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A790E" w14:textId="77777777" w:rsidR="008F225F" w:rsidRDefault="009D137C"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 </w:t>
      </w:r>
      <w:r w:rsidR="008F225F">
        <w:rPr>
          <w:rFonts w:ascii="Times New Roman" w:eastAsia="Times New Roman" w:hAnsi="Times New Roman" w:cs="Times New Roman"/>
          <w:b/>
          <w:sz w:val="24"/>
          <w:szCs w:val="24"/>
        </w:rPr>
        <w:t xml:space="preserve">ПРИЛОЖЕНИЕ </w:t>
      </w:r>
      <w:r w:rsidR="002D0503">
        <w:rPr>
          <w:rFonts w:ascii="Times New Roman" w:eastAsia="Times New Roman" w:hAnsi="Times New Roman" w:cs="Times New Roman"/>
          <w:b/>
          <w:sz w:val="24"/>
          <w:szCs w:val="24"/>
        </w:rPr>
        <w:t>1</w:t>
      </w:r>
    </w:p>
    <w:p w14:paraId="5292F3D6" w14:textId="77777777" w:rsidR="002562F3" w:rsidRDefault="008F225F" w:rsidP="008F225F">
      <w:pPr>
        <w:keepNext/>
        <w:jc w:val="right"/>
        <w:outlineLvl w:val="0"/>
        <w:rPr>
          <w:rFonts w:ascii="Times New Roman" w:eastAsia="Times New Roman" w:hAnsi="Times New Roman" w:cs="Times New Roman"/>
          <w:b/>
          <w:bCs/>
          <w:kern w:val="32"/>
          <w:sz w:val="24"/>
          <w:szCs w:val="24"/>
        </w:rPr>
      </w:pPr>
      <w:bookmarkStart w:id="1" w:name="_Toc150695619"/>
      <w:r>
        <w:rPr>
          <w:rFonts w:ascii="Times New Roman" w:eastAsia="Times New Roman" w:hAnsi="Times New Roman" w:cs="Times New Roman"/>
          <w:b/>
          <w:bCs/>
          <w:kern w:val="32"/>
          <w:sz w:val="24"/>
          <w:szCs w:val="24"/>
        </w:rPr>
        <w:t xml:space="preserve">к </w:t>
      </w:r>
      <w:r w:rsidR="00951420">
        <w:rPr>
          <w:rFonts w:ascii="Times New Roman" w:eastAsia="Times New Roman" w:hAnsi="Times New Roman" w:cs="Times New Roman"/>
          <w:b/>
          <w:bCs/>
          <w:kern w:val="32"/>
          <w:sz w:val="24"/>
          <w:szCs w:val="24"/>
        </w:rPr>
        <w:t>ПОП СПО</w:t>
      </w:r>
      <w:r>
        <w:rPr>
          <w:rFonts w:ascii="Times New Roman" w:eastAsia="Times New Roman" w:hAnsi="Times New Roman" w:cs="Times New Roman"/>
          <w:b/>
          <w:bCs/>
          <w:kern w:val="32"/>
          <w:sz w:val="24"/>
          <w:szCs w:val="24"/>
        </w:rPr>
        <w:t xml:space="preserve"> по </w:t>
      </w:r>
      <w:r w:rsidRPr="002562F3">
        <w:rPr>
          <w:rFonts w:ascii="Times New Roman" w:eastAsia="Times New Roman" w:hAnsi="Times New Roman" w:cs="Times New Roman"/>
          <w:b/>
          <w:bCs/>
          <w:color w:val="000000" w:themeColor="text1"/>
          <w:kern w:val="32"/>
          <w:sz w:val="24"/>
          <w:szCs w:val="24"/>
        </w:rPr>
        <w:t>специальности</w:t>
      </w:r>
      <w:r w:rsidRPr="00B12284">
        <w:rPr>
          <w:rFonts w:ascii="Times New Roman" w:eastAsia="Times New Roman" w:hAnsi="Times New Roman" w:cs="Times New Roman"/>
          <w:b/>
          <w:bCs/>
          <w:color w:val="0070C0"/>
          <w:kern w:val="32"/>
          <w:sz w:val="24"/>
          <w:szCs w:val="24"/>
        </w:rPr>
        <w:t xml:space="preserve"> </w:t>
      </w:r>
      <w:r w:rsidR="008018C7">
        <w:rPr>
          <w:rFonts w:ascii="Times New Roman" w:eastAsia="Times New Roman" w:hAnsi="Times New Roman" w:cs="Times New Roman"/>
          <w:b/>
          <w:bCs/>
          <w:color w:val="0070C0"/>
          <w:kern w:val="32"/>
          <w:sz w:val="24"/>
          <w:szCs w:val="24"/>
        </w:rPr>
        <w:br/>
      </w:r>
      <w:bookmarkEnd w:id="1"/>
      <w:r w:rsidR="002562F3">
        <w:rPr>
          <w:rFonts w:ascii="Times New Roman" w:eastAsia="Times New Roman" w:hAnsi="Times New Roman" w:cs="Times New Roman"/>
          <w:b/>
          <w:bCs/>
          <w:kern w:val="32"/>
          <w:sz w:val="24"/>
          <w:szCs w:val="24"/>
        </w:rPr>
        <w:t>08.02.01 Строительство и эксплуатация</w:t>
      </w:r>
    </w:p>
    <w:p w14:paraId="6AA14C34" w14:textId="77777777" w:rsidR="008F578C" w:rsidRDefault="002562F3" w:rsidP="008F225F">
      <w:pPr>
        <w:keepNext/>
        <w:jc w:val="right"/>
        <w:outlineLvl w:val="0"/>
        <w:rPr>
          <w:rFonts w:ascii="Times New Roman" w:eastAsia="Times New Roman" w:hAnsi="Times New Roman" w:cs="Times New Roman"/>
          <w:b/>
          <w:bCs/>
          <w:kern w:val="32"/>
          <w:sz w:val="24"/>
          <w:szCs w:val="24"/>
        </w:rPr>
      </w:pPr>
      <w:r>
        <w:rPr>
          <w:rFonts w:ascii="Times New Roman" w:eastAsia="Times New Roman" w:hAnsi="Times New Roman" w:cs="Times New Roman"/>
          <w:b/>
          <w:bCs/>
          <w:kern w:val="32"/>
          <w:sz w:val="24"/>
          <w:szCs w:val="24"/>
        </w:rPr>
        <w:t xml:space="preserve"> зданий и сооружений</w:t>
      </w:r>
    </w:p>
    <w:p w14:paraId="48F56392" w14:textId="77777777" w:rsidR="008F578C" w:rsidRPr="004D41E5" w:rsidRDefault="008F578C" w:rsidP="004D41E5"/>
    <w:p w14:paraId="08F9BB79" w14:textId="3BFE1D7C" w:rsidR="00CD2973" w:rsidRPr="006E7FF4" w:rsidRDefault="008018C7" w:rsidP="008F578C">
      <w:pPr>
        <w:keepNext/>
        <w:spacing w:before="240" w:after="120"/>
        <w:jc w:val="center"/>
        <w:outlineLvl w:val="0"/>
        <w:rPr>
          <w:rFonts w:ascii="Times New Roman" w:eastAsia="Times New Roman" w:hAnsi="Times New Roman" w:cs="Times New Roman"/>
          <w:b/>
          <w:bCs/>
          <w:kern w:val="32"/>
          <w:sz w:val="24"/>
          <w:szCs w:val="24"/>
        </w:rPr>
      </w:pPr>
      <w:bookmarkStart w:id="2" w:name="_Toc150695620"/>
      <w:r>
        <w:rPr>
          <w:rFonts w:ascii="Times New Roman" w:eastAsia="Times New Roman" w:hAnsi="Times New Roman" w:cs="Times New Roman"/>
          <w:b/>
          <w:bCs/>
          <w:kern w:val="32"/>
          <w:sz w:val="24"/>
          <w:szCs w:val="24"/>
        </w:rPr>
        <w:t xml:space="preserve">ПРИМЕРНЫЕ </w:t>
      </w:r>
      <w:r w:rsidR="008F578C">
        <w:rPr>
          <w:rFonts w:ascii="Times New Roman" w:eastAsia="Times New Roman" w:hAnsi="Times New Roman" w:cs="Times New Roman"/>
          <w:b/>
          <w:bCs/>
          <w:kern w:val="32"/>
          <w:sz w:val="24"/>
          <w:szCs w:val="24"/>
        </w:rPr>
        <w:t>РАБОЧИЕ</w:t>
      </w:r>
      <w:r w:rsidR="00261E70">
        <w:rPr>
          <w:rFonts w:ascii="Times New Roman" w:eastAsia="Times New Roman" w:hAnsi="Times New Roman" w:cs="Times New Roman"/>
          <w:b/>
          <w:bCs/>
          <w:kern w:val="32"/>
          <w:sz w:val="24"/>
          <w:szCs w:val="24"/>
        </w:rPr>
        <w:t xml:space="preserve"> </w:t>
      </w:r>
      <w:r w:rsidR="008F578C" w:rsidRPr="00985111">
        <w:rPr>
          <w:rFonts w:ascii="Times New Roman" w:eastAsia="Times New Roman" w:hAnsi="Times New Roman" w:cs="Times New Roman"/>
          <w:b/>
          <w:bCs/>
          <w:kern w:val="32"/>
          <w:sz w:val="24"/>
          <w:szCs w:val="24"/>
        </w:rPr>
        <w:t>ПРОГРАММЫ ПРОФЕССИОНАЛЬНЫХ МОДУЛЕЙ</w:t>
      </w:r>
      <w:bookmarkEnd w:id="0"/>
      <w:bookmarkEnd w:id="2"/>
    </w:p>
    <w:p w14:paraId="6F99C5DB" w14:textId="77777777" w:rsidR="00F53FDC" w:rsidRDefault="00F53FDC" w:rsidP="00F53FDC">
      <w:pPr>
        <w:jc w:val="center"/>
        <w:rPr>
          <w:rFonts w:ascii="Times New Roman" w:hAnsi="Times New Roman" w:cs="Times New Roman"/>
          <w:sz w:val="24"/>
          <w:szCs w:val="24"/>
        </w:rPr>
      </w:pPr>
    </w:p>
    <w:p w14:paraId="79484589" w14:textId="77777777" w:rsidR="00C7536E" w:rsidRPr="005F59C7" w:rsidRDefault="00F53FDC" w:rsidP="00F53FDC">
      <w:pPr>
        <w:jc w:val="center"/>
        <w:rPr>
          <w:rFonts w:ascii="Times New Roman" w:hAnsi="Times New Roman" w:cs="Times New Roman"/>
          <w:sz w:val="24"/>
          <w:szCs w:val="24"/>
        </w:rPr>
      </w:pPr>
      <w:r>
        <w:rPr>
          <w:rFonts w:ascii="Times New Roman" w:hAnsi="Times New Roman" w:cs="Times New Roman"/>
          <w:sz w:val="24"/>
          <w:szCs w:val="24"/>
        </w:rPr>
        <w:t>ОГЛАВЛЕНИЕ</w:t>
      </w:r>
    </w:p>
    <w:p w14:paraId="64A09706" w14:textId="77777777" w:rsidR="00F53FDC" w:rsidRPr="00261E70" w:rsidRDefault="00CB41D9">
      <w:pPr>
        <w:pStyle w:val="14"/>
        <w:rPr>
          <w:rFonts w:asciiTheme="minorHAnsi" w:eastAsiaTheme="minorEastAsia" w:hAnsiTheme="minorHAnsi" w:cstheme="minorBidi"/>
          <w:b w:val="0"/>
          <w:bCs w:val="0"/>
          <w:lang w:eastAsia="ru-RU"/>
        </w:rPr>
      </w:pPr>
      <w:r w:rsidRPr="00261E70">
        <w:rPr>
          <w:rFonts w:eastAsia="Times New Roman"/>
          <w:lang w:eastAsia="ru-RU"/>
        </w:rPr>
        <w:fldChar w:fldCharType="begin"/>
      </w:r>
      <w:r w:rsidR="00896BB3" w:rsidRPr="00261E70">
        <w:rPr>
          <w:rFonts w:eastAsia="Times New Roman"/>
          <w:lang w:eastAsia="ru-RU"/>
        </w:rPr>
        <w:instrText xml:space="preserve"> TOC \o "3-3" \h \z \t "Заголовок 1;1;Заголовок 2;2;Заголовок1;1;Заголовок;1" </w:instrText>
      </w:r>
      <w:r w:rsidRPr="00261E70">
        <w:rPr>
          <w:rFonts w:eastAsia="Times New Roman"/>
          <w:lang w:eastAsia="ru-RU"/>
        </w:rPr>
        <w:fldChar w:fldCharType="separate"/>
      </w:r>
      <w:hyperlink w:anchor="_Toc156819736" w:history="1">
        <w:r w:rsidR="00F53FDC" w:rsidRPr="00261E70">
          <w:rPr>
            <w:rStyle w:val="af0"/>
          </w:rPr>
          <w:t>«ПМ.01</w:t>
        </w:r>
        <w:r w:rsidR="00441E60" w:rsidRPr="00261E70">
          <w:rPr>
            <w:color w:val="000000"/>
          </w:rPr>
          <w:t xml:space="preserve"> СОСТАВЛЕНИЕ И ОФОРМЛЕНИЕ ПРОЕКТНОЙ ДОКУМЕНТАЦИИ ОБЪЕКТА КАПИТАЛЬНОГО СТРОИТЕЛЬСТВА</w:t>
        </w:r>
        <w:r w:rsidR="00F53FDC" w:rsidRPr="00261E70">
          <w:rPr>
            <w:rStyle w:val="af0"/>
          </w:rPr>
          <w:t>»</w:t>
        </w:r>
        <w:r w:rsidR="00F53FDC" w:rsidRPr="00261E70">
          <w:rPr>
            <w:webHidden/>
          </w:rPr>
          <w:tab/>
        </w:r>
      </w:hyperlink>
      <w:r w:rsidR="004B7372" w:rsidRPr="00261E70">
        <w:t>2</w:t>
      </w:r>
    </w:p>
    <w:p w14:paraId="7FCE9D90" w14:textId="77777777" w:rsidR="00F53FDC" w:rsidRPr="00261E70" w:rsidRDefault="00333224">
      <w:pPr>
        <w:pStyle w:val="14"/>
        <w:rPr>
          <w:rFonts w:asciiTheme="minorHAnsi" w:eastAsiaTheme="minorEastAsia" w:hAnsiTheme="minorHAnsi" w:cstheme="minorBidi"/>
          <w:b w:val="0"/>
          <w:bCs w:val="0"/>
          <w:lang w:eastAsia="ru-RU"/>
        </w:rPr>
      </w:pPr>
      <w:hyperlink w:anchor="_Toc156819738" w:history="1">
        <w:r w:rsidR="00F53FDC" w:rsidRPr="00261E70">
          <w:rPr>
            <w:rStyle w:val="af0"/>
          </w:rPr>
          <w:t>«ПМ.02</w:t>
        </w:r>
        <w:r w:rsidR="00441E60" w:rsidRPr="00261E70">
          <w:t xml:space="preserve"> ОРГАНИЗАЦИЯ И УПРАВЛЕНИЕ ТЕХНОЛОГИЧЕСКИМИ ПРОЦЕССАМИ НА ОБЪЕКТАХ КАПИТАЛЬНОГО СТРОИТЕЛЬСТВА</w:t>
        </w:r>
        <w:r w:rsidR="00F53FDC" w:rsidRPr="00261E70">
          <w:rPr>
            <w:rStyle w:val="af0"/>
          </w:rPr>
          <w:t>»</w:t>
        </w:r>
        <w:r w:rsidR="00F53FDC" w:rsidRPr="00261E70">
          <w:rPr>
            <w:webHidden/>
          </w:rPr>
          <w:tab/>
        </w:r>
      </w:hyperlink>
      <w:r w:rsidR="00571170" w:rsidRPr="00261E70">
        <w:t>27</w:t>
      </w:r>
    </w:p>
    <w:p w14:paraId="347F9C18" w14:textId="77777777" w:rsidR="00F53FDC" w:rsidRPr="00261E70" w:rsidRDefault="00333224">
      <w:pPr>
        <w:pStyle w:val="14"/>
        <w:rPr>
          <w:rFonts w:asciiTheme="minorHAnsi" w:eastAsiaTheme="minorEastAsia" w:hAnsiTheme="minorHAnsi" w:cstheme="minorBidi"/>
          <w:b w:val="0"/>
          <w:bCs w:val="0"/>
          <w:lang w:eastAsia="ru-RU"/>
        </w:rPr>
      </w:pPr>
      <w:hyperlink w:anchor="_Toc156819740" w:history="1">
        <w:r w:rsidR="00F53FDC" w:rsidRPr="00261E70">
          <w:rPr>
            <w:rStyle w:val="af0"/>
          </w:rPr>
          <w:t>«ПМ.0</w:t>
        </w:r>
        <w:r w:rsidR="00BB7365" w:rsidRPr="00261E70">
          <w:rPr>
            <w:rStyle w:val="af0"/>
          </w:rPr>
          <w:t>3</w:t>
        </w:r>
        <w:r w:rsidR="00BB7365" w:rsidRPr="00261E70">
          <w:rPr>
            <w:color w:val="000000"/>
          </w:rPr>
          <w:t xml:space="preserve"> ОБЕСПЕЧЕНИЕ ДЕЯТЕЛЬНОСТИ СТРУКТУРНЫХ ПОДРАЗДЕЛЕНИЙ ПРИ ВЫПОЛНЕНИИ СТРОИТЕЛЬНЫХ РАБОТ НА ОБЪЕКТАХ КАПИТАЛЬНОГО СТРОИТЕЛЬСТВА, РЕМОНТА И РЕКОНСТРУКЦИИ ЗДАНИЙ</w:t>
        </w:r>
        <w:r w:rsidR="00BB7365" w:rsidRPr="00261E70">
          <w:rPr>
            <w:rStyle w:val="af0"/>
          </w:rPr>
          <w:t>»</w:t>
        </w:r>
        <w:r w:rsidR="00F53FDC" w:rsidRPr="00261E70">
          <w:rPr>
            <w:webHidden/>
          </w:rPr>
          <w:tab/>
        </w:r>
      </w:hyperlink>
      <w:r w:rsidR="005915C9" w:rsidRPr="00261E70">
        <w:t>72</w:t>
      </w:r>
    </w:p>
    <w:p w14:paraId="1E940516" w14:textId="4CF58122" w:rsidR="00441E60" w:rsidRPr="00261E70" w:rsidRDefault="00CB41D9" w:rsidP="00441E60">
      <w:pPr>
        <w:pStyle w:val="14"/>
        <w:rPr>
          <w:rFonts w:asciiTheme="minorHAnsi" w:eastAsiaTheme="minorEastAsia" w:hAnsiTheme="minorHAnsi" w:cstheme="minorBidi"/>
          <w:b w:val="0"/>
          <w:bCs w:val="0"/>
          <w:color w:val="000000" w:themeColor="text1"/>
          <w:lang w:eastAsia="ru-RU"/>
        </w:rPr>
      </w:pPr>
      <w:r w:rsidRPr="00261E70">
        <w:rPr>
          <w:rFonts w:eastAsia="Times New Roman"/>
          <w:b w:val="0"/>
          <w:bCs w:val="0"/>
          <w:lang w:eastAsia="ru-RU"/>
        </w:rPr>
        <w:fldChar w:fldCharType="end"/>
      </w:r>
      <w:hyperlink w:anchor="_Toc156819736" w:history="1">
        <w:r w:rsidR="00BB7365" w:rsidRPr="00261E70">
          <w:rPr>
            <w:rStyle w:val="af0"/>
            <w:color w:val="000000" w:themeColor="text1"/>
            <w:u w:val="none"/>
          </w:rPr>
          <w:t>«ПМ.04</w:t>
        </w:r>
        <w:r w:rsidR="00BB7365" w:rsidRPr="00261E70">
          <w:rPr>
            <w:color w:val="000000"/>
          </w:rPr>
          <w:t xml:space="preserve"> ОРГАНИЗАЦИЯ РАБОТ ПРИ ЭКСПЛУАТАЦИИ ЗДАНИЙ И СООРУЖЕНИЙ</w:t>
        </w:r>
        <w:r w:rsidR="00BB7365" w:rsidRPr="00261E70">
          <w:rPr>
            <w:rFonts w:eastAsia="Calibri"/>
            <w:color w:val="000000"/>
          </w:rPr>
          <w:t xml:space="preserve"> </w:t>
        </w:r>
        <w:r w:rsidR="00441E60" w:rsidRPr="00261E70">
          <w:rPr>
            <w:rStyle w:val="af0"/>
            <w:color w:val="000000" w:themeColor="text1"/>
            <w:u w:val="none"/>
          </w:rPr>
          <w:t>»</w:t>
        </w:r>
        <w:r w:rsidR="00E03DEE" w:rsidRPr="00261E70">
          <w:rPr>
            <w:webHidden/>
            <w:color w:val="000000" w:themeColor="text1"/>
          </w:rPr>
          <w:t xml:space="preserve"> </w:t>
        </w:r>
      </w:hyperlink>
      <w:r w:rsidR="00E03DEE" w:rsidRPr="00261E70">
        <w:rPr>
          <w:color w:val="000000" w:themeColor="text1"/>
        </w:rPr>
        <w:t>…</w:t>
      </w:r>
      <w:r w:rsidR="00261E70">
        <w:rPr>
          <w:color w:val="000000" w:themeColor="text1"/>
        </w:rPr>
        <w:t>..</w:t>
      </w:r>
      <w:r w:rsidR="00E03DEE" w:rsidRPr="00261E70">
        <w:rPr>
          <w:color w:val="000000" w:themeColor="text1"/>
        </w:rPr>
        <w:t>98</w:t>
      </w:r>
    </w:p>
    <w:p w14:paraId="2F93D198" w14:textId="0334F567" w:rsidR="00441E60" w:rsidRPr="00261E70" w:rsidRDefault="00333224" w:rsidP="00261E70">
      <w:pPr>
        <w:pStyle w:val="14"/>
        <w:rPr>
          <w:color w:val="000000" w:themeColor="text1"/>
        </w:rPr>
      </w:pPr>
      <w:hyperlink w:anchor="_Toc156819738" w:history="1">
        <w:r w:rsidR="00441E60" w:rsidRPr="00261E70">
          <w:rPr>
            <w:rStyle w:val="af0"/>
            <w:color w:val="000000" w:themeColor="text1"/>
            <w:u w:val="none"/>
          </w:rPr>
          <w:t>«ПМ.0</w:t>
        </w:r>
        <w:r w:rsidR="00F50044" w:rsidRPr="00261E70">
          <w:rPr>
            <w:rStyle w:val="af0"/>
            <w:color w:val="000000" w:themeColor="text1"/>
            <w:u w:val="none"/>
          </w:rPr>
          <w:t>5</w:t>
        </w:r>
        <w:r w:rsidR="00F50044" w:rsidRPr="00261E70">
          <w:t xml:space="preserve"> ТЕХНИЧЕСКОЕ СОПРОВОЖДЕНИЕ ИНФОРМАЦИОННОГО МОДЕЛИРОВАНИЯ ОБЪЕКТА КАПИТАЛЬНОГО СТРОИТЕЛЬСТВА</w:t>
        </w:r>
        <w:r w:rsidR="00F50044" w:rsidRPr="00261E70">
          <w:rPr>
            <w:rStyle w:val="af0"/>
            <w:color w:val="000000" w:themeColor="text1"/>
            <w:u w:val="none"/>
          </w:rPr>
          <w:t>»</w:t>
        </w:r>
        <w:r w:rsidR="00441E60" w:rsidRPr="00261E70">
          <w:rPr>
            <w:webHidden/>
            <w:color w:val="000000" w:themeColor="text1"/>
          </w:rPr>
          <w:tab/>
        </w:r>
      </w:hyperlink>
      <w:r w:rsidR="00E03DEE" w:rsidRPr="00261E70">
        <w:rPr>
          <w:color w:val="000000" w:themeColor="text1"/>
        </w:rPr>
        <w:t>117</w:t>
      </w:r>
    </w:p>
    <w:p w14:paraId="54DC7B53" w14:textId="797FA00F" w:rsidR="00CD2973" w:rsidRPr="00261E70" w:rsidRDefault="00333224" w:rsidP="00261E70">
      <w:pPr>
        <w:tabs>
          <w:tab w:val="right" w:leader="dot" w:pos="14459"/>
          <w:tab w:val="right" w:leader="dot" w:pos="14570"/>
        </w:tabs>
        <w:spacing w:before="120" w:line="276" w:lineRule="auto"/>
        <w:rPr>
          <w:rFonts w:ascii="Times New Roman" w:eastAsia="Times New Roman" w:hAnsi="Times New Roman" w:cs="Times New Roman"/>
          <w:b/>
          <w:bCs/>
          <w:lang w:eastAsia="ru-RU"/>
        </w:rPr>
      </w:pPr>
      <w:hyperlink w:anchor="_Toc156819740" w:history="1">
        <w:r w:rsidR="00441E60" w:rsidRPr="00261E70">
          <w:rPr>
            <w:rStyle w:val="af0"/>
            <w:rFonts w:ascii="Times New Roman" w:hAnsi="Times New Roman" w:cs="Times New Roman"/>
            <w:b/>
            <w:color w:val="000000" w:themeColor="text1"/>
            <w:u w:val="none"/>
          </w:rPr>
          <w:t>«ПМ.0</w:t>
        </w:r>
        <w:r w:rsidR="00F50044" w:rsidRPr="00261E70">
          <w:rPr>
            <w:rStyle w:val="af0"/>
            <w:rFonts w:ascii="Times New Roman" w:hAnsi="Times New Roman" w:cs="Times New Roman"/>
            <w:b/>
            <w:color w:val="000000" w:themeColor="text1"/>
            <w:u w:val="none"/>
          </w:rPr>
          <w:t>6</w:t>
        </w:r>
        <w:r w:rsidR="004331DE" w:rsidRPr="00261E70">
          <w:rPr>
            <w:rFonts w:ascii="Times New Roman" w:eastAsia="Calibri" w:hAnsi="Times New Roman" w:cs="Times New Roman"/>
            <w:b/>
            <w:i/>
            <w:color w:val="000000" w:themeColor="text1"/>
          </w:rPr>
          <w:t xml:space="preserve"> </w:t>
        </w:r>
        <w:r w:rsidR="004331DE" w:rsidRPr="00261E70">
          <w:rPr>
            <w:rFonts w:ascii="Times New Roman" w:eastAsia="Calibri" w:hAnsi="Times New Roman" w:cs="Times New Roman"/>
            <w:b/>
            <w:color w:val="000000" w:themeColor="text1"/>
          </w:rPr>
          <w:t>ОСВОЕНИЕ ВИДОВ РАБОТ ПО ОДНОЙ ИЛИ НЕСКОЛЬКИМ ПРОФЕССИЯМ РАБОЧИХ, ДОЛЖНОСТЯМ СЛУЖАЩИХ</w:t>
        </w:r>
        <w:r w:rsidR="00261E70">
          <w:rPr>
            <w:rFonts w:ascii="Times New Roman" w:eastAsia="Calibri" w:hAnsi="Times New Roman" w:cs="Times New Roman"/>
            <w:b/>
            <w:color w:val="000000" w:themeColor="text1"/>
          </w:rPr>
          <w:t xml:space="preserve"> </w:t>
        </w:r>
        <w:proofErr w:type="gramStart"/>
        <w:r w:rsidR="004331DE" w:rsidRPr="00261E70">
          <w:rPr>
            <w:rFonts w:ascii="Times New Roman" w:eastAsia="Calibri" w:hAnsi="Times New Roman" w:cs="Times New Roman"/>
            <w:b/>
            <w:color w:val="000000" w:themeColor="text1"/>
          </w:rPr>
          <w:t>(</w:t>
        </w:r>
        <w:r w:rsidR="00261E70">
          <w:rPr>
            <w:rFonts w:ascii="Times New Roman" w:eastAsia="Calibri" w:hAnsi="Times New Roman" w:cs="Times New Roman"/>
            <w:b/>
            <w:color w:val="000000" w:themeColor="text1"/>
          </w:rPr>
          <w:t>….</w:t>
        </w:r>
        <w:proofErr w:type="gramEnd"/>
        <w:r w:rsidR="00770235" w:rsidRPr="00261E70">
          <w:rPr>
            <w:rFonts w:ascii="Times New Roman" w:eastAsia="Calibri" w:hAnsi="Times New Roman" w:cs="Times New Roman"/>
            <w:b/>
            <w:color w:val="000000" w:themeColor="text1"/>
          </w:rPr>
          <w:t>)</w:t>
        </w:r>
        <w:r w:rsidR="00441E60" w:rsidRPr="00261E70">
          <w:rPr>
            <w:rStyle w:val="af0"/>
            <w:rFonts w:ascii="Times New Roman" w:hAnsi="Times New Roman" w:cs="Times New Roman"/>
            <w:b/>
            <w:color w:val="000000" w:themeColor="text1"/>
            <w:u w:val="none"/>
          </w:rPr>
          <w:t>»</w:t>
        </w:r>
        <w:r w:rsidR="00D31281" w:rsidRPr="00261E70">
          <w:rPr>
            <w:rStyle w:val="af0"/>
            <w:rFonts w:ascii="Times New Roman" w:hAnsi="Times New Roman" w:cs="Times New Roman"/>
            <w:b/>
            <w:color w:val="000000" w:themeColor="text1"/>
            <w:u w:val="none"/>
          </w:rPr>
          <w:t xml:space="preserve"> </w:t>
        </w:r>
      </w:hyperlink>
      <w:r w:rsidR="00D31281" w:rsidRPr="00261E70">
        <w:rPr>
          <w:color w:val="000000" w:themeColor="text1"/>
        </w:rPr>
        <w:t>………………</w:t>
      </w:r>
      <w:r w:rsidR="00261E70" w:rsidRPr="00261E70">
        <w:rPr>
          <w:color w:val="000000" w:themeColor="text1"/>
        </w:rPr>
        <w:t>………………………………</w:t>
      </w:r>
      <w:r w:rsidR="00261E70">
        <w:rPr>
          <w:color w:val="000000" w:themeColor="text1"/>
        </w:rPr>
        <w:t>………………….</w:t>
      </w:r>
      <w:r w:rsidR="00261E70" w:rsidRPr="00261E70">
        <w:rPr>
          <w:color w:val="000000" w:themeColor="text1"/>
        </w:rPr>
        <w:t>……</w:t>
      </w:r>
    </w:p>
    <w:p w14:paraId="29740774" w14:textId="77777777" w:rsidR="006E7FF4" w:rsidRPr="00261E70" w:rsidRDefault="006E7FF4" w:rsidP="00CD2973">
      <w:pPr>
        <w:jc w:val="center"/>
        <w:rPr>
          <w:rFonts w:ascii="Times New Roman" w:hAnsi="Times New Roman" w:cs="Times New Roman"/>
          <w:b/>
          <w:i/>
        </w:rPr>
      </w:pPr>
    </w:p>
    <w:p w14:paraId="634EC0FC" w14:textId="77777777" w:rsidR="00D32F37" w:rsidRPr="00261E70" w:rsidRDefault="00D32F37" w:rsidP="00CD2973">
      <w:pPr>
        <w:jc w:val="center"/>
        <w:rPr>
          <w:rFonts w:ascii="Times New Roman" w:hAnsi="Times New Roman" w:cs="Times New Roman"/>
          <w:b/>
          <w:i/>
        </w:rPr>
      </w:pPr>
    </w:p>
    <w:p w14:paraId="5F4E6733" w14:textId="77777777" w:rsidR="00D32F37" w:rsidRPr="00261E70" w:rsidRDefault="00D32F37" w:rsidP="00CD2973">
      <w:pPr>
        <w:jc w:val="center"/>
        <w:rPr>
          <w:rFonts w:ascii="Times New Roman" w:hAnsi="Times New Roman" w:cs="Times New Roman"/>
          <w:b/>
          <w:i/>
        </w:rPr>
      </w:pPr>
    </w:p>
    <w:p w14:paraId="5DD9FFB2" w14:textId="77777777" w:rsidR="00D32F37" w:rsidRPr="00261E70" w:rsidRDefault="00D32F37" w:rsidP="00CD2973">
      <w:pPr>
        <w:jc w:val="center"/>
        <w:rPr>
          <w:rFonts w:ascii="Times New Roman" w:hAnsi="Times New Roman" w:cs="Times New Roman"/>
          <w:b/>
          <w:i/>
        </w:rPr>
      </w:pPr>
    </w:p>
    <w:p w14:paraId="0F332649" w14:textId="77777777" w:rsidR="00D32F37" w:rsidRDefault="00D32F37" w:rsidP="00CD2973">
      <w:pPr>
        <w:jc w:val="center"/>
        <w:rPr>
          <w:rFonts w:ascii="Times New Roman" w:hAnsi="Times New Roman" w:cs="Times New Roman"/>
          <w:b/>
          <w:i/>
          <w:sz w:val="24"/>
          <w:szCs w:val="24"/>
        </w:rPr>
      </w:pPr>
    </w:p>
    <w:p w14:paraId="38507119" w14:textId="77777777" w:rsidR="00D32F37" w:rsidRDefault="00D32F37" w:rsidP="00CD2973">
      <w:pPr>
        <w:jc w:val="center"/>
        <w:rPr>
          <w:rFonts w:ascii="Times New Roman" w:hAnsi="Times New Roman" w:cs="Times New Roman"/>
          <w:b/>
          <w:i/>
          <w:sz w:val="24"/>
          <w:szCs w:val="24"/>
        </w:rPr>
      </w:pPr>
    </w:p>
    <w:p w14:paraId="010F96DD" w14:textId="77777777" w:rsidR="00D32F37" w:rsidRDefault="00D32F37" w:rsidP="00CD2973">
      <w:pPr>
        <w:jc w:val="center"/>
        <w:rPr>
          <w:rFonts w:ascii="Times New Roman" w:hAnsi="Times New Roman" w:cs="Times New Roman"/>
          <w:b/>
          <w:i/>
          <w:sz w:val="24"/>
          <w:szCs w:val="24"/>
        </w:rPr>
      </w:pPr>
    </w:p>
    <w:p w14:paraId="4E1B5A66" w14:textId="77777777" w:rsidR="00D32F37" w:rsidRDefault="00D32F37" w:rsidP="00CD2973">
      <w:pPr>
        <w:jc w:val="center"/>
        <w:rPr>
          <w:rFonts w:ascii="Times New Roman" w:hAnsi="Times New Roman" w:cs="Times New Roman"/>
          <w:b/>
          <w:i/>
          <w:sz w:val="24"/>
          <w:szCs w:val="24"/>
        </w:rPr>
      </w:pPr>
    </w:p>
    <w:p w14:paraId="0A67EB27" w14:textId="77777777" w:rsidR="00D32F37" w:rsidRDefault="00D32F37" w:rsidP="00CD2973">
      <w:pPr>
        <w:jc w:val="center"/>
        <w:rPr>
          <w:rFonts w:ascii="Times New Roman" w:hAnsi="Times New Roman" w:cs="Times New Roman"/>
          <w:b/>
          <w:i/>
          <w:sz w:val="24"/>
          <w:szCs w:val="24"/>
        </w:rPr>
      </w:pPr>
    </w:p>
    <w:p w14:paraId="4FB4EBEB" w14:textId="77777777" w:rsidR="00D32F37" w:rsidRDefault="00D32F37" w:rsidP="00CD2973">
      <w:pPr>
        <w:jc w:val="center"/>
        <w:rPr>
          <w:rFonts w:ascii="Times New Roman" w:hAnsi="Times New Roman" w:cs="Times New Roman"/>
          <w:b/>
          <w:i/>
          <w:sz w:val="24"/>
          <w:szCs w:val="24"/>
        </w:rPr>
      </w:pPr>
    </w:p>
    <w:p w14:paraId="6ACB6B6A" w14:textId="77777777" w:rsidR="00D32F37" w:rsidRDefault="00D32F37" w:rsidP="00CD2973">
      <w:pPr>
        <w:jc w:val="center"/>
        <w:rPr>
          <w:rFonts w:ascii="Times New Roman" w:hAnsi="Times New Roman" w:cs="Times New Roman"/>
          <w:b/>
          <w:i/>
          <w:sz w:val="24"/>
          <w:szCs w:val="24"/>
        </w:rPr>
      </w:pPr>
    </w:p>
    <w:p w14:paraId="18E4A192" w14:textId="77777777" w:rsidR="00D32F37" w:rsidRDefault="00D32F37" w:rsidP="00CD2973">
      <w:pPr>
        <w:jc w:val="center"/>
        <w:rPr>
          <w:rFonts w:ascii="Times New Roman" w:hAnsi="Times New Roman" w:cs="Times New Roman"/>
          <w:b/>
          <w:i/>
          <w:sz w:val="24"/>
          <w:szCs w:val="24"/>
        </w:rPr>
      </w:pPr>
    </w:p>
    <w:p w14:paraId="16170C6C" w14:textId="77777777" w:rsidR="008018C7" w:rsidRDefault="008018C7" w:rsidP="00CD2973">
      <w:pPr>
        <w:jc w:val="center"/>
        <w:rPr>
          <w:rFonts w:ascii="Times New Roman" w:hAnsi="Times New Roman" w:cs="Times New Roman"/>
          <w:b/>
          <w:i/>
          <w:sz w:val="24"/>
          <w:szCs w:val="24"/>
        </w:rPr>
      </w:pPr>
    </w:p>
    <w:p w14:paraId="0D444F6C" w14:textId="77777777" w:rsidR="00502F97" w:rsidRDefault="00502F97" w:rsidP="00CD2973">
      <w:pPr>
        <w:jc w:val="center"/>
        <w:rPr>
          <w:rFonts w:ascii="Times New Roman" w:hAnsi="Times New Roman" w:cs="Times New Roman"/>
          <w:b/>
          <w:i/>
          <w:sz w:val="24"/>
          <w:szCs w:val="24"/>
        </w:rPr>
      </w:pPr>
    </w:p>
    <w:p w14:paraId="10A7A0F4" w14:textId="77777777" w:rsidR="00502F97" w:rsidRDefault="00502F97" w:rsidP="00CD2973">
      <w:pPr>
        <w:jc w:val="center"/>
        <w:rPr>
          <w:rFonts w:ascii="Times New Roman" w:hAnsi="Times New Roman" w:cs="Times New Roman"/>
          <w:b/>
          <w:i/>
          <w:sz w:val="24"/>
          <w:szCs w:val="24"/>
        </w:rPr>
      </w:pPr>
    </w:p>
    <w:p w14:paraId="09D66565" w14:textId="77777777" w:rsidR="00502F97" w:rsidRDefault="00502F97" w:rsidP="00CD2973">
      <w:pPr>
        <w:jc w:val="center"/>
        <w:rPr>
          <w:rFonts w:ascii="Times New Roman" w:hAnsi="Times New Roman" w:cs="Times New Roman"/>
          <w:b/>
          <w:i/>
          <w:sz w:val="24"/>
          <w:szCs w:val="24"/>
        </w:rPr>
      </w:pPr>
    </w:p>
    <w:p w14:paraId="00FC8260" w14:textId="77777777" w:rsidR="00502F97" w:rsidRDefault="00502F97" w:rsidP="00CD2973">
      <w:pPr>
        <w:jc w:val="center"/>
        <w:rPr>
          <w:rFonts w:ascii="Times New Roman" w:hAnsi="Times New Roman" w:cs="Times New Roman"/>
          <w:b/>
          <w:i/>
          <w:sz w:val="24"/>
          <w:szCs w:val="24"/>
        </w:rPr>
      </w:pPr>
    </w:p>
    <w:p w14:paraId="72225691" w14:textId="77777777" w:rsidR="00502F97" w:rsidRDefault="00502F97" w:rsidP="00CD2973">
      <w:pPr>
        <w:jc w:val="center"/>
        <w:rPr>
          <w:rFonts w:ascii="Times New Roman" w:hAnsi="Times New Roman" w:cs="Times New Roman"/>
          <w:b/>
          <w:i/>
          <w:sz w:val="24"/>
          <w:szCs w:val="24"/>
        </w:rPr>
      </w:pPr>
    </w:p>
    <w:p w14:paraId="2A5FF3A3" w14:textId="77777777" w:rsidR="00502F97" w:rsidRDefault="00502F97" w:rsidP="00CD2973">
      <w:pPr>
        <w:jc w:val="center"/>
        <w:rPr>
          <w:rFonts w:ascii="Times New Roman" w:hAnsi="Times New Roman" w:cs="Times New Roman"/>
          <w:b/>
          <w:i/>
          <w:sz w:val="24"/>
          <w:szCs w:val="24"/>
        </w:rPr>
      </w:pPr>
    </w:p>
    <w:p w14:paraId="3E127614" w14:textId="77777777" w:rsidR="00502F97" w:rsidRDefault="00502F97" w:rsidP="00CD2973">
      <w:pPr>
        <w:jc w:val="center"/>
        <w:rPr>
          <w:rFonts w:ascii="Times New Roman" w:hAnsi="Times New Roman" w:cs="Times New Roman"/>
          <w:b/>
          <w:i/>
          <w:sz w:val="24"/>
          <w:szCs w:val="24"/>
        </w:rPr>
      </w:pPr>
    </w:p>
    <w:p w14:paraId="6548AA24" w14:textId="77777777" w:rsidR="00502F97" w:rsidRDefault="00502F97" w:rsidP="00CD2973">
      <w:pPr>
        <w:jc w:val="center"/>
        <w:rPr>
          <w:rFonts w:ascii="Times New Roman" w:hAnsi="Times New Roman" w:cs="Times New Roman"/>
          <w:b/>
          <w:i/>
          <w:sz w:val="24"/>
          <w:szCs w:val="24"/>
        </w:rPr>
      </w:pPr>
    </w:p>
    <w:p w14:paraId="2FB40EDB" w14:textId="77777777" w:rsidR="00502F97" w:rsidRDefault="00502F97" w:rsidP="00CD2973">
      <w:pPr>
        <w:jc w:val="center"/>
        <w:rPr>
          <w:rFonts w:ascii="Times New Roman" w:hAnsi="Times New Roman" w:cs="Times New Roman"/>
          <w:b/>
          <w:i/>
          <w:sz w:val="24"/>
          <w:szCs w:val="24"/>
        </w:rPr>
      </w:pPr>
    </w:p>
    <w:p w14:paraId="29AAB0FD" w14:textId="77777777" w:rsidR="008018C7" w:rsidRDefault="008018C7" w:rsidP="00CD2973">
      <w:pPr>
        <w:jc w:val="center"/>
        <w:rPr>
          <w:rFonts w:ascii="Times New Roman" w:hAnsi="Times New Roman" w:cs="Times New Roman"/>
          <w:b/>
          <w:i/>
          <w:sz w:val="24"/>
          <w:szCs w:val="24"/>
        </w:rPr>
      </w:pPr>
    </w:p>
    <w:p w14:paraId="1454B40D" w14:textId="77777777" w:rsidR="008018C7" w:rsidRDefault="008018C7" w:rsidP="00CD2973">
      <w:pPr>
        <w:jc w:val="center"/>
        <w:rPr>
          <w:rFonts w:ascii="Times New Roman" w:hAnsi="Times New Roman" w:cs="Times New Roman"/>
          <w:b/>
          <w:i/>
          <w:sz w:val="24"/>
          <w:szCs w:val="24"/>
        </w:rPr>
      </w:pPr>
    </w:p>
    <w:p w14:paraId="108C1DE8" w14:textId="77777777" w:rsidR="008018C7" w:rsidRDefault="008018C7" w:rsidP="00CD2973">
      <w:pPr>
        <w:jc w:val="center"/>
        <w:rPr>
          <w:rFonts w:ascii="Times New Roman" w:hAnsi="Times New Roman" w:cs="Times New Roman"/>
          <w:b/>
          <w:i/>
          <w:sz w:val="24"/>
          <w:szCs w:val="24"/>
        </w:rPr>
      </w:pPr>
    </w:p>
    <w:p w14:paraId="6A64162F" w14:textId="77777777" w:rsidR="008018C7" w:rsidRPr="005F59C7" w:rsidRDefault="008018C7" w:rsidP="00CD2973">
      <w:pPr>
        <w:jc w:val="center"/>
        <w:rPr>
          <w:rFonts w:ascii="Times New Roman" w:hAnsi="Times New Roman" w:cs="Times New Roman"/>
          <w:b/>
          <w:i/>
          <w:sz w:val="24"/>
          <w:szCs w:val="24"/>
        </w:rPr>
      </w:pPr>
    </w:p>
    <w:p w14:paraId="1CB3FF2A" w14:textId="06606B39" w:rsidR="00CD2973" w:rsidRPr="00F53FDC" w:rsidRDefault="008018C7" w:rsidP="00F53FDC">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4331DE">
        <w:rPr>
          <w:rFonts w:ascii="Times New Roman" w:hAnsi="Times New Roman" w:cs="Times New Roman"/>
          <w:b/>
          <w:bCs/>
          <w:sz w:val="24"/>
          <w:szCs w:val="24"/>
        </w:rPr>
        <w:t>4</w:t>
      </w:r>
      <w:r w:rsidRPr="00F53FDC">
        <w:rPr>
          <w:rFonts w:ascii="Times New Roman" w:hAnsi="Times New Roman" w:cs="Times New Roman"/>
          <w:b/>
          <w:bCs/>
          <w:sz w:val="24"/>
          <w:szCs w:val="24"/>
        </w:rPr>
        <w:t xml:space="preserve"> г.</w:t>
      </w:r>
    </w:p>
    <w:p w14:paraId="4050ABED" w14:textId="77777777" w:rsidR="006E7FF4" w:rsidRDefault="006E7FF4">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71E06961" w14:textId="77777777"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1.1</w:t>
      </w:r>
    </w:p>
    <w:p w14:paraId="4937969D" w14:textId="77777777"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951420">
        <w:rPr>
          <w:rFonts w:ascii="Times New Roman" w:hAnsi="Times New Roman" w:cs="Times New Roman"/>
          <w:b/>
          <w:bCs/>
          <w:sz w:val="24"/>
          <w:szCs w:val="24"/>
        </w:rPr>
        <w:t>ПОП СПО</w:t>
      </w:r>
      <w:r>
        <w:rPr>
          <w:rFonts w:ascii="Times New Roman" w:hAnsi="Times New Roman" w:cs="Times New Roman"/>
          <w:b/>
          <w:bCs/>
          <w:sz w:val="24"/>
          <w:szCs w:val="24"/>
        </w:rPr>
        <w:t xml:space="preserve"> по специальности</w:t>
      </w:r>
    </w:p>
    <w:p w14:paraId="7499DFEC" w14:textId="77777777" w:rsidR="004E79ED" w:rsidRDefault="004E79ED" w:rsidP="00502F97">
      <w:pPr>
        <w:jc w:val="right"/>
        <w:rPr>
          <w:rFonts w:ascii="Times New Roman" w:hAnsi="Times New Roman" w:cs="Times New Roman"/>
          <w:b/>
          <w:bCs/>
          <w:color w:val="000000" w:themeColor="text1"/>
          <w:sz w:val="24"/>
          <w:szCs w:val="24"/>
        </w:rPr>
      </w:pPr>
      <w:r w:rsidRPr="004E79ED">
        <w:rPr>
          <w:rFonts w:ascii="Times New Roman" w:hAnsi="Times New Roman" w:cs="Times New Roman"/>
          <w:b/>
          <w:bCs/>
          <w:color w:val="000000" w:themeColor="text1"/>
          <w:sz w:val="24"/>
          <w:szCs w:val="24"/>
        </w:rPr>
        <w:t xml:space="preserve">08.02.01 Строительство и эксплуатация </w:t>
      </w:r>
    </w:p>
    <w:p w14:paraId="4E30473C" w14:textId="77777777" w:rsidR="00502F97" w:rsidRPr="004E79ED" w:rsidRDefault="004E79ED" w:rsidP="00502F97">
      <w:pPr>
        <w:jc w:val="right"/>
        <w:rPr>
          <w:rFonts w:ascii="Times New Roman" w:hAnsi="Times New Roman" w:cs="Times New Roman"/>
          <w:b/>
          <w:bCs/>
          <w:color w:val="000000" w:themeColor="text1"/>
          <w:sz w:val="24"/>
          <w:szCs w:val="24"/>
        </w:rPr>
      </w:pPr>
      <w:r w:rsidRPr="004E79ED">
        <w:rPr>
          <w:rFonts w:ascii="Times New Roman" w:hAnsi="Times New Roman" w:cs="Times New Roman"/>
          <w:b/>
          <w:bCs/>
          <w:color w:val="000000" w:themeColor="text1"/>
          <w:sz w:val="24"/>
          <w:szCs w:val="24"/>
        </w:rPr>
        <w:t>зданий и сооружений</w:t>
      </w:r>
    </w:p>
    <w:p w14:paraId="2D29B538" w14:textId="77777777" w:rsidR="00502F97" w:rsidRDefault="00502F97" w:rsidP="00502F97">
      <w:pPr>
        <w:jc w:val="right"/>
        <w:rPr>
          <w:rFonts w:ascii="Times New Roman" w:hAnsi="Times New Roman" w:cs="Times New Roman"/>
          <w:b/>
          <w:bCs/>
          <w:color w:val="0070C0"/>
          <w:sz w:val="24"/>
          <w:szCs w:val="24"/>
        </w:rPr>
      </w:pPr>
    </w:p>
    <w:p w14:paraId="3419F8D1" w14:textId="77777777" w:rsidR="00502F97" w:rsidRDefault="00502F97" w:rsidP="00502F97">
      <w:pPr>
        <w:jc w:val="right"/>
        <w:rPr>
          <w:rFonts w:ascii="Times New Roman" w:hAnsi="Times New Roman" w:cs="Times New Roman"/>
          <w:b/>
          <w:bCs/>
          <w:color w:val="0070C0"/>
          <w:sz w:val="24"/>
          <w:szCs w:val="24"/>
        </w:rPr>
      </w:pPr>
    </w:p>
    <w:p w14:paraId="636B2ABD" w14:textId="77777777" w:rsidR="00502F97" w:rsidRDefault="00502F97" w:rsidP="00502F97">
      <w:pPr>
        <w:jc w:val="right"/>
        <w:rPr>
          <w:rFonts w:ascii="Times New Roman" w:hAnsi="Times New Roman" w:cs="Times New Roman"/>
          <w:b/>
          <w:bCs/>
          <w:color w:val="0070C0"/>
          <w:sz w:val="24"/>
          <w:szCs w:val="24"/>
        </w:rPr>
      </w:pPr>
    </w:p>
    <w:p w14:paraId="21537312" w14:textId="77777777" w:rsidR="00502F97" w:rsidRDefault="00502F97" w:rsidP="00502F97">
      <w:pPr>
        <w:jc w:val="right"/>
        <w:rPr>
          <w:rFonts w:ascii="Times New Roman" w:hAnsi="Times New Roman" w:cs="Times New Roman"/>
          <w:b/>
          <w:bCs/>
          <w:color w:val="0070C0"/>
          <w:sz w:val="24"/>
          <w:szCs w:val="24"/>
        </w:rPr>
      </w:pPr>
    </w:p>
    <w:p w14:paraId="19724E49" w14:textId="77777777" w:rsidR="00502F97" w:rsidRDefault="00502F97" w:rsidP="00502F97">
      <w:pPr>
        <w:jc w:val="right"/>
        <w:rPr>
          <w:rFonts w:ascii="Times New Roman" w:hAnsi="Times New Roman" w:cs="Times New Roman"/>
          <w:b/>
          <w:bCs/>
          <w:color w:val="0070C0"/>
          <w:sz w:val="24"/>
          <w:szCs w:val="24"/>
        </w:rPr>
      </w:pPr>
    </w:p>
    <w:p w14:paraId="51320AB4" w14:textId="77777777" w:rsidR="00502F97" w:rsidRDefault="00502F97" w:rsidP="00502F97">
      <w:pPr>
        <w:jc w:val="right"/>
        <w:rPr>
          <w:rFonts w:ascii="Times New Roman" w:hAnsi="Times New Roman" w:cs="Times New Roman"/>
          <w:b/>
          <w:bCs/>
          <w:color w:val="0070C0"/>
          <w:sz w:val="24"/>
          <w:szCs w:val="24"/>
        </w:rPr>
      </w:pPr>
    </w:p>
    <w:p w14:paraId="07D18079" w14:textId="77777777" w:rsidR="00502F97" w:rsidRDefault="00502F97" w:rsidP="00502F97">
      <w:pPr>
        <w:jc w:val="right"/>
        <w:rPr>
          <w:rFonts w:ascii="Times New Roman" w:hAnsi="Times New Roman" w:cs="Times New Roman"/>
          <w:b/>
          <w:bCs/>
          <w:color w:val="0070C0"/>
          <w:sz w:val="24"/>
          <w:szCs w:val="24"/>
        </w:rPr>
      </w:pPr>
    </w:p>
    <w:p w14:paraId="0B3A56B6" w14:textId="77777777" w:rsidR="00502F97" w:rsidRDefault="00502F97" w:rsidP="00502F97">
      <w:pPr>
        <w:jc w:val="right"/>
        <w:rPr>
          <w:rFonts w:ascii="Times New Roman" w:hAnsi="Times New Roman" w:cs="Times New Roman"/>
          <w:b/>
          <w:bCs/>
          <w:color w:val="0070C0"/>
          <w:sz w:val="24"/>
          <w:szCs w:val="24"/>
        </w:rPr>
      </w:pPr>
    </w:p>
    <w:p w14:paraId="581D32CC" w14:textId="77777777" w:rsidR="00502F97" w:rsidRDefault="00502F97" w:rsidP="00502F97">
      <w:pPr>
        <w:jc w:val="right"/>
        <w:rPr>
          <w:rFonts w:ascii="Times New Roman" w:hAnsi="Times New Roman" w:cs="Times New Roman"/>
          <w:b/>
          <w:bCs/>
          <w:color w:val="0070C0"/>
          <w:sz w:val="24"/>
          <w:szCs w:val="24"/>
        </w:rPr>
      </w:pPr>
    </w:p>
    <w:p w14:paraId="73329C2A" w14:textId="77777777" w:rsidR="00502F97" w:rsidRPr="00502F97" w:rsidRDefault="00502F97" w:rsidP="00502F97">
      <w:pPr>
        <w:jc w:val="right"/>
        <w:rPr>
          <w:rFonts w:ascii="Times New Roman" w:hAnsi="Times New Roman" w:cs="Times New Roman"/>
          <w:b/>
          <w:bCs/>
          <w:color w:val="0070C0"/>
          <w:sz w:val="24"/>
          <w:szCs w:val="24"/>
        </w:rPr>
      </w:pPr>
    </w:p>
    <w:p w14:paraId="779DF236" w14:textId="77777777" w:rsidR="008F578C" w:rsidRPr="008F578C" w:rsidRDefault="00D32F37" w:rsidP="008F578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016204AC" w14:textId="77777777" w:rsidR="00CD2973" w:rsidRDefault="008F578C" w:rsidP="004E79ED">
      <w:pPr>
        <w:pStyle w:val="1"/>
      </w:pPr>
      <w:bookmarkStart w:id="3" w:name="_Toc150695621"/>
      <w:bookmarkStart w:id="4" w:name="_Toc150695786"/>
      <w:bookmarkStart w:id="5" w:name="_Toc156819736"/>
      <w:r w:rsidRPr="006E7FF4">
        <w:t>«</w:t>
      </w:r>
      <w:r w:rsidR="008276F3">
        <w:t>ПМ.01</w:t>
      </w:r>
      <w:r w:rsidR="004E79ED">
        <w:t xml:space="preserve"> </w:t>
      </w:r>
      <w:r w:rsidR="00C2613C">
        <w:t>С</w:t>
      </w:r>
      <w:r w:rsidR="004E79ED" w:rsidRPr="004E79ED">
        <w:t>ОСТАВЛЕНИЕ И ОФОРМЛЕНИЕ ПРОЕКТНОЙ ДОКУМЕНТАЦИИ ОБЪЕКТА КАПИТАЛЬНОГО СТРОИТЕЛЬСТВА</w:t>
      </w:r>
      <w:r w:rsidRPr="006E7FF4">
        <w:t>»</w:t>
      </w:r>
      <w:bookmarkEnd w:id="3"/>
      <w:bookmarkEnd w:id="4"/>
      <w:bookmarkEnd w:id="5"/>
    </w:p>
    <w:p w14:paraId="2859E220" w14:textId="77777777" w:rsidR="00502F97" w:rsidRPr="00F53FDC" w:rsidRDefault="00502F97" w:rsidP="00F53FDC">
      <w:pPr>
        <w:spacing w:line="360" w:lineRule="auto"/>
        <w:jc w:val="center"/>
        <w:rPr>
          <w:rFonts w:ascii="Times New Roman" w:hAnsi="Times New Roman" w:cs="Times New Roman"/>
          <w:sz w:val="24"/>
          <w:szCs w:val="24"/>
        </w:rPr>
      </w:pPr>
    </w:p>
    <w:p w14:paraId="1B449C7A" w14:textId="77777777" w:rsidR="00502F97" w:rsidRPr="00F53FDC" w:rsidRDefault="00502F97" w:rsidP="00F53FDC">
      <w:pPr>
        <w:spacing w:line="360" w:lineRule="auto"/>
        <w:jc w:val="center"/>
        <w:rPr>
          <w:rFonts w:ascii="Times New Roman" w:hAnsi="Times New Roman" w:cs="Times New Roman"/>
          <w:sz w:val="24"/>
          <w:szCs w:val="24"/>
        </w:rPr>
      </w:pPr>
    </w:p>
    <w:p w14:paraId="3233B1CD" w14:textId="77777777" w:rsidR="00502F97" w:rsidRPr="00F53FDC" w:rsidRDefault="00502F97" w:rsidP="00F53FDC">
      <w:pPr>
        <w:spacing w:line="360" w:lineRule="auto"/>
        <w:jc w:val="center"/>
        <w:rPr>
          <w:rFonts w:ascii="Times New Roman" w:hAnsi="Times New Roman" w:cs="Times New Roman"/>
          <w:sz w:val="24"/>
          <w:szCs w:val="24"/>
        </w:rPr>
      </w:pPr>
    </w:p>
    <w:p w14:paraId="0438CD85" w14:textId="77777777" w:rsidR="00502F97" w:rsidRPr="00F53FDC" w:rsidRDefault="00502F97" w:rsidP="00F53FDC">
      <w:pPr>
        <w:spacing w:line="360" w:lineRule="auto"/>
        <w:jc w:val="center"/>
        <w:rPr>
          <w:rFonts w:ascii="Times New Roman" w:hAnsi="Times New Roman" w:cs="Times New Roman"/>
          <w:sz w:val="24"/>
          <w:szCs w:val="24"/>
        </w:rPr>
      </w:pPr>
    </w:p>
    <w:p w14:paraId="12312074" w14:textId="77777777" w:rsidR="00502F97" w:rsidRPr="00F53FDC" w:rsidRDefault="00502F97" w:rsidP="00F53FDC">
      <w:pPr>
        <w:spacing w:line="360" w:lineRule="auto"/>
        <w:jc w:val="center"/>
        <w:rPr>
          <w:rFonts w:ascii="Times New Roman" w:hAnsi="Times New Roman" w:cs="Times New Roman"/>
          <w:sz w:val="24"/>
          <w:szCs w:val="24"/>
        </w:rPr>
      </w:pPr>
    </w:p>
    <w:p w14:paraId="01B6B5A8" w14:textId="77777777" w:rsidR="00502F97" w:rsidRPr="00F53FDC" w:rsidRDefault="00502F97" w:rsidP="00F53FDC">
      <w:pPr>
        <w:spacing w:line="360" w:lineRule="auto"/>
        <w:jc w:val="center"/>
        <w:rPr>
          <w:rFonts w:ascii="Times New Roman" w:hAnsi="Times New Roman" w:cs="Times New Roman"/>
          <w:sz w:val="24"/>
          <w:szCs w:val="24"/>
        </w:rPr>
      </w:pPr>
    </w:p>
    <w:p w14:paraId="5963B001" w14:textId="77777777" w:rsidR="00502F97" w:rsidRPr="00F53FDC" w:rsidRDefault="00502F97" w:rsidP="00F53FDC">
      <w:pPr>
        <w:spacing w:line="360" w:lineRule="auto"/>
        <w:jc w:val="center"/>
        <w:rPr>
          <w:rFonts w:ascii="Times New Roman" w:hAnsi="Times New Roman" w:cs="Times New Roman"/>
          <w:sz w:val="24"/>
          <w:szCs w:val="24"/>
        </w:rPr>
      </w:pPr>
    </w:p>
    <w:p w14:paraId="606400E0" w14:textId="77777777" w:rsidR="00502F97" w:rsidRPr="00F53FDC" w:rsidRDefault="00502F97" w:rsidP="00F53FDC">
      <w:pPr>
        <w:spacing w:line="360" w:lineRule="auto"/>
        <w:jc w:val="center"/>
        <w:rPr>
          <w:rFonts w:ascii="Times New Roman" w:hAnsi="Times New Roman" w:cs="Times New Roman"/>
          <w:sz w:val="24"/>
          <w:szCs w:val="24"/>
        </w:rPr>
      </w:pPr>
    </w:p>
    <w:p w14:paraId="778276C0" w14:textId="77777777" w:rsidR="00502F97" w:rsidRPr="00F53FDC" w:rsidRDefault="00502F97" w:rsidP="00F53FDC">
      <w:pPr>
        <w:spacing w:line="360" w:lineRule="auto"/>
        <w:jc w:val="center"/>
        <w:rPr>
          <w:rFonts w:ascii="Times New Roman" w:hAnsi="Times New Roman" w:cs="Times New Roman"/>
          <w:sz w:val="24"/>
          <w:szCs w:val="24"/>
        </w:rPr>
      </w:pPr>
    </w:p>
    <w:p w14:paraId="63129ABC" w14:textId="77777777" w:rsidR="00502F97" w:rsidRPr="00F53FDC" w:rsidRDefault="00502F97" w:rsidP="00F53FDC">
      <w:pPr>
        <w:spacing w:line="360" w:lineRule="auto"/>
        <w:jc w:val="center"/>
        <w:rPr>
          <w:rFonts w:ascii="Times New Roman" w:hAnsi="Times New Roman" w:cs="Times New Roman"/>
          <w:sz w:val="24"/>
          <w:szCs w:val="24"/>
        </w:rPr>
      </w:pPr>
    </w:p>
    <w:p w14:paraId="5BC70938" w14:textId="77777777" w:rsidR="00502F97" w:rsidRPr="00F53FDC" w:rsidRDefault="00502F97" w:rsidP="00F53FDC">
      <w:pPr>
        <w:spacing w:line="360" w:lineRule="auto"/>
        <w:jc w:val="center"/>
        <w:rPr>
          <w:rFonts w:ascii="Times New Roman" w:hAnsi="Times New Roman" w:cs="Times New Roman"/>
          <w:sz w:val="24"/>
          <w:szCs w:val="24"/>
        </w:rPr>
      </w:pPr>
    </w:p>
    <w:p w14:paraId="7DB98AE6" w14:textId="77777777" w:rsidR="00502F97" w:rsidRPr="00F53FDC" w:rsidRDefault="00502F97" w:rsidP="00F53FDC">
      <w:pPr>
        <w:spacing w:line="360" w:lineRule="auto"/>
        <w:jc w:val="center"/>
        <w:rPr>
          <w:rFonts w:ascii="Times New Roman" w:hAnsi="Times New Roman" w:cs="Times New Roman"/>
          <w:sz w:val="24"/>
          <w:szCs w:val="24"/>
        </w:rPr>
      </w:pPr>
    </w:p>
    <w:p w14:paraId="5212866D" w14:textId="77777777" w:rsidR="00502F97" w:rsidRPr="00F53FDC" w:rsidRDefault="00502F97" w:rsidP="00F53FDC">
      <w:pPr>
        <w:spacing w:line="360" w:lineRule="auto"/>
        <w:jc w:val="center"/>
        <w:rPr>
          <w:rFonts w:ascii="Times New Roman" w:hAnsi="Times New Roman" w:cs="Times New Roman"/>
          <w:sz w:val="24"/>
          <w:szCs w:val="24"/>
        </w:rPr>
      </w:pPr>
    </w:p>
    <w:p w14:paraId="2BBBDA97" w14:textId="77777777" w:rsidR="00502F97" w:rsidRDefault="00502F97" w:rsidP="00F53FDC">
      <w:pPr>
        <w:spacing w:line="360" w:lineRule="auto"/>
        <w:jc w:val="center"/>
        <w:rPr>
          <w:rFonts w:ascii="Times New Roman" w:hAnsi="Times New Roman" w:cs="Times New Roman"/>
          <w:sz w:val="24"/>
          <w:szCs w:val="24"/>
        </w:rPr>
      </w:pPr>
    </w:p>
    <w:p w14:paraId="60BDA846" w14:textId="77777777" w:rsidR="007742E1" w:rsidRDefault="007742E1" w:rsidP="00F53FDC">
      <w:pPr>
        <w:spacing w:line="360" w:lineRule="auto"/>
        <w:jc w:val="center"/>
        <w:rPr>
          <w:rFonts w:ascii="Times New Roman" w:hAnsi="Times New Roman" w:cs="Times New Roman"/>
          <w:sz w:val="24"/>
          <w:szCs w:val="24"/>
        </w:rPr>
      </w:pPr>
    </w:p>
    <w:p w14:paraId="66ED61F7" w14:textId="77777777" w:rsidR="007742E1" w:rsidRDefault="007742E1" w:rsidP="00F53FDC">
      <w:pPr>
        <w:spacing w:line="360" w:lineRule="auto"/>
        <w:jc w:val="center"/>
        <w:rPr>
          <w:rFonts w:ascii="Times New Roman" w:hAnsi="Times New Roman" w:cs="Times New Roman"/>
          <w:sz w:val="24"/>
          <w:szCs w:val="24"/>
        </w:rPr>
      </w:pPr>
    </w:p>
    <w:p w14:paraId="3BD42715" w14:textId="77777777" w:rsidR="007742E1" w:rsidRDefault="007742E1" w:rsidP="00F53FDC">
      <w:pPr>
        <w:spacing w:line="360" w:lineRule="auto"/>
        <w:jc w:val="center"/>
        <w:rPr>
          <w:rFonts w:ascii="Times New Roman" w:hAnsi="Times New Roman" w:cs="Times New Roman"/>
          <w:sz w:val="24"/>
          <w:szCs w:val="24"/>
        </w:rPr>
      </w:pPr>
    </w:p>
    <w:p w14:paraId="54EC2F1D" w14:textId="77777777" w:rsidR="007742E1" w:rsidRDefault="007742E1" w:rsidP="00F53FDC">
      <w:pPr>
        <w:spacing w:line="360" w:lineRule="auto"/>
        <w:jc w:val="center"/>
        <w:rPr>
          <w:rFonts w:ascii="Times New Roman" w:hAnsi="Times New Roman" w:cs="Times New Roman"/>
          <w:sz w:val="24"/>
          <w:szCs w:val="24"/>
        </w:rPr>
      </w:pPr>
    </w:p>
    <w:p w14:paraId="03D84740" w14:textId="77777777" w:rsidR="007742E1" w:rsidRDefault="007742E1" w:rsidP="00F53FDC">
      <w:pPr>
        <w:spacing w:line="360" w:lineRule="auto"/>
        <w:jc w:val="center"/>
        <w:rPr>
          <w:rFonts w:ascii="Times New Roman" w:hAnsi="Times New Roman" w:cs="Times New Roman"/>
          <w:sz w:val="24"/>
          <w:szCs w:val="24"/>
        </w:rPr>
      </w:pPr>
    </w:p>
    <w:p w14:paraId="1B322251" w14:textId="77777777" w:rsidR="007742E1" w:rsidRDefault="007742E1" w:rsidP="00F53FDC">
      <w:pPr>
        <w:spacing w:line="360" w:lineRule="auto"/>
        <w:jc w:val="center"/>
        <w:rPr>
          <w:rFonts w:ascii="Times New Roman" w:hAnsi="Times New Roman" w:cs="Times New Roman"/>
          <w:sz w:val="24"/>
          <w:szCs w:val="24"/>
        </w:rPr>
      </w:pPr>
    </w:p>
    <w:p w14:paraId="6D5B3C83" w14:textId="07E30CB3" w:rsidR="00F53FDC" w:rsidRPr="00F53FDC" w:rsidRDefault="00F53FDC" w:rsidP="00F53FDC">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4E79ED">
        <w:rPr>
          <w:rFonts w:ascii="Times New Roman" w:hAnsi="Times New Roman" w:cs="Times New Roman"/>
          <w:b/>
          <w:bCs/>
          <w:sz w:val="24"/>
          <w:szCs w:val="24"/>
        </w:rPr>
        <w:t>4</w:t>
      </w:r>
      <w:r w:rsidRPr="00F53FDC">
        <w:rPr>
          <w:rFonts w:ascii="Times New Roman" w:hAnsi="Times New Roman" w:cs="Times New Roman"/>
          <w:b/>
          <w:bCs/>
          <w:sz w:val="24"/>
          <w:szCs w:val="24"/>
        </w:rPr>
        <w:t xml:space="preserve"> г.</w:t>
      </w:r>
    </w:p>
    <w:p w14:paraId="602D6B8B" w14:textId="77777777" w:rsidR="008C6800" w:rsidRDefault="008C6800">
      <w:pPr>
        <w:rPr>
          <w:rFonts w:ascii="Times New Roman" w:eastAsia="Times New Roman" w:hAnsi="Times New Roman" w:cs="Times New Roman"/>
          <w:b/>
          <w:bCs/>
          <w:kern w:val="36"/>
          <w:sz w:val="24"/>
          <w:szCs w:val="24"/>
          <w:lang w:eastAsia="ru-RU"/>
        </w:rPr>
      </w:pPr>
      <w:r>
        <w:br w:type="page"/>
      </w:r>
    </w:p>
    <w:p w14:paraId="49839A5F" w14:textId="77777777" w:rsidR="00502F97" w:rsidRDefault="008C6800" w:rsidP="006E7FF4">
      <w:pPr>
        <w:pStyle w:val="1"/>
      </w:pPr>
      <w:r>
        <w:lastRenderedPageBreak/>
        <w:t>СОДЕРЖАНИЕ ПРОГРАММЫ</w:t>
      </w:r>
    </w:p>
    <w:p w14:paraId="58C61769" w14:textId="77777777" w:rsidR="008C6800" w:rsidRDefault="00CB41D9">
      <w:pPr>
        <w:pStyle w:val="14"/>
        <w:rPr>
          <w:rFonts w:asciiTheme="minorHAnsi" w:eastAsiaTheme="minorEastAsia" w:hAnsiTheme="minorHAnsi" w:cstheme="minorBidi"/>
          <w:b w:val="0"/>
          <w:bCs w:val="0"/>
          <w:lang w:eastAsia="ru-RU"/>
        </w:rPr>
      </w:pPr>
      <w:r>
        <w:fldChar w:fldCharType="begin"/>
      </w:r>
      <w:r w:rsidR="008C6800">
        <w:instrText xml:space="preserve"> TOC \h \z \t "Раздел 1;1;Раздел 1.1;2" </w:instrText>
      </w:r>
      <w:r>
        <w:fldChar w:fldCharType="separate"/>
      </w:r>
      <w:hyperlink w:anchor="_Toc156820417" w:history="1">
        <w:r w:rsidR="008C6800" w:rsidRPr="00780356">
          <w:rPr>
            <w:rStyle w:val="af0"/>
          </w:rPr>
          <w:t>1. Общая характеристика</w:t>
        </w:r>
        <w:r w:rsidR="008C6800">
          <w:rPr>
            <w:webHidden/>
          </w:rPr>
          <w:tab/>
        </w:r>
        <w:r>
          <w:rPr>
            <w:webHidden/>
          </w:rPr>
          <w:fldChar w:fldCharType="begin"/>
        </w:r>
        <w:r w:rsidR="008C6800">
          <w:rPr>
            <w:webHidden/>
          </w:rPr>
          <w:instrText xml:space="preserve"> PAGEREF _Toc156820417 \h </w:instrText>
        </w:r>
        <w:r>
          <w:rPr>
            <w:webHidden/>
          </w:rPr>
        </w:r>
        <w:r>
          <w:rPr>
            <w:webHidden/>
          </w:rPr>
          <w:fldChar w:fldCharType="separate"/>
        </w:r>
        <w:r w:rsidR="008C6800">
          <w:rPr>
            <w:webHidden/>
          </w:rPr>
          <w:t>4</w:t>
        </w:r>
        <w:r>
          <w:rPr>
            <w:webHidden/>
          </w:rPr>
          <w:fldChar w:fldCharType="end"/>
        </w:r>
      </w:hyperlink>
    </w:p>
    <w:p w14:paraId="427CFC5F" w14:textId="77777777" w:rsidR="008C6800" w:rsidRPr="008C6800" w:rsidRDefault="00333224">
      <w:pPr>
        <w:pStyle w:val="21"/>
        <w:rPr>
          <w:rFonts w:asciiTheme="minorHAnsi" w:eastAsiaTheme="minorEastAsia" w:hAnsiTheme="minorHAnsi" w:cstheme="minorBidi"/>
          <w:i w:val="0"/>
          <w:iCs w:val="0"/>
          <w:sz w:val="22"/>
          <w:szCs w:val="22"/>
        </w:rPr>
      </w:pPr>
      <w:hyperlink w:anchor="_Toc156820418" w:history="1">
        <w:r w:rsidR="008C6800" w:rsidRPr="008C6800">
          <w:rPr>
            <w:rStyle w:val="af0"/>
            <w:i w:val="0"/>
            <w:iCs w:val="0"/>
          </w:rPr>
          <w:t>1.1. Цель и место профессионального модуля «</w:t>
        </w:r>
        <w:r w:rsidR="007742E1" w:rsidRPr="00C2613C">
          <w:rPr>
            <w:i w:val="0"/>
          </w:rPr>
          <w:t>ПМ.0</w:t>
        </w:r>
        <w:r w:rsidR="00C2613C" w:rsidRPr="00C2613C">
          <w:rPr>
            <w:i w:val="0"/>
          </w:rPr>
          <w:t xml:space="preserve">1 </w:t>
        </w:r>
        <w:r w:rsidR="00C2613C">
          <w:rPr>
            <w:i w:val="0"/>
          </w:rPr>
          <w:t>С</w:t>
        </w:r>
        <w:r w:rsidR="00C2613C" w:rsidRPr="00C2613C">
          <w:rPr>
            <w:i w:val="0"/>
          </w:rPr>
          <w:t>оставление и оформление проектной документации объекта капитального строительства</w:t>
        </w:r>
        <w:r w:rsidR="008C6800" w:rsidRPr="008C6800">
          <w:rPr>
            <w:rStyle w:val="af0"/>
            <w:i w:val="0"/>
            <w:iCs w:val="0"/>
          </w:rPr>
          <w:t>»  в структуре образовательной программы</w:t>
        </w:r>
        <w:r w:rsidR="008C6800" w:rsidRPr="008C6800">
          <w:rPr>
            <w:i w:val="0"/>
            <w:iCs w:val="0"/>
            <w:webHidden/>
          </w:rPr>
          <w:tab/>
        </w:r>
        <w:r w:rsidR="00CB41D9" w:rsidRPr="008C6800">
          <w:rPr>
            <w:i w:val="0"/>
            <w:iCs w:val="0"/>
            <w:webHidden/>
          </w:rPr>
          <w:fldChar w:fldCharType="begin"/>
        </w:r>
        <w:r w:rsidR="008C6800" w:rsidRPr="008C6800">
          <w:rPr>
            <w:i w:val="0"/>
            <w:iCs w:val="0"/>
            <w:webHidden/>
          </w:rPr>
          <w:instrText xml:space="preserve"> PAGEREF _Toc156820418 \h </w:instrText>
        </w:r>
        <w:r w:rsidR="00CB41D9" w:rsidRPr="008C6800">
          <w:rPr>
            <w:i w:val="0"/>
            <w:iCs w:val="0"/>
            <w:webHidden/>
          </w:rPr>
        </w:r>
        <w:r w:rsidR="00CB41D9" w:rsidRPr="008C6800">
          <w:rPr>
            <w:i w:val="0"/>
            <w:iCs w:val="0"/>
            <w:webHidden/>
          </w:rPr>
          <w:fldChar w:fldCharType="separate"/>
        </w:r>
        <w:r w:rsidR="008C6800" w:rsidRPr="008C6800">
          <w:rPr>
            <w:i w:val="0"/>
            <w:iCs w:val="0"/>
            <w:webHidden/>
          </w:rPr>
          <w:t>4</w:t>
        </w:r>
        <w:r w:rsidR="00CB41D9" w:rsidRPr="008C6800">
          <w:rPr>
            <w:i w:val="0"/>
            <w:iCs w:val="0"/>
            <w:webHidden/>
          </w:rPr>
          <w:fldChar w:fldCharType="end"/>
        </w:r>
      </w:hyperlink>
    </w:p>
    <w:p w14:paraId="4FEAB18F" w14:textId="77777777" w:rsidR="008C6800" w:rsidRPr="008C6800" w:rsidRDefault="00333224">
      <w:pPr>
        <w:pStyle w:val="21"/>
        <w:rPr>
          <w:rFonts w:asciiTheme="minorHAnsi" w:eastAsiaTheme="minorEastAsia" w:hAnsiTheme="minorHAnsi" w:cstheme="minorBidi"/>
          <w:i w:val="0"/>
          <w:iCs w:val="0"/>
          <w:sz w:val="22"/>
          <w:szCs w:val="22"/>
        </w:rPr>
      </w:pPr>
      <w:hyperlink w:anchor="_Toc156820419" w:history="1">
        <w:r w:rsidR="008C6800" w:rsidRPr="008C6800">
          <w:rPr>
            <w:rStyle w:val="af0"/>
            <w:i w:val="0"/>
            <w:iCs w:val="0"/>
          </w:rPr>
          <w:t>1.2. Планируемые результаты освоения профессионального модуля</w:t>
        </w:r>
        <w:r w:rsidR="008C6800" w:rsidRPr="008C6800">
          <w:rPr>
            <w:i w:val="0"/>
            <w:iCs w:val="0"/>
            <w:webHidden/>
          </w:rPr>
          <w:tab/>
        </w:r>
        <w:r w:rsidR="00CB41D9" w:rsidRPr="008C6800">
          <w:rPr>
            <w:i w:val="0"/>
            <w:iCs w:val="0"/>
            <w:webHidden/>
          </w:rPr>
          <w:fldChar w:fldCharType="begin"/>
        </w:r>
        <w:r w:rsidR="008C6800" w:rsidRPr="008C6800">
          <w:rPr>
            <w:i w:val="0"/>
            <w:iCs w:val="0"/>
            <w:webHidden/>
          </w:rPr>
          <w:instrText xml:space="preserve"> PAGEREF _Toc156820419 \h </w:instrText>
        </w:r>
        <w:r w:rsidR="00CB41D9" w:rsidRPr="008C6800">
          <w:rPr>
            <w:i w:val="0"/>
            <w:iCs w:val="0"/>
            <w:webHidden/>
          </w:rPr>
        </w:r>
        <w:r w:rsidR="00CB41D9" w:rsidRPr="008C6800">
          <w:rPr>
            <w:i w:val="0"/>
            <w:iCs w:val="0"/>
            <w:webHidden/>
          </w:rPr>
          <w:fldChar w:fldCharType="separate"/>
        </w:r>
        <w:r w:rsidR="008C6800" w:rsidRPr="008C6800">
          <w:rPr>
            <w:i w:val="0"/>
            <w:iCs w:val="0"/>
            <w:webHidden/>
          </w:rPr>
          <w:t>4</w:t>
        </w:r>
        <w:r w:rsidR="00CB41D9" w:rsidRPr="008C6800">
          <w:rPr>
            <w:i w:val="0"/>
            <w:iCs w:val="0"/>
            <w:webHidden/>
          </w:rPr>
          <w:fldChar w:fldCharType="end"/>
        </w:r>
      </w:hyperlink>
    </w:p>
    <w:p w14:paraId="79AAAE1C" w14:textId="77777777" w:rsidR="008C6800" w:rsidRDefault="00333224">
      <w:pPr>
        <w:pStyle w:val="14"/>
        <w:rPr>
          <w:rFonts w:asciiTheme="minorHAnsi" w:eastAsiaTheme="minorEastAsia" w:hAnsiTheme="minorHAnsi" w:cstheme="minorBidi"/>
          <w:b w:val="0"/>
          <w:bCs w:val="0"/>
          <w:lang w:eastAsia="ru-RU"/>
        </w:rPr>
      </w:pPr>
      <w:hyperlink w:anchor="_Toc156820420" w:history="1">
        <w:r w:rsidR="008C6800" w:rsidRPr="00780356">
          <w:rPr>
            <w:rStyle w:val="af0"/>
          </w:rPr>
          <w:t>2. Структура и содержание профессионального модуля</w:t>
        </w:r>
        <w:r w:rsidR="008C6800">
          <w:rPr>
            <w:webHidden/>
          </w:rPr>
          <w:tab/>
        </w:r>
        <w:r w:rsidR="00CB41D9">
          <w:rPr>
            <w:webHidden/>
          </w:rPr>
          <w:fldChar w:fldCharType="begin"/>
        </w:r>
        <w:r w:rsidR="008C6800">
          <w:rPr>
            <w:webHidden/>
          </w:rPr>
          <w:instrText xml:space="preserve"> PAGEREF _Toc156820420 \h </w:instrText>
        </w:r>
        <w:r w:rsidR="00CB41D9">
          <w:rPr>
            <w:webHidden/>
          </w:rPr>
        </w:r>
        <w:r w:rsidR="00CB41D9">
          <w:rPr>
            <w:webHidden/>
          </w:rPr>
          <w:fldChar w:fldCharType="separate"/>
        </w:r>
        <w:r w:rsidR="008C6800">
          <w:rPr>
            <w:webHidden/>
          </w:rPr>
          <w:t>4</w:t>
        </w:r>
        <w:r w:rsidR="00CB41D9">
          <w:rPr>
            <w:webHidden/>
          </w:rPr>
          <w:fldChar w:fldCharType="end"/>
        </w:r>
      </w:hyperlink>
    </w:p>
    <w:p w14:paraId="23E66F58" w14:textId="77777777" w:rsidR="008C6800" w:rsidRPr="008C6800" w:rsidRDefault="00333224">
      <w:pPr>
        <w:pStyle w:val="21"/>
        <w:rPr>
          <w:rFonts w:asciiTheme="minorHAnsi" w:eastAsiaTheme="minorEastAsia" w:hAnsiTheme="minorHAnsi" w:cstheme="minorBidi"/>
          <w:i w:val="0"/>
          <w:iCs w:val="0"/>
          <w:sz w:val="22"/>
          <w:szCs w:val="22"/>
        </w:rPr>
      </w:pPr>
      <w:hyperlink w:anchor="_Toc156820421" w:history="1">
        <w:r w:rsidR="008C6800" w:rsidRPr="008C6800">
          <w:rPr>
            <w:rStyle w:val="af0"/>
            <w:i w:val="0"/>
            <w:iCs w:val="0"/>
          </w:rPr>
          <w:t>2.1. Трудоемкость освоения модуля</w:t>
        </w:r>
        <w:r w:rsidR="008C6800" w:rsidRPr="008C6800">
          <w:rPr>
            <w:i w:val="0"/>
            <w:iCs w:val="0"/>
            <w:webHidden/>
          </w:rPr>
          <w:tab/>
        </w:r>
      </w:hyperlink>
      <w:r w:rsidR="00E7577F">
        <w:rPr>
          <w:i w:val="0"/>
          <w:iCs w:val="0"/>
        </w:rPr>
        <w:t>6</w:t>
      </w:r>
    </w:p>
    <w:p w14:paraId="5A4A5085" w14:textId="77777777" w:rsidR="008C6800" w:rsidRPr="008C6800" w:rsidRDefault="00333224">
      <w:pPr>
        <w:pStyle w:val="21"/>
        <w:rPr>
          <w:rFonts w:asciiTheme="minorHAnsi" w:eastAsiaTheme="minorEastAsia" w:hAnsiTheme="minorHAnsi" w:cstheme="minorBidi"/>
          <w:i w:val="0"/>
          <w:iCs w:val="0"/>
          <w:sz w:val="22"/>
          <w:szCs w:val="22"/>
        </w:rPr>
      </w:pPr>
      <w:hyperlink w:anchor="_Toc156820422" w:history="1">
        <w:r w:rsidR="008C6800" w:rsidRPr="008C6800">
          <w:rPr>
            <w:rStyle w:val="af0"/>
            <w:i w:val="0"/>
            <w:iCs w:val="0"/>
          </w:rPr>
          <w:t>2.2. Структура профессионального модуля</w:t>
        </w:r>
        <w:r w:rsidR="008C6800" w:rsidRPr="008C6800">
          <w:rPr>
            <w:i w:val="0"/>
            <w:iCs w:val="0"/>
            <w:webHidden/>
          </w:rPr>
          <w:tab/>
        </w:r>
      </w:hyperlink>
      <w:r w:rsidR="00E7577F">
        <w:rPr>
          <w:i w:val="0"/>
          <w:iCs w:val="0"/>
        </w:rPr>
        <w:t>6</w:t>
      </w:r>
    </w:p>
    <w:p w14:paraId="6FFFD814" w14:textId="77777777" w:rsidR="008C6800" w:rsidRPr="008C6800" w:rsidRDefault="00333224">
      <w:pPr>
        <w:pStyle w:val="21"/>
        <w:rPr>
          <w:rFonts w:asciiTheme="minorHAnsi" w:eastAsiaTheme="minorEastAsia" w:hAnsiTheme="minorHAnsi" w:cstheme="minorBidi"/>
          <w:i w:val="0"/>
          <w:iCs w:val="0"/>
          <w:sz w:val="22"/>
          <w:szCs w:val="22"/>
        </w:rPr>
      </w:pPr>
      <w:hyperlink w:anchor="_Toc156820423" w:history="1">
        <w:r w:rsidR="008C6800" w:rsidRPr="008C6800">
          <w:rPr>
            <w:rStyle w:val="af0"/>
            <w:i w:val="0"/>
            <w:iCs w:val="0"/>
          </w:rPr>
          <w:t>2.3. Примерное содержание профессионального модуля</w:t>
        </w:r>
        <w:r w:rsidR="008C6800" w:rsidRPr="008C6800">
          <w:rPr>
            <w:i w:val="0"/>
            <w:iCs w:val="0"/>
            <w:webHidden/>
          </w:rPr>
          <w:tab/>
        </w:r>
      </w:hyperlink>
      <w:r w:rsidR="00387733">
        <w:rPr>
          <w:i w:val="0"/>
          <w:iCs w:val="0"/>
        </w:rPr>
        <w:t>7</w:t>
      </w:r>
    </w:p>
    <w:p w14:paraId="45116855" w14:textId="77777777" w:rsidR="008C6800" w:rsidRPr="008C6800" w:rsidRDefault="00333224">
      <w:pPr>
        <w:pStyle w:val="21"/>
        <w:rPr>
          <w:rFonts w:asciiTheme="minorHAnsi" w:eastAsiaTheme="minorEastAsia" w:hAnsiTheme="minorHAnsi" w:cstheme="minorBidi"/>
          <w:i w:val="0"/>
          <w:iCs w:val="0"/>
          <w:sz w:val="22"/>
          <w:szCs w:val="22"/>
        </w:rPr>
      </w:pPr>
      <w:hyperlink w:anchor="_Toc156820424" w:history="1">
        <w:r w:rsidR="008C6800" w:rsidRPr="008C6800">
          <w:rPr>
            <w:rStyle w:val="af0"/>
            <w:i w:val="0"/>
            <w:iCs w:val="0"/>
          </w:rPr>
          <w:t>2.4. Курсовой проект</w:t>
        </w:r>
        <w:r w:rsidR="008C6800" w:rsidRPr="008C6800">
          <w:rPr>
            <w:i w:val="0"/>
            <w:iCs w:val="0"/>
            <w:webHidden/>
          </w:rPr>
          <w:tab/>
        </w:r>
        <w:r w:rsidR="00A100A9">
          <w:rPr>
            <w:i w:val="0"/>
            <w:iCs w:val="0"/>
            <w:webHidden/>
          </w:rPr>
          <w:t>1</w:t>
        </w:r>
        <w:r w:rsidR="00CB41D9" w:rsidRPr="008C6800">
          <w:rPr>
            <w:i w:val="0"/>
            <w:iCs w:val="0"/>
            <w:webHidden/>
          </w:rPr>
          <w:fldChar w:fldCharType="begin"/>
        </w:r>
        <w:r w:rsidR="008C6800" w:rsidRPr="008C6800">
          <w:rPr>
            <w:i w:val="0"/>
            <w:iCs w:val="0"/>
            <w:webHidden/>
          </w:rPr>
          <w:instrText xml:space="preserve"> PAGEREF _Toc156820424 \h </w:instrText>
        </w:r>
        <w:r w:rsidR="00CB41D9" w:rsidRPr="008C6800">
          <w:rPr>
            <w:i w:val="0"/>
            <w:iCs w:val="0"/>
            <w:webHidden/>
          </w:rPr>
        </w:r>
        <w:r w:rsidR="00CB41D9" w:rsidRPr="008C6800">
          <w:rPr>
            <w:i w:val="0"/>
            <w:iCs w:val="0"/>
            <w:webHidden/>
          </w:rPr>
          <w:fldChar w:fldCharType="separate"/>
        </w:r>
        <w:r w:rsidR="008C6800" w:rsidRPr="008C6800">
          <w:rPr>
            <w:i w:val="0"/>
            <w:iCs w:val="0"/>
            <w:webHidden/>
          </w:rPr>
          <w:t>6</w:t>
        </w:r>
        <w:r w:rsidR="00CB41D9" w:rsidRPr="008C6800">
          <w:rPr>
            <w:i w:val="0"/>
            <w:iCs w:val="0"/>
            <w:webHidden/>
          </w:rPr>
          <w:fldChar w:fldCharType="end"/>
        </w:r>
      </w:hyperlink>
    </w:p>
    <w:p w14:paraId="47DC6277" w14:textId="77777777" w:rsidR="008C6800" w:rsidRDefault="00333224">
      <w:pPr>
        <w:pStyle w:val="14"/>
        <w:rPr>
          <w:rFonts w:asciiTheme="minorHAnsi" w:eastAsiaTheme="minorEastAsia" w:hAnsiTheme="minorHAnsi" w:cstheme="minorBidi"/>
          <w:b w:val="0"/>
          <w:bCs w:val="0"/>
          <w:lang w:eastAsia="ru-RU"/>
        </w:rPr>
      </w:pPr>
      <w:hyperlink w:anchor="_Toc156820425" w:history="1">
        <w:r w:rsidR="008C6800" w:rsidRPr="00780356">
          <w:rPr>
            <w:rStyle w:val="af0"/>
          </w:rPr>
          <w:t>3. Условия реализации профессионального модуля</w:t>
        </w:r>
        <w:r w:rsidR="008C6800">
          <w:rPr>
            <w:webHidden/>
          </w:rPr>
          <w:tab/>
        </w:r>
        <w:r w:rsidR="00A100A9">
          <w:rPr>
            <w:webHidden/>
          </w:rPr>
          <w:t>1</w:t>
        </w:r>
        <w:r w:rsidR="00CB41D9">
          <w:rPr>
            <w:webHidden/>
          </w:rPr>
          <w:fldChar w:fldCharType="begin"/>
        </w:r>
        <w:r w:rsidR="008C6800">
          <w:rPr>
            <w:webHidden/>
          </w:rPr>
          <w:instrText xml:space="preserve"> PAGEREF _Toc156820425 \h </w:instrText>
        </w:r>
        <w:r w:rsidR="00CB41D9">
          <w:rPr>
            <w:webHidden/>
          </w:rPr>
        </w:r>
        <w:r w:rsidR="00CB41D9">
          <w:rPr>
            <w:webHidden/>
          </w:rPr>
          <w:fldChar w:fldCharType="separate"/>
        </w:r>
        <w:r w:rsidR="008C6800">
          <w:rPr>
            <w:webHidden/>
          </w:rPr>
          <w:t>6</w:t>
        </w:r>
        <w:r w:rsidR="00CB41D9">
          <w:rPr>
            <w:webHidden/>
          </w:rPr>
          <w:fldChar w:fldCharType="end"/>
        </w:r>
      </w:hyperlink>
    </w:p>
    <w:p w14:paraId="6CBA440C" w14:textId="77777777" w:rsidR="008C6800" w:rsidRPr="008C6800" w:rsidRDefault="00333224">
      <w:pPr>
        <w:pStyle w:val="21"/>
        <w:rPr>
          <w:rFonts w:asciiTheme="minorHAnsi" w:eastAsiaTheme="minorEastAsia" w:hAnsiTheme="minorHAnsi" w:cstheme="minorBidi"/>
          <w:i w:val="0"/>
          <w:iCs w:val="0"/>
          <w:sz w:val="22"/>
          <w:szCs w:val="22"/>
        </w:rPr>
      </w:pPr>
      <w:hyperlink w:anchor="_Toc156820426" w:history="1">
        <w:r w:rsidR="008C6800" w:rsidRPr="008C6800">
          <w:rPr>
            <w:rStyle w:val="af0"/>
            <w:i w:val="0"/>
            <w:iCs w:val="0"/>
          </w:rPr>
          <w:t>3.1. Материально-техническое обеспечение</w:t>
        </w:r>
        <w:r w:rsidR="008C6800" w:rsidRPr="008C6800">
          <w:rPr>
            <w:i w:val="0"/>
            <w:iCs w:val="0"/>
            <w:webHidden/>
          </w:rPr>
          <w:tab/>
        </w:r>
        <w:r w:rsidR="00A100A9">
          <w:rPr>
            <w:i w:val="0"/>
            <w:iCs w:val="0"/>
            <w:webHidden/>
          </w:rPr>
          <w:t>16</w:t>
        </w:r>
      </w:hyperlink>
    </w:p>
    <w:p w14:paraId="40D171E0" w14:textId="77777777" w:rsidR="008C6800" w:rsidRPr="008C6800" w:rsidRDefault="00333224">
      <w:pPr>
        <w:pStyle w:val="21"/>
        <w:rPr>
          <w:rFonts w:asciiTheme="minorHAnsi" w:eastAsiaTheme="minorEastAsia" w:hAnsiTheme="minorHAnsi" w:cstheme="minorBidi"/>
          <w:i w:val="0"/>
          <w:iCs w:val="0"/>
          <w:sz w:val="22"/>
          <w:szCs w:val="22"/>
        </w:rPr>
      </w:pPr>
      <w:hyperlink w:anchor="_Toc156820427" w:history="1">
        <w:r w:rsidR="008C6800" w:rsidRPr="008C6800">
          <w:rPr>
            <w:rStyle w:val="af0"/>
            <w:i w:val="0"/>
            <w:iCs w:val="0"/>
          </w:rPr>
          <w:t>3.2. Учебно-методическое обеспечение</w:t>
        </w:r>
        <w:r w:rsidR="008C6800" w:rsidRPr="008C6800">
          <w:rPr>
            <w:i w:val="0"/>
            <w:iCs w:val="0"/>
            <w:webHidden/>
          </w:rPr>
          <w:tab/>
        </w:r>
        <w:r w:rsidR="00A100A9">
          <w:rPr>
            <w:i w:val="0"/>
            <w:iCs w:val="0"/>
            <w:webHidden/>
          </w:rPr>
          <w:t>16</w:t>
        </w:r>
      </w:hyperlink>
    </w:p>
    <w:p w14:paraId="3E0A7F68" w14:textId="77777777" w:rsidR="008C6800" w:rsidRDefault="00333224">
      <w:pPr>
        <w:pStyle w:val="14"/>
        <w:rPr>
          <w:rFonts w:asciiTheme="minorHAnsi" w:eastAsiaTheme="minorEastAsia" w:hAnsiTheme="minorHAnsi" w:cstheme="minorBidi"/>
          <w:b w:val="0"/>
          <w:bCs w:val="0"/>
          <w:lang w:eastAsia="ru-RU"/>
        </w:rPr>
      </w:pPr>
      <w:hyperlink w:anchor="_Toc156820428" w:history="1">
        <w:r w:rsidR="008C6800" w:rsidRPr="00780356">
          <w:rPr>
            <w:rStyle w:val="af0"/>
          </w:rPr>
          <w:t>4. Контроль и оценка результатов освоения  профессионального модуля</w:t>
        </w:r>
        <w:r w:rsidR="008C6800">
          <w:rPr>
            <w:webHidden/>
          </w:rPr>
          <w:tab/>
        </w:r>
        <w:r w:rsidR="00571170">
          <w:rPr>
            <w:webHidden/>
          </w:rPr>
          <w:t>2</w:t>
        </w:r>
      </w:hyperlink>
      <w:r w:rsidR="00571170">
        <w:t>1</w:t>
      </w:r>
    </w:p>
    <w:p w14:paraId="33C69B3D" w14:textId="77777777" w:rsidR="008C6800" w:rsidRDefault="00CB41D9" w:rsidP="006E7FF4">
      <w:pPr>
        <w:pStyle w:val="1"/>
      </w:pPr>
      <w:r>
        <w:fldChar w:fldCharType="end"/>
      </w:r>
    </w:p>
    <w:p w14:paraId="653E408F" w14:textId="77777777" w:rsidR="00502F97" w:rsidRDefault="00502F97" w:rsidP="00A3570A">
      <w:pPr>
        <w:pStyle w:val="1f"/>
        <w:jc w:val="left"/>
        <w:sectPr w:rsidR="00502F97" w:rsidSect="00502F97">
          <w:headerReference w:type="even" r:id="rId8"/>
          <w:headerReference w:type="default" r:id="rId9"/>
          <w:footerReference w:type="default" r:id="rId10"/>
          <w:pgSz w:w="11906" w:h="16838"/>
          <w:pgMar w:top="1134" w:right="567" w:bottom="1134" w:left="1701" w:header="709" w:footer="709" w:gutter="0"/>
          <w:cols w:space="708"/>
          <w:docGrid w:linePitch="360"/>
        </w:sectPr>
      </w:pPr>
      <w:bookmarkStart w:id="6" w:name="_Toc149904144"/>
      <w:bookmarkStart w:id="7" w:name="_Toc150695622"/>
      <w:bookmarkStart w:id="8" w:name="_Toc150695787"/>
    </w:p>
    <w:p w14:paraId="203FA024" w14:textId="67CBC03F" w:rsidR="006E7FF4" w:rsidRDefault="006E7FF4" w:rsidP="00261E70">
      <w:pPr>
        <w:pStyle w:val="1f"/>
        <w:numPr>
          <w:ilvl w:val="0"/>
          <w:numId w:val="68"/>
        </w:numPr>
        <w:rPr>
          <w:rFonts w:asciiTheme="minorHAnsi" w:hAnsiTheme="minorHAnsi"/>
        </w:rPr>
      </w:pPr>
      <w:bookmarkStart w:id="9" w:name="_Toc156820417"/>
      <w:r w:rsidRPr="007863C1">
        <w:lastRenderedPageBreak/>
        <w:t>Общая характеристика</w:t>
      </w:r>
      <w:bookmarkEnd w:id="6"/>
      <w:bookmarkEnd w:id="7"/>
      <w:bookmarkEnd w:id="8"/>
      <w:bookmarkEnd w:id="9"/>
    </w:p>
    <w:p w14:paraId="0A2A1C02" w14:textId="77777777" w:rsidR="00261E70" w:rsidRPr="00261E70" w:rsidRDefault="00261E70" w:rsidP="00261E70">
      <w:pPr>
        <w:pStyle w:val="1f"/>
        <w:ind w:left="720"/>
        <w:jc w:val="left"/>
        <w:rPr>
          <w:rFonts w:asciiTheme="minorHAnsi" w:hAnsiTheme="minorHAnsi"/>
        </w:rPr>
      </w:pPr>
    </w:p>
    <w:p w14:paraId="43EF5806" w14:textId="11F6307E" w:rsidR="00C63897" w:rsidRPr="00EA6E1D" w:rsidRDefault="007863C1" w:rsidP="00261E70">
      <w:pPr>
        <w:pStyle w:val="114"/>
        <w:jc w:val="both"/>
        <w:rPr>
          <w:rFonts w:ascii="Times New Roman" w:hAnsi="Times New Roman"/>
        </w:rPr>
      </w:pPr>
      <w:bookmarkStart w:id="10" w:name="_Toc150695623"/>
      <w:bookmarkStart w:id="11" w:name="_Toc156820418"/>
      <w:r w:rsidRPr="00EA6E1D">
        <w:rPr>
          <w:rFonts w:ascii="Times New Roman" w:hAnsi="Times New Roman"/>
        </w:rPr>
        <w:t xml:space="preserve">1.1. </w:t>
      </w:r>
      <w:r w:rsidR="00C63897" w:rsidRPr="00EA6E1D">
        <w:rPr>
          <w:rFonts w:ascii="Times New Roman" w:hAnsi="Times New Roman"/>
        </w:rPr>
        <w:t xml:space="preserve">Цель и </w:t>
      </w:r>
      <w:r w:rsidR="00EA6E1D" w:rsidRPr="00EA6E1D">
        <w:rPr>
          <w:rFonts w:ascii="Times New Roman" w:hAnsi="Times New Roman"/>
        </w:rPr>
        <w:t xml:space="preserve">место </w:t>
      </w:r>
      <w:r w:rsidR="00C63897" w:rsidRPr="00EA6E1D">
        <w:rPr>
          <w:rFonts w:ascii="Times New Roman" w:hAnsi="Times New Roman"/>
        </w:rPr>
        <w:t>профессионального модуля</w:t>
      </w:r>
      <w:bookmarkEnd w:id="10"/>
      <w:r w:rsidR="004F5C5E" w:rsidRPr="00EA6E1D">
        <w:rPr>
          <w:rFonts w:ascii="Times New Roman" w:hAnsi="Times New Roman"/>
        </w:rPr>
        <w:t xml:space="preserve"> </w:t>
      </w:r>
      <w:r w:rsidR="00261E70" w:rsidRPr="00261E70">
        <w:rPr>
          <w:rFonts w:ascii="Times New Roman" w:hAnsi="Times New Roman"/>
          <w:iCs/>
        </w:rPr>
        <w:t>«ПМ 01</w:t>
      </w:r>
      <w:r w:rsidR="00261E70" w:rsidRPr="00261E70">
        <w:rPr>
          <w:rFonts w:ascii="Times New Roman" w:hAnsi="Times New Roman"/>
          <w:i/>
          <w:iCs/>
        </w:rPr>
        <w:t xml:space="preserve"> </w:t>
      </w:r>
      <w:r w:rsidR="00261E70" w:rsidRPr="00261E70">
        <w:rPr>
          <w:rFonts w:ascii="Times New Roman" w:hAnsi="Times New Roman"/>
        </w:rPr>
        <w:t>Составление и оформление проектной документации объекта капитального строительства</w:t>
      </w:r>
      <w:r w:rsidR="00261E70" w:rsidRPr="00261E70">
        <w:rPr>
          <w:rFonts w:ascii="Times New Roman" w:hAnsi="Times New Roman"/>
          <w:i/>
          <w:iCs/>
        </w:rPr>
        <w:t>»</w:t>
      </w:r>
      <w:r w:rsidR="00261E70">
        <w:rPr>
          <w:rFonts w:ascii="Times New Roman" w:hAnsi="Times New Roman"/>
        </w:rPr>
        <w:t xml:space="preserve"> </w:t>
      </w:r>
      <w:r w:rsidR="004F5C5E" w:rsidRPr="00EA6E1D">
        <w:rPr>
          <w:rFonts w:ascii="Times New Roman" w:hAnsi="Times New Roman"/>
        </w:rPr>
        <w:t>в структуре образовательной программы</w:t>
      </w:r>
      <w:bookmarkEnd w:id="11"/>
    </w:p>
    <w:p w14:paraId="5010BAF1" w14:textId="77777777" w:rsidR="00C63897" w:rsidRPr="009020F4" w:rsidRDefault="004F5C5E" w:rsidP="00A3570A">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деятельности </w:t>
      </w:r>
      <w:r w:rsidR="00896BB3" w:rsidRPr="009020F4">
        <w:rPr>
          <w:rFonts w:ascii="Times New Roman" w:eastAsia="Times New Roman" w:hAnsi="Times New Roman" w:cs="Times New Roman"/>
          <w:iCs/>
          <w:color w:val="000000" w:themeColor="text1"/>
          <w:lang w:eastAsia="ru-RU"/>
        </w:rPr>
        <w:t>«</w:t>
      </w:r>
      <w:r w:rsidR="009020F4" w:rsidRPr="009020F4">
        <w:rPr>
          <w:rFonts w:ascii="Times New Roman" w:eastAsia="Times New Roman" w:hAnsi="Times New Roman" w:cs="Times New Roman"/>
          <w:iCs/>
          <w:color w:val="000000" w:themeColor="text1"/>
          <w:sz w:val="24"/>
          <w:szCs w:val="24"/>
          <w:lang w:eastAsia="ru-RU"/>
        </w:rPr>
        <w:t>ПМ 01</w:t>
      </w:r>
      <w:r w:rsidR="009020F4">
        <w:rPr>
          <w:rFonts w:ascii="Times New Roman" w:eastAsia="Times New Roman" w:hAnsi="Times New Roman" w:cs="Times New Roman"/>
          <w:i/>
          <w:iCs/>
          <w:color w:val="0070C0"/>
          <w:sz w:val="24"/>
          <w:szCs w:val="24"/>
          <w:lang w:eastAsia="ru-RU"/>
        </w:rPr>
        <w:t xml:space="preserve"> </w:t>
      </w:r>
      <w:r w:rsidR="009020F4">
        <w:rPr>
          <w:rFonts w:ascii="Times New Roman" w:hAnsi="Times New Roman" w:cs="Times New Roman"/>
          <w:sz w:val="24"/>
          <w:szCs w:val="24"/>
        </w:rPr>
        <w:t>С</w:t>
      </w:r>
      <w:r w:rsidR="009020F4" w:rsidRPr="009020F4">
        <w:rPr>
          <w:rFonts w:ascii="Times New Roman" w:hAnsi="Times New Roman" w:cs="Times New Roman"/>
          <w:sz w:val="24"/>
          <w:szCs w:val="24"/>
        </w:rPr>
        <w:t>оставление и оформление проектной документации объекта капитального строительства</w:t>
      </w:r>
      <w:r w:rsidR="00896BB3" w:rsidRPr="009020F4">
        <w:rPr>
          <w:rFonts w:ascii="Times New Roman" w:eastAsia="Times New Roman" w:hAnsi="Times New Roman" w:cs="Times New Roman"/>
          <w:bCs/>
          <w:i/>
          <w:iCs/>
          <w:sz w:val="24"/>
          <w:szCs w:val="24"/>
          <w:lang w:eastAsia="ru-RU"/>
        </w:rPr>
        <w:t>»</w:t>
      </w:r>
      <w:r w:rsidR="00896BB3" w:rsidRPr="009020F4">
        <w:rPr>
          <w:rFonts w:ascii="Times New Roman" w:eastAsia="Times New Roman" w:hAnsi="Times New Roman" w:cs="Times New Roman"/>
          <w:sz w:val="24"/>
          <w:szCs w:val="24"/>
          <w:lang w:eastAsia="ru-RU"/>
        </w:rPr>
        <w:t>.</w:t>
      </w:r>
    </w:p>
    <w:p w14:paraId="2CE08472" w14:textId="77777777" w:rsidR="004F5C5E" w:rsidRPr="009020F4" w:rsidRDefault="004F5C5E" w:rsidP="00A3570A">
      <w:pPr>
        <w:suppressAutoHyphens/>
        <w:spacing w:line="276" w:lineRule="auto"/>
        <w:ind w:firstLine="709"/>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Pr="009020F4">
        <w:rPr>
          <w:rFonts w:ascii="Times New Roman" w:hAnsi="Times New Roman" w:cs="Times New Roman"/>
          <w:color w:val="000000" w:themeColor="text1"/>
          <w:sz w:val="24"/>
          <w:szCs w:val="24"/>
        </w:rPr>
        <w:t>обязательную часть образовательной программы.</w:t>
      </w:r>
    </w:p>
    <w:p w14:paraId="3C45DB89" w14:textId="77777777" w:rsidR="00EA6E1D" w:rsidRPr="009020F4" w:rsidRDefault="00EA6E1D" w:rsidP="00A3570A">
      <w:pPr>
        <w:suppressAutoHyphens/>
        <w:spacing w:line="276" w:lineRule="auto"/>
        <w:ind w:firstLine="709"/>
        <w:jc w:val="both"/>
        <w:rPr>
          <w:rFonts w:ascii="Times New Roman" w:hAnsi="Times New Roman" w:cs="Times New Roman"/>
          <w:color w:val="000000" w:themeColor="text1"/>
          <w:sz w:val="24"/>
          <w:szCs w:val="24"/>
        </w:rPr>
      </w:pPr>
    </w:p>
    <w:p w14:paraId="5F03F39B" w14:textId="77777777" w:rsidR="00EA6E1D" w:rsidRPr="00EA6E1D" w:rsidRDefault="00EA6E1D" w:rsidP="00EA6E1D">
      <w:pPr>
        <w:pStyle w:val="114"/>
        <w:rPr>
          <w:rFonts w:ascii="Times New Roman" w:hAnsi="Times New Roman"/>
        </w:rPr>
      </w:pPr>
      <w:bookmarkStart w:id="12" w:name="_Toc156820419"/>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bookmarkEnd w:id="12"/>
    </w:p>
    <w:p w14:paraId="35A55D2C" w14:textId="77777777"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 xml:space="preserve">матрице компетенций выпускника (п. </w:t>
      </w:r>
      <w:r w:rsidR="00F53FDC">
        <w:rPr>
          <w:rFonts w:ascii="Times New Roman" w:eastAsia="Times New Roman" w:hAnsi="Times New Roman" w:cs="Times New Roman"/>
          <w:sz w:val="24"/>
          <w:szCs w:val="24"/>
          <w:lang w:eastAsia="ru-RU"/>
        </w:rPr>
        <w:t>4.3</w:t>
      </w:r>
      <w:r w:rsidR="009020F4">
        <w:rPr>
          <w:rFonts w:ascii="Times New Roman" w:eastAsia="Times New Roman" w:hAnsi="Times New Roman" w:cs="Times New Roman"/>
          <w:sz w:val="24"/>
          <w:szCs w:val="24"/>
          <w:lang w:eastAsia="ru-RU"/>
        </w:rPr>
        <w:t xml:space="preserve"> </w:t>
      </w:r>
      <w:r w:rsidR="00951420">
        <w:rPr>
          <w:rFonts w:ascii="Times New Roman" w:eastAsia="Times New Roman" w:hAnsi="Times New Roman" w:cs="Times New Roman"/>
          <w:sz w:val="24"/>
          <w:szCs w:val="24"/>
          <w:lang w:eastAsia="ru-RU"/>
        </w:rPr>
        <w:t>ПОП СПО</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23F42EFD" w14:textId="77777777"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Pr>
          <w:rFonts w:ascii="Times New Roman" w:hAnsi="Times New Roman" w:cs="Times New Roman"/>
          <w:bCs/>
          <w:sz w:val="24"/>
          <w:szCs w:val="24"/>
          <w:vertAlign w:val="superscript"/>
        </w:rPr>
        <w:footnoteReference w:id="1"/>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1416"/>
        <w:gridCol w:w="7209"/>
      </w:tblGrid>
      <w:tr w:rsidR="00166868" w14:paraId="32FE4DA9" w14:textId="77777777" w:rsidTr="00166868">
        <w:tc>
          <w:tcPr>
            <w:tcW w:w="1229" w:type="dxa"/>
            <w:vMerge w:val="restart"/>
            <w:tcBorders>
              <w:top w:val="single" w:sz="4" w:space="0" w:color="auto"/>
              <w:left w:val="single" w:sz="4" w:space="0" w:color="auto"/>
              <w:right w:val="single" w:sz="4" w:space="0" w:color="auto"/>
            </w:tcBorders>
            <w:hideMark/>
          </w:tcPr>
          <w:p w14:paraId="69BB56C1" w14:textId="77777777" w:rsidR="00166868" w:rsidRDefault="00166868" w:rsidP="009E02EA">
            <w:pPr>
              <w:rPr>
                <w:rFonts w:ascii="Times New Roman" w:hAnsi="Times New Roman" w:cs="Times New Roman"/>
                <w:bCs/>
                <w:sz w:val="24"/>
                <w:szCs w:val="24"/>
              </w:rPr>
            </w:pPr>
            <w:r>
              <w:rPr>
                <w:rFonts w:ascii="Times New Roman" w:hAnsi="Times New Roman" w:cs="Times New Roman"/>
                <w:bCs/>
                <w:sz w:val="24"/>
                <w:szCs w:val="24"/>
              </w:rPr>
              <w:t>Владеть навыками</w:t>
            </w:r>
          </w:p>
        </w:tc>
        <w:tc>
          <w:tcPr>
            <w:tcW w:w="1416" w:type="dxa"/>
            <w:tcBorders>
              <w:top w:val="single" w:sz="4" w:space="0" w:color="auto"/>
              <w:left w:val="single" w:sz="4" w:space="0" w:color="auto"/>
              <w:bottom w:val="single" w:sz="4" w:space="0" w:color="auto"/>
              <w:right w:val="single" w:sz="4" w:space="0" w:color="auto"/>
            </w:tcBorders>
          </w:tcPr>
          <w:p w14:paraId="52FC28D1" w14:textId="77777777" w:rsidR="00166868" w:rsidRPr="00EE116A" w:rsidRDefault="00166868" w:rsidP="00F855F8">
            <w:pPr>
              <w:rPr>
                <w:rFonts w:ascii="Times New Roman" w:eastAsia="Calibri" w:hAnsi="Times New Roman" w:cs="Times New Roman"/>
              </w:rPr>
            </w:pPr>
            <w:r w:rsidRPr="00EE116A">
              <w:rPr>
                <w:rFonts w:ascii="Times New Roman" w:eastAsia="Calibri" w:hAnsi="Times New Roman" w:cs="Times New Roman"/>
              </w:rPr>
              <w:t>Н 1.1.01</w:t>
            </w:r>
          </w:p>
        </w:tc>
        <w:tc>
          <w:tcPr>
            <w:tcW w:w="7209" w:type="dxa"/>
            <w:tcBorders>
              <w:top w:val="single" w:sz="4" w:space="0" w:color="auto"/>
              <w:left w:val="single" w:sz="4" w:space="0" w:color="auto"/>
              <w:bottom w:val="single" w:sz="4" w:space="0" w:color="auto"/>
              <w:right w:val="single" w:sz="4" w:space="0" w:color="auto"/>
            </w:tcBorders>
            <w:hideMark/>
          </w:tcPr>
          <w:p w14:paraId="2EB6B9AF" w14:textId="77777777" w:rsidR="00166868" w:rsidRPr="00EE116A" w:rsidRDefault="00166868" w:rsidP="00F855F8">
            <w:pPr>
              <w:jc w:val="both"/>
              <w:rPr>
                <w:rFonts w:ascii="Times New Roman" w:eastAsia="Calibri" w:hAnsi="Times New Roman" w:cs="Times New Roman"/>
              </w:rPr>
            </w:pPr>
            <w:r w:rsidRPr="00D378CB">
              <w:rPr>
                <w:rFonts w:ascii="Times New Roman" w:hAnsi="Times New Roman"/>
              </w:rPr>
              <w:t>обеспечения соблюдения норм законодательства Российской Федерации</w:t>
            </w:r>
            <w:r>
              <w:rPr>
                <w:rFonts w:ascii="Times New Roman" w:hAnsi="Times New Roman"/>
              </w:rPr>
              <w:t xml:space="preserve"> </w:t>
            </w:r>
            <w:r w:rsidRPr="00D378CB">
              <w:rPr>
                <w:rFonts w:ascii="Times New Roman" w:hAnsi="Times New Roman"/>
              </w:rPr>
              <w:t>и иных нормативных актов, а также стандартов выполнения работ и</w:t>
            </w:r>
            <w:r>
              <w:rPr>
                <w:rFonts w:ascii="Times New Roman" w:hAnsi="Times New Roman"/>
              </w:rPr>
              <w:t xml:space="preserve"> </w:t>
            </w:r>
            <w:r w:rsidRPr="00D378CB">
              <w:rPr>
                <w:rFonts w:ascii="Times New Roman" w:hAnsi="Times New Roman"/>
              </w:rPr>
              <w:t xml:space="preserve">применяемых материалов при </w:t>
            </w:r>
            <w:r>
              <w:rPr>
                <w:rFonts w:ascii="Times New Roman" w:hAnsi="Times New Roman"/>
              </w:rPr>
              <w:t xml:space="preserve">проектировании объемно-планировочных и  </w:t>
            </w:r>
            <w:r w:rsidRPr="00D378CB">
              <w:rPr>
                <w:rFonts w:ascii="Times New Roman" w:hAnsi="Times New Roman"/>
              </w:rPr>
              <w:t>конструктивных решений  зданий и сооружений</w:t>
            </w:r>
            <w:r>
              <w:rPr>
                <w:rFonts w:ascii="Times New Roman" w:hAnsi="Times New Roman"/>
              </w:rPr>
              <w:t>,</w:t>
            </w:r>
            <w:r w:rsidRPr="00D378CB">
              <w:rPr>
                <w:rFonts w:ascii="Times New Roman" w:hAnsi="Times New Roman"/>
              </w:rPr>
              <w:t xml:space="preserve"> подбор</w:t>
            </w:r>
            <w:r>
              <w:rPr>
                <w:rFonts w:ascii="Times New Roman" w:hAnsi="Times New Roman"/>
              </w:rPr>
              <w:t>е</w:t>
            </w:r>
            <w:r w:rsidRPr="00D378CB">
              <w:rPr>
                <w:rFonts w:ascii="Times New Roman" w:hAnsi="Times New Roman"/>
              </w:rPr>
              <w:t xml:space="preserve">  строительных конструкций и материалов</w:t>
            </w:r>
          </w:p>
        </w:tc>
      </w:tr>
      <w:tr w:rsidR="00166868" w14:paraId="134AF712" w14:textId="77777777" w:rsidTr="00166868">
        <w:tc>
          <w:tcPr>
            <w:tcW w:w="1229" w:type="dxa"/>
            <w:vMerge/>
            <w:tcBorders>
              <w:left w:val="single" w:sz="4" w:space="0" w:color="auto"/>
              <w:right w:val="single" w:sz="4" w:space="0" w:color="auto"/>
            </w:tcBorders>
            <w:hideMark/>
          </w:tcPr>
          <w:p w14:paraId="60F61320"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B489E72" w14:textId="77777777" w:rsidR="00166868" w:rsidRPr="00EE116A" w:rsidRDefault="00166868" w:rsidP="00F855F8">
            <w:pPr>
              <w:rPr>
                <w:rFonts w:ascii="Times New Roman" w:eastAsia="Calibri" w:hAnsi="Times New Roman" w:cs="Times New Roman"/>
              </w:rPr>
            </w:pPr>
            <w:r w:rsidRPr="00EE116A">
              <w:rPr>
                <w:rFonts w:ascii="Times New Roman" w:eastAsia="Calibri" w:hAnsi="Times New Roman" w:cs="Times New Roman"/>
              </w:rPr>
              <w:t>Н 1.1.0</w:t>
            </w:r>
            <w:r>
              <w:rPr>
                <w:rFonts w:ascii="Times New Roman" w:eastAsia="Calibri" w:hAnsi="Times New Roman" w:cs="Times New Roman"/>
              </w:rPr>
              <w:t>2</w:t>
            </w:r>
          </w:p>
        </w:tc>
        <w:tc>
          <w:tcPr>
            <w:tcW w:w="7209" w:type="dxa"/>
            <w:tcBorders>
              <w:top w:val="single" w:sz="4" w:space="0" w:color="auto"/>
              <w:left w:val="single" w:sz="4" w:space="0" w:color="auto"/>
              <w:bottom w:val="single" w:sz="4" w:space="0" w:color="auto"/>
              <w:right w:val="single" w:sz="4" w:space="0" w:color="auto"/>
            </w:tcBorders>
            <w:hideMark/>
          </w:tcPr>
          <w:p w14:paraId="0BF363DE" w14:textId="77777777" w:rsidR="00166868" w:rsidRPr="00D378CB" w:rsidRDefault="00166868" w:rsidP="00F855F8">
            <w:pPr>
              <w:jc w:val="both"/>
              <w:rPr>
                <w:rFonts w:ascii="Times New Roman" w:hAnsi="Times New Roman"/>
              </w:rPr>
            </w:pPr>
            <w:r w:rsidRPr="00D378CB">
              <w:rPr>
                <w:rFonts w:ascii="Times New Roman" w:hAnsi="Times New Roman"/>
              </w:rPr>
              <w:t>оценки применимости</w:t>
            </w:r>
            <w:r>
              <w:rPr>
                <w:rFonts w:ascii="Times New Roman" w:hAnsi="Times New Roman"/>
              </w:rPr>
              <w:t xml:space="preserve"> </w:t>
            </w:r>
            <w:r w:rsidRPr="00D378CB">
              <w:rPr>
                <w:rFonts w:ascii="Times New Roman" w:hAnsi="Times New Roman"/>
              </w:rPr>
              <w:t>типовых архитектурных узлов и деталей конструктивных элементов зданий</w:t>
            </w:r>
          </w:p>
        </w:tc>
      </w:tr>
      <w:tr w:rsidR="00166868" w14:paraId="395094F0" w14:textId="77777777" w:rsidTr="00166868">
        <w:tc>
          <w:tcPr>
            <w:tcW w:w="1229" w:type="dxa"/>
            <w:vMerge/>
            <w:tcBorders>
              <w:left w:val="single" w:sz="4" w:space="0" w:color="auto"/>
              <w:right w:val="single" w:sz="4" w:space="0" w:color="auto"/>
            </w:tcBorders>
            <w:hideMark/>
          </w:tcPr>
          <w:p w14:paraId="3DF52297"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03CC56A" w14:textId="77777777" w:rsidR="00166868" w:rsidRPr="00F87D60" w:rsidRDefault="00166868" w:rsidP="00F855F8">
            <w:pPr>
              <w:rPr>
                <w:rFonts w:ascii="Times New Roman" w:eastAsia="Calibri" w:hAnsi="Times New Roman" w:cs="Times New Roman"/>
                <w:b/>
              </w:rPr>
            </w:pPr>
            <w:r w:rsidRPr="00EE116A">
              <w:rPr>
                <w:rFonts w:ascii="Times New Roman" w:eastAsia="Calibri" w:hAnsi="Times New Roman" w:cs="Times New Roman"/>
              </w:rPr>
              <w:t>Н 1.</w:t>
            </w:r>
            <w:r>
              <w:rPr>
                <w:rFonts w:ascii="Times New Roman" w:eastAsia="Calibri" w:hAnsi="Times New Roman" w:cs="Times New Roman"/>
              </w:rPr>
              <w:t>2</w:t>
            </w:r>
            <w:r w:rsidRPr="00EE116A">
              <w:rPr>
                <w:rFonts w:ascii="Times New Roman" w:eastAsia="Calibri" w:hAnsi="Times New Roman" w:cs="Times New Roman"/>
              </w:rPr>
              <w:t>.01</w:t>
            </w:r>
          </w:p>
        </w:tc>
        <w:tc>
          <w:tcPr>
            <w:tcW w:w="7209" w:type="dxa"/>
            <w:tcBorders>
              <w:top w:val="single" w:sz="4" w:space="0" w:color="auto"/>
              <w:left w:val="single" w:sz="4" w:space="0" w:color="auto"/>
              <w:bottom w:val="single" w:sz="4" w:space="0" w:color="auto"/>
              <w:right w:val="single" w:sz="4" w:space="0" w:color="auto"/>
            </w:tcBorders>
            <w:hideMark/>
          </w:tcPr>
          <w:p w14:paraId="366E1CB8" w14:textId="77777777" w:rsidR="00166868" w:rsidRPr="008F5D2B" w:rsidRDefault="00166868" w:rsidP="00F855F8">
            <w:pPr>
              <w:jc w:val="both"/>
              <w:rPr>
                <w:rFonts w:ascii="Times New Roman" w:eastAsia="Calibri" w:hAnsi="Times New Roman" w:cs="Times New Roman"/>
                <w:b/>
              </w:rPr>
            </w:pPr>
            <w:r w:rsidRPr="008F5D2B">
              <w:rPr>
                <w:rFonts w:ascii="Times New Roman" w:hAnsi="Times New Roman"/>
              </w:rPr>
              <w:t>выполнения типовых  расчетов по проектированию строительных конструкций, оснований</w:t>
            </w:r>
          </w:p>
        </w:tc>
      </w:tr>
      <w:tr w:rsidR="00166868" w14:paraId="5BC1750D" w14:textId="77777777" w:rsidTr="00166868">
        <w:tc>
          <w:tcPr>
            <w:tcW w:w="1229" w:type="dxa"/>
            <w:vMerge/>
            <w:tcBorders>
              <w:left w:val="single" w:sz="4" w:space="0" w:color="auto"/>
              <w:right w:val="single" w:sz="4" w:space="0" w:color="auto"/>
            </w:tcBorders>
            <w:hideMark/>
          </w:tcPr>
          <w:p w14:paraId="636E9819"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4CDD9EA" w14:textId="77777777" w:rsidR="00166868" w:rsidRPr="00EE116A" w:rsidRDefault="00166868" w:rsidP="00F855F8">
            <w:pPr>
              <w:rPr>
                <w:rFonts w:ascii="Times New Roman" w:eastAsia="Calibri" w:hAnsi="Times New Roman" w:cs="Times New Roman"/>
              </w:rPr>
            </w:pPr>
            <w:r w:rsidRPr="00EE116A">
              <w:rPr>
                <w:rFonts w:ascii="Times New Roman" w:eastAsia="Calibri" w:hAnsi="Times New Roman" w:cs="Times New Roman"/>
              </w:rPr>
              <w:t>Н 1.</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2</w:t>
            </w:r>
          </w:p>
        </w:tc>
        <w:tc>
          <w:tcPr>
            <w:tcW w:w="7209" w:type="dxa"/>
            <w:tcBorders>
              <w:top w:val="single" w:sz="4" w:space="0" w:color="auto"/>
              <w:left w:val="single" w:sz="4" w:space="0" w:color="auto"/>
              <w:bottom w:val="single" w:sz="4" w:space="0" w:color="auto"/>
              <w:right w:val="single" w:sz="4" w:space="0" w:color="auto"/>
            </w:tcBorders>
            <w:hideMark/>
          </w:tcPr>
          <w:p w14:paraId="082DAFE4" w14:textId="77777777" w:rsidR="00166868" w:rsidRPr="008F5D2B" w:rsidRDefault="00166868" w:rsidP="00F855F8">
            <w:pPr>
              <w:jc w:val="both"/>
              <w:rPr>
                <w:rFonts w:ascii="Times New Roman" w:hAnsi="Times New Roman"/>
              </w:rPr>
            </w:pPr>
            <w:r w:rsidRPr="008F5D2B">
              <w:rPr>
                <w:rFonts w:ascii="Times New Roman" w:hAnsi="Times New Roman"/>
              </w:rPr>
              <w:t>разработки  и чтения чертежей  типовых строительных конструкций</w:t>
            </w:r>
          </w:p>
        </w:tc>
      </w:tr>
      <w:tr w:rsidR="00166868" w14:paraId="4A0241D4" w14:textId="77777777" w:rsidTr="00166868">
        <w:tc>
          <w:tcPr>
            <w:tcW w:w="1229" w:type="dxa"/>
            <w:vMerge/>
            <w:tcBorders>
              <w:left w:val="single" w:sz="4" w:space="0" w:color="auto"/>
              <w:right w:val="single" w:sz="4" w:space="0" w:color="auto"/>
            </w:tcBorders>
            <w:hideMark/>
          </w:tcPr>
          <w:p w14:paraId="27B4488B"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A4FC7A6" w14:textId="77777777" w:rsidR="00166868" w:rsidRPr="00EE116A" w:rsidRDefault="00166868" w:rsidP="00F855F8">
            <w:pPr>
              <w:rPr>
                <w:rFonts w:ascii="Times New Roman" w:eastAsia="Calibri" w:hAnsi="Times New Roman" w:cs="Times New Roman"/>
              </w:rPr>
            </w:pPr>
            <w:r w:rsidRPr="00EE116A">
              <w:rPr>
                <w:rFonts w:ascii="Times New Roman" w:eastAsia="Calibri" w:hAnsi="Times New Roman" w:cs="Times New Roman"/>
              </w:rPr>
              <w:t>Н 1.</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3</w:t>
            </w:r>
          </w:p>
        </w:tc>
        <w:tc>
          <w:tcPr>
            <w:tcW w:w="7209" w:type="dxa"/>
            <w:tcBorders>
              <w:top w:val="single" w:sz="4" w:space="0" w:color="auto"/>
              <w:left w:val="single" w:sz="4" w:space="0" w:color="auto"/>
              <w:bottom w:val="single" w:sz="4" w:space="0" w:color="auto"/>
              <w:right w:val="single" w:sz="4" w:space="0" w:color="auto"/>
            </w:tcBorders>
            <w:hideMark/>
          </w:tcPr>
          <w:p w14:paraId="71AB0C42" w14:textId="77777777" w:rsidR="00166868" w:rsidRPr="008F5D2B" w:rsidRDefault="00166868" w:rsidP="00F855F8">
            <w:pPr>
              <w:jc w:val="both"/>
              <w:rPr>
                <w:rFonts w:ascii="Times New Roman" w:hAnsi="Times New Roman"/>
              </w:rPr>
            </w:pPr>
            <w:r w:rsidRPr="008F5D2B">
              <w:rPr>
                <w:rFonts w:ascii="Times New Roman" w:hAnsi="Times New Roman"/>
              </w:rPr>
              <w:t>составления и оформления спецификаций типовых  строительных конструкций</w:t>
            </w:r>
          </w:p>
        </w:tc>
      </w:tr>
      <w:tr w:rsidR="00166868" w14:paraId="75DC0892" w14:textId="77777777" w:rsidTr="00166868">
        <w:tc>
          <w:tcPr>
            <w:tcW w:w="1229" w:type="dxa"/>
            <w:vMerge/>
            <w:tcBorders>
              <w:left w:val="single" w:sz="4" w:space="0" w:color="auto"/>
              <w:right w:val="single" w:sz="4" w:space="0" w:color="auto"/>
            </w:tcBorders>
            <w:hideMark/>
          </w:tcPr>
          <w:p w14:paraId="53A4339D"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D5CE074" w14:textId="77777777" w:rsidR="00166868" w:rsidRDefault="00166868" w:rsidP="00F855F8">
            <w:pPr>
              <w:rPr>
                <w:rFonts w:ascii="Times New Roman" w:eastAsia="Calibri" w:hAnsi="Times New Roman" w:cs="Times New Roman"/>
              </w:rPr>
            </w:pPr>
            <w:r w:rsidRPr="00EE116A">
              <w:rPr>
                <w:rFonts w:ascii="Times New Roman" w:eastAsia="Calibri" w:hAnsi="Times New Roman" w:cs="Times New Roman"/>
              </w:rPr>
              <w:t>Н 1.</w:t>
            </w:r>
            <w:r>
              <w:rPr>
                <w:rFonts w:ascii="Times New Roman" w:eastAsia="Calibri" w:hAnsi="Times New Roman" w:cs="Times New Roman"/>
              </w:rPr>
              <w:t>3</w:t>
            </w:r>
            <w:r w:rsidRPr="00EE116A">
              <w:rPr>
                <w:rFonts w:ascii="Times New Roman" w:eastAsia="Calibri" w:hAnsi="Times New Roman" w:cs="Times New Roman"/>
              </w:rPr>
              <w:t>.01</w:t>
            </w:r>
          </w:p>
        </w:tc>
        <w:tc>
          <w:tcPr>
            <w:tcW w:w="7209" w:type="dxa"/>
            <w:tcBorders>
              <w:top w:val="single" w:sz="4" w:space="0" w:color="auto"/>
              <w:left w:val="single" w:sz="4" w:space="0" w:color="auto"/>
              <w:bottom w:val="single" w:sz="4" w:space="0" w:color="auto"/>
              <w:right w:val="single" w:sz="4" w:space="0" w:color="auto"/>
            </w:tcBorders>
            <w:hideMark/>
          </w:tcPr>
          <w:p w14:paraId="4F1BBAD9" w14:textId="77777777" w:rsidR="00166868" w:rsidRPr="00396978" w:rsidRDefault="00166868" w:rsidP="00F855F8">
            <w:pPr>
              <w:jc w:val="both"/>
              <w:rPr>
                <w:rFonts w:ascii="Times New Roman" w:hAnsi="Times New Roman"/>
              </w:rPr>
            </w:pPr>
            <w:r w:rsidRPr="00DB1037">
              <w:rPr>
                <w:rFonts w:ascii="Times New Roman" w:hAnsi="Times New Roman"/>
              </w:rPr>
              <w:t>разработки архитектурно-строительных чертежей зданий, сооружений с учетом требований законодательства Российской Федерации об обеспечении беспрепятственного доступа в них инвалидов и использования инвалидами</w:t>
            </w:r>
            <w:r w:rsidR="004B7372">
              <w:rPr>
                <w:rFonts w:ascii="Times New Roman" w:hAnsi="Times New Roman"/>
              </w:rPr>
              <w:t xml:space="preserve"> </w:t>
            </w:r>
            <w:r w:rsidRPr="00396978">
              <w:rPr>
                <w:rFonts w:ascii="Times New Roman" w:hAnsi="Times New Roman"/>
              </w:rPr>
              <w:t>с использованием средств автоматизированного проектировани</w:t>
            </w:r>
            <w:r>
              <w:rPr>
                <w:rFonts w:ascii="Times New Roman" w:hAnsi="Times New Roman"/>
              </w:rPr>
              <w:t>я</w:t>
            </w:r>
          </w:p>
        </w:tc>
      </w:tr>
      <w:tr w:rsidR="00166868" w14:paraId="12EBC7B9" w14:textId="77777777" w:rsidTr="00166868">
        <w:tc>
          <w:tcPr>
            <w:tcW w:w="1229" w:type="dxa"/>
            <w:vMerge/>
            <w:tcBorders>
              <w:left w:val="single" w:sz="4" w:space="0" w:color="auto"/>
              <w:right w:val="single" w:sz="4" w:space="0" w:color="auto"/>
            </w:tcBorders>
            <w:hideMark/>
          </w:tcPr>
          <w:p w14:paraId="1541BEE7"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645731F" w14:textId="77777777" w:rsidR="00166868" w:rsidRDefault="00166868" w:rsidP="00F855F8">
            <w:pPr>
              <w:rPr>
                <w:rFonts w:ascii="Times New Roman" w:eastAsia="Calibri" w:hAnsi="Times New Roman" w:cs="Times New Roman"/>
              </w:rPr>
            </w:pPr>
            <w:r w:rsidRPr="00EE116A">
              <w:rPr>
                <w:rFonts w:ascii="Times New Roman" w:eastAsia="Calibri" w:hAnsi="Times New Roman" w:cs="Times New Roman"/>
              </w:rPr>
              <w:t>Н 1.</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2</w:t>
            </w:r>
          </w:p>
        </w:tc>
        <w:tc>
          <w:tcPr>
            <w:tcW w:w="7209" w:type="dxa"/>
            <w:tcBorders>
              <w:top w:val="single" w:sz="4" w:space="0" w:color="auto"/>
              <w:left w:val="single" w:sz="4" w:space="0" w:color="auto"/>
              <w:bottom w:val="single" w:sz="4" w:space="0" w:color="auto"/>
              <w:right w:val="single" w:sz="4" w:space="0" w:color="auto"/>
            </w:tcBorders>
            <w:hideMark/>
          </w:tcPr>
          <w:p w14:paraId="015E1F84" w14:textId="77777777" w:rsidR="00166868" w:rsidRPr="00396978" w:rsidRDefault="00166868" w:rsidP="00F855F8">
            <w:pPr>
              <w:jc w:val="both"/>
              <w:rPr>
                <w:rFonts w:ascii="Times New Roman" w:hAnsi="Times New Roman"/>
              </w:rPr>
            </w:pPr>
            <w:r w:rsidRPr="00DB1037">
              <w:rPr>
                <w:rFonts w:ascii="Times New Roman" w:hAnsi="Times New Roman"/>
              </w:rPr>
              <w:t>разработки чертежей строительных конструкций</w:t>
            </w:r>
            <w:r w:rsidR="004B7372">
              <w:rPr>
                <w:rFonts w:ascii="Times New Roman" w:hAnsi="Times New Roman"/>
              </w:rPr>
              <w:t xml:space="preserve"> </w:t>
            </w:r>
            <w:r w:rsidRPr="00396978">
              <w:rPr>
                <w:rFonts w:ascii="Times New Roman" w:hAnsi="Times New Roman"/>
              </w:rPr>
              <w:t>с использованием средств автоматизированного проектировани</w:t>
            </w:r>
            <w:r>
              <w:rPr>
                <w:rFonts w:ascii="Times New Roman" w:hAnsi="Times New Roman"/>
              </w:rPr>
              <w:t>я</w:t>
            </w:r>
          </w:p>
        </w:tc>
      </w:tr>
      <w:tr w:rsidR="00166868" w14:paraId="164E2849" w14:textId="77777777" w:rsidTr="00166868">
        <w:tc>
          <w:tcPr>
            <w:tcW w:w="1229" w:type="dxa"/>
            <w:vMerge w:val="restart"/>
            <w:tcBorders>
              <w:top w:val="single" w:sz="4" w:space="0" w:color="auto"/>
              <w:left w:val="single" w:sz="4" w:space="0" w:color="auto"/>
              <w:right w:val="single" w:sz="4" w:space="0" w:color="auto"/>
            </w:tcBorders>
            <w:hideMark/>
          </w:tcPr>
          <w:p w14:paraId="7A59C398" w14:textId="77777777" w:rsidR="00166868" w:rsidRDefault="00166868" w:rsidP="009E02EA">
            <w:pPr>
              <w:rPr>
                <w:rFonts w:ascii="Times New Roman" w:hAnsi="Times New Roman" w:cs="Times New Roman"/>
                <w:bCs/>
                <w:sz w:val="24"/>
                <w:szCs w:val="24"/>
              </w:rPr>
            </w:pPr>
            <w:r>
              <w:rPr>
                <w:rFonts w:ascii="Times New Roman" w:hAnsi="Times New Roman" w:cs="Times New Roman"/>
                <w:bCs/>
                <w:sz w:val="24"/>
                <w:szCs w:val="24"/>
              </w:rPr>
              <w:t>Уметь</w:t>
            </w:r>
          </w:p>
        </w:tc>
        <w:tc>
          <w:tcPr>
            <w:tcW w:w="1416" w:type="dxa"/>
            <w:tcBorders>
              <w:top w:val="single" w:sz="4" w:space="0" w:color="auto"/>
              <w:left w:val="single" w:sz="4" w:space="0" w:color="auto"/>
              <w:bottom w:val="single" w:sz="4" w:space="0" w:color="auto"/>
              <w:right w:val="single" w:sz="4" w:space="0" w:color="auto"/>
            </w:tcBorders>
          </w:tcPr>
          <w:p w14:paraId="60B19D2F" w14:textId="77777777" w:rsidR="00166868" w:rsidRPr="00EE116A" w:rsidRDefault="00166868" w:rsidP="009E02EA">
            <w:pPr>
              <w:rPr>
                <w:rFonts w:ascii="Times New Roman" w:eastAsia="Calibri" w:hAnsi="Times New Roman" w:cs="Times New Roman"/>
              </w:rPr>
            </w:pPr>
            <w:r w:rsidRPr="00EE116A">
              <w:rPr>
                <w:rFonts w:ascii="Times New Roman" w:eastAsia="Calibri" w:hAnsi="Times New Roman" w:cs="Times New Roman"/>
              </w:rPr>
              <w:t>У 1.1.01</w:t>
            </w:r>
          </w:p>
        </w:tc>
        <w:tc>
          <w:tcPr>
            <w:tcW w:w="7209" w:type="dxa"/>
            <w:tcBorders>
              <w:top w:val="single" w:sz="4" w:space="0" w:color="auto"/>
              <w:left w:val="single" w:sz="4" w:space="0" w:color="auto"/>
              <w:bottom w:val="single" w:sz="4" w:space="0" w:color="auto"/>
              <w:right w:val="single" w:sz="4" w:space="0" w:color="auto"/>
            </w:tcBorders>
            <w:hideMark/>
          </w:tcPr>
          <w:p w14:paraId="18E7F928" w14:textId="77777777" w:rsidR="00166868" w:rsidRPr="00EE116A" w:rsidRDefault="00166868" w:rsidP="009E02EA">
            <w:pPr>
              <w:jc w:val="both"/>
              <w:rPr>
                <w:rFonts w:ascii="Times New Roman" w:eastAsia="Calibri" w:hAnsi="Times New Roman" w:cs="Times New Roman"/>
              </w:rPr>
            </w:pPr>
            <w:r w:rsidRPr="00356809">
              <w:rPr>
                <w:rFonts w:ascii="Times New Roman" w:hAnsi="Times New Roman"/>
              </w:rPr>
              <w:t>читать чертежи графической части рабочей и проектной документации</w:t>
            </w:r>
          </w:p>
        </w:tc>
      </w:tr>
      <w:tr w:rsidR="00166868" w14:paraId="49C2429B" w14:textId="77777777" w:rsidTr="00166868">
        <w:tc>
          <w:tcPr>
            <w:tcW w:w="1229" w:type="dxa"/>
            <w:vMerge/>
            <w:tcBorders>
              <w:left w:val="single" w:sz="4" w:space="0" w:color="auto"/>
              <w:right w:val="single" w:sz="4" w:space="0" w:color="auto"/>
            </w:tcBorders>
          </w:tcPr>
          <w:p w14:paraId="4F6C2733"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328AF97" w14:textId="77777777" w:rsidR="00166868" w:rsidRPr="00EE116A" w:rsidRDefault="00166868" w:rsidP="009E02EA">
            <w:pPr>
              <w:rPr>
                <w:rFonts w:ascii="Times New Roman" w:eastAsia="Calibri" w:hAnsi="Times New Roman" w:cs="Times New Roman"/>
              </w:rPr>
            </w:pPr>
            <w:r w:rsidRPr="00EE116A">
              <w:rPr>
                <w:rFonts w:ascii="Times New Roman" w:eastAsia="Calibri" w:hAnsi="Times New Roman" w:cs="Times New Roman"/>
              </w:rPr>
              <w:t>У 1.1.0</w:t>
            </w:r>
            <w:r>
              <w:rPr>
                <w:rFonts w:ascii="Times New Roman" w:eastAsia="Calibri" w:hAnsi="Times New Roman" w:cs="Times New Roman"/>
              </w:rPr>
              <w:t>2</w:t>
            </w:r>
          </w:p>
        </w:tc>
        <w:tc>
          <w:tcPr>
            <w:tcW w:w="7209" w:type="dxa"/>
            <w:tcBorders>
              <w:top w:val="single" w:sz="4" w:space="0" w:color="auto"/>
              <w:left w:val="single" w:sz="4" w:space="0" w:color="auto"/>
              <w:bottom w:val="single" w:sz="4" w:space="0" w:color="auto"/>
              <w:right w:val="single" w:sz="4" w:space="0" w:color="auto"/>
            </w:tcBorders>
          </w:tcPr>
          <w:p w14:paraId="4AE4E216" w14:textId="77777777" w:rsidR="00166868" w:rsidRPr="00356809" w:rsidRDefault="00166868" w:rsidP="009E02EA">
            <w:pPr>
              <w:jc w:val="both"/>
              <w:rPr>
                <w:rFonts w:ascii="Times New Roman" w:hAnsi="Times New Roman"/>
              </w:rPr>
            </w:pPr>
            <w:r w:rsidRPr="00356809">
              <w:rPr>
                <w:rFonts w:ascii="Times New Roman" w:hAnsi="Times New Roman"/>
              </w:rPr>
              <w:t>осуществлять сбор, обработку и анализ данных об объективных</w:t>
            </w:r>
            <w:r>
              <w:rPr>
                <w:rFonts w:ascii="Times New Roman" w:hAnsi="Times New Roman"/>
              </w:rPr>
              <w:t xml:space="preserve"> </w:t>
            </w:r>
            <w:r w:rsidRPr="00356809">
              <w:rPr>
                <w:rFonts w:ascii="Times New Roman" w:hAnsi="Times New Roman"/>
              </w:rPr>
              <w:t>условиях района застройки, включая климатические и инженерно-геологические условия участка застройки</w:t>
            </w:r>
          </w:p>
        </w:tc>
      </w:tr>
      <w:tr w:rsidR="00166868" w14:paraId="467C6D7F" w14:textId="77777777" w:rsidTr="00166868">
        <w:tc>
          <w:tcPr>
            <w:tcW w:w="1229" w:type="dxa"/>
            <w:vMerge/>
            <w:tcBorders>
              <w:left w:val="single" w:sz="4" w:space="0" w:color="auto"/>
              <w:right w:val="single" w:sz="4" w:space="0" w:color="auto"/>
            </w:tcBorders>
          </w:tcPr>
          <w:p w14:paraId="3C821245"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503B25D" w14:textId="77777777" w:rsidR="00166868" w:rsidRPr="00EE116A" w:rsidRDefault="00166868" w:rsidP="009E02EA">
            <w:pPr>
              <w:rPr>
                <w:rFonts w:ascii="Times New Roman" w:eastAsia="Calibri" w:hAnsi="Times New Roman" w:cs="Times New Roman"/>
              </w:rPr>
            </w:pPr>
            <w:r w:rsidRPr="00EE116A">
              <w:rPr>
                <w:rFonts w:ascii="Times New Roman" w:eastAsia="Calibri" w:hAnsi="Times New Roman" w:cs="Times New Roman"/>
              </w:rPr>
              <w:t>У 1.1.0</w:t>
            </w:r>
            <w:r>
              <w:rPr>
                <w:rFonts w:ascii="Times New Roman" w:eastAsia="Calibri" w:hAnsi="Times New Roman" w:cs="Times New Roman"/>
              </w:rPr>
              <w:t>3</w:t>
            </w:r>
          </w:p>
        </w:tc>
        <w:tc>
          <w:tcPr>
            <w:tcW w:w="7209" w:type="dxa"/>
            <w:tcBorders>
              <w:top w:val="single" w:sz="4" w:space="0" w:color="auto"/>
              <w:left w:val="single" w:sz="4" w:space="0" w:color="auto"/>
              <w:bottom w:val="single" w:sz="4" w:space="0" w:color="auto"/>
              <w:right w:val="single" w:sz="4" w:space="0" w:color="auto"/>
            </w:tcBorders>
          </w:tcPr>
          <w:p w14:paraId="59DE76B2" w14:textId="77777777" w:rsidR="00166868" w:rsidRPr="00356809" w:rsidRDefault="00166868" w:rsidP="009E02EA">
            <w:pPr>
              <w:jc w:val="both"/>
              <w:rPr>
                <w:rFonts w:ascii="Times New Roman" w:hAnsi="Times New Roman"/>
              </w:rPr>
            </w:pPr>
            <w:r w:rsidRPr="00356809">
              <w:rPr>
                <w:rFonts w:ascii="Times New Roman" w:hAnsi="Times New Roman"/>
              </w:rPr>
              <w:t>проводить расчет технико-экономических показателей объемно-планировочных решений объекта капитального строительства</w:t>
            </w:r>
          </w:p>
        </w:tc>
      </w:tr>
      <w:tr w:rsidR="00166868" w14:paraId="3C57374B" w14:textId="77777777" w:rsidTr="00166868">
        <w:tc>
          <w:tcPr>
            <w:tcW w:w="1229" w:type="dxa"/>
            <w:vMerge/>
            <w:tcBorders>
              <w:left w:val="single" w:sz="4" w:space="0" w:color="auto"/>
              <w:right w:val="single" w:sz="4" w:space="0" w:color="auto"/>
            </w:tcBorders>
          </w:tcPr>
          <w:p w14:paraId="2E816B04"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5F3560A" w14:textId="77777777" w:rsidR="00166868" w:rsidRPr="00EE116A" w:rsidRDefault="00166868" w:rsidP="009E02EA">
            <w:pPr>
              <w:rPr>
                <w:rFonts w:ascii="Times New Roman" w:eastAsia="Calibri" w:hAnsi="Times New Roman" w:cs="Times New Roman"/>
              </w:rPr>
            </w:pPr>
            <w:r w:rsidRPr="00EE116A">
              <w:rPr>
                <w:rFonts w:ascii="Times New Roman" w:eastAsia="Calibri" w:hAnsi="Times New Roman" w:cs="Times New Roman"/>
              </w:rPr>
              <w:t>У 1.1.0</w:t>
            </w:r>
            <w:r>
              <w:rPr>
                <w:rFonts w:ascii="Times New Roman" w:eastAsia="Calibri" w:hAnsi="Times New Roman" w:cs="Times New Roman"/>
              </w:rPr>
              <w:t>4</w:t>
            </w:r>
          </w:p>
        </w:tc>
        <w:tc>
          <w:tcPr>
            <w:tcW w:w="7209" w:type="dxa"/>
            <w:tcBorders>
              <w:top w:val="single" w:sz="4" w:space="0" w:color="auto"/>
              <w:left w:val="single" w:sz="4" w:space="0" w:color="auto"/>
              <w:bottom w:val="single" w:sz="4" w:space="0" w:color="auto"/>
              <w:right w:val="single" w:sz="4" w:space="0" w:color="auto"/>
            </w:tcBorders>
          </w:tcPr>
          <w:p w14:paraId="53389273" w14:textId="77777777" w:rsidR="00166868" w:rsidRPr="00356809" w:rsidRDefault="00166868" w:rsidP="009E02EA">
            <w:pPr>
              <w:jc w:val="both"/>
              <w:rPr>
                <w:rFonts w:ascii="Times New Roman" w:hAnsi="Times New Roman"/>
              </w:rPr>
            </w:pPr>
            <w:r w:rsidRPr="00356809">
              <w:rPr>
                <w:rFonts w:ascii="Times New Roman" w:hAnsi="Times New Roman"/>
              </w:rPr>
              <w:t>определять глубину заложения фундамента</w:t>
            </w:r>
          </w:p>
        </w:tc>
      </w:tr>
      <w:tr w:rsidR="00166868" w14:paraId="327A692A" w14:textId="77777777" w:rsidTr="00166868">
        <w:tc>
          <w:tcPr>
            <w:tcW w:w="1229" w:type="dxa"/>
            <w:vMerge/>
            <w:tcBorders>
              <w:left w:val="single" w:sz="4" w:space="0" w:color="auto"/>
              <w:right w:val="single" w:sz="4" w:space="0" w:color="auto"/>
            </w:tcBorders>
          </w:tcPr>
          <w:p w14:paraId="78F11933"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460BB61" w14:textId="77777777" w:rsidR="00166868" w:rsidRPr="00EE116A" w:rsidRDefault="00166868" w:rsidP="009E02EA">
            <w:pPr>
              <w:rPr>
                <w:rFonts w:ascii="Times New Roman" w:eastAsia="Calibri" w:hAnsi="Times New Roman" w:cs="Times New Roman"/>
              </w:rPr>
            </w:pPr>
            <w:r w:rsidRPr="00EE116A">
              <w:rPr>
                <w:rFonts w:ascii="Times New Roman" w:eastAsia="Calibri" w:hAnsi="Times New Roman" w:cs="Times New Roman"/>
              </w:rPr>
              <w:t>У 1.1.0</w:t>
            </w:r>
            <w:r>
              <w:rPr>
                <w:rFonts w:ascii="Times New Roman" w:eastAsia="Calibri" w:hAnsi="Times New Roman" w:cs="Times New Roman"/>
              </w:rPr>
              <w:t>5</w:t>
            </w:r>
          </w:p>
        </w:tc>
        <w:tc>
          <w:tcPr>
            <w:tcW w:w="7209" w:type="dxa"/>
            <w:tcBorders>
              <w:top w:val="single" w:sz="4" w:space="0" w:color="auto"/>
              <w:left w:val="single" w:sz="4" w:space="0" w:color="auto"/>
              <w:bottom w:val="single" w:sz="4" w:space="0" w:color="auto"/>
              <w:right w:val="single" w:sz="4" w:space="0" w:color="auto"/>
            </w:tcBorders>
          </w:tcPr>
          <w:p w14:paraId="1E0149D6" w14:textId="77777777" w:rsidR="00166868" w:rsidRPr="00356809" w:rsidRDefault="00166868" w:rsidP="009E02EA">
            <w:pPr>
              <w:jc w:val="both"/>
              <w:rPr>
                <w:rFonts w:ascii="Times New Roman" w:hAnsi="Times New Roman"/>
              </w:rPr>
            </w:pPr>
            <w:r w:rsidRPr="00356809">
              <w:rPr>
                <w:rFonts w:ascii="Times New Roman" w:hAnsi="Times New Roman"/>
              </w:rPr>
              <w:t>выполнять теплотехнический расчет ограждающих конструкций</w:t>
            </w:r>
          </w:p>
        </w:tc>
      </w:tr>
      <w:tr w:rsidR="00166868" w14:paraId="5E82E1CF" w14:textId="77777777" w:rsidTr="00166868">
        <w:tc>
          <w:tcPr>
            <w:tcW w:w="1229" w:type="dxa"/>
            <w:vMerge/>
            <w:tcBorders>
              <w:left w:val="single" w:sz="4" w:space="0" w:color="auto"/>
              <w:right w:val="single" w:sz="4" w:space="0" w:color="auto"/>
            </w:tcBorders>
          </w:tcPr>
          <w:p w14:paraId="1D21429B"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004FFB0" w14:textId="77777777" w:rsidR="00166868" w:rsidRPr="00EE116A" w:rsidRDefault="00166868" w:rsidP="009E02EA">
            <w:pPr>
              <w:rPr>
                <w:rFonts w:ascii="Times New Roman" w:eastAsia="Calibri" w:hAnsi="Times New Roman" w:cs="Times New Roman"/>
              </w:rPr>
            </w:pPr>
            <w:r w:rsidRPr="00EE116A">
              <w:rPr>
                <w:rFonts w:ascii="Times New Roman" w:eastAsia="Calibri" w:hAnsi="Times New Roman" w:cs="Times New Roman"/>
              </w:rPr>
              <w:t>У 1.1.0</w:t>
            </w:r>
            <w:r>
              <w:rPr>
                <w:rFonts w:ascii="Times New Roman" w:eastAsia="Calibri" w:hAnsi="Times New Roman" w:cs="Times New Roman"/>
              </w:rPr>
              <w:t>6</w:t>
            </w:r>
          </w:p>
        </w:tc>
        <w:tc>
          <w:tcPr>
            <w:tcW w:w="7209" w:type="dxa"/>
            <w:tcBorders>
              <w:top w:val="single" w:sz="4" w:space="0" w:color="auto"/>
              <w:left w:val="single" w:sz="4" w:space="0" w:color="auto"/>
              <w:bottom w:val="single" w:sz="4" w:space="0" w:color="auto"/>
              <w:right w:val="single" w:sz="4" w:space="0" w:color="auto"/>
            </w:tcBorders>
          </w:tcPr>
          <w:p w14:paraId="7AD1D26F" w14:textId="77777777" w:rsidR="00166868" w:rsidRPr="00356809" w:rsidRDefault="00166868" w:rsidP="009E02EA">
            <w:pPr>
              <w:jc w:val="both"/>
              <w:rPr>
                <w:rFonts w:ascii="Times New Roman" w:hAnsi="Times New Roman"/>
              </w:rPr>
            </w:pPr>
            <w:r w:rsidRPr="00356809">
              <w:rPr>
                <w:rFonts w:ascii="Times New Roman" w:hAnsi="Times New Roman"/>
              </w:rPr>
              <w:t>подбирать строительные конструкции для разработки архитектурно-строительных чертежей</w:t>
            </w:r>
          </w:p>
        </w:tc>
      </w:tr>
      <w:tr w:rsidR="00166868" w14:paraId="3EE96C26" w14:textId="77777777" w:rsidTr="00166868">
        <w:tc>
          <w:tcPr>
            <w:tcW w:w="1229" w:type="dxa"/>
            <w:vMerge/>
            <w:tcBorders>
              <w:left w:val="single" w:sz="4" w:space="0" w:color="auto"/>
              <w:right w:val="single" w:sz="4" w:space="0" w:color="auto"/>
            </w:tcBorders>
          </w:tcPr>
          <w:p w14:paraId="5E1DBB35"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5A3C782" w14:textId="77777777" w:rsidR="00166868" w:rsidRPr="00EE116A" w:rsidRDefault="00166868" w:rsidP="009E02EA">
            <w:pPr>
              <w:rPr>
                <w:rFonts w:ascii="Times New Roman" w:eastAsia="Calibri" w:hAnsi="Times New Roman" w:cs="Times New Roman"/>
              </w:rPr>
            </w:pPr>
            <w:r w:rsidRPr="00EE116A">
              <w:rPr>
                <w:rFonts w:ascii="Times New Roman" w:eastAsia="Calibri" w:hAnsi="Times New Roman" w:cs="Times New Roman"/>
              </w:rPr>
              <w:t>У 1.1.0</w:t>
            </w:r>
            <w:r>
              <w:rPr>
                <w:rFonts w:ascii="Times New Roman" w:eastAsia="Calibri" w:hAnsi="Times New Roman" w:cs="Times New Roman"/>
              </w:rPr>
              <w:t>7</w:t>
            </w:r>
          </w:p>
        </w:tc>
        <w:tc>
          <w:tcPr>
            <w:tcW w:w="7209" w:type="dxa"/>
            <w:tcBorders>
              <w:top w:val="single" w:sz="4" w:space="0" w:color="auto"/>
              <w:left w:val="single" w:sz="4" w:space="0" w:color="auto"/>
              <w:bottom w:val="single" w:sz="4" w:space="0" w:color="auto"/>
              <w:right w:val="single" w:sz="4" w:space="0" w:color="auto"/>
            </w:tcBorders>
          </w:tcPr>
          <w:p w14:paraId="6729853D" w14:textId="77777777" w:rsidR="00166868" w:rsidRPr="00356809" w:rsidRDefault="00166868" w:rsidP="009E02EA">
            <w:pPr>
              <w:jc w:val="both"/>
              <w:rPr>
                <w:rFonts w:ascii="Times New Roman" w:hAnsi="Times New Roman"/>
              </w:rPr>
            </w:pPr>
            <w:r w:rsidRPr="00356809">
              <w:rPr>
                <w:rFonts w:ascii="Times New Roman" w:hAnsi="Times New Roman"/>
              </w:rPr>
              <w:t>под строительство объекта капитального строительства оформлять текстовые материалы по разработанным объемно-планировочным и конструктивным  решениям, включая описания и обоснования объемно-пространственных и конструктивных решений</w:t>
            </w:r>
          </w:p>
        </w:tc>
      </w:tr>
      <w:tr w:rsidR="00166868" w14:paraId="4DFE1050" w14:textId="77777777" w:rsidTr="00166868">
        <w:tc>
          <w:tcPr>
            <w:tcW w:w="1229" w:type="dxa"/>
            <w:vMerge/>
            <w:tcBorders>
              <w:left w:val="single" w:sz="4" w:space="0" w:color="auto"/>
              <w:right w:val="single" w:sz="4" w:space="0" w:color="auto"/>
            </w:tcBorders>
          </w:tcPr>
          <w:p w14:paraId="1BE6B25E"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C557B57" w14:textId="77777777" w:rsidR="00166868" w:rsidRPr="00F87D60" w:rsidRDefault="00166868" w:rsidP="00B7554D">
            <w:pPr>
              <w:jc w:val="both"/>
              <w:rPr>
                <w:rFonts w:ascii="Times New Roman" w:eastAsia="Calibri" w:hAnsi="Times New Roman" w:cs="Times New Roman"/>
                <w:b/>
              </w:rPr>
            </w:pPr>
            <w:r>
              <w:rPr>
                <w:rFonts w:ascii="Times New Roman" w:eastAsia="Calibri" w:hAnsi="Times New Roman" w:cs="Times New Roman"/>
              </w:rPr>
              <w:t>У</w:t>
            </w:r>
            <w:r w:rsidRPr="00EE116A">
              <w:rPr>
                <w:rFonts w:ascii="Times New Roman" w:eastAsia="Calibri" w:hAnsi="Times New Roman" w:cs="Times New Roman"/>
              </w:rPr>
              <w:t xml:space="preserve"> 1.</w:t>
            </w:r>
            <w:r>
              <w:rPr>
                <w:rFonts w:ascii="Times New Roman" w:eastAsia="Calibri" w:hAnsi="Times New Roman" w:cs="Times New Roman"/>
              </w:rPr>
              <w:t>2</w:t>
            </w:r>
            <w:r w:rsidRPr="00EE116A">
              <w:rPr>
                <w:rFonts w:ascii="Times New Roman" w:eastAsia="Calibri" w:hAnsi="Times New Roman" w:cs="Times New Roman"/>
              </w:rPr>
              <w:t>.01</w:t>
            </w:r>
          </w:p>
        </w:tc>
        <w:tc>
          <w:tcPr>
            <w:tcW w:w="7209" w:type="dxa"/>
            <w:tcBorders>
              <w:top w:val="single" w:sz="4" w:space="0" w:color="auto"/>
              <w:left w:val="single" w:sz="4" w:space="0" w:color="auto"/>
              <w:bottom w:val="single" w:sz="4" w:space="0" w:color="auto"/>
              <w:right w:val="single" w:sz="4" w:space="0" w:color="auto"/>
            </w:tcBorders>
          </w:tcPr>
          <w:p w14:paraId="7669A579" w14:textId="77777777" w:rsidR="00166868" w:rsidRPr="00F87D60" w:rsidRDefault="00166868" w:rsidP="00B7554D">
            <w:pPr>
              <w:jc w:val="both"/>
              <w:rPr>
                <w:rFonts w:ascii="Times New Roman" w:eastAsia="Calibri" w:hAnsi="Times New Roman" w:cs="Times New Roman"/>
                <w:b/>
              </w:rPr>
            </w:pPr>
            <w:r w:rsidRPr="00396978">
              <w:rPr>
                <w:rFonts w:ascii="Times New Roman" w:hAnsi="Times New Roman"/>
              </w:rPr>
              <w:t>читать чертежи графической части рабочей и проектной документации</w:t>
            </w:r>
          </w:p>
        </w:tc>
      </w:tr>
      <w:tr w:rsidR="00166868" w14:paraId="5F83CA5A" w14:textId="77777777" w:rsidTr="00166868">
        <w:tc>
          <w:tcPr>
            <w:tcW w:w="1229" w:type="dxa"/>
            <w:vMerge/>
            <w:tcBorders>
              <w:left w:val="single" w:sz="4" w:space="0" w:color="auto"/>
              <w:right w:val="single" w:sz="4" w:space="0" w:color="auto"/>
            </w:tcBorders>
          </w:tcPr>
          <w:p w14:paraId="26C4A28F"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09D0517" w14:textId="77777777" w:rsidR="00166868" w:rsidRDefault="00166868" w:rsidP="00B7554D">
            <w:pPr>
              <w:jc w:val="both"/>
              <w:rPr>
                <w:rFonts w:ascii="Times New Roman" w:eastAsia="Calibri" w:hAnsi="Times New Roman" w:cs="Times New Roman"/>
              </w:rPr>
            </w:pPr>
            <w:r>
              <w:rPr>
                <w:rFonts w:ascii="Times New Roman" w:eastAsia="Calibri" w:hAnsi="Times New Roman" w:cs="Times New Roman"/>
              </w:rPr>
              <w:t>У</w:t>
            </w:r>
            <w:r w:rsidRPr="00EE116A">
              <w:rPr>
                <w:rFonts w:ascii="Times New Roman" w:eastAsia="Calibri" w:hAnsi="Times New Roman" w:cs="Times New Roman"/>
              </w:rPr>
              <w:t xml:space="preserve"> 1.</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2</w:t>
            </w:r>
          </w:p>
        </w:tc>
        <w:tc>
          <w:tcPr>
            <w:tcW w:w="7209" w:type="dxa"/>
            <w:tcBorders>
              <w:top w:val="single" w:sz="4" w:space="0" w:color="auto"/>
              <w:left w:val="single" w:sz="4" w:space="0" w:color="auto"/>
              <w:bottom w:val="single" w:sz="4" w:space="0" w:color="auto"/>
              <w:right w:val="single" w:sz="4" w:space="0" w:color="auto"/>
            </w:tcBorders>
          </w:tcPr>
          <w:p w14:paraId="02D92597" w14:textId="77777777" w:rsidR="00166868" w:rsidRPr="00396978" w:rsidRDefault="00166868" w:rsidP="00B7554D">
            <w:pPr>
              <w:jc w:val="both"/>
              <w:rPr>
                <w:rFonts w:ascii="Times New Roman" w:hAnsi="Times New Roman"/>
              </w:rPr>
            </w:pPr>
            <w:r w:rsidRPr="00396978">
              <w:rPr>
                <w:rFonts w:ascii="Times New Roman" w:hAnsi="Times New Roman"/>
              </w:rPr>
              <w:t>выполнять расчеты нагрузок, действующих на конструкции</w:t>
            </w:r>
          </w:p>
        </w:tc>
      </w:tr>
      <w:tr w:rsidR="00166868" w14:paraId="66F6F63F" w14:textId="77777777" w:rsidTr="00166868">
        <w:tc>
          <w:tcPr>
            <w:tcW w:w="1229" w:type="dxa"/>
            <w:vMerge/>
            <w:tcBorders>
              <w:left w:val="single" w:sz="4" w:space="0" w:color="auto"/>
              <w:right w:val="single" w:sz="4" w:space="0" w:color="auto"/>
            </w:tcBorders>
          </w:tcPr>
          <w:p w14:paraId="5DF6B6E3"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CD30B4A" w14:textId="77777777" w:rsidR="00166868" w:rsidRDefault="00166868" w:rsidP="00B7554D">
            <w:pPr>
              <w:jc w:val="both"/>
              <w:rPr>
                <w:rFonts w:ascii="Times New Roman" w:eastAsia="Calibri" w:hAnsi="Times New Roman" w:cs="Times New Roman"/>
              </w:rPr>
            </w:pPr>
            <w:r>
              <w:rPr>
                <w:rFonts w:ascii="Times New Roman" w:eastAsia="Calibri" w:hAnsi="Times New Roman" w:cs="Times New Roman"/>
              </w:rPr>
              <w:t>У</w:t>
            </w:r>
            <w:r w:rsidRPr="00EE116A">
              <w:rPr>
                <w:rFonts w:ascii="Times New Roman" w:eastAsia="Calibri" w:hAnsi="Times New Roman" w:cs="Times New Roman"/>
              </w:rPr>
              <w:t xml:space="preserve"> 1.</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3</w:t>
            </w:r>
          </w:p>
        </w:tc>
        <w:tc>
          <w:tcPr>
            <w:tcW w:w="7209" w:type="dxa"/>
            <w:tcBorders>
              <w:top w:val="single" w:sz="4" w:space="0" w:color="auto"/>
              <w:left w:val="single" w:sz="4" w:space="0" w:color="auto"/>
              <w:bottom w:val="single" w:sz="4" w:space="0" w:color="auto"/>
              <w:right w:val="single" w:sz="4" w:space="0" w:color="auto"/>
            </w:tcBorders>
          </w:tcPr>
          <w:p w14:paraId="2764F425" w14:textId="77777777" w:rsidR="00166868" w:rsidRPr="00396978" w:rsidRDefault="00166868" w:rsidP="00B7554D">
            <w:pPr>
              <w:jc w:val="both"/>
              <w:rPr>
                <w:rFonts w:ascii="Times New Roman" w:hAnsi="Times New Roman"/>
              </w:rPr>
            </w:pPr>
            <w:r w:rsidRPr="00396978">
              <w:rPr>
                <w:rFonts w:ascii="Times New Roman" w:hAnsi="Times New Roman"/>
              </w:rPr>
              <w:t>строить расчетную схему конструкции по конструктивной схеме</w:t>
            </w:r>
          </w:p>
        </w:tc>
      </w:tr>
      <w:tr w:rsidR="00166868" w14:paraId="0E292AE8" w14:textId="77777777" w:rsidTr="00166868">
        <w:tc>
          <w:tcPr>
            <w:tcW w:w="1229" w:type="dxa"/>
            <w:vMerge/>
            <w:tcBorders>
              <w:left w:val="single" w:sz="4" w:space="0" w:color="auto"/>
              <w:right w:val="single" w:sz="4" w:space="0" w:color="auto"/>
            </w:tcBorders>
          </w:tcPr>
          <w:p w14:paraId="2B51C1AE"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A7FEE2C" w14:textId="77777777" w:rsidR="00166868" w:rsidRDefault="00166868" w:rsidP="00B7554D">
            <w:pPr>
              <w:jc w:val="both"/>
              <w:rPr>
                <w:rFonts w:ascii="Times New Roman" w:eastAsia="Calibri" w:hAnsi="Times New Roman" w:cs="Times New Roman"/>
              </w:rPr>
            </w:pPr>
            <w:r>
              <w:rPr>
                <w:rFonts w:ascii="Times New Roman" w:eastAsia="Calibri" w:hAnsi="Times New Roman" w:cs="Times New Roman"/>
              </w:rPr>
              <w:t>У</w:t>
            </w:r>
            <w:r w:rsidRPr="00EE116A">
              <w:rPr>
                <w:rFonts w:ascii="Times New Roman" w:eastAsia="Calibri" w:hAnsi="Times New Roman" w:cs="Times New Roman"/>
              </w:rPr>
              <w:t xml:space="preserve"> 1.</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4</w:t>
            </w:r>
          </w:p>
        </w:tc>
        <w:tc>
          <w:tcPr>
            <w:tcW w:w="7209" w:type="dxa"/>
            <w:tcBorders>
              <w:top w:val="single" w:sz="4" w:space="0" w:color="auto"/>
              <w:left w:val="single" w:sz="4" w:space="0" w:color="auto"/>
              <w:bottom w:val="single" w:sz="4" w:space="0" w:color="auto"/>
              <w:right w:val="single" w:sz="4" w:space="0" w:color="auto"/>
            </w:tcBorders>
          </w:tcPr>
          <w:p w14:paraId="18E11682" w14:textId="77777777" w:rsidR="00166868" w:rsidRPr="00396978" w:rsidRDefault="00166868" w:rsidP="00B7554D">
            <w:pPr>
              <w:jc w:val="both"/>
              <w:rPr>
                <w:rFonts w:ascii="Times New Roman" w:hAnsi="Times New Roman"/>
              </w:rPr>
            </w:pPr>
            <w:r w:rsidRPr="00396978">
              <w:rPr>
                <w:rFonts w:ascii="Times New Roman" w:hAnsi="Times New Roman"/>
              </w:rPr>
              <w:t>выполнять статический расчет</w:t>
            </w:r>
          </w:p>
        </w:tc>
      </w:tr>
      <w:tr w:rsidR="00166868" w14:paraId="725A08CB" w14:textId="77777777" w:rsidTr="00166868">
        <w:tc>
          <w:tcPr>
            <w:tcW w:w="1229" w:type="dxa"/>
            <w:vMerge/>
            <w:tcBorders>
              <w:left w:val="single" w:sz="4" w:space="0" w:color="auto"/>
              <w:right w:val="single" w:sz="4" w:space="0" w:color="auto"/>
            </w:tcBorders>
          </w:tcPr>
          <w:p w14:paraId="5C5FCA2A"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1DB9CD3" w14:textId="77777777" w:rsidR="00166868" w:rsidRDefault="00166868" w:rsidP="00B7554D">
            <w:pPr>
              <w:jc w:val="both"/>
              <w:rPr>
                <w:rFonts w:ascii="Times New Roman" w:eastAsia="Calibri" w:hAnsi="Times New Roman" w:cs="Times New Roman"/>
              </w:rPr>
            </w:pPr>
            <w:r>
              <w:rPr>
                <w:rFonts w:ascii="Times New Roman" w:eastAsia="Calibri" w:hAnsi="Times New Roman" w:cs="Times New Roman"/>
              </w:rPr>
              <w:t>У</w:t>
            </w:r>
            <w:r w:rsidRPr="00EE116A">
              <w:rPr>
                <w:rFonts w:ascii="Times New Roman" w:eastAsia="Calibri" w:hAnsi="Times New Roman" w:cs="Times New Roman"/>
              </w:rPr>
              <w:t xml:space="preserve"> 1.</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5</w:t>
            </w:r>
          </w:p>
        </w:tc>
        <w:tc>
          <w:tcPr>
            <w:tcW w:w="7209" w:type="dxa"/>
            <w:tcBorders>
              <w:top w:val="single" w:sz="4" w:space="0" w:color="auto"/>
              <w:left w:val="single" w:sz="4" w:space="0" w:color="auto"/>
              <w:bottom w:val="single" w:sz="4" w:space="0" w:color="auto"/>
              <w:right w:val="single" w:sz="4" w:space="0" w:color="auto"/>
            </w:tcBorders>
          </w:tcPr>
          <w:p w14:paraId="411C3640" w14:textId="77777777" w:rsidR="00166868" w:rsidRPr="00396978" w:rsidRDefault="00166868" w:rsidP="00B7554D">
            <w:pPr>
              <w:jc w:val="both"/>
              <w:rPr>
                <w:rFonts w:ascii="Times New Roman" w:hAnsi="Times New Roman"/>
              </w:rPr>
            </w:pPr>
            <w:r w:rsidRPr="00396978">
              <w:rPr>
                <w:rFonts w:ascii="Times New Roman" w:hAnsi="Times New Roman"/>
              </w:rPr>
              <w:t>проверять несущую способность конструкций</w:t>
            </w:r>
          </w:p>
        </w:tc>
      </w:tr>
      <w:tr w:rsidR="00166868" w14:paraId="7E132143" w14:textId="77777777" w:rsidTr="00166868">
        <w:tc>
          <w:tcPr>
            <w:tcW w:w="1229" w:type="dxa"/>
            <w:vMerge/>
            <w:tcBorders>
              <w:left w:val="single" w:sz="4" w:space="0" w:color="auto"/>
              <w:right w:val="single" w:sz="4" w:space="0" w:color="auto"/>
            </w:tcBorders>
          </w:tcPr>
          <w:p w14:paraId="031041E5"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1BCA245" w14:textId="77777777" w:rsidR="00166868" w:rsidRDefault="00166868" w:rsidP="00B7554D">
            <w:pPr>
              <w:jc w:val="both"/>
              <w:rPr>
                <w:rFonts w:ascii="Times New Roman" w:eastAsia="Calibri" w:hAnsi="Times New Roman" w:cs="Times New Roman"/>
              </w:rPr>
            </w:pPr>
            <w:r>
              <w:rPr>
                <w:rFonts w:ascii="Times New Roman" w:eastAsia="Calibri" w:hAnsi="Times New Roman" w:cs="Times New Roman"/>
              </w:rPr>
              <w:t>У</w:t>
            </w:r>
            <w:r w:rsidRPr="00EE116A">
              <w:rPr>
                <w:rFonts w:ascii="Times New Roman" w:eastAsia="Calibri" w:hAnsi="Times New Roman" w:cs="Times New Roman"/>
              </w:rPr>
              <w:t xml:space="preserve"> 1.</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6</w:t>
            </w:r>
          </w:p>
        </w:tc>
        <w:tc>
          <w:tcPr>
            <w:tcW w:w="7209" w:type="dxa"/>
            <w:tcBorders>
              <w:top w:val="single" w:sz="4" w:space="0" w:color="auto"/>
              <w:left w:val="single" w:sz="4" w:space="0" w:color="auto"/>
              <w:bottom w:val="single" w:sz="4" w:space="0" w:color="auto"/>
              <w:right w:val="single" w:sz="4" w:space="0" w:color="auto"/>
            </w:tcBorders>
          </w:tcPr>
          <w:p w14:paraId="5CA9EDC2" w14:textId="77777777" w:rsidR="00166868" w:rsidRPr="00396978" w:rsidRDefault="00166868" w:rsidP="00B7554D">
            <w:pPr>
              <w:jc w:val="both"/>
              <w:rPr>
                <w:rFonts w:ascii="Times New Roman" w:hAnsi="Times New Roman"/>
              </w:rPr>
            </w:pPr>
            <w:r w:rsidRPr="00396978">
              <w:rPr>
                <w:rFonts w:ascii="Times New Roman" w:hAnsi="Times New Roman"/>
              </w:rPr>
              <w:t>подбирать сечение элемента от приложенных нагрузок</w:t>
            </w:r>
          </w:p>
        </w:tc>
      </w:tr>
      <w:tr w:rsidR="00166868" w14:paraId="363F735B" w14:textId="77777777" w:rsidTr="00166868">
        <w:tc>
          <w:tcPr>
            <w:tcW w:w="1229" w:type="dxa"/>
            <w:vMerge/>
            <w:tcBorders>
              <w:left w:val="single" w:sz="4" w:space="0" w:color="auto"/>
              <w:right w:val="single" w:sz="4" w:space="0" w:color="auto"/>
            </w:tcBorders>
          </w:tcPr>
          <w:p w14:paraId="3EEFF5DC"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6B7CFC4" w14:textId="77777777" w:rsidR="00166868" w:rsidRDefault="00166868" w:rsidP="00B7554D">
            <w:pPr>
              <w:jc w:val="both"/>
              <w:rPr>
                <w:rFonts w:ascii="Times New Roman" w:eastAsia="Calibri" w:hAnsi="Times New Roman" w:cs="Times New Roman"/>
              </w:rPr>
            </w:pPr>
            <w:r>
              <w:rPr>
                <w:rFonts w:ascii="Times New Roman" w:eastAsia="Calibri" w:hAnsi="Times New Roman" w:cs="Times New Roman"/>
              </w:rPr>
              <w:t>У</w:t>
            </w:r>
            <w:r w:rsidRPr="00EE116A">
              <w:rPr>
                <w:rFonts w:ascii="Times New Roman" w:eastAsia="Calibri" w:hAnsi="Times New Roman" w:cs="Times New Roman"/>
              </w:rPr>
              <w:t xml:space="preserve"> 1.</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7</w:t>
            </w:r>
          </w:p>
        </w:tc>
        <w:tc>
          <w:tcPr>
            <w:tcW w:w="7209" w:type="dxa"/>
            <w:tcBorders>
              <w:top w:val="single" w:sz="4" w:space="0" w:color="auto"/>
              <w:left w:val="single" w:sz="4" w:space="0" w:color="auto"/>
              <w:bottom w:val="single" w:sz="4" w:space="0" w:color="auto"/>
              <w:right w:val="single" w:sz="4" w:space="0" w:color="auto"/>
            </w:tcBorders>
          </w:tcPr>
          <w:p w14:paraId="24AA59B0" w14:textId="77777777" w:rsidR="00166868" w:rsidRPr="00396978" w:rsidRDefault="00166868" w:rsidP="00B7554D">
            <w:pPr>
              <w:jc w:val="both"/>
              <w:rPr>
                <w:rFonts w:ascii="Times New Roman" w:hAnsi="Times New Roman"/>
              </w:rPr>
            </w:pPr>
            <w:r w:rsidRPr="00396978">
              <w:rPr>
                <w:rFonts w:ascii="Times New Roman" w:hAnsi="Times New Roman"/>
              </w:rPr>
              <w:t>выполнять расчеты соединений элементов конструкции</w:t>
            </w:r>
          </w:p>
        </w:tc>
      </w:tr>
      <w:tr w:rsidR="00166868" w14:paraId="6716071C" w14:textId="77777777" w:rsidTr="00166868">
        <w:tc>
          <w:tcPr>
            <w:tcW w:w="1229" w:type="dxa"/>
            <w:vMerge/>
            <w:tcBorders>
              <w:left w:val="single" w:sz="4" w:space="0" w:color="auto"/>
              <w:right w:val="single" w:sz="4" w:space="0" w:color="auto"/>
            </w:tcBorders>
          </w:tcPr>
          <w:p w14:paraId="3B39294C"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AF22E24" w14:textId="77777777" w:rsidR="00166868" w:rsidRDefault="00166868" w:rsidP="00B7554D">
            <w:pPr>
              <w:rPr>
                <w:rFonts w:ascii="Times New Roman" w:eastAsia="Calibri" w:hAnsi="Times New Roman" w:cs="Times New Roman"/>
              </w:rPr>
            </w:pPr>
            <w:r>
              <w:rPr>
                <w:rFonts w:ascii="Times New Roman" w:eastAsia="Calibri" w:hAnsi="Times New Roman" w:cs="Times New Roman"/>
              </w:rPr>
              <w:t>У</w:t>
            </w:r>
            <w:r w:rsidRPr="00EE116A">
              <w:rPr>
                <w:rFonts w:ascii="Times New Roman" w:eastAsia="Calibri" w:hAnsi="Times New Roman" w:cs="Times New Roman"/>
              </w:rPr>
              <w:t xml:space="preserve"> 1.</w:t>
            </w:r>
            <w:r>
              <w:rPr>
                <w:rFonts w:ascii="Times New Roman" w:eastAsia="Calibri" w:hAnsi="Times New Roman" w:cs="Times New Roman"/>
              </w:rPr>
              <w:t>3</w:t>
            </w:r>
            <w:r w:rsidRPr="00EE116A">
              <w:rPr>
                <w:rFonts w:ascii="Times New Roman" w:eastAsia="Calibri" w:hAnsi="Times New Roman" w:cs="Times New Roman"/>
              </w:rPr>
              <w:t>.01</w:t>
            </w:r>
          </w:p>
        </w:tc>
        <w:tc>
          <w:tcPr>
            <w:tcW w:w="7209" w:type="dxa"/>
            <w:tcBorders>
              <w:top w:val="single" w:sz="4" w:space="0" w:color="auto"/>
              <w:left w:val="single" w:sz="4" w:space="0" w:color="auto"/>
              <w:bottom w:val="single" w:sz="4" w:space="0" w:color="auto"/>
              <w:right w:val="single" w:sz="4" w:space="0" w:color="auto"/>
            </w:tcBorders>
          </w:tcPr>
          <w:p w14:paraId="57E0D346" w14:textId="77777777" w:rsidR="00166868" w:rsidRPr="00396978" w:rsidRDefault="00166868" w:rsidP="00B7554D">
            <w:pPr>
              <w:jc w:val="both"/>
              <w:rPr>
                <w:rFonts w:ascii="Times New Roman" w:hAnsi="Times New Roman"/>
              </w:rPr>
            </w:pPr>
            <w:r w:rsidRPr="00DB1037">
              <w:rPr>
                <w:rFonts w:ascii="Times New Roman" w:hAnsi="Times New Roman"/>
              </w:rPr>
              <w:t>использовать средства автоматизации архитектурно-строительного</w:t>
            </w:r>
            <w:r>
              <w:rPr>
                <w:rFonts w:ascii="Times New Roman" w:hAnsi="Times New Roman"/>
              </w:rPr>
              <w:t xml:space="preserve"> </w:t>
            </w:r>
            <w:r w:rsidRPr="00DB1037">
              <w:rPr>
                <w:rFonts w:ascii="Times New Roman" w:hAnsi="Times New Roman"/>
              </w:rPr>
              <w:t>проектирования</w:t>
            </w:r>
          </w:p>
        </w:tc>
      </w:tr>
      <w:tr w:rsidR="00166868" w14:paraId="13D9ED93" w14:textId="77777777" w:rsidTr="00166868">
        <w:tc>
          <w:tcPr>
            <w:tcW w:w="1229" w:type="dxa"/>
            <w:vMerge/>
            <w:tcBorders>
              <w:left w:val="single" w:sz="4" w:space="0" w:color="auto"/>
              <w:right w:val="single" w:sz="4" w:space="0" w:color="auto"/>
            </w:tcBorders>
          </w:tcPr>
          <w:p w14:paraId="531B9F7A"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5C1F125" w14:textId="77777777" w:rsidR="00166868" w:rsidRDefault="00166868" w:rsidP="00B7554D">
            <w:pPr>
              <w:rPr>
                <w:rFonts w:ascii="Times New Roman" w:eastAsia="Calibri" w:hAnsi="Times New Roman" w:cs="Times New Roman"/>
              </w:rPr>
            </w:pPr>
            <w:r>
              <w:rPr>
                <w:rFonts w:ascii="Times New Roman" w:eastAsia="Calibri" w:hAnsi="Times New Roman" w:cs="Times New Roman"/>
              </w:rPr>
              <w:t>У</w:t>
            </w:r>
            <w:r w:rsidRPr="00EE116A">
              <w:rPr>
                <w:rFonts w:ascii="Times New Roman" w:eastAsia="Calibri" w:hAnsi="Times New Roman" w:cs="Times New Roman"/>
              </w:rPr>
              <w:t xml:space="preserve"> 1.</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2</w:t>
            </w:r>
          </w:p>
        </w:tc>
        <w:tc>
          <w:tcPr>
            <w:tcW w:w="7209" w:type="dxa"/>
            <w:tcBorders>
              <w:top w:val="single" w:sz="4" w:space="0" w:color="auto"/>
              <w:left w:val="single" w:sz="4" w:space="0" w:color="auto"/>
              <w:bottom w:val="single" w:sz="4" w:space="0" w:color="auto"/>
              <w:right w:val="single" w:sz="4" w:space="0" w:color="auto"/>
            </w:tcBorders>
          </w:tcPr>
          <w:p w14:paraId="5C4D12DF" w14:textId="77777777" w:rsidR="00166868" w:rsidRPr="00396978" w:rsidRDefault="00166868" w:rsidP="00B7554D">
            <w:pPr>
              <w:jc w:val="both"/>
              <w:rPr>
                <w:rFonts w:ascii="Times New Roman" w:hAnsi="Times New Roman"/>
              </w:rPr>
            </w:pPr>
            <w:r w:rsidRPr="00DB1037">
              <w:rPr>
                <w:rFonts w:ascii="Times New Roman" w:hAnsi="Times New Roman"/>
              </w:rPr>
              <w:t>оформлять архитектурно-строительные чертежи по разработанным объемно-планировочным и конструктивным  решениям</w:t>
            </w:r>
          </w:p>
        </w:tc>
      </w:tr>
      <w:tr w:rsidR="00166868" w14:paraId="4D38D21D" w14:textId="77777777" w:rsidTr="00166868">
        <w:tc>
          <w:tcPr>
            <w:tcW w:w="1229" w:type="dxa"/>
            <w:vMerge/>
            <w:tcBorders>
              <w:left w:val="single" w:sz="4" w:space="0" w:color="auto"/>
              <w:right w:val="single" w:sz="4" w:space="0" w:color="auto"/>
            </w:tcBorders>
          </w:tcPr>
          <w:p w14:paraId="2A7BDDD8"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CFA7F35" w14:textId="77777777" w:rsidR="00166868" w:rsidRDefault="00166868" w:rsidP="00B7554D">
            <w:pPr>
              <w:rPr>
                <w:rFonts w:ascii="Times New Roman" w:eastAsia="Calibri" w:hAnsi="Times New Roman" w:cs="Times New Roman"/>
              </w:rPr>
            </w:pPr>
            <w:r>
              <w:rPr>
                <w:rFonts w:ascii="Times New Roman" w:eastAsia="Calibri" w:hAnsi="Times New Roman" w:cs="Times New Roman"/>
              </w:rPr>
              <w:t>У</w:t>
            </w:r>
            <w:r w:rsidRPr="00EE116A">
              <w:rPr>
                <w:rFonts w:ascii="Times New Roman" w:eastAsia="Calibri" w:hAnsi="Times New Roman" w:cs="Times New Roman"/>
              </w:rPr>
              <w:t xml:space="preserve"> 1.</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3</w:t>
            </w:r>
          </w:p>
        </w:tc>
        <w:tc>
          <w:tcPr>
            <w:tcW w:w="7209" w:type="dxa"/>
            <w:tcBorders>
              <w:top w:val="single" w:sz="4" w:space="0" w:color="auto"/>
              <w:left w:val="single" w:sz="4" w:space="0" w:color="auto"/>
              <w:bottom w:val="single" w:sz="4" w:space="0" w:color="auto"/>
              <w:right w:val="single" w:sz="4" w:space="0" w:color="auto"/>
            </w:tcBorders>
          </w:tcPr>
          <w:p w14:paraId="60EF08FE" w14:textId="77777777" w:rsidR="00166868" w:rsidRPr="00396978" w:rsidRDefault="00166868" w:rsidP="00B7554D">
            <w:pPr>
              <w:jc w:val="both"/>
              <w:rPr>
                <w:rFonts w:ascii="Times New Roman" w:hAnsi="Times New Roman"/>
              </w:rPr>
            </w:pPr>
            <w:r w:rsidRPr="00DB1037">
              <w:rPr>
                <w:rFonts w:ascii="Times New Roman" w:hAnsi="Times New Roman"/>
              </w:rPr>
              <w:t>выбирать алгоритм, способы разработки и оформления чертежей строительных конструкций в соответствии с требованиями нормативных правовых актов и документов системы технического регулирования в градостроительной деятельности</w:t>
            </w:r>
          </w:p>
        </w:tc>
      </w:tr>
      <w:tr w:rsidR="00166868" w14:paraId="12618360" w14:textId="77777777" w:rsidTr="00166868">
        <w:tc>
          <w:tcPr>
            <w:tcW w:w="1229" w:type="dxa"/>
            <w:vMerge/>
            <w:tcBorders>
              <w:left w:val="single" w:sz="4" w:space="0" w:color="auto"/>
              <w:right w:val="single" w:sz="4" w:space="0" w:color="auto"/>
            </w:tcBorders>
          </w:tcPr>
          <w:p w14:paraId="17E17436"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F33EEA5" w14:textId="77777777" w:rsidR="00166868" w:rsidRDefault="00166868" w:rsidP="00B7554D">
            <w:pPr>
              <w:rPr>
                <w:rFonts w:ascii="Times New Roman" w:eastAsia="Calibri" w:hAnsi="Times New Roman" w:cs="Times New Roman"/>
              </w:rPr>
            </w:pPr>
            <w:r>
              <w:rPr>
                <w:rFonts w:ascii="Times New Roman" w:eastAsia="Calibri" w:hAnsi="Times New Roman" w:cs="Times New Roman"/>
              </w:rPr>
              <w:t>У</w:t>
            </w:r>
            <w:r w:rsidRPr="00EE116A">
              <w:rPr>
                <w:rFonts w:ascii="Times New Roman" w:eastAsia="Calibri" w:hAnsi="Times New Roman" w:cs="Times New Roman"/>
              </w:rPr>
              <w:t xml:space="preserve"> 1.</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4</w:t>
            </w:r>
          </w:p>
        </w:tc>
        <w:tc>
          <w:tcPr>
            <w:tcW w:w="7209" w:type="dxa"/>
            <w:tcBorders>
              <w:top w:val="single" w:sz="4" w:space="0" w:color="auto"/>
              <w:left w:val="single" w:sz="4" w:space="0" w:color="auto"/>
              <w:bottom w:val="single" w:sz="4" w:space="0" w:color="auto"/>
              <w:right w:val="single" w:sz="4" w:space="0" w:color="auto"/>
            </w:tcBorders>
          </w:tcPr>
          <w:p w14:paraId="4656FE2B" w14:textId="77777777" w:rsidR="00166868" w:rsidRPr="00396978" w:rsidRDefault="00166868" w:rsidP="00B7554D">
            <w:pPr>
              <w:jc w:val="both"/>
              <w:rPr>
                <w:rFonts w:ascii="Times New Roman" w:hAnsi="Times New Roman"/>
              </w:rPr>
            </w:pPr>
            <w:r w:rsidRPr="00DB1037">
              <w:rPr>
                <w:rFonts w:ascii="Times New Roman" w:hAnsi="Times New Roman"/>
              </w:rPr>
              <w:t>применять компьютерные программные средства для оформления спецификаций</w:t>
            </w:r>
          </w:p>
        </w:tc>
      </w:tr>
      <w:tr w:rsidR="00166868" w14:paraId="7F2460A9" w14:textId="77777777" w:rsidTr="00166868">
        <w:tc>
          <w:tcPr>
            <w:tcW w:w="1229" w:type="dxa"/>
            <w:vMerge/>
            <w:tcBorders>
              <w:left w:val="single" w:sz="4" w:space="0" w:color="auto"/>
              <w:right w:val="single" w:sz="4" w:space="0" w:color="auto"/>
            </w:tcBorders>
          </w:tcPr>
          <w:p w14:paraId="41F9C5DA"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6281D14" w14:textId="77777777" w:rsidR="00166868" w:rsidRDefault="00166868" w:rsidP="00B7554D">
            <w:pPr>
              <w:rPr>
                <w:rFonts w:ascii="Times New Roman" w:eastAsia="Calibri" w:hAnsi="Times New Roman" w:cs="Times New Roman"/>
              </w:rPr>
            </w:pPr>
            <w:r>
              <w:rPr>
                <w:rFonts w:ascii="Times New Roman" w:eastAsia="Calibri" w:hAnsi="Times New Roman" w:cs="Times New Roman"/>
              </w:rPr>
              <w:t>У</w:t>
            </w:r>
            <w:r w:rsidRPr="00EE116A">
              <w:rPr>
                <w:rFonts w:ascii="Times New Roman" w:eastAsia="Calibri" w:hAnsi="Times New Roman" w:cs="Times New Roman"/>
              </w:rPr>
              <w:t xml:space="preserve"> 1.</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5</w:t>
            </w:r>
          </w:p>
        </w:tc>
        <w:tc>
          <w:tcPr>
            <w:tcW w:w="7209" w:type="dxa"/>
            <w:tcBorders>
              <w:top w:val="single" w:sz="4" w:space="0" w:color="auto"/>
              <w:left w:val="single" w:sz="4" w:space="0" w:color="auto"/>
              <w:bottom w:val="single" w:sz="4" w:space="0" w:color="auto"/>
              <w:right w:val="single" w:sz="4" w:space="0" w:color="auto"/>
            </w:tcBorders>
          </w:tcPr>
          <w:p w14:paraId="6BF05CC8" w14:textId="77777777" w:rsidR="00166868" w:rsidRPr="00396978" w:rsidRDefault="00166868" w:rsidP="00B7554D">
            <w:pPr>
              <w:jc w:val="both"/>
              <w:rPr>
                <w:rFonts w:ascii="Times New Roman" w:hAnsi="Times New Roman"/>
              </w:rPr>
            </w:pPr>
            <w:r w:rsidRPr="00356809">
              <w:rPr>
                <w:rFonts w:ascii="Times New Roman" w:hAnsi="Times New Roman"/>
              </w:rPr>
              <w:t>разрабатывать схему планировочной организации земельного участка</w:t>
            </w:r>
          </w:p>
        </w:tc>
      </w:tr>
      <w:tr w:rsidR="00166868" w14:paraId="3982C7E3" w14:textId="77777777" w:rsidTr="00166868">
        <w:tc>
          <w:tcPr>
            <w:tcW w:w="1229" w:type="dxa"/>
            <w:vMerge w:val="restart"/>
            <w:tcBorders>
              <w:top w:val="single" w:sz="4" w:space="0" w:color="auto"/>
              <w:left w:val="single" w:sz="4" w:space="0" w:color="auto"/>
              <w:right w:val="single" w:sz="4" w:space="0" w:color="auto"/>
            </w:tcBorders>
            <w:hideMark/>
          </w:tcPr>
          <w:p w14:paraId="319D24E9" w14:textId="77777777" w:rsidR="00166868" w:rsidRDefault="00166868" w:rsidP="009E02EA">
            <w:pPr>
              <w:rPr>
                <w:rFonts w:ascii="Times New Roman" w:hAnsi="Times New Roman" w:cs="Times New Roman"/>
                <w:bCs/>
                <w:sz w:val="24"/>
                <w:szCs w:val="24"/>
              </w:rPr>
            </w:pPr>
            <w:r>
              <w:rPr>
                <w:rFonts w:ascii="Times New Roman" w:hAnsi="Times New Roman" w:cs="Times New Roman"/>
                <w:bCs/>
                <w:sz w:val="24"/>
                <w:szCs w:val="24"/>
              </w:rPr>
              <w:t>Знать</w:t>
            </w:r>
          </w:p>
        </w:tc>
        <w:tc>
          <w:tcPr>
            <w:tcW w:w="1416" w:type="dxa"/>
            <w:tcBorders>
              <w:top w:val="single" w:sz="4" w:space="0" w:color="auto"/>
              <w:left w:val="single" w:sz="4" w:space="0" w:color="auto"/>
              <w:bottom w:val="single" w:sz="4" w:space="0" w:color="auto"/>
              <w:right w:val="single" w:sz="4" w:space="0" w:color="auto"/>
            </w:tcBorders>
          </w:tcPr>
          <w:p w14:paraId="749DDFAC" w14:textId="77777777" w:rsidR="00166868" w:rsidRPr="00EE116A" w:rsidRDefault="00166868" w:rsidP="009E02EA">
            <w:pPr>
              <w:rPr>
                <w:rFonts w:ascii="Times New Roman" w:eastAsia="Calibri" w:hAnsi="Times New Roman" w:cs="Times New Roman"/>
              </w:rPr>
            </w:pPr>
            <w:r w:rsidRPr="00EE116A">
              <w:rPr>
                <w:rFonts w:ascii="Times New Roman" w:eastAsia="Calibri" w:hAnsi="Times New Roman" w:cs="Times New Roman"/>
              </w:rPr>
              <w:t>З 1.1.01</w:t>
            </w:r>
          </w:p>
        </w:tc>
        <w:tc>
          <w:tcPr>
            <w:tcW w:w="7209" w:type="dxa"/>
            <w:tcBorders>
              <w:top w:val="single" w:sz="4" w:space="0" w:color="auto"/>
              <w:left w:val="single" w:sz="4" w:space="0" w:color="auto"/>
              <w:bottom w:val="single" w:sz="4" w:space="0" w:color="auto"/>
              <w:right w:val="single" w:sz="4" w:space="0" w:color="auto"/>
            </w:tcBorders>
            <w:hideMark/>
          </w:tcPr>
          <w:p w14:paraId="679AD24D" w14:textId="77777777" w:rsidR="00166868" w:rsidRPr="00EE116A" w:rsidRDefault="00166868" w:rsidP="009E02EA">
            <w:pPr>
              <w:rPr>
                <w:rFonts w:ascii="Times New Roman" w:eastAsia="Calibri" w:hAnsi="Times New Roman" w:cs="Times New Roman"/>
              </w:rPr>
            </w:pPr>
            <w:r w:rsidRPr="00356809">
              <w:rPr>
                <w:rFonts w:ascii="Times New Roman" w:hAnsi="Times New Roman"/>
              </w:rPr>
              <w:t>профессиональная строительная терминология</w:t>
            </w:r>
          </w:p>
        </w:tc>
      </w:tr>
      <w:tr w:rsidR="00166868" w14:paraId="4C97A9EC" w14:textId="77777777" w:rsidTr="00166868">
        <w:tc>
          <w:tcPr>
            <w:tcW w:w="1229" w:type="dxa"/>
            <w:vMerge/>
            <w:tcBorders>
              <w:left w:val="single" w:sz="4" w:space="0" w:color="auto"/>
              <w:right w:val="single" w:sz="4" w:space="0" w:color="auto"/>
            </w:tcBorders>
          </w:tcPr>
          <w:p w14:paraId="693B293A"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DA98724" w14:textId="77777777" w:rsidR="00166868" w:rsidRPr="00EE116A" w:rsidRDefault="00166868" w:rsidP="009E02EA">
            <w:pPr>
              <w:rPr>
                <w:rFonts w:ascii="Times New Roman" w:eastAsia="Calibri" w:hAnsi="Times New Roman" w:cs="Times New Roman"/>
              </w:rPr>
            </w:pPr>
            <w:r w:rsidRPr="00EE116A">
              <w:rPr>
                <w:rFonts w:ascii="Times New Roman" w:eastAsia="Calibri" w:hAnsi="Times New Roman" w:cs="Times New Roman"/>
              </w:rPr>
              <w:t>З 1.1.0</w:t>
            </w:r>
            <w:r>
              <w:rPr>
                <w:rFonts w:ascii="Times New Roman" w:eastAsia="Calibri" w:hAnsi="Times New Roman" w:cs="Times New Roman"/>
              </w:rPr>
              <w:t>2</w:t>
            </w:r>
          </w:p>
        </w:tc>
        <w:tc>
          <w:tcPr>
            <w:tcW w:w="7209" w:type="dxa"/>
            <w:tcBorders>
              <w:top w:val="single" w:sz="4" w:space="0" w:color="auto"/>
              <w:left w:val="single" w:sz="4" w:space="0" w:color="auto"/>
              <w:bottom w:val="single" w:sz="4" w:space="0" w:color="auto"/>
              <w:right w:val="single" w:sz="4" w:space="0" w:color="auto"/>
            </w:tcBorders>
          </w:tcPr>
          <w:p w14:paraId="0BB2273B" w14:textId="77777777" w:rsidR="00166868" w:rsidRPr="00356809" w:rsidRDefault="00166868" w:rsidP="009E02EA">
            <w:pPr>
              <w:jc w:val="both"/>
              <w:rPr>
                <w:rFonts w:ascii="Times New Roman" w:hAnsi="Times New Roman"/>
              </w:rPr>
            </w:pPr>
            <w:r w:rsidRPr="00356809">
              <w:rPr>
                <w:rFonts w:ascii="Times New Roman" w:hAnsi="Times New Roman"/>
              </w:rPr>
              <w:t>требования законодательства Российской Федерации и иных нормативных правовых актов, нормативных технических и нормативных методических документов по архитектурно-строительному проектированию, включая технические регламенты, национальные стандарты и своды правил, санитарные нормы и правила</w:t>
            </w:r>
          </w:p>
        </w:tc>
      </w:tr>
      <w:tr w:rsidR="00166868" w14:paraId="177CD5C1" w14:textId="77777777" w:rsidTr="00166868">
        <w:tc>
          <w:tcPr>
            <w:tcW w:w="1229" w:type="dxa"/>
            <w:vMerge/>
            <w:tcBorders>
              <w:left w:val="single" w:sz="4" w:space="0" w:color="auto"/>
              <w:right w:val="single" w:sz="4" w:space="0" w:color="auto"/>
            </w:tcBorders>
          </w:tcPr>
          <w:p w14:paraId="715E9201"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414374F" w14:textId="77777777" w:rsidR="00166868" w:rsidRPr="00EE116A" w:rsidRDefault="00166868" w:rsidP="009E02EA">
            <w:pPr>
              <w:rPr>
                <w:rFonts w:ascii="Times New Roman" w:eastAsia="Calibri" w:hAnsi="Times New Roman" w:cs="Times New Roman"/>
              </w:rPr>
            </w:pPr>
            <w:r w:rsidRPr="00EE116A">
              <w:rPr>
                <w:rFonts w:ascii="Times New Roman" w:eastAsia="Calibri" w:hAnsi="Times New Roman" w:cs="Times New Roman"/>
              </w:rPr>
              <w:t>З 1.1.0</w:t>
            </w:r>
            <w:r>
              <w:rPr>
                <w:rFonts w:ascii="Times New Roman" w:eastAsia="Calibri" w:hAnsi="Times New Roman" w:cs="Times New Roman"/>
              </w:rPr>
              <w:t>3</w:t>
            </w:r>
          </w:p>
        </w:tc>
        <w:tc>
          <w:tcPr>
            <w:tcW w:w="7209" w:type="dxa"/>
            <w:tcBorders>
              <w:top w:val="single" w:sz="4" w:space="0" w:color="auto"/>
              <w:left w:val="single" w:sz="4" w:space="0" w:color="auto"/>
              <w:bottom w:val="single" w:sz="4" w:space="0" w:color="auto"/>
              <w:right w:val="single" w:sz="4" w:space="0" w:color="auto"/>
            </w:tcBorders>
          </w:tcPr>
          <w:p w14:paraId="269AB0C9" w14:textId="77777777" w:rsidR="00166868" w:rsidRPr="00356809" w:rsidRDefault="00166868" w:rsidP="009E02EA">
            <w:pPr>
              <w:jc w:val="both"/>
              <w:rPr>
                <w:rFonts w:ascii="Times New Roman" w:hAnsi="Times New Roman"/>
              </w:rPr>
            </w:pPr>
            <w:r w:rsidRPr="00356809">
              <w:rPr>
                <w:rFonts w:ascii="Times New Roman" w:hAnsi="Times New Roman"/>
              </w:rPr>
              <w:t>требования законодательства Российской Федерации в сфере проектирования, градостроительной и архитектурной деятельности, в том числе в части соответствия принимаемых архитектурных и проектных решений требованиям законодательства Российской Федерации к обеспечению беспрепятственного доступа инвалидов к объектам планировки и застройки населенных пунктов</w:t>
            </w:r>
          </w:p>
        </w:tc>
      </w:tr>
      <w:tr w:rsidR="00166868" w14:paraId="1E486737" w14:textId="77777777" w:rsidTr="00166868">
        <w:tc>
          <w:tcPr>
            <w:tcW w:w="1229" w:type="dxa"/>
            <w:vMerge/>
            <w:tcBorders>
              <w:left w:val="single" w:sz="4" w:space="0" w:color="auto"/>
              <w:right w:val="single" w:sz="4" w:space="0" w:color="auto"/>
            </w:tcBorders>
          </w:tcPr>
          <w:p w14:paraId="2B211293"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ED2537E" w14:textId="77777777" w:rsidR="00166868" w:rsidRPr="00EE116A" w:rsidRDefault="00166868" w:rsidP="009E02EA">
            <w:pPr>
              <w:rPr>
                <w:rFonts w:ascii="Times New Roman" w:eastAsia="Calibri" w:hAnsi="Times New Roman" w:cs="Times New Roman"/>
              </w:rPr>
            </w:pPr>
            <w:r w:rsidRPr="00EE116A">
              <w:rPr>
                <w:rFonts w:ascii="Times New Roman" w:eastAsia="Calibri" w:hAnsi="Times New Roman" w:cs="Times New Roman"/>
              </w:rPr>
              <w:t>З 1.1.0</w:t>
            </w:r>
            <w:r>
              <w:rPr>
                <w:rFonts w:ascii="Times New Roman" w:eastAsia="Calibri" w:hAnsi="Times New Roman" w:cs="Times New Roman"/>
              </w:rPr>
              <w:t>4</w:t>
            </w:r>
          </w:p>
        </w:tc>
        <w:tc>
          <w:tcPr>
            <w:tcW w:w="7209" w:type="dxa"/>
            <w:tcBorders>
              <w:top w:val="single" w:sz="4" w:space="0" w:color="auto"/>
              <w:left w:val="single" w:sz="4" w:space="0" w:color="auto"/>
              <w:bottom w:val="single" w:sz="4" w:space="0" w:color="auto"/>
              <w:right w:val="single" w:sz="4" w:space="0" w:color="auto"/>
            </w:tcBorders>
          </w:tcPr>
          <w:p w14:paraId="55D9C431" w14:textId="77777777" w:rsidR="00166868" w:rsidRPr="00356809" w:rsidRDefault="00166868" w:rsidP="009E02EA">
            <w:pPr>
              <w:rPr>
                <w:rFonts w:ascii="Times New Roman" w:hAnsi="Times New Roman"/>
              </w:rPr>
            </w:pPr>
            <w:r w:rsidRPr="00356809">
              <w:rPr>
                <w:rFonts w:ascii="Times New Roman" w:hAnsi="Times New Roman"/>
              </w:rPr>
              <w:t>требования международных нормативных технических документов по архитектурно-строительному проектированию и особенности их применения</w:t>
            </w:r>
          </w:p>
        </w:tc>
      </w:tr>
      <w:tr w:rsidR="00166868" w14:paraId="6C05F056" w14:textId="77777777" w:rsidTr="00166868">
        <w:tc>
          <w:tcPr>
            <w:tcW w:w="1229" w:type="dxa"/>
            <w:vMerge/>
            <w:tcBorders>
              <w:left w:val="single" w:sz="4" w:space="0" w:color="auto"/>
              <w:right w:val="single" w:sz="4" w:space="0" w:color="auto"/>
            </w:tcBorders>
          </w:tcPr>
          <w:p w14:paraId="5AAC7388"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4D91E58" w14:textId="77777777" w:rsidR="00166868" w:rsidRPr="00EE116A" w:rsidRDefault="00166868" w:rsidP="009E02EA">
            <w:pPr>
              <w:rPr>
                <w:rFonts w:ascii="Times New Roman" w:eastAsia="Calibri" w:hAnsi="Times New Roman" w:cs="Times New Roman"/>
              </w:rPr>
            </w:pPr>
            <w:r w:rsidRPr="00EE116A">
              <w:rPr>
                <w:rFonts w:ascii="Times New Roman" w:eastAsia="Calibri" w:hAnsi="Times New Roman" w:cs="Times New Roman"/>
              </w:rPr>
              <w:t>З 1.1.0</w:t>
            </w:r>
            <w:r>
              <w:rPr>
                <w:rFonts w:ascii="Times New Roman" w:eastAsia="Calibri" w:hAnsi="Times New Roman" w:cs="Times New Roman"/>
              </w:rPr>
              <w:t>5</w:t>
            </w:r>
          </w:p>
        </w:tc>
        <w:tc>
          <w:tcPr>
            <w:tcW w:w="7209" w:type="dxa"/>
            <w:tcBorders>
              <w:top w:val="single" w:sz="4" w:space="0" w:color="auto"/>
              <w:left w:val="single" w:sz="4" w:space="0" w:color="auto"/>
              <w:bottom w:val="single" w:sz="4" w:space="0" w:color="auto"/>
              <w:right w:val="single" w:sz="4" w:space="0" w:color="auto"/>
            </w:tcBorders>
          </w:tcPr>
          <w:p w14:paraId="386DEC10" w14:textId="77777777" w:rsidR="00166868" w:rsidRPr="00356809" w:rsidRDefault="00166868" w:rsidP="009E02EA">
            <w:pPr>
              <w:jc w:val="both"/>
              <w:rPr>
                <w:rFonts w:ascii="Times New Roman" w:hAnsi="Times New Roman"/>
              </w:rPr>
            </w:pPr>
            <w:r w:rsidRPr="00356809">
              <w:rPr>
                <w:rFonts w:ascii="Times New Roman" w:hAnsi="Times New Roman"/>
              </w:rPr>
              <w:t>требования законодательства Российской Федерации и иных нормативных правовых актов, нормативных методических документов к составу, содержанию и оформлению разделов проектной документации</w:t>
            </w:r>
          </w:p>
        </w:tc>
      </w:tr>
      <w:tr w:rsidR="00166868" w14:paraId="2F3E5436" w14:textId="77777777" w:rsidTr="00166868">
        <w:tc>
          <w:tcPr>
            <w:tcW w:w="1229" w:type="dxa"/>
            <w:vMerge/>
            <w:tcBorders>
              <w:left w:val="single" w:sz="4" w:space="0" w:color="auto"/>
              <w:right w:val="single" w:sz="4" w:space="0" w:color="auto"/>
            </w:tcBorders>
          </w:tcPr>
          <w:p w14:paraId="3AE1FADE"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A61F895" w14:textId="77777777" w:rsidR="00166868" w:rsidRPr="00EE116A" w:rsidRDefault="00166868" w:rsidP="009E02EA">
            <w:pPr>
              <w:rPr>
                <w:rFonts w:ascii="Times New Roman" w:eastAsia="Calibri" w:hAnsi="Times New Roman" w:cs="Times New Roman"/>
              </w:rPr>
            </w:pPr>
            <w:r w:rsidRPr="00EE116A">
              <w:rPr>
                <w:rFonts w:ascii="Times New Roman" w:eastAsia="Calibri" w:hAnsi="Times New Roman" w:cs="Times New Roman"/>
              </w:rPr>
              <w:t>З 1.1.0</w:t>
            </w:r>
            <w:r>
              <w:rPr>
                <w:rFonts w:ascii="Times New Roman" w:eastAsia="Calibri" w:hAnsi="Times New Roman" w:cs="Times New Roman"/>
              </w:rPr>
              <w:t>6</w:t>
            </w:r>
          </w:p>
        </w:tc>
        <w:tc>
          <w:tcPr>
            <w:tcW w:w="7209" w:type="dxa"/>
            <w:tcBorders>
              <w:top w:val="single" w:sz="4" w:space="0" w:color="auto"/>
              <w:left w:val="single" w:sz="4" w:space="0" w:color="auto"/>
              <w:bottom w:val="single" w:sz="4" w:space="0" w:color="auto"/>
              <w:right w:val="single" w:sz="4" w:space="0" w:color="auto"/>
            </w:tcBorders>
          </w:tcPr>
          <w:p w14:paraId="6B8A2F1D" w14:textId="77777777" w:rsidR="00166868" w:rsidRPr="00356809" w:rsidRDefault="00166868" w:rsidP="009E02EA">
            <w:pPr>
              <w:jc w:val="both"/>
              <w:rPr>
                <w:rFonts w:ascii="Times New Roman" w:hAnsi="Times New Roman"/>
              </w:rPr>
            </w:pPr>
            <w:r w:rsidRPr="00356809">
              <w:rPr>
                <w:rFonts w:ascii="Times New Roman" w:hAnsi="Times New Roman"/>
              </w:rPr>
              <w:t>основы проектирования конструктивных решений объекта капитального</w:t>
            </w:r>
            <w:r>
              <w:rPr>
                <w:rFonts w:ascii="Times New Roman" w:hAnsi="Times New Roman"/>
              </w:rPr>
              <w:t xml:space="preserve"> </w:t>
            </w:r>
            <w:r w:rsidRPr="00356809">
              <w:rPr>
                <w:rFonts w:ascii="Times New Roman" w:hAnsi="Times New Roman"/>
              </w:rPr>
              <w:t>строительства</w:t>
            </w:r>
          </w:p>
        </w:tc>
      </w:tr>
      <w:tr w:rsidR="00166868" w14:paraId="3FC77556" w14:textId="77777777" w:rsidTr="00166868">
        <w:tc>
          <w:tcPr>
            <w:tcW w:w="1229" w:type="dxa"/>
            <w:vMerge/>
            <w:tcBorders>
              <w:left w:val="single" w:sz="4" w:space="0" w:color="auto"/>
              <w:right w:val="single" w:sz="4" w:space="0" w:color="auto"/>
            </w:tcBorders>
          </w:tcPr>
          <w:p w14:paraId="05316C05"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409AB78" w14:textId="77777777" w:rsidR="00166868" w:rsidRPr="00EE116A" w:rsidRDefault="00166868" w:rsidP="009E02EA">
            <w:pPr>
              <w:rPr>
                <w:rFonts w:ascii="Times New Roman" w:eastAsia="Calibri" w:hAnsi="Times New Roman" w:cs="Times New Roman"/>
              </w:rPr>
            </w:pPr>
            <w:r w:rsidRPr="00EE116A">
              <w:rPr>
                <w:rFonts w:ascii="Times New Roman" w:eastAsia="Calibri" w:hAnsi="Times New Roman" w:cs="Times New Roman"/>
              </w:rPr>
              <w:t>З 1.1.0</w:t>
            </w:r>
            <w:r>
              <w:rPr>
                <w:rFonts w:ascii="Times New Roman" w:eastAsia="Calibri" w:hAnsi="Times New Roman" w:cs="Times New Roman"/>
              </w:rPr>
              <w:t>7</w:t>
            </w:r>
          </w:p>
        </w:tc>
        <w:tc>
          <w:tcPr>
            <w:tcW w:w="7209" w:type="dxa"/>
            <w:tcBorders>
              <w:top w:val="single" w:sz="4" w:space="0" w:color="auto"/>
              <w:left w:val="single" w:sz="4" w:space="0" w:color="auto"/>
              <w:bottom w:val="single" w:sz="4" w:space="0" w:color="auto"/>
              <w:right w:val="single" w:sz="4" w:space="0" w:color="auto"/>
            </w:tcBorders>
          </w:tcPr>
          <w:p w14:paraId="12040884" w14:textId="77777777" w:rsidR="00166868" w:rsidRPr="00356809" w:rsidRDefault="00166868" w:rsidP="009E02EA">
            <w:pPr>
              <w:jc w:val="both"/>
              <w:rPr>
                <w:rFonts w:ascii="Times New Roman" w:hAnsi="Times New Roman"/>
              </w:rPr>
            </w:pPr>
            <w:r w:rsidRPr="00356809">
              <w:rPr>
                <w:rFonts w:ascii="Times New Roman" w:hAnsi="Times New Roman"/>
              </w:rPr>
              <w:t>основные строительные материалы, изделия и конструкции, их технические, технологические, эстетические и эксплуатационные</w:t>
            </w:r>
            <w:r>
              <w:rPr>
                <w:rFonts w:ascii="Times New Roman" w:hAnsi="Times New Roman"/>
              </w:rPr>
              <w:t xml:space="preserve"> </w:t>
            </w:r>
            <w:r w:rsidRPr="00356809">
              <w:rPr>
                <w:rFonts w:ascii="Times New Roman" w:hAnsi="Times New Roman"/>
              </w:rPr>
              <w:t>характеристики, в том числе применяемых при электрозащите, тепло- и звукоизоляции, огнезащите, при создании решений для влажных и мокрых помещений, антивандальной защиты</w:t>
            </w:r>
          </w:p>
        </w:tc>
      </w:tr>
      <w:tr w:rsidR="00166868" w14:paraId="1006CEB2" w14:textId="77777777" w:rsidTr="00166868">
        <w:tc>
          <w:tcPr>
            <w:tcW w:w="1229" w:type="dxa"/>
            <w:vMerge/>
            <w:tcBorders>
              <w:left w:val="single" w:sz="4" w:space="0" w:color="auto"/>
              <w:right w:val="single" w:sz="4" w:space="0" w:color="auto"/>
            </w:tcBorders>
          </w:tcPr>
          <w:p w14:paraId="61ED45B9"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698B01C" w14:textId="77777777" w:rsidR="00166868" w:rsidRPr="00EE116A" w:rsidRDefault="00166868" w:rsidP="009E02EA">
            <w:pPr>
              <w:rPr>
                <w:rFonts w:ascii="Times New Roman" w:eastAsia="Calibri" w:hAnsi="Times New Roman" w:cs="Times New Roman"/>
              </w:rPr>
            </w:pPr>
            <w:r w:rsidRPr="00EE116A">
              <w:rPr>
                <w:rFonts w:ascii="Times New Roman" w:eastAsia="Calibri" w:hAnsi="Times New Roman" w:cs="Times New Roman"/>
              </w:rPr>
              <w:t>З 1.1.0</w:t>
            </w:r>
            <w:r>
              <w:rPr>
                <w:rFonts w:ascii="Times New Roman" w:eastAsia="Calibri" w:hAnsi="Times New Roman" w:cs="Times New Roman"/>
              </w:rPr>
              <w:t>8</w:t>
            </w:r>
          </w:p>
        </w:tc>
        <w:tc>
          <w:tcPr>
            <w:tcW w:w="7209" w:type="dxa"/>
            <w:tcBorders>
              <w:top w:val="single" w:sz="4" w:space="0" w:color="auto"/>
              <w:left w:val="single" w:sz="4" w:space="0" w:color="auto"/>
              <w:bottom w:val="single" w:sz="4" w:space="0" w:color="auto"/>
              <w:right w:val="single" w:sz="4" w:space="0" w:color="auto"/>
            </w:tcBorders>
          </w:tcPr>
          <w:p w14:paraId="0AA8FD37" w14:textId="77777777" w:rsidR="00166868" w:rsidRPr="00356809" w:rsidRDefault="00166868" w:rsidP="009E02EA">
            <w:pPr>
              <w:jc w:val="both"/>
              <w:rPr>
                <w:rFonts w:ascii="Times New Roman" w:hAnsi="Times New Roman"/>
              </w:rPr>
            </w:pPr>
            <w:r w:rsidRPr="00356809">
              <w:rPr>
                <w:rFonts w:ascii="Times New Roman" w:hAnsi="Times New Roman"/>
              </w:rPr>
              <w:t>конструктивные системы зданий</w:t>
            </w:r>
          </w:p>
        </w:tc>
      </w:tr>
      <w:tr w:rsidR="00166868" w14:paraId="684DA648" w14:textId="77777777" w:rsidTr="00166868">
        <w:tc>
          <w:tcPr>
            <w:tcW w:w="1229" w:type="dxa"/>
            <w:vMerge/>
            <w:tcBorders>
              <w:left w:val="single" w:sz="4" w:space="0" w:color="auto"/>
              <w:right w:val="single" w:sz="4" w:space="0" w:color="auto"/>
            </w:tcBorders>
          </w:tcPr>
          <w:p w14:paraId="7034407A"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F9A82E8" w14:textId="77777777" w:rsidR="00166868" w:rsidRPr="00EE116A" w:rsidRDefault="00166868" w:rsidP="009E02EA">
            <w:pPr>
              <w:rPr>
                <w:rFonts w:ascii="Times New Roman" w:eastAsia="Calibri" w:hAnsi="Times New Roman" w:cs="Times New Roman"/>
              </w:rPr>
            </w:pPr>
            <w:r w:rsidRPr="00EE116A">
              <w:rPr>
                <w:rFonts w:ascii="Times New Roman" w:eastAsia="Calibri" w:hAnsi="Times New Roman" w:cs="Times New Roman"/>
              </w:rPr>
              <w:t>З 1.1.</w:t>
            </w:r>
            <w:r>
              <w:rPr>
                <w:rFonts w:ascii="Times New Roman" w:eastAsia="Calibri" w:hAnsi="Times New Roman" w:cs="Times New Roman"/>
              </w:rPr>
              <w:t>09</w:t>
            </w:r>
          </w:p>
        </w:tc>
        <w:tc>
          <w:tcPr>
            <w:tcW w:w="7209" w:type="dxa"/>
            <w:tcBorders>
              <w:top w:val="single" w:sz="4" w:space="0" w:color="auto"/>
              <w:left w:val="single" w:sz="4" w:space="0" w:color="auto"/>
              <w:bottom w:val="single" w:sz="4" w:space="0" w:color="auto"/>
              <w:right w:val="single" w:sz="4" w:space="0" w:color="auto"/>
            </w:tcBorders>
          </w:tcPr>
          <w:p w14:paraId="059CB80E" w14:textId="77777777" w:rsidR="00166868" w:rsidRPr="00356809" w:rsidRDefault="00166868" w:rsidP="009E02EA">
            <w:pPr>
              <w:jc w:val="both"/>
              <w:rPr>
                <w:rFonts w:ascii="Times New Roman" w:hAnsi="Times New Roman"/>
              </w:rPr>
            </w:pPr>
            <w:r w:rsidRPr="00356809">
              <w:rPr>
                <w:rFonts w:ascii="Times New Roman" w:hAnsi="Times New Roman"/>
              </w:rPr>
              <w:t>основные узлы сопряжений конструкций зданий</w:t>
            </w:r>
          </w:p>
        </w:tc>
      </w:tr>
      <w:tr w:rsidR="00166868" w14:paraId="7760F1BF" w14:textId="77777777" w:rsidTr="00166868">
        <w:tc>
          <w:tcPr>
            <w:tcW w:w="1229" w:type="dxa"/>
            <w:vMerge/>
            <w:tcBorders>
              <w:left w:val="single" w:sz="4" w:space="0" w:color="auto"/>
              <w:right w:val="single" w:sz="4" w:space="0" w:color="auto"/>
            </w:tcBorders>
          </w:tcPr>
          <w:p w14:paraId="05F11704"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D0C956D" w14:textId="77777777" w:rsidR="00166868" w:rsidRPr="00EE116A" w:rsidRDefault="00166868" w:rsidP="009E02EA">
            <w:pPr>
              <w:rPr>
                <w:rFonts w:ascii="Times New Roman" w:eastAsia="Calibri" w:hAnsi="Times New Roman" w:cs="Times New Roman"/>
              </w:rPr>
            </w:pPr>
            <w:r w:rsidRPr="00EE116A">
              <w:rPr>
                <w:rFonts w:ascii="Times New Roman" w:eastAsia="Calibri" w:hAnsi="Times New Roman" w:cs="Times New Roman"/>
              </w:rPr>
              <w:t>З 1.1.</w:t>
            </w:r>
            <w:r>
              <w:rPr>
                <w:rFonts w:ascii="Times New Roman" w:eastAsia="Calibri" w:hAnsi="Times New Roman" w:cs="Times New Roman"/>
              </w:rPr>
              <w:t>10</w:t>
            </w:r>
          </w:p>
        </w:tc>
        <w:tc>
          <w:tcPr>
            <w:tcW w:w="7209" w:type="dxa"/>
            <w:tcBorders>
              <w:top w:val="single" w:sz="4" w:space="0" w:color="auto"/>
              <w:left w:val="single" w:sz="4" w:space="0" w:color="auto"/>
              <w:bottom w:val="single" w:sz="4" w:space="0" w:color="auto"/>
              <w:right w:val="single" w:sz="4" w:space="0" w:color="auto"/>
            </w:tcBorders>
          </w:tcPr>
          <w:p w14:paraId="36CD2714" w14:textId="77777777" w:rsidR="00166868" w:rsidRPr="00356809" w:rsidRDefault="00166868" w:rsidP="009E02EA">
            <w:pPr>
              <w:jc w:val="both"/>
              <w:rPr>
                <w:rFonts w:ascii="Times New Roman" w:hAnsi="Times New Roman"/>
              </w:rPr>
            </w:pPr>
            <w:r w:rsidRPr="00356809">
              <w:rPr>
                <w:rFonts w:ascii="Times New Roman" w:hAnsi="Times New Roman"/>
              </w:rPr>
              <w:t>методики проведения технико-экономических расчетов проектных решений</w:t>
            </w:r>
          </w:p>
        </w:tc>
      </w:tr>
      <w:tr w:rsidR="00166868" w14:paraId="4E67D23A" w14:textId="77777777" w:rsidTr="00166868">
        <w:tc>
          <w:tcPr>
            <w:tcW w:w="1229" w:type="dxa"/>
            <w:vMerge/>
            <w:tcBorders>
              <w:left w:val="single" w:sz="4" w:space="0" w:color="auto"/>
              <w:right w:val="single" w:sz="4" w:space="0" w:color="auto"/>
            </w:tcBorders>
          </w:tcPr>
          <w:p w14:paraId="5D27112A"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ECA5DF0" w14:textId="77777777" w:rsidR="00166868" w:rsidRPr="00EE116A" w:rsidRDefault="00166868" w:rsidP="009E02EA">
            <w:pPr>
              <w:rPr>
                <w:rFonts w:ascii="Times New Roman" w:eastAsia="Calibri" w:hAnsi="Times New Roman" w:cs="Times New Roman"/>
              </w:rPr>
            </w:pPr>
            <w:r w:rsidRPr="00EE116A">
              <w:rPr>
                <w:rFonts w:ascii="Times New Roman" w:eastAsia="Calibri" w:hAnsi="Times New Roman" w:cs="Times New Roman"/>
              </w:rPr>
              <w:t>З 1.1.</w:t>
            </w:r>
            <w:r>
              <w:rPr>
                <w:rFonts w:ascii="Times New Roman" w:eastAsia="Calibri" w:hAnsi="Times New Roman" w:cs="Times New Roman"/>
              </w:rPr>
              <w:t>11</w:t>
            </w:r>
          </w:p>
        </w:tc>
        <w:tc>
          <w:tcPr>
            <w:tcW w:w="7209" w:type="dxa"/>
            <w:tcBorders>
              <w:top w:val="single" w:sz="4" w:space="0" w:color="auto"/>
              <w:left w:val="single" w:sz="4" w:space="0" w:color="auto"/>
              <w:bottom w:val="single" w:sz="4" w:space="0" w:color="auto"/>
              <w:right w:val="single" w:sz="4" w:space="0" w:color="auto"/>
            </w:tcBorders>
          </w:tcPr>
          <w:p w14:paraId="74828651" w14:textId="77777777" w:rsidR="00166868" w:rsidRPr="00356809" w:rsidRDefault="00166868" w:rsidP="009E02EA">
            <w:pPr>
              <w:jc w:val="both"/>
              <w:rPr>
                <w:rFonts w:ascii="Times New Roman" w:hAnsi="Times New Roman"/>
              </w:rPr>
            </w:pPr>
            <w:r w:rsidRPr="00356809">
              <w:rPr>
                <w:rFonts w:ascii="Times New Roman" w:hAnsi="Times New Roman"/>
              </w:rPr>
              <w:t>состав технико-экономических показателей, учитываемых при проведении технико-экономических расчетов проектных решений</w:t>
            </w:r>
          </w:p>
        </w:tc>
      </w:tr>
      <w:tr w:rsidR="00166868" w14:paraId="3D670509" w14:textId="77777777" w:rsidTr="00166868">
        <w:tc>
          <w:tcPr>
            <w:tcW w:w="1229" w:type="dxa"/>
            <w:vMerge/>
            <w:tcBorders>
              <w:left w:val="single" w:sz="4" w:space="0" w:color="auto"/>
              <w:right w:val="single" w:sz="4" w:space="0" w:color="auto"/>
            </w:tcBorders>
          </w:tcPr>
          <w:p w14:paraId="7FF8DE32"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9713049" w14:textId="77777777" w:rsidR="00166868" w:rsidRPr="00EE116A" w:rsidRDefault="00166868" w:rsidP="009E02EA">
            <w:pPr>
              <w:rPr>
                <w:rFonts w:ascii="Times New Roman" w:eastAsia="Calibri" w:hAnsi="Times New Roman" w:cs="Times New Roman"/>
              </w:rPr>
            </w:pPr>
            <w:r w:rsidRPr="00EE116A">
              <w:rPr>
                <w:rFonts w:ascii="Times New Roman" w:eastAsia="Calibri" w:hAnsi="Times New Roman" w:cs="Times New Roman"/>
              </w:rPr>
              <w:t>З 1.1.</w:t>
            </w:r>
            <w:r>
              <w:rPr>
                <w:rFonts w:ascii="Times New Roman" w:eastAsia="Calibri" w:hAnsi="Times New Roman" w:cs="Times New Roman"/>
              </w:rPr>
              <w:t>12</w:t>
            </w:r>
          </w:p>
        </w:tc>
        <w:tc>
          <w:tcPr>
            <w:tcW w:w="7209" w:type="dxa"/>
            <w:tcBorders>
              <w:top w:val="single" w:sz="4" w:space="0" w:color="auto"/>
              <w:left w:val="single" w:sz="4" w:space="0" w:color="auto"/>
              <w:bottom w:val="single" w:sz="4" w:space="0" w:color="auto"/>
              <w:right w:val="single" w:sz="4" w:space="0" w:color="auto"/>
            </w:tcBorders>
          </w:tcPr>
          <w:p w14:paraId="56560768" w14:textId="77777777" w:rsidR="00166868" w:rsidRPr="00356809" w:rsidRDefault="00166868" w:rsidP="009E02EA">
            <w:pPr>
              <w:jc w:val="both"/>
              <w:rPr>
                <w:rFonts w:ascii="Times New Roman" w:hAnsi="Times New Roman"/>
              </w:rPr>
            </w:pPr>
            <w:r w:rsidRPr="00356809">
              <w:rPr>
                <w:rFonts w:ascii="Times New Roman" w:hAnsi="Times New Roman"/>
              </w:rPr>
              <w:t>оформление текстовых материалов архитектурно-строительного  раздела проектной документации</w:t>
            </w:r>
          </w:p>
        </w:tc>
      </w:tr>
      <w:tr w:rsidR="00166868" w14:paraId="54F1D3CC" w14:textId="77777777" w:rsidTr="00166868">
        <w:tc>
          <w:tcPr>
            <w:tcW w:w="1229" w:type="dxa"/>
            <w:vMerge/>
            <w:tcBorders>
              <w:left w:val="single" w:sz="4" w:space="0" w:color="auto"/>
              <w:right w:val="single" w:sz="4" w:space="0" w:color="auto"/>
            </w:tcBorders>
          </w:tcPr>
          <w:p w14:paraId="34390575"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A933585" w14:textId="77777777" w:rsidR="00166868" w:rsidRPr="00F87D60" w:rsidRDefault="00166868" w:rsidP="00B7554D">
            <w:pPr>
              <w:rPr>
                <w:rFonts w:ascii="Times New Roman" w:eastAsia="Calibri" w:hAnsi="Times New Roman" w:cs="Times New Roman"/>
                <w:b/>
              </w:rPr>
            </w:pPr>
            <w:r>
              <w:rPr>
                <w:rFonts w:ascii="Times New Roman" w:eastAsia="Calibri" w:hAnsi="Times New Roman" w:cs="Times New Roman"/>
              </w:rPr>
              <w:t>З.</w:t>
            </w:r>
            <w:r w:rsidRPr="00EE116A">
              <w:rPr>
                <w:rFonts w:ascii="Times New Roman" w:eastAsia="Calibri" w:hAnsi="Times New Roman" w:cs="Times New Roman"/>
              </w:rPr>
              <w:t>1.</w:t>
            </w:r>
            <w:r>
              <w:rPr>
                <w:rFonts w:ascii="Times New Roman" w:eastAsia="Calibri" w:hAnsi="Times New Roman" w:cs="Times New Roman"/>
              </w:rPr>
              <w:t>2</w:t>
            </w:r>
            <w:r w:rsidRPr="00EE116A">
              <w:rPr>
                <w:rFonts w:ascii="Times New Roman" w:eastAsia="Calibri" w:hAnsi="Times New Roman" w:cs="Times New Roman"/>
              </w:rPr>
              <w:t>.01</w:t>
            </w:r>
          </w:p>
        </w:tc>
        <w:tc>
          <w:tcPr>
            <w:tcW w:w="7209" w:type="dxa"/>
            <w:tcBorders>
              <w:top w:val="single" w:sz="4" w:space="0" w:color="auto"/>
              <w:left w:val="single" w:sz="4" w:space="0" w:color="auto"/>
              <w:bottom w:val="single" w:sz="4" w:space="0" w:color="auto"/>
              <w:right w:val="single" w:sz="4" w:space="0" w:color="auto"/>
            </w:tcBorders>
          </w:tcPr>
          <w:p w14:paraId="4C78E4E4" w14:textId="77777777" w:rsidR="00166868" w:rsidRPr="00F87D60" w:rsidRDefault="00166868" w:rsidP="00B7554D">
            <w:pPr>
              <w:jc w:val="both"/>
              <w:rPr>
                <w:rFonts w:ascii="Times New Roman" w:eastAsia="Calibri" w:hAnsi="Times New Roman" w:cs="Times New Roman"/>
                <w:b/>
              </w:rPr>
            </w:pPr>
            <w:r w:rsidRPr="00396978">
              <w:rPr>
                <w:rFonts w:ascii="Times New Roman" w:hAnsi="Times New Roman"/>
              </w:rPr>
              <w:t>профессиональная строительная терминология</w:t>
            </w:r>
          </w:p>
        </w:tc>
      </w:tr>
      <w:tr w:rsidR="00166868" w14:paraId="0BFC5052" w14:textId="77777777" w:rsidTr="00166868">
        <w:tc>
          <w:tcPr>
            <w:tcW w:w="1229" w:type="dxa"/>
            <w:vMerge/>
            <w:tcBorders>
              <w:left w:val="single" w:sz="4" w:space="0" w:color="auto"/>
              <w:right w:val="single" w:sz="4" w:space="0" w:color="auto"/>
            </w:tcBorders>
          </w:tcPr>
          <w:p w14:paraId="5C571233"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362073F" w14:textId="77777777" w:rsidR="00166868" w:rsidRDefault="00166868" w:rsidP="00B7554D">
            <w:pPr>
              <w:rPr>
                <w:rFonts w:ascii="Times New Roman" w:eastAsia="Calibri" w:hAnsi="Times New Roman" w:cs="Times New Roman"/>
              </w:rPr>
            </w:pPr>
            <w:r>
              <w:rPr>
                <w:rFonts w:ascii="Times New Roman" w:eastAsia="Calibri" w:hAnsi="Times New Roman" w:cs="Times New Roman"/>
              </w:rPr>
              <w:t>З</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2</w:t>
            </w:r>
          </w:p>
        </w:tc>
        <w:tc>
          <w:tcPr>
            <w:tcW w:w="7209" w:type="dxa"/>
            <w:tcBorders>
              <w:top w:val="single" w:sz="4" w:space="0" w:color="auto"/>
              <w:left w:val="single" w:sz="4" w:space="0" w:color="auto"/>
              <w:bottom w:val="single" w:sz="4" w:space="0" w:color="auto"/>
              <w:right w:val="single" w:sz="4" w:space="0" w:color="auto"/>
            </w:tcBorders>
          </w:tcPr>
          <w:p w14:paraId="32BCB1C3" w14:textId="77777777" w:rsidR="00166868" w:rsidRPr="00396978" w:rsidRDefault="00166868" w:rsidP="00B7554D">
            <w:pPr>
              <w:jc w:val="both"/>
              <w:rPr>
                <w:rFonts w:ascii="Times New Roman" w:hAnsi="Times New Roman"/>
              </w:rPr>
            </w:pPr>
            <w:r w:rsidRPr="00396978">
              <w:rPr>
                <w:rFonts w:ascii="Times New Roman" w:hAnsi="Times New Roman"/>
              </w:rPr>
              <w:t>система стандартизации и технического регулирования в строительстве</w:t>
            </w:r>
          </w:p>
        </w:tc>
      </w:tr>
      <w:tr w:rsidR="00166868" w14:paraId="41D0F71C" w14:textId="77777777" w:rsidTr="00166868">
        <w:tc>
          <w:tcPr>
            <w:tcW w:w="1229" w:type="dxa"/>
            <w:vMerge/>
            <w:tcBorders>
              <w:left w:val="single" w:sz="4" w:space="0" w:color="auto"/>
              <w:right w:val="single" w:sz="4" w:space="0" w:color="auto"/>
            </w:tcBorders>
          </w:tcPr>
          <w:p w14:paraId="69A22264"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C0E56E9" w14:textId="77777777" w:rsidR="00166868" w:rsidRDefault="00166868" w:rsidP="00B7554D">
            <w:pPr>
              <w:rPr>
                <w:rFonts w:ascii="Times New Roman" w:eastAsia="Calibri" w:hAnsi="Times New Roman" w:cs="Times New Roman"/>
              </w:rPr>
            </w:pPr>
            <w:r>
              <w:rPr>
                <w:rFonts w:ascii="Times New Roman" w:eastAsia="Calibri" w:hAnsi="Times New Roman" w:cs="Times New Roman"/>
              </w:rPr>
              <w:t>З.</w:t>
            </w:r>
            <w:r w:rsidRPr="00EE116A">
              <w:rPr>
                <w:rFonts w:ascii="Times New Roman" w:eastAsia="Calibri" w:hAnsi="Times New Roman" w:cs="Times New Roman"/>
              </w:rPr>
              <w:t>1.</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3</w:t>
            </w:r>
          </w:p>
        </w:tc>
        <w:tc>
          <w:tcPr>
            <w:tcW w:w="7209" w:type="dxa"/>
            <w:tcBorders>
              <w:top w:val="single" w:sz="4" w:space="0" w:color="auto"/>
              <w:left w:val="single" w:sz="4" w:space="0" w:color="auto"/>
              <w:bottom w:val="single" w:sz="4" w:space="0" w:color="auto"/>
              <w:right w:val="single" w:sz="4" w:space="0" w:color="auto"/>
            </w:tcBorders>
          </w:tcPr>
          <w:p w14:paraId="1D28D06F" w14:textId="77777777" w:rsidR="00166868" w:rsidRPr="00396978" w:rsidRDefault="00166868" w:rsidP="00B7554D">
            <w:pPr>
              <w:jc w:val="both"/>
              <w:rPr>
                <w:rFonts w:ascii="Times New Roman" w:hAnsi="Times New Roman"/>
              </w:rPr>
            </w:pPr>
            <w:r w:rsidRPr="00396978">
              <w:rPr>
                <w:rFonts w:ascii="Times New Roman" w:hAnsi="Times New Roman"/>
              </w:rPr>
              <w:t>основы расчета конструктивных решений на основные воздействия и нагрузки</w:t>
            </w:r>
          </w:p>
        </w:tc>
      </w:tr>
      <w:tr w:rsidR="00166868" w14:paraId="3B97BC4D" w14:textId="77777777" w:rsidTr="00166868">
        <w:tc>
          <w:tcPr>
            <w:tcW w:w="1229" w:type="dxa"/>
            <w:vMerge/>
            <w:tcBorders>
              <w:left w:val="single" w:sz="4" w:space="0" w:color="auto"/>
              <w:right w:val="single" w:sz="4" w:space="0" w:color="auto"/>
            </w:tcBorders>
          </w:tcPr>
          <w:p w14:paraId="08A4BD46"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2FDE093" w14:textId="77777777" w:rsidR="00166868" w:rsidRDefault="00166868" w:rsidP="00B7554D">
            <w:pPr>
              <w:rPr>
                <w:rFonts w:ascii="Times New Roman" w:eastAsia="Calibri" w:hAnsi="Times New Roman" w:cs="Times New Roman"/>
              </w:rPr>
            </w:pPr>
            <w:r>
              <w:rPr>
                <w:rFonts w:ascii="Times New Roman" w:eastAsia="Calibri" w:hAnsi="Times New Roman" w:cs="Times New Roman"/>
              </w:rPr>
              <w:t>З.</w:t>
            </w:r>
            <w:r w:rsidRPr="00EE116A">
              <w:rPr>
                <w:rFonts w:ascii="Times New Roman" w:eastAsia="Calibri" w:hAnsi="Times New Roman" w:cs="Times New Roman"/>
              </w:rPr>
              <w:t>1.</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4</w:t>
            </w:r>
          </w:p>
        </w:tc>
        <w:tc>
          <w:tcPr>
            <w:tcW w:w="7209" w:type="dxa"/>
            <w:tcBorders>
              <w:top w:val="single" w:sz="4" w:space="0" w:color="auto"/>
              <w:left w:val="single" w:sz="4" w:space="0" w:color="auto"/>
              <w:bottom w:val="single" w:sz="4" w:space="0" w:color="auto"/>
              <w:right w:val="single" w:sz="4" w:space="0" w:color="auto"/>
            </w:tcBorders>
          </w:tcPr>
          <w:p w14:paraId="509D3F71" w14:textId="77777777" w:rsidR="00166868" w:rsidRPr="00396978" w:rsidRDefault="00166868" w:rsidP="00B7554D">
            <w:pPr>
              <w:jc w:val="both"/>
              <w:rPr>
                <w:rFonts w:ascii="Times New Roman" w:hAnsi="Times New Roman"/>
              </w:rPr>
            </w:pPr>
            <w:r w:rsidRPr="00396978">
              <w:rPr>
                <w:rFonts w:ascii="Times New Roman" w:hAnsi="Times New Roman"/>
              </w:rPr>
              <w:t>методы автоматизированного проектирования</w:t>
            </w:r>
          </w:p>
        </w:tc>
      </w:tr>
      <w:tr w:rsidR="00166868" w14:paraId="47689DA6" w14:textId="77777777" w:rsidTr="00166868">
        <w:tc>
          <w:tcPr>
            <w:tcW w:w="1229" w:type="dxa"/>
            <w:vMerge/>
            <w:tcBorders>
              <w:left w:val="single" w:sz="4" w:space="0" w:color="auto"/>
              <w:right w:val="single" w:sz="4" w:space="0" w:color="auto"/>
            </w:tcBorders>
          </w:tcPr>
          <w:p w14:paraId="471F9F2D"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32A6CF2" w14:textId="77777777" w:rsidR="00166868" w:rsidRDefault="00166868" w:rsidP="00B7554D">
            <w:pPr>
              <w:rPr>
                <w:rFonts w:ascii="Times New Roman" w:eastAsia="Calibri" w:hAnsi="Times New Roman" w:cs="Times New Roman"/>
              </w:rPr>
            </w:pPr>
            <w:r>
              <w:rPr>
                <w:rFonts w:ascii="Times New Roman" w:eastAsia="Calibri" w:hAnsi="Times New Roman" w:cs="Times New Roman"/>
              </w:rPr>
              <w:t>З.</w:t>
            </w:r>
            <w:r w:rsidRPr="00EE116A">
              <w:rPr>
                <w:rFonts w:ascii="Times New Roman" w:eastAsia="Calibri" w:hAnsi="Times New Roman" w:cs="Times New Roman"/>
              </w:rPr>
              <w:t>1.</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5</w:t>
            </w:r>
          </w:p>
        </w:tc>
        <w:tc>
          <w:tcPr>
            <w:tcW w:w="7209" w:type="dxa"/>
            <w:tcBorders>
              <w:top w:val="single" w:sz="4" w:space="0" w:color="auto"/>
              <w:left w:val="single" w:sz="4" w:space="0" w:color="auto"/>
              <w:bottom w:val="single" w:sz="4" w:space="0" w:color="auto"/>
              <w:right w:val="single" w:sz="4" w:space="0" w:color="auto"/>
            </w:tcBorders>
          </w:tcPr>
          <w:p w14:paraId="2DA25376" w14:textId="77777777" w:rsidR="00166868" w:rsidRPr="00396978" w:rsidRDefault="00166868" w:rsidP="00B7554D">
            <w:pPr>
              <w:jc w:val="both"/>
              <w:rPr>
                <w:rFonts w:ascii="Times New Roman" w:hAnsi="Times New Roman"/>
              </w:rPr>
            </w:pPr>
            <w:r w:rsidRPr="00396978">
              <w:rPr>
                <w:rFonts w:ascii="Times New Roman" w:hAnsi="Times New Roman"/>
              </w:rPr>
              <w:t>основные программные комплексы проектирования, проведения расчетов</w:t>
            </w:r>
          </w:p>
        </w:tc>
      </w:tr>
      <w:tr w:rsidR="00166868" w14:paraId="1732D48B" w14:textId="77777777" w:rsidTr="00166868">
        <w:tc>
          <w:tcPr>
            <w:tcW w:w="1229" w:type="dxa"/>
            <w:vMerge/>
            <w:tcBorders>
              <w:left w:val="single" w:sz="4" w:space="0" w:color="auto"/>
              <w:right w:val="single" w:sz="4" w:space="0" w:color="auto"/>
            </w:tcBorders>
          </w:tcPr>
          <w:p w14:paraId="1374C399"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1807357" w14:textId="77777777" w:rsidR="00166868" w:rsidRDefault="00166868" w:rsidP="00B7554D">
            <w:pPr>
              <w:rPr>
                <w:rFonts w:ascii="Times New Roman" w:eastAsia="Calibri" w:hAnsi="Times New Roman" w:cs="Times New Roman"/>
              </w:rPr>
            </w:pPr>
            <w:r>
              <w:rPr>
                <w:rFonts w:ascii="Times New Roman" w:eastAsia="Calibri" w:hAnsi="Times New Roman" w:cs="Times New Roman"/>
              </w:rPr>
              <w:t>З.</w:t>
            </w:r>
            <w:r w:rsidRPr="00EE116A">
              <w:rPr>
                <w:rFonts w:ascii="Times New Roman" w:eastAsia="Calibri" w:hAnsi="Times New Roman" w:cs="Times New Roman"/>
              </w:rPr>
              <w:t>1.</w:t>
            </w:r>
            <w:r>
              <w:rPr>
                <w:rFonts w:ascii="Times New Roman" w:eastAsia="Calibri" w:hAnsi="Times New Roman" w:cs="Times New Roman"/>
              </w:rPr>
              <w:t>3</w:t>
            </w:r>
            <w:r w:rsidRPr="00EE116A">
              <w:rPr>
                <w:rFonts w:ascii="Times New Roman" w:eastAsia="Calibri" w:hAnsi="Times New Roman" w:cs="Times New Roman"/>
              </w:rPr>
              <w:t>.01</w:t>
            </w:r>
          </w:p>
        </w:tc>
        <w:tc>
          <w:tcPr>
            <w:tcW w:w="7209" w:type="dxa"/>
            <w:tcBorders>
              <w:top w:val="single" w:sz="4" w:space="0" w:color="auto"/>
              <w:left w:val="single" w:sz="4" w:space="0" w:color="auto"/>
              <w:bottom w:val="single" w:sz="4" w:space="0" w:color="auto"/>
              <w:right w:val="single" w:sz="4" w:space="0" w:color="auto"/>
            </w:tcBorders>
          </w:tcPr>
          <w:p w14:paraId="37D59145" w14:textId="77777777" w:rsidR="00166868" w:rsidRPr="00396978" w:rsidRDefault="00166868" w:rsidP="00B7554D">
            <w:pPr>
              <w:jc w:val="both"/>
              <w:rPr>
                <w:rFonts w:ascii="Times New Roman" w:hAnsi="Times New Roman"/>
              </w:rPr>
            </w:pPr>
            <w:r w:rsidRPr="004B5F31">
              <w:rPr>
                <w:rFonts w:ascii="Times New Roman" w:hAnsi="Times New Roman"/>
              </w:rPr>
              <w:t>правила работы в САПР для оформления чертежей</w:t>
            </w:r>
          </w:p>
        </w:tc>
      </w:tr>
      <w:tr w:rsidR="00166868" w14:paraId="35369701" w14:textId="77777777" w:rsidTr="00166868">
        <w:tc>
          <w:tcPr>
            <w:tcW w:w="1229" w:type="dxa"/>
            <w:vMerge/>
            <w:tcBorders>
              <w:left w:val="single" w:sz="4" w:space="0" w:color="auto"/>
              <w:right w:val="single" w:sz="4" w:space="0" w:color="auto"/>
            </w:tcBorders>
          </w:tcPr>
          <w:p w14:paraId="14109A96"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C0727E9" w14:textId="77777777" w:rsidR="00166868" w:rsidRDefault="00166868" w:rsidP="00B7554D">
            <w:pPr>
              <w:rPr>
                <w:rFonts w:ascii="Times New Roman" w:eastAsia="Calibri" w:hAnsi="Times New Roman" w:cs="Times New Roman"/>
              </w:rPr>
            </w:pPr>
            <w:r>
              <w:rPr>
                <w:rFonts w:ascii="Times New Roman" w:eastAsia="Calibri" w:hAnsi="Times New Roman" w:cs="Times New Roman"/>
              </w:rPr>
              <w:t>З.</w:t>
            </w:r>
            <w:r w:rsidRPr="00EE116A">
              <w:rPr>
                <w:rFonts w:ascii="Times New Roman" w:eastAsia="Calibri" w:hAnsi="Times New Roman" w:cs="Times New Roman"/>
              </w:rPr>
              <w:t>1.</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2</w:t>
            </w:r>
          </w:p>
        </w:tc>
        <w:tc>
          <w:tcPr>
            <w:tcW w:w="7209" w:type="dxa"/>
            <w:tcBorders>
              <w:top w:val="single" w:sz="4" w:space="0" w:color="auto"/>
              <w:left w:val="single" w:sz="4" w:space="0" w:color="auto"/>
              <w:bottom w:val="single" w:sz="4" w:space="0" w:color="auto"/>
              <w:right w:val="single" w:sz="4" w:space="0" w:color="auto"/>
            </w:tcBorders>
          </w:tcPr>
          <w:p w14:paraId="1992F10F" w14:textId="77777777" w:rsidR="00166868" w:rsidRPr="00396978" w:rsidRDefault="00166868" w:rsidP="00B7554D">
            <w:pPr>
              <w:jc w:val="both"/>
              <w:rPr>
                <w:rFonts w:ascii="Times New Roman" w:hAnsi="Times New Roman"/>
              </w:rPr>
            </w:pPr>
            <w:r w:rsidRPr="004B5F31">
              <w:rPr>
                <w:rFonts w:ascii="Times New Roman" w:hAnsi="Times New Roman"/>
              </w:rPr>
              <w:t>основные средства автоматизации архитектурно-строительного проектирования</w:t>
            </w:r>
          </w:p>
        </w:tc>
      </w:tr>
      <w:tr w:rsidR="00166868" w14:paraId="24EE37D7" w14:textId="77777777" w:rsidTr="00166868">
        <w:tc>
          <w:tcPr>
            <w:tcW w:w="1229" w:type="dxa"/>
            <w:vMerge/>
            <w:tcBorders>
              <w:left w:val="single" w:sz="4" w:space="0" w:color="auto"/>
              <w:right w:val="single" w:sz="4" w:space="0" w:color="auto"/>
            </w:tcBorders>
          </w:tcPr>
          <w:p w14:paraId="0A4BD0F1"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99B5D48" w14:textId="77777777" w:rsidR="00166868" w:rsidRDefault="00166868" w:rsidP="00B7554D">
            <w:pPr>
              <w:rPr>
                <w:rFonts w:ascii="Times New Roman" w:eastAsia="Calibri" w:hAnsi="Times New Roman" w:cs="Times New Roman"/>
              </w:rPr>
            </w:pPr>
            <w:r>
              <w:rPr>
                <w:rFonts w:ascii="Times New Roman" w:eastAsia="Calibri" w:hAnsi="Times New Roman" w:cs="Times New Roman"/>
              </w:rPr>
              <w:t>З.</w:t>
            </w:r>
            <w:r w:rsidRPr="00EE116A">
              <w:rPr>
                <w:rFonts w:ascii="Times New Roman" w:eastAsia="Calibri" w:hAnsi="Times New Roman" w:cs="Times New Roman"/>
              </w:rPr>
              <w:t>1.</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3</w:t>
            </w:r>
          </w:p>
        </w:tc>
        <w:tc>
          <w:tcPr>
            <w:tcW w:w="7209" w:type="dxa"/>
            <w:tcBorders>
              <w:top w:val="single" w:sz="4" w:space="0" w:color="auto"/>
              <w:left w:val="single" w:sz="4" w:space="0" w:color="auto"/>
              <w:bottom w:val="single" w:sz="4" w:space="0" w:color="auto"/>
              <w:right w:val="single" w:sz="4" w:space="0" w:color="auto"/>
            </w:tcBorders>
          </w:tcPr>
          <w:p w14:paraId="785661AE" w14:textId="77777777" w:rsidR="00166868" w:rsidRPr="00396978" w:rsidRDefault="00166868" w:rsidP="00B7554D">
            <w:pPr>
              <w:jc w:val="both"/>
              <w:rPr>
                <w:rFonts w:ascii="Times New Roman" w:hAnsi="Times New Roman"/>
              </w:rPr>
            </w:pPr>
            <w:r w:rsidRPr="004B5F31">
              <w:rPr>
                <w:rFonts w:ascii="Times New Roman" w:hAnsi="Times New Roman"/>
              </w:rPr>
              <w:t>система условных обозначений в проектировании</w:t>
            </w:r>
          </w:p>
        </w:tc>
      </w:tr>
      <w:tr w:rsidR="00166868" w14:paraId="60B6FA68" w14:textId="77777777" w:rsidTr="00166868">
        <w:tc>
          <w:tcPr>
            <w:tcW w:w="1229" w:type="dxa"/>
            <w:vMerge/>
            <w:tcBorders>
              <w:left w:val="single" w:sz="4" w:space="0" w:color="auto"/>
              <w:right w:val="single" w:sz="4" w:space="0" w:color="auto"/>
            </w:tcBorders>
          </w:tcPr>
          <w:p w14:paraId="61E0EEAC"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D3125D6" w14:textId="77777777" w:rsidR="00166868" w:rsidRDefault="00166868" w:rsidP="00B7554D">
            <w:pPr>
              <w:rPr>
                <w:rFonts w:ascii="Times New Roman" w:eastAsia="Calibri" w:hAnsi="Times New Roman" w:cs="Times New Roman"/>
              </w:rPr>
            </w:pPr>
            <w:r>
              <w:rPr>
                <w:rFonts w:ascii="Times New Roman" w:eastAsia="Calibri" w:hAnsi="Times New Roman" w:cs="Times New Roman"/>
              </w:rPr>
              <w:t>З.</w:t>
            </w:r>
            <w:r w:rsidRPr="00EE116A">
              <w:rPr>
                <w:rFonts w:ascii="Times New Roman" w:eastAsia="Calibri" w:hAnsi="Times New Roman" w:cs="Times New Roman"/>
              </w:rPr>
              <w:t>1.</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4</w:t>
            </w:r>
          </w:p>
        </w:tc>
        <w:tc>
          <w:tcPr>
            <w:tcW w:w="7209" w:type="dxa"/>
            <w:tcBorders>
              <w:top w:val="single" w:sz="4" w:space="0" w:color="auto"/>
              <w:left w:val="single" w:sz="4" w:space="0" w:color="auto"/>
              <w:bottom w:val="single" w:sz="4" w:space="0" w:color="auto"/>
              <w:right w:val="single" w:sz="4" w:space="0" w:color="auto"/>
            </w:tcBorders>
          </w:tcPr>
          <w:p w14:paraId="3185450E" w14:textId="77777777" w:rsidR="00166868" w:rsidRPr="00396978" w:rsidRDefault="00166868" w:rsidP="00B7554D">
            <w:pPr>
              <w:jc w:val="both"/>
              <w:rPr>
                <w:rFonts w:ascii="Times New Roman" w:hAnsi="Times New Roman"/>
              </w:rPr>
            </w:pPr>
            <w:r w:rsidRPr="004B5F31">
              <w:rPr>
                <w:rFonts w:ascii="Times New Roman" w:hAnsi="Times New Roman"/>
              </w:rPr>
              <w:t>требования нормативных правовых актов и документов системы технического регулирования в градостроительной деятельности к разработке чертежей строительных конструкций</w:t>
            </w:r>
          </w:p>
        </w:tc>
      </w:tr>
      <w:tr w:rsidR="00166868" w14:paraId="1AA80654" w14:textId="77777777" w:rsidTr="00166868">
        <w:tc>
          <w:tcPr>
            <w:tcW w:w="1229" w:type="dxa"/>
            <w:vMerge/>
            <w:tcBorders>
              <w:left w:val="single" w:sz="4" w:space="0" w:color="auto"/>
              <w:right w:val="single" w:sz="4" w:space="0" w:color="auto"/>
            </w:tcBorders>
          </w:tcPr>
          <w:p w14:paraId="66B15D31"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D5112D8" w14:textId="77777777" w:rsidR="00166868" w:rsidRDefault="00166868" w:rsidP="00B7554D">
            <w:pPr>
              <w:rPr>
                <w:rFonts w:ascii="Times New Roman" w:eastAsia="Calibri" w:hAnsi="Times New Roman" w:cs="Times New Roman"/>
              </w:rPr>
            </w:pPr>
            <w:r>
              <w:rPr>
                <w:rFonts w:ascii="Times New Roman" w:eastAsia="Calibri" w:hAnsi="Times New Roman" w:cs="Times New Roman"/>
              </w:rPr>
              <w:t>З.</w:t>
            </w:r>
            <w:r w:rsidRPr="00EE116A">
              <w:rPr>
                <w:rFonts w:ascii="Times New Roman" w:eastAsia="Calibri" w:hAnsi="Times New Roman" w:cs="Times New Roman"/>
              </w:rPr>
              <w:t>1.</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5</w:t>
            </w:r>
          </w:p>
        </w:tc>
        <w:tc>
          <w:tcPr>
            <w:tcW w:w="7209" w:type="dxa"/>
            <w:tcBorders>
              <w:top w:val="single" w:sz="4" w:space="0" w:color="auto"/>
              <w:left w:val="single" w:sz="4" w:space="0" w:color="auto"/>
              <w:bottom w:val="single" w:sz="4" w:space="0" w:color="auto"/>
              <w:right w:val="single" w:sz="4" w:space="0" w:color="auto"/>
            </w:tcBorders>
          </w:tcPr>
          <w:p w14:paraId="6A4CAD7A" w14:textId="77777777" w:rsidR="00166868" w:rsidRPr="00396978" w:rsidRDefault="00166868" w:rsidP="00B7554D">
            <w:pPr>
              <w:jc w:val="both"/>
              <w:rPr>
                <w:rFonts w:ascii="Times New Roman" w:hAnsi="Times New Roman"/>
              </w:rPr>
            </w:pPr>
            <w:r w:rsidRPr="00356809">
              <w:rPr>
                <w:rFonts w:ascii="Times New Roman" w:hAnsi="Times New Roman"/>
              </w:rPr>
              <w:t>основные средства и методы архитектурно-строительного проектирования по обеспечению безбарьерной среды для маломобильных групп населения</w:t>
            </w:r>
          </w:p>
        </w:tc>
      </w:tr>
      <w:tr w:rsidR="00166868" w14:paraId="26C33427" w14:textId="77777777" w:rsidTr="00166868">
        <w:tc>
          <w:tcPr>
            <w:tcW w:w="1229" w:type="dxa"/>
            <w:vMerge/>
            <w:tcBorders>
              <w:left w:val="single" w:sz="4" w:space="0" w:color="auto"/>
              <w:right w:val="single" w:sz="4" w:space="0" w:color="auto"/>
            </w:tcBorders>
          </w:tcPr>
          <w:p w14:paraId="3B07724C"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7B8A6C7" w14:textId="77777777" w:rsidR="00166868" w:rsidRDefault="00166868" w:rsidP="00B7554D">
            <w:pPr>
              <w:rPr>
                <w:rFonts w:ascii="Times New Roman" w:eastAsia="Calibri" w:hAnsi="Times New Roman" w:cs="Times New Roman"/>
              </w:rPr>
            </w:pPr>
            <w:r>
              <w:rPr>
                <w:rFonts w:ascii="Times New Roman" w:eastAsia="Calibri" w:hAnsi="Times New Roman" w:cs="Times New Roman"/>
              </w:rPr>
              <w:t>З.</w:t>
            </w:r>
            <w:r w:rsidRPr="00EE116A">
              <w:rPr>
                <w:rFonts w:ascii="Times New Roman" w:eastAsia="Calibri" w:hAnsi="Times New Roman" w:cs="Times New Roman"/>
              </w:rPr>
              <w:t>1.</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6</w:t>
            </w:r>
          </w:p>
        </w:tc>
        <w:tc>
          <w:tcPr>
            <w:tcW w:w="7209" w:type="dxa"/>
            <w:tcBorders>
              <w:top w:val="single" w:sz="4" w:space="0" w:color="auto"/>
              <w:left w:val="single" w:sz="4" w:space="0" w:color="auto"/>
              <w:bottom w:val="single" w:sz="4" w:space="0" w:color="auto"/>
              <w:right w:val="single" w:sz="4" w:space="0" w:color="auto"/>
            </w:tcBorders>
          </w:tcPr>
          <w:p w14:paraId="71E2D99C" w14:textId="77777777" w:rsidR="00166868" w:rsidRPr="00356809" w:rsidRDefault="00166868" w:rsidP="00B7554D">
            <w:pPr>
              <w:jc w:val="both"/>
              <w:rPr>
                <w:rFonts w:ascii="Times New Roman" w:hAnsi="Times New Roman"/>
              </w:rPr>
            </w:pPr>
            <w:r w:rsidRPr="00356809">
              <w:rPr>
                <w:rFonts w:ascii="Times New Roman" w:hAnsi="Times New Roman"/>
              </w:rPr>
              <w:t>принципы проектирования схемы планировочной организации земельного участка</w:t>
            </w:r>
          </w:p>
        </w:tc>
      </w:tr>
      <w:tr w:rsidR="00166868" w14:paraId="63ED1116" w14:textId="77777777" w:rsidTr="00166868">
        <w:tc>
          <w:tcPr>
            <w:tcW w:w="1229" w:type="dxa"/>
            <w:vMerge/>
            <w:tcBorders>
              <w:left w:val="single" w:sz="4" w:space="0" w:color="auto"/>
              <w:right w:val="single" w:sz="4" w:space="0" w:color="auto"/>
            </w:tcBorders>
          </w:tcPr>
          <w:p w14:paraId="29B48706"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DACB644" w14:textId="77777777" w:rsidR="00166868" w:rsidRDefault="00166868" w:rsidP="00B7554D">
            <w:pPr>
              <w:rPr>
                <w:rFonts w:ascii="Times New Roman" w:eastAsia="Calibri" w:hAnsi="Times New Roman" w:cs="Times New Roman"/>
              </w:rPr>
            </w:pPr>
            <w:r>
              <w:rPr>
                <w:rFonts w:ascii="Times New Roman" w:eastAsia="Calibri" w:hAnsi="Times New Roman" w:cs="Times New Roman"/>
              </w:rPr>
              <w:t>З.</w:t>
            </w:r>
            <w:r w:rsidRPr="00EE116A">
              <w:rPr>
                <w:rFonts w:ascii="Times New Roman" w:eastAsia="Calibri" w:hAnsi="Times New Roman" w:cs="Times New Roman"/>
              </w:rPr>
              <w:t>1.</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7</w:t>
            </w:r>
          </w:p>
        </w:tc>
        <w:tc>
          <w:tcPr>
            <w:tcW w:w="7209" w:type="dxa"/>
            <w:tcBorders>
              <w:top w:val="single" w:sz="4" w:space="0" w:color="auto"/>
              <w:left w:val="single" w:sz="4" w:space="0" w:color="auto"/>
              <w:bottom w:val="single" w:sz="4" w:space="0" w:color="auto"/>
              <w:right w:val="single" w:sz="4" w:space="0" w:color="auto"/>
            </w:tcBorders>
          </w:tcPr>
          <w:p w14:paraId="35D91450" w14:textId="77777777" w:rsidR="00166868" w:rsidRPr="00396978" w:rsidRDefault="00166868" w:rsidP="00B7554D">
            <w:pPr>
              <w:jc w:val="both"/>
              <w:rPr>
                <w:rFonts w:ascii="Times New Roman" w:hAnsi="Times New Roman"/>
              </w:rPr>
            </w:pPr>
            <w:r w:rsidRPr="004B5F31">
              <w:rPr>
                <w:rFonts w:ascii="Times New Roman" w:hAnsi="Times New Roman"/>
              </w:rPr>
              <w:t>методы автоматизированного проектирования создания чертежей</w:t>
            </w:r>
          </w:p>
        </w:tc>
      </w:tr>
      <w:tr w:rsidR="00166868" w14:paraId="2ECC0107" w14:textId="77777777" w:rsidTr="00166868">
        <w:tc>
          <w:tcPr>
            <w:tcW w:w="1229" w:type="dxa"/>
            <w:vMerge/>
            <w:tcBorders>
              <w:left w:val="single" w:sz="4" w:space="0" w:color="auto"/>
              <w:right w:val="single" w:sz="4" w:space="0" w:color="auto"/>
            </w:tcBorders>
          </w:tcPr>
          <w:p w14:paraId="18B55289"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F2C0791" w14:textId="77777777" w:rsidR="00166868" w:rsidRDefault="00166868" w:rsidP="00B7554D">
            <w:pPr>
              <w:rPr>
                <w:rFonts w:ascii="Times New Roman" w:eastAsia="Calibri" w:hAnsi="Times New Roman" w:cs="Times New Roman"/>
              </w:rPr>
            </w:pPr>
            <w:r>
              <w:rPr>
                <w:rFonts w:ascii="Times New Roman" w:eastAsia="Calibri" w:hAnsi="Times New Roman" w:cs="Times New Roman"/>
              </w:rPr>
              <w:t>З.</w:t>
            </w:r>
            <w:r w:rsidRPr="00EE116A">
              <w:rPr>
                <w:rFonts w:ascii="Times New Roman" w:eastAsia="Calibri" w:hAnsi="Times New Roman" w:cs="Times New Roman"/>
              </w:rPr>
              <w:t>1.</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8</w:t>
            </w:r>
          </w:p>
        </w:tc>
        <w:tc>
          <w:tcPr>
            <w:tcW w:w="7209" w:type="dxa"/>
            <w:tcBorders>
              <w:top w:val="single" w:sz="4" w:space="0" w:color="auto"/>
              <w:left w:val="single" w:sz="4" w:space="0" w:color="auto"/>
              <w:bottom w:val="single" w:sz="4" w:space="0" w:color="auto"/>
              <w:right w:val="single" w:sz="4" w:space="0" w:color="auto"/>
            </w:tcBorders>
          </w:tcPr>
          <w:p w14:paraId="572B2F8C" w14:textId="77777777" w:rsidR="00166868" w:rsidRPr="00396978" w:rsidRDefault="00166868" w:rsidP="00B7554D">
            <w:pPr>
              <w:jc w:val="both"/>
              <w:rPr>
                <w:rFonts w:ascii="Times New Roman" w:hAnsi="Times New Roman"/>
              </w:rPr>
            </w:pPr>
            <w:r w:rsidRPr="004B5F31">
              <w:rPr>
                <w:rFonts w:ascii="Times New Roman" w:hAnsi="Times New Roman"/>
              </w:rPr>
              <w:t>требования нормативно-технической документации на оформление строительных чертежей</w:t>
            </w:r>
          </w:p>
        </w:tc>
      </w:tr>
      <w:tr w:rsidR="00166868" w14:paraId="3741D78E" w14:textId="77777777" w:rsidTr="00166868">
        <w:tc>
          <w:tcPr>
            <w:tcW w:w="1229" w:type="dxa"/>
            <w:vMerge/>
            <w:tcBorders>
              <w:left w:val="single" w:sz="4" w:space="0" w:color="auto"/>
              <w:right w:val="single" w:sz="4" w:space="0" w:color="auto"/>
            </w:tcBorders>
          </w:tcPr>
          <w:p w14:paraId="635023FC" w14:textId="77777777" w:rsidR="00166868" w:rsidRDefault="00166868" w:rsidP="009E02EA">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4816E77" w14:textId="77777777" w:rsidR="00166868" w:rsidRDefault="00166868" w:rsidP="00B7554D">
            <w:pPr>
              <w:rPr>
                <w:rFonts w:ascii="Times New Roman" w:eastAsia="Calibri" w:hAnsi="Times New Roman" w:cs="Times New Roman"/>
              </w:rPr>
            </w:pPr>
            <w:r>
              <w:rPr>
                <w:rFonts w:ascii="Times New Roman" w:eastAsia="Calibri" w:hAnsi="Times New Roman" w:cs="Times New Roman"/>
              </w:rPr>
              <w:t>З.</w:t>
            </w:r>
            <w:r w:rsidRPr="00EE116A">
              <w:rPr>
                <w:rFonts w:ascii="Times New Roman" w:eastAsia="Calibri" w:hAnsi="Times New Roman" w:cs="Times New Roman"/>
              </w:rPr>
              <w:t>1.</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9</w:t>
            </w:r>
          </w:p>
        </w:tc>
        <w:tc>
          <w:tcPr>
            <w:tcW w:w="7209" w:type="dxa"/>
            <w:tcBorders>
              <w:top w:val="single" w:sz="4" w:space="0" w:color="auto"/>
              <w:left w:val="single" w:sz="4" w:space="0" w:color="auto"/>
              <w:bottom w:val="single" w:sz="4" w:space="0" w:color="auto"/>
              <w:right w:val="single" w:sz="4" w:space="0" w:color="auto"/>
            </w:tcBorders>
          </w:tcPr>
          <w:p w14:paraId="44777EA2" w14:textId="77777777" w:rsidR="00166868" w:rsidRPr="00396978" w:rsidRDefault="00166868" w:rsidP="00B7554D">
            <w:pPr>
              <w:jc w:val="both"/>
              <w:rPr>
                <w:rFonts w:ascii="Times New Roman" w:hAnsi="Times New Roman"/>
              </w:rPr>
            </w:pPr>
            <w:r w:rsidRPr="004B5F31">
              <w:rPr>
                <w:rFonts w:ascii="Times New Roman" w:hAnsi="Times New Roman"/>
              </w:rPr>
              <w:t>оформление графических материалов архитектурно- строительного  раздела проектной документации</w:t>
            </w:r>
          </w:p>
        </w:tc>
      </w:tr>
    </w:tbl>
    <w:p w14:paraId="73F74018" w14:textId="77777777" w:rsidR="0020413C" w:rsidRDefault="0020413C" w:rsidP="0020413C">
      <w:pPr>
        <w:ind w:firstLine="709"/>
        <w:rPr>
          <w:rFonts w:ascii="Times New Roman" w:hAnsi="Times New Roman" w:cs="Times New Roman"/>
          <w:bCs/>
          <w:sz w:val="24"/>
          <w:szCs w:val="24"/>
        </w:rPr>
      </w:pPr>
    </w:p>
    <w:p w14:paraId="6F62CCEE" w14:textId="77777777" w:rsidR="000156CF" w:rsidRPr="00E11160" w:rsidRDefault="000156CF" w:rsidP="000156CF">
      <w:pPr>
        <w:pStyle w:val="1f"/>
        <w:rPr>
          <w:rFonts w:ascii="Times New Roman" w:hAnsi="Times New Roman"/>
        </w:rPr>
      </w:pPr>
      <w:bookmarkStart w:id="13" w:name="_Toc152334663"/>
      <w:bookmarkStart w:id="14" w:name="_Toc156820420"/>
      <w:r w:rsidRPr="00E11160">
        <w:rPr>
          <w:rFonts w:ascii="Times New Roman" w:hAnsi="Times New Roman"/>
        </w:rPr>
        <w:t>2. Структура и содержание профессионального модуля</w:t>
      </w:r>
      <w:bookmarkEnd w:id="13"/>
      <w:bookmarkEnd w:id="14"/>
    </w:p>
    <w:p w14:paraId="3C5CBC2D" w14:textId="77777777" w:rsidR="000156CF" w:rsidRPr="00E11160" w:rsidRDefault="000156CF" w:rsidP="000156CF">
      <w:pPr>
        <w:pStyle w:val="114"/>
        <w:rPr>
          <w:rFonts w:ascii="Times New Roman" w:hAnsi="Times New Roman"/>
        </w:rPr>
      </w:pPr>
      <w:bookmarkStart w:id="15" w:name="_Toc152334664"/>
      <w:bookmarkStart w:id="16" w:name="_Toc156820421"/>
      <w:r w:rsidRPr="00E11160">
        <w:rPr>
          <w:rFonts w:ascii="Times New Roman" w:hAnsi="Times New Roman"/>
        </w:rPr>
        <w:t>2.1. Трудоемкость освоения модуля</w:t>
      </w:r>
      <w:bookmarkEnd w:id="15"/>
      <w:bookmarkEnd w:id="16"/>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0156CF" w:rsidRPr="00257255" w14:paraId="39976E1B" w14:textId="77777777" w:rsidTr="009E02EA">
        <w:trPr>
          <w:trHeight w:val="23"/>
        </w:trPr>
        <w:tc>
          <w:tcPr>
            <w:tcW w:w="2460" w:type="pct"/>
            <w:vAlign w:val="center"/>
          </w:tcPr>
          <w:p w14:paraId="4CABCB9C" w14:textId="77777777" w:rsidR="000156CF" w:rsidRPr="00257255" w:rsidRDefault="000156CF" w:rsidP="009E02EA">
            <w:pPr>
              <w:jc w:val="center"/>
              <w:rPr>
                <w:rFonts w:ascii="Times New Roman" w:hAnsi="Times New Roman" w:cs="Times New Roman"/>
                <w:b/>
                <w:sz w:val="24"/>
              </w:rPr>
            </w:pPr>
            <w:bookmarkStart w:id="17" w:name="_Hlk152333186"/>
            <w:r w:rsidRPr="00257255">
              <w:rPr>
                <w:rFonts w:ascii="Times New Roman" w:hAnsi="Times New Roman" w:cs="Times New Roman"/>
                <w:b/>
                <w:sz w:val="24"/>
              </w:rPr>
              <w:t>Наименование составных частей модуля</w:t>
            </w:r>
          </w:p>
        </w:tc>
        <w:tc>
          <w:tcPr>
            <w:tcW w:w="1195" w:type="pct"/>
            <w:vAlign w:val="center"/>
          </w:tcPr>
          <w:p w14:paraId="75AF0186" w14:textId="77777777" w:rsidR="000156CF" w:rsidRPr="00257255" w:rsidRDefault="000156CF" w:rsidP="009E02EA">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45" w:type="pct"/>
          </w:tcPr>
          <w:p w14:paraId="55DA7A6C" w14:textId="77777777" w:rsidR="000156CF" w:rsidRPr="00257255" w:rsidRDefault="000156CF" w:rsidP="009E02EA">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0156CF" w:rsidRPr="00257255" w14:paraId="5200096F" w14:textId="77777777" w:rsidTr="009E02EA">
        <w:trPr>
          <w:trHeight w:val="23"/>
        </w:trPr>
        <w:tc>
          <w:tcPr>
            <w:tcW w:w="2460" w:type="pct"/>
            <w:vAlign w:val="center"/>
          </w:tcPr>
          <w:p w14:paraId="0167D8BB" w14:textId="77777777" w:rsidR="000156CF" w:rsidRPr="00257255" w:rsidRDefault="000156CF" w:rsidP="009E02EA">
            <w:pPr>
              <w:jc w:val="both"/>
              <w:rPr>
                <w:rFonts w:ascii="Times New Roman" w:hAnsi="Times New Roman" w:cs="Times New Roman"/>
                <w:bCs/>
                <w:sz w:val="24"/>
                <w:szCs w:val="24"/>
              </w:rPr>
            </w:pPr>
            <w:r w:rsidRPr="00257255">
              <w:rPr>
                <w:rFonts w:ascii="Times New Roman" w:hAnsi="Times New Roman" w:cs="Times New Roman"/>
                <w:bCs/>
                <w:sz w:val="24"/>
                <w:szCs w:val="24"/>
              </w:rPr>
              <w:t>Теоретические занятия</w:t>
            </w:r>
          </w:p>
        </w:tc>
        <w:tc>
          <w:tcPr>
            <w:tcW w:w="1195" w:type="pct"/>
            <w:vAlign w:val="center"/>
          </w:tcPr>
          <w:p w14:paraId="07F22606" w14:textId="77777777" w:rsidR="000156CF" w:rsidRPr="00257255" w:rsidRDefault="00751C36" w:rsidP="009E02EA">
            <w:pPr>
              <w:jc w:val="center"/>
              <w:rPr>
                <w:rFonts w:ascii="Times New Roman" w:hAnsi="Times New Roman" w:cs="Times New Roman"/>
                <w:bCs/>
                <w:sz w:val="24"/>
                <w:szCs w:val="24"/>
              </w:rPr>
            </w:pPr>
            <w:r>
              <w:rPr>
                <w:rFonts w:ascii="Times New Roman" w:hAnsi="Times New Roman" w:cs="Times New Roman"/>
                <w:bCs/>
                <w:sz w:val="24"/>
                <w:szCs w:val="24"/>
              </w:rPr>
              <w:t>94</w:t>
            </w:r>
          </w:p>
        </w:tc>
        <w:tc>
          <w:tcPr>
            <w:tcW w:w="1345" w:type="pct"/>
            <w:vAlign w:val="center"/>
          </w:tcPr>
          <w:p w14:paraId="6FA96E79" w14:textId="77777777" w:rsidR="000156CF" w:rsidRPr="00257255" w:rsidRDefault="00751C36" w:rsidP="00AC76A6">
            <w:pPr>
              <w:jc w:val="center"/>
              <w:rPr>
                <w:rFonts w:ascii="Times New Roman" w:hAnsi="Times New Roman" w:cs="Times New Roman"/>
                <w:bCs/>
                <w:sz w:val="24"/>
                <w:szCs w:val="24"/>
              </w:rPr>
            </w:pPr>
            <w:r>
              <w:rPr>
                <w:rFonts w:ascii="Times New Roman" w:hAnsi="Times New Roman" w:cs="Times New Roman"/>
                <w:bCs/>
                <w:sz w:val="24"/>
                <w:szCs w:val="24"/>
              </w:rPr>
              <w:t>7</w:t>
            </w:r>
            <w:r w:rsidR="00AC76A6">
              <w:rPr>
                <w:rFonts w:ascii="Times New Roman" w:hAnsi="Times New Roman" w:cs="Times New Roman"/>
                <w:bCs/>
                <w:sz w:val="24"/>
                <w:szCs w:val="24"/>
              </w:rPr>
              <w:t>2</w:t>
            </w:r>
          </w:p>
        </w:tc>
      </w:tr>
      <w:tr w:rsidR="000156CF" w:rsidRPr="00257255" w14:paraId="3C3DAF8B" w14:textId="77777777" w:rsidTr="009E02EA">
        <w:trPr>
          <w:trHeight w:val="23"/>
        </w:trPr>
        <w:tc>
          <w:tcPr>
            <w:tcW w:w="2460" w:type="pct"/>
            <w:vAlign w:val="center"/>
          </w:tcPr>
          <w:p w14:paraId="6676D817" w14:textId="77777777" w:rsidR="000156CF" w:rsidRPr="00257255" w:rsidRDefault="000156CF" w:rsidP="009E02EA">
            <w:pPr>
              <w:jc w:val="both"/>
              <w:rPr>
                <w:rFonts w:ascii="Times New Roman" w:hAnsi="Times New Roman" w:cs="Times New Roman"/>
                <w:bCs/>
                <w:sz w:val="24"/>
                <w:szCs w:val="24"/>
              </w:rPr>
            </w:pPr>
            <w:r w:rsidRPr="00257255">
              <w:rPr>
                <w:rFonts w:ascii="Times New Roman" w:hAnsi="Times New Roman" w:cs="Times New Roman"/>
                <w:bCs/>
                <w:sz w:val="24"/>
                <w:szCs w:val="24"/>
              </w:rPr>
              <w:t>Практические и лабораторные занятия</w:t>
            </w:r>
          </w:p>
        </w:tc>
        <w:tc>
          <w:tcPr>
            <w:tcW w:w="1195" w:type="pct"/>
            <w:vAlign w:val="center"/>
          </w:tcPr>
          <w:p w14:paraId="784CD25A" w14:textId="77777777" w:rsidR="000156CF" w:rsidRPr="00257255" w:rsidRDefault="00751C36" w:rsidP="009E02EA">
            <w:pPr>
              <w:jc w:val="center"/>
              <w:rPr>
                <w:rFonts w:ascii="Times New Roman" w:hAnsi="Times New Roman" w:cs="Times New Roman"/>
                <w:bCs/>
                <w:sz w:val="24"/>
                <w:szCs w:val="24"/>
              </w:rPr>
            </w:pPr>
            <w:r>
              <w:rPr>
                <w:rFonts w:ascii="Times New Roman" w:hAnsi="Times New Roman" w:cs="Times New Roman"/>
                <w:bCs/>
                <w:sz w:val="24"/>
                <w:szCs w:val="24"/>
              </w:rPr>
              <w:t>58</w:t>
            </w:r>
          </w:p>
        </w:tc>
        <w:tc>
          <w:tcPr>
            <w:tcW w:w="1345" w:type="pct"/>
            <w:vAlign w:val="center"/>
          </w:tcPr>
          <w:p w14:paraId="362ECB65" w14:textId="77777777" w:rsidR="000156CF" w:rsidRPr="00257255" w:rsidRDefault="00751C36" w:rsidP="009E02EA">
            <w:pPr>
              <w:jc w:val="center"/>
              <w:rPr>
                <w:rFonts w:ascii="Times New Roman" w:hAnsi="Times New Roman" w:cs="Times New Roman"/>
                <w:bCs/>
                <w:sz w:val="24"/>
                <w:szCs w:val="24"/>
              </w:rPr>
            </w:pPr>
            <w:r>
              <w:rPr>
                <w:rFonts w:ascii="Times New Roman" w:hAnsi="Times New Roman" w:cs="Times New Roman"/>
                <w:bCs/>
                <w:sz w:val="24"/>
                <w:szCs w:val="24"/>
              </w:rPr>
              <w:t>58</w:t>
            </w:r>
          </w:p>
        </w:tc>
      </w:tr>
      <w:tr w:rsidR="000156CF" w:rsidRPr="00257255" w14:paraId="75A785B0" w14:textId="77777777" w:rsidTr="009E02EA">
        <w:trPr>
          <w:trHeight w:val="23"/>
        </w:trPr>
        <w:tc>
          <w:tcPr>
            <w:tcW w:w="2460" w:type="pct"/>
            <w:vAlign w:val="center"/>
          </w:tcPr>
          <w:p w14:paraId="258436C6" w14:textId="77777777" w:rsidR="000156CF" w:rsidRPr="00257255" w:rsidRDefault="000156CF" w:rsidP="009E02EA">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1195" w:type="pct"/>
            <w:vAlign w:val="center"/>
          </w:tcPr>
          <w:p w14:paraId="5C360426" w14:textId="77777777" w:rsidR="000156CF" w:rsidRPr="00257255" w:rsidRDefault="00751C36" w:rsidP="009E02EA">
            <w:pPr>
              <w:jc w:val="center"/>
              <w:rPr>
                <w:rFonts w:ascii="Times New Roman" w:hAnsi="Times New Roman" w:cs="Times New Roman"/>
                <w:bCs/>
                <w:sz w:val="24"/>
                <w:szCs w:val="24"/>
              </w:rPr>
            </w:pPr>
            <w:r>
              <w:rPr>
                <w:rFonts w:ascii="Times New Roman" w:hAnsi="Times New Roman" w:cs="Times New Roman"/>
                <w:bCs/>
                <w:sz w:val="24"/>
                <w:szCs w:val="24"/>
              </w:rPr>
              <w:t>50</w:t>
            </w:r>
          </w:p>
        </w:tc>
        <w:tc>
          <w:tcPr>
            <w:tcW w:w="1345" w:type="pct"/>
            <w:vAlign w:val="center"/>
          </w:tcPr>
          <w:p w14:paraId="1F4A04D1" w14:textId="77777777" w:rsidR="000156CF" w:rsidRPr="00257255" w:rsidRDefault="00751C36" w:rsidP="009E02EA">
            <w:pPr>
              <w:jc w:val="center"/>
              <w:rPr>
                <w:rFonts w:ascii="Times New Roman" w:hAnsi="Times New Roman" w:cs="Times New Roman"/>
                <w:bCs/>
                <w:sz w:val="24"/>
                <w:szCs w:val="24"/>
              </w:rPr>
            </w:pPr>
            <w:r>
              <w:rPr>
                <w:rFonts w:ascii="Times New Roman" w:hAnsi="Times New Roman" w:cs="Times New Roman"/>
                <w:bCs/>
                <w:sz w:val="24"/>
                <w:szCs w:val="24"/>
              </w:rPr>
              <w:t>50</w:t>
            </w:r>
          </w:p>
        </w:tc>
      </w:tr>
      <w:tr w:rsidR="000156CF" w:rsidRPr="00257255" w14:paraId="33DDA916" w14:textId="77777777" w:rsidTr="009E02EA">
        <w:trPr>
          <w:trHeight w:val="23"/>
        </w:trPr>
        <w:tc>
          <w:tcPr>
            <w:tcW w:w="2460" w:type="pct"/>
            <w:vAlign w:val="center"/>
          </w:tcPr>
          <w:p w14:paraId="36C0A0E2" w14:textId="77777777" w:rsidR="000156CF" w:rsidRPr="00257255" w:rsidRDefault="000156CF" w:rsidP="009E02EA">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1195" w:type="pct"/>
            <w:vAlign w:val="center"/>
          </w:tcPr>
          <w:p w14:paraId="16E8BFF7" w14:textId="77777777" w:rsidR="000156CF" w:rsidRPr="00257255" w:rsidRDefault="000156CF" w:rsidP="009E02EA">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7A19339B" w14:textId="77777777" w:rsidR="000156CF" w:rsidRPr="00257255" w:rsidRDefault="000156CF" w:rsidP="009E02EA">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56CF" w:rsidRPr="00257255" w14:paraId="7D950D8E" w14:textId="77777777" w:rsidTr="009E02EA">
        <w:trPr>
          <w:trHeight w:val="23"/>
        </w:trPr>
        <w:tc>
          <w:tcPr>
            <w:tcW w:w="2460" w:type="pct"/>
            <w:vAlign w:val="center"/>
          </w:tcPr>
          <w:p w14:paraId="59AC7A7F" w14:textId="77777777" w:rsidR="000156CF" w:rsidRPr="00257255" w:rsidRDefault="000156CF" w:rsidP="009E02EA">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195" w:type="pct"/>
            <w:vAlign w:val="center"/>
          </w:tcPr>
          <w:p w14:paraId="48E43B3E" w14:textId="77777777" w:rsidR="000156CF" w:rsidRPr="00257255" w:rsidRDefault="00751C36" w:rsidP="009E02EA">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14:paraId="76C1A2F2" w14:textId="77777777" w:rsidR="000156CF" w:rsidRPr="00257255" w:rsidRDefault="00751C36" w:rsidP="009E02EA">
            <w:pPr>
              <w:jc w:val="center"/>
              <w:rPr>
                <w:rFonts w:ascii="Times New Roman" w:hAnsi="Times New Roman" w:cs="Times New Roman"/>
                <w:bCs/>
                <w:sz w:val="24"/>
                <w:szCs w:val="24"/>
              </w:rPr>
            </w:pPr>
            <w:r>
              <w:rPr>
                <w:rFonts w:ascii="Times New Roman" w:hAnsi="Times New Roman" w:cs="Times New Roman"/>
                <w:bCs/>
                <w:sz w:val="24"/>
                <w:szCs w:val="24"/>
              </w:rPr>
              <w:t>72</w:t>
            </w:r>
          </w:p>
        </w:tc>
      </w:tr>
      <w:tr w:rsidR="000156CF" w:rsidRPr="00257255" w14:paraId="04F514F1" w14:textId="77777777" w:rsidTr="009E02EA">
        <w:trPr>
          <w:trHeight w:val="23"/>
        </w:trPr>
        <w:tc>
          <w:tcPr>
            <w:tcW w:w="2460" w:type="pct"/>
            <w:vAlign w:val="center"/>
          </w:tcPr>
          <w:p w14:paraId="5A35F34D" w14:textId="77777777" w:rsidR="000156CF" w:rsidRPr="00257255" w:rsidRDefault="000156CF" w:rsidP="009E02EA">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1195" w:type="pct"/>
            <w:vAlign w:val="center"/>
          </w:tcPr>
          <w:p w14:paraId="62C3AE68" w14:textId="77777777" w:rsidR="000156CF" w:rsidRPr="00257255" w:rsidRDefault="00751C36" w:rsidP="009E02EA">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45" w:type="pct"/>
            <w:vAlign w:val="center"/>
          </w:tcPr>
          <w:p w14:paraId="0806B908" w14:textId="77777777" w:rsidR="000156CF" w:rsidRPr="00257255" w:rsidRDefault="00751C36" w:rsidP="009E02EA">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0156CF" w:rsidRPr="00257255" w14:paraId="5DABBE1F" w14:textId="77777777" w:rsidTr="009E02EA">
        <w:trPr>
          <w:trHeight w:val="23"/>
        </w:trPr>
        <w:tc>
          <w:tcPr>
            <w:tcW w:w="2460" w:type="pct"/>
            <w:vAlign w:val="center"/>
          </w:tcPr>
          <w:p w14:paraId="49311B65" w14:textId="77777777" w:rsidR="000156CF" w:rsidRPr="00257255" w:rsidRDefault="000156CF" w:rsidP="009E02EA">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195" w:type="pct"/>
            <w:vAlign w:val="center"/>
          </w:tcPr>
          <w:p w14:paraId="7BF4D438" w14:textId="77777777" w:rsidR="000156CF" w:rsidRPr="00257255" w:rsidRDefault="00751C36" w:rsidP="009E02EA">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45" w:type="pct"/>
            <w:vAlign w:val="center"/>
          </w:tcPr>
          <w:p w14:paraId="7A7E6313" w14:textId="77777777" w:rsidR="000156CF" w:rsidRPr="00257255" w:rsidRDefault="00751C36" w:rsidP="009E02EA">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0156CF" w:rsidRPr="00257255" w14:paraId="1FB67963" w14:textId="77777777" w:rsidTr="009E02EA">
        <w:trPr>
          <w:trHeight w:val="23"/>
        </w:trPr>
        <w:tc>
          <w:tcPr>
            <w:tcW w:w="2460" w:type="pct"/>
            <w:vAlign w:val="center"/>
          </w:tcPr>
          <w:p w14:paraId="20A98C99" w14:textId="77777777" w:rsidR="000156CF" w:rsidRPr="00257255" w:rsidRDefault="000156CF" w:rsidP="009E02EA">
            <w:pPr>
              <w:jc w:val="both"/>
              <w:rPr>
                <w:rFonts w:ascii="Times New Roman" w:hAnsi="Times New Roman" w:cs="Times New Roman"/>
                <w:bCs/>
                <w:sz w:val="24"/>
                <w:szCs w:val="24"/>
              </w:rPr>
            </w:pPr>
            <w:r w:rsidRPr="00257255">
              <w:rPr>
                <w:rFonts w:ascii="Times New Roman" w:hAnsi="Times New Roman" w:cs="Times New Roman"/>
                <w:bCs/>
                <w:sz w:val="24"/>
                <w:szCs w:val="24"/>
              </w:rPr>
              <w:t xml:space="preserve">Промежуточная аттестация </w:t>
            </w:r>
          </w:p>
        </w:tc>
        <w:tc>
          <w:tcPr>
            <w:tcW w:w="1195" w:type="pct"/>
            <w:vAlign w:val="center"/>
          </w:tcPr>
          <w:p w14:paraId="23837B30" w14:textId="77777777" w:rsidR="000156CF" w:rsidRPr="00257255" w:rsidRDefault="00751C36" w:rsidP="009E02EA">
            <w:pPr>
              <w:jc w:val="center"/>
              <w:rPr>
                <w:rFonts w:ascii="Times New Roman" w:hAnsi="Times New Roman" w:cs="Times New Roman"/>
                <w:bCs/>
                <w:sz w:val="24"/>
                <w:szCs w:val="24"/>
              </w:rPr>
            </w:pPr>
            <w:r>
              <w:rPr>
                <w:rFonts w:ascii="Times New Roman" w:hAnsi="Times New Roman" w:cs="Times New Roman"/>
                <w:bCs/>
                <w:sz w:val="24"/>
                <w:szCs w:val="24"/>
              </w:rPr>
              <w:t>6</w:t>
            </w:r>
          </w:p>
        </w:tc>
        <w:tc>
          <w:tcPr>
            <w:tcW w:w="1345" w:type="pct"/>
            <w:vAlign w:val="center"/>
          </w:tcPr>
          <w:p w14:paraId="06199D5C" w14:textId="77777777" w:rsidR="000156CF" w:rsidRPr="00257255" w:rsidRDefault="00AC76A6" w:rsidP="009E02EA">
            <w:pPr>
              <w:jc w:val="center"/>
              <w:rPr>
                <w:rFonts w:ascii="Times New Roman" w:hAnsi="Times New Roman" w:cs="Times New Roman"/>
                <w:bCs/>
                <w:sz w:val="24"/>
                <w:szCs w:val="24"/>
              </w:rPr>
            </w:pPr>
            <w:r>
              <w:rPr>
                <w:rFonts w:ascii="Times New Roman" w:hAnsi="Times New Roman" w:cs="Times New Roman"/>
                <w:bCs/>
                <w:sz w:val="24"/>
                <w:szCs w:val="24"/>
              </w:rPr>
              <w:t>6</w:t>
            </w:r>
          </w:p>
        </w:tc>
      </w:tr>
      <w:tr w:rsidR="00E7577F" w:rsidRPr="00257255" w14:paraId="610AAAEC" w14:textId="77777777" w:rsidTr="009E02EA">
        <w:trPr>
          <w:trHeight w:val="23"/>
        </w:trPr>
        <w:tc>
          <w:tcPr>
            <w:tcW w:w="2460" w:type="pct"/>
            <w:vAlign w:val="center"/>
          </w:tcPr>
          <w:p w14:paraId="365B8FD3" w14:textId="77777777" w:rsidR="00E7577F" w:rsidRPr="00257255" w:rsidRDefault="00E7577F" w:rsidP="009E02EA">
            <w:pPr>
              <w:jc w:val="both"/>
              <w:rPr>
                <w:rFonts w:ascii="Times New Roman" w:hAnsi="Times New Roman" w:cs="Times New Roman"/>
                <w:bCs/>
                <w:sz w:val="24"/>
                <w:szCs w:val="24"/>
              </w:rPr>
            </w:pPr>
            <w:r>
              <w:rPr>
                <w:rFonts w:ascii="Times New Roman" w:hAnsi="Times New Roman" w:cs="Times New Roman"/>
                <w:bCs/>
                <w:sz w:val="24"/>
                <w:szCs w:val="24"/>
              </w:rPr>
              <w:t>Квалификационный экзамен</w:t>
            </w:r>
          </w:p>
        </w:tc>
        <w:tc>
          <w:tcPr>
            <w:tcW w:w="1195" w:type="pct"/>
            <w:vAlign w:val="center"/>
          </w:tcPr>
          <w:p w14:paraId="71A968B7" w14:textId="77777777" w:rsidR="00E7577F" w:rsidRDefault="00E7577F" w:rsidP="009E02EA">
            <w:pPr>
              <w:jc w:val="center"/>
              <w:rPr>
                <w:rFonts w:ascii="Times New Roman" w:hAnsi="Times New Roman" w:cs="Times New Roman"/>
                <w:bCs/>
                <w:sz w:val="24"/>
                <w:szCs w:val="24"/>
              </w:rPr>
            </w:pPr>
            <w:r>
              <w:rPr>
                <w:rFonts w:ascii="Times New Roman" w:hAnsi="Times New Roman" w:cs="Times New Roman"/>
                <w:bCs/>
                <w:sz w:val="24"/>
                <w:szCs w:val="24"/>
              </w:rPr>
              <w:t>8</w:t>
            </w:r>
          </w:p>
        </w:tc>
        <w:tc>
          <w:tcPr>
            <w:tcW w:w="1345" w:type="pct"/>
            <w:vAlign w:val="center"/>
          </w:tcPr>
          <w:p w14:paraId="0B23373C" w14:textId="77777777" w:rsidR="00E7577F" w:rsidRDefault="00E7577F" w:rsidP="009E02EA">
            <w:pPr>
              <w:jc w:val="center"/>
              <w:rPr>
                <w:rFonts w:ascii="Times New Roman" w:hAnsi="Times New Roman" w:cs="Times New Roman"/>
                <w:bCs/>
                <w:sz w:val="24"/>
                <w:szCs w:val="24"/>
              </w:rPr>
            </w:pPr>
          </w:p>
        </w:tc>
      </w:tr>
      <w:tr w:rsidR="000156CF" w:rsidRPr="00257255" w14:paraId="69CED913" w14:textId="77777777" w:rsidTr="009E02EA">
        <w:trPr>
          <w:trHeight w:val="23"/>
        </w:trPr>
        <w:tc>
          <w:tcPr>
            <w:tcW w:w="2460" w:type="pct"/>
            <w:vAlign w:val="center"/>
          </w:tcPr>
          <w:p w14:paraId="714C0D6D" w14:textId="77777777" w:rsidR="000156CF" w:rsidRPr="00257255" w:rsidRDefault="000156CF" w:rsidP="009E02EA">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195" w:type="pct"/>
            <w:vAlign w:val="center"/>
          </w:tcPr>
          <w:p w14:paraId="0DAC0BCE" w14:textId="77777777" w:rsidR="000156CF" w:rsidRPr="00257255" w:rsidRDefault="00751C36" w:rsidP="00E7577F">
            <w:pPr>
              <w:jc w:val="center"/>
              <w:rPr>
                <w:rFonts w:ascii="Times New Roman" w:hAnsi="Times New Roman" w:cs="Times New Roman"/>
                <w:b/>
                <w:sz w:val="24"/>
                <w:szCs w:val="24"/>
              </w:rPr>
            </w:pPr>
            <w:r>
              <w:rPr>
                <w:rFonts w:ascii="Times New Roman" w:hAnsi="Times New Roman" w:cs="Times New Roman"/>
                <w:b/>
                <w:sz w:val="24"/>
                <w:szCs w:val="24"/>
              </w:rPr>
              <w:t>28</w:t>
            </w:r>
            <w:r w:rsidR="00E7577F">
              <w:rPr>
                <w:rFonts w:ascii="Times New Roman" w:hAnsi="Times New Roman" w:cs="Times New Roman"/>
                <w:b/>
                <w:sz w:val="24"/>
                <w:szCs w:val="24"/>
              </w:rPr>
              <w:t>8</w:t>
            </w:r>
          </w:p>
        </w:tc>
        <w:tc>
          <w:tcPr>
            <w:tcW w:w="1345" w:type="pct"/>
            <w:vAlign w:val="center"/>
          </w:tcPr>
          <w:p w14:paraId="1C4DA565" w14:textId="77777777" w:rsidR="000156CF" w:rsidRPr="00257255" w:rsidRDefault="00751C36" w:rsidP="009E02EA">
            <w:pPr>
              <w:jc w:val="center"/>
              <w:rPr>
                <w:rFonts w:ascii="Times New Roman" w:hAnsi="Times New Roman" w:cs="Times New Roman"/>
                <w:b/>
                <w:sz w:val="24"/>
                <w:szCs w:val="24"/>
              </w:rPr>
            </w:pPr>
            <w:r>
              <w:rPr>
                <w:rFonts w:ascii="Times New Roman" w:hAnsi="Times New Roman" w:cs="Times New Roman"/>
                <w:b/>
                <w:sz w:val="24"/>
                <w:szCs w:val="24"/>
              </w:rPr>
              <w:t>258</w:t>
            </w:r>
          </w:p>
        </w:tc>
      </w:tr>
      <w:bookmarkEnd w:id="17"/>
    </w:tbl>
    <w:p w14:paraId="3F6A8F62" w14:textId="77777777" w:rsidR="00EA6E1D" w:rsidRDefault="00EA6E1D" w:rsidP="00C63897">
      <w:pPr>
        <w:rPr>
          <w:rFonts w:ascii="Times New Roman" w:hAnsi="Times New Roman" w:cs="Times New Roman"/>
          <w:i/>
          <w:sz w:val="24"/>
          <w:szCs w:val="24"/>
        </w:rPr>
      </w:pPr>
    </w:p>
    <w:p w14:paraId="760B8880" w14:textId="77777777" w:rsidR="00E7577F" w:rsidRDefault="00E7577F" w:rsidP="007863C1">
      <w:pPr>
        <w:pStyle w:val="114"/>
        <w:rPr>
          <w:rFonts w:ascii="Times New Roman" w:hAnsi="Times New Roman"/>
        </w:rPr>
      </w:pPr>
      <w:bookmarkStart w:id="18" w:name="_Toc150695625"/>
      <w:bookmarkStart w:id="19" w:name="_Toc156820422"/>
    </w:p>
    <w:p w14:paraId="338097E7" w14:textId="77777777" w:rsidR="00C63897" w:rsidRPr="000156CF" w:rsidRDefault="00C63897" w:rsidP="007863C1">
      <w:pPr>
        <w:pStyle w:val="114"/>
        <w:rPr>
          <w:rFonts w:ascii="Times New Roman" w:hAnsi="Times New Roman"/>
        </w:rPr>
      </w:pPr>
      <w:r w:rsidRPr="000156CF">
        <w:rPr>
          <w:rFonts w:ascii="Times New Roman" w:hAnsi="Times New Roman"/>
        </w:rPr>
        <w:t>2.</w:t>
      </w:r>
      <w:r w:rsidR="000156CF" w:rsidRPr="000156CF">
        <w:rPr>
          <w:rFonts w:ascii="Times New Roman" w:hAnsi="Times New Roman"/>
        </w:rPr>
        <w:t>2</w:t>
      </w:r>
      <w:r w:rsidRPr="000156CF">
        <w:rPr>
          <w:rFonts w:ascii="Times New Roman" w:hAnsi="Times New Roman"/>
        </w:rPr>
        <w:t>. Структура профессионального модуля</w:t>
      </w:r>
      <w:bookmarkEnd w:id="18"/>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87"/>
        <w:gridCol w:w="1161"/>
        <w:gridCol w:w="725"/>
        <w:gridCol w:w="869"/>
        <w:gridCol w:w="771"/>
        <w:gridCol w:w="767"/>
        <w:gridCol w:w="575"/>
        <w:gridCol w:w="575"/>
        <w:gridCol w:w="672"/>
        <w:gridCol w:w="552"/>
      </w:tblGrid>
      <w:tr w:rsidR="00A9500D" w:rsidRPr="00C63897" w14:paraId="69092572" w14:textId="77777777" w:rsidTr="00782EFC">
        <w:trPr>
          <w:cantSplit/>
          <w:trHeight w:val="3271"/>
        </w:trPr>
        <w:tc>
          <w:tcPr>
            <w:tcW w:w="1617" w:type="pct"/>
            <w:tcBorders>
              <w:bottom w:val="single" w:sz="4" w:space="0" w:color="auto"/>
            </w:tcBorders>
            <w:vAlign w:val="center"/>
          </w:tcPr>
          <w:p w14:paraId="67504711" w14:textId="77777777" w:rsidR="00A9500D" w:rsidRPr="00C63897" w:rsidRDefault="00A9500D" w:rsidP="009E02EA">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Наименования разделов профессионального модуля</w:t>
            </w:r>
          </w:p>
        </w:tc>
        <w:tc>
          <w:tcPr>
            <w:tcW w:w="589" w:type="pct"/>
            <w:tcBorders>
              <w:bottom w:val="single" w:sz="4" w:space="0" w:color="auto"/>
            </w:tcBorders>
            <w:vAlign w:val="center"/>
          </w:tcPr>
          <w:p w14:paraId="0DC34254" w14:textId="77777777" w:rsidR="00A9500D" w:rsidRPr="00C63897" w:rsidRDefault="00A9500D" w:rsidP="009E02EA">
            <w:pPr>
              <w:jc w:val="center"/>
              <w:rPr>
                <w:rFonts w:ascii="Times New Roman" w:eastAsia="Times New Roman" w:hAnsi="Times New Roman" w:cs="Times New Roman"/>
                <w:lang w:eastAsia="ru-RU"/>
              </w:rPr>
            </w:pPr>
            <w:r w:rsidRPr="00C63897">
              <w:rPr>
                <w:rFonts w:ascii="Times New Roman" w:eastAsia="Times New Roman" w:hAnsi="Times New Roman" w:cs="Times New Roman"/>
                <w:iCs/>
                <w:lang w:eastAsia="ru-RU"/>
              </w:rPr>
              <w:t>Всего, час.</w:t>
            </w:r>
          </w:p>
        </w:tc>
        <w:tc>
          <w:tcPr>
            <w:tcW w:w="368" w:type="pct"/>
            <w:tcBorders>
              <w:bottom w:val="single" w:sz="4" w:space="0" w:color="auto"/>
            </w:tcBorders>
            <w:textDirection w:val="btLr"/>
            <w:vAlign w:val="center"/>
          </w:tcPr>
          <w:p w14:paraId="16D43A41" w14:textId="77777777" w:rsidR="00A9500D" w:rsidRPr="00C63897" w:rsidRDefault="00A9500D" w:rsidP="009E02EA">
            <w:pPr>
              <w:jc w:val="center"/>
              <w:rPr>
                <w:rFonts w:ascii="Times New Roman" w:eastAsia="Times New Roman" w:hAnsi="Times New Roman" w:cs="Times New Roman"/>
                <w:lang w:eastAsia="ru-RU"/>
              </w:rPr>
            </w:pPr>
            <w:r w:rsidRPr="00C63897">
              <w:rPr>
                <w:rFonts w:ascii="Times New Roman" w:eastAsia="Times New Roman" w:hAnsi="Times New Roman" w:cs="Times New Roman"/>
                <w:iCs/>
                <w:lang w:eastAsia="ru-RU"/>
              </w:rPr>
              <w:t>В т.ч. в форме практической подготовки</w:t>
            </w:r>
          </w:p>
        </w:tc>
        <w:tc>
          <w:tcPr>
            <w:tcW w:w="441" w:type="pct"/>
            <w:shd w:val="clear" w:color="auto" w:fill="D9D9D9" w:themeFill="background1" w:themeFillShade="D9"/>
            <w:textDirection w:val="btLr"/>
            <w:vAlign w:val="center"/>
          </w:tcPr>
          <w:p w14:paraId="66CB89C1" w14:textId="77777777" w:rsidR="00A9500D" w:rsidRPr="00C63897" w:rsidRDefault="00A9500D" w:rsidP="00413206">
            <w:pPr>
              <w:suppressAutoHyphens/>
              <w:ind w:left="113" w:right="113"/>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Обучение по МДК, в т.ч.:</w:t>
            </w:r>
          </w:p>
        </w:tc>
        <w:tc>
          <w:tcPr>
            <w:tcW w:w="391" w:type="pct"/>
            <w:textDirection w:val="btLr"/>
            <w:vAlign w:val="center"/>
          </w:tcPr>
          <w:p w14:paraId="2970AF85" w14:textId="77777777" w:rsidR="00A9500D" w:rsidRPr="00C63897" w:rsidRDefault="00A9500D" w:rsidP="009E02EA">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Освоение теоретического материала</w:t>
            </w:r>
          </w:p>
        </w:tc>
        <w:tc>
          <w:tcPr>
            <w:tcW w:w="389" w:type="pct"/>
            <w:textDirection w:val="btLr"/>
            <w:vAlign w:val="center"/>
          </w:tcPr>
          <w:p w14:paraId="630A4533" w14:textId="77777777" w:rsidR="00A9500D" w:rsidRPr="00C63897" w:rsidRDefault="00A9500D" w:rsidP="009E02EA">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color w:val="000000"/>
                <w:lang w:eastAsia="ru-RU"/>
              </w:rPr>
              <w:t xml:space="preserve">Лабораторных </w:t>
            </w:r>
            <w:r w:rsidRPr="00C63897">
              <w:rPr>
                <w:rFonts w:ascii="Times New Roman" w:eastAsia="Times New Roman" w:hAnsi="Times New Roman" w:cs="Times New Roman"/>
                <w:color w:val="000000"/>
                <w:lang w:eastAsia="ru-RU"/>
              </w:rPr>
              <w:br/>
              <w:t>и практических занятий</w:t>
            </w:r>
          </w:p>
        </w:tc>
        <w:tc>
          <w:tcPr>
            <w:tcW w:w="292" w:type="pct"/>
            <w:textDirection w:val="btLr"/>
            <w:vAlign w:val="center"/>
          </w:tcPr>
          <w:p w14:paraId="1C0DA519" w14:textId="77777777" w:rsidR="00A9500D" w:rsidRPr="00C63897" w:rsidRDefault="00A9500D" w:rsidP="009E02EA">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92" w:type="pct"/>
            <w:textDirection w:val="btLr"/>
            <w:vAlign w:val="center"/>
          </w:tcPr>
          <w:p w14:paraId="52837551" w14:textId="77777777" w:rsidR="00A9500D" w:rsidRPr="00C63897" w:rsidRDefault="00A9500D" w:rsidP="009E02EA">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2"/>
            </w:r>
          </w:p>
        </w:tc>
        <w:tc>
          <w:tcPr>
            <w:tcW w:w="341" w:type="pct"/>
            <w:shd w:val="clear" w:color="auto" w:fill="D9D9D9" w:themeFill="background1" w:themeFillShade="D9"/>
            <w:textDirection w:val="btLr"/>
            <w:vAlign w:val="center"/>
          </w:tcPr>
          <w:p w14:paraId="183877F9" w14:textId="77777777" w:rsidR="00A9500D" w:rsidRPr="00C63897" w:rsidRDefault="00A9500D" w:rsidP="009E02EA">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80" w:type="pct"/>
            <w:shd w:val="clear" w:color="auto" w:fill="D9D9D9" w:themeFill="background1" w:themeFillShade="D9"/>
            <w:textDirection w:val="btLr"/>
          </w:tcPr>
          <w:p w14:paraId="495F533D" w14:textId="77777777" w:rsidR="00A9500D" w:rsidRPr="00C63897" w:rsidRDefault="00A9500D" w:rsidP="009E02EA">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A9500D" w:rsidRPr="005643D7" w14:paraId="370634A9" w14:textId="77777777" w:rsidTr="00782EFC">
        <w:trPr>
          <w:cantSplit/>
          <w:trHeight w:val="73"/>
        </w:trPr>
        <w:tc>
          <w:tcPr>
            <w:tcW w:w="1617" w:type="pct"/>
            <w:tcBorders>
              <w:bottom w:val="single" w:sz="4" w:space="0" w:color="auto"/>
            </w:tcBorders>
            <w:vAlign w:val="center"/>
          </w:tcPr>
          <w:p w14:paraId="1EEE81E6" w14:textId="77777777" w:rsidR="00A9500D" w:rsidRPr="005643D7" w:rsidRDefault="00A9500D" w:rsidP="009E02EA">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1</w:t>
            </w:r>
          </w:p>
        </w:tc>
        <w:tc>
          <w:tcPr>
            <w:tcW w:w="589" w:type="pct"/>
            <w:tcBorders>
              <w:bottom w:val="single" w:sz="4" w:space="0" w:color="auto"/>
            </w:tcBorders>
            <w:vAlign w:val="center"/>
          </w:tcPr>
          <w:p w14:paraId="3EFA1538" w14:textId="77777777" w:rsidR="00A9500D" w:rsidRPr="005643D7" w:rsidRDefault="00A9500D" w:rsidP="009E02EA">
            <w:pPr>
              <w:jc w:val="center"/>
              <w:rPr>
                <w:rFonts w:ascii="Times New Roman" w:eastAsia="Times New Roman" w:hAnsi="Times New Roman" w:cs="Times New Roman"/>
                <w:iCs/>
                <w:sz w:val="16"/>
                <w:szCs w:val="16"/>
                <w:lang w:eastAsia="ru-RU"/>
              </w:rPr>
            </w:pPr>
            <w:r w:rsidRPr="005643D7">
              <w:rPr>
                <w:rFonts w:ascii="Times New Roman" w:eastAsia="Times New Roman" w:hAnsi="Times New Roman" w:cs="Times New Roman"/>
                <w:iCs/>
                <w:sz w:val="16"/>
                <w:szCs w:val="16"/>
                <w:lang w:eastAsia="ru-RU"/>
              </w:rPr>
              <w:t>2</w:t>
            </w:r>
          </w:p>
        </w:tc>
        <w:tc>
          <w:tcPr>
            <w:tcW w:w="368" w:type="pct"/>
            <w:tcBorders>
              <w:bottom w:val="single" w:sz="4" w:space="0" w:color="auto"/>
            </w:tcBorders>
            <w:vAlign w:val="center"/>
          </w:tcPr>
          <w:p w14:paraId="1B0CD5D2" w14:textId="77777777" w:rsidR="00A9500D" w:rsidRPr="005643D7" w:rsidRDefault="00A9500D" w:rsidP="009E02EA">
            <w:pPr>
              <w:jc w:val="center"/>
              <w:rPr>
                <w:rFonts w:ascii="Times New Roman" w:eastAsia="Times New Roman" w:hAnsi="Times New Roman" w:cs="Times New Roman"/>
                <w:iCs/>
                <w:sz w:val="16"/>
                <w:szCs w:val="16"/>
                <w:lang w:eastAsia="ru-RU"/>
              </w:rPr>
            </w:pPr>
            <w:r w:rsidRPr="005643D7">
              <w:rPr>
                <w:rFonts w:ascii="Times New Roman" w:eastAsia="Times New Roman" w:hAnsi="Times New Roman" w:cs="Times New Roman"/>
                <w:iCs/>
                <w:sz w:val="16"/>
                <w:szCs w:val="16"/>
                <w:lang w:eastAsia="ru-RU"/>
              </w:rPr>
              <w:t>3</w:t>
            </w:r>
          </w:p>
        </w:tc>
        <w:tc>
          <w:tcPr>
            <w:tcW w:w="441" w:type="pct"/>
            <w:shd w:val="clear" w:color="auto" w:fill="D9D9D9" w:themeFill="background1" w:themeFillShade="D9"/>
            <w:vAlign w:val="center"/>
          </w:tcPr>
          <w:p w14:paraId="56738FE9" w14:textId="77777777" w:rsidR="00A9500D" w:rsidRPr="005643D7" w:rsidRDefault="00A9500D" w:rsidP="005643D7">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4</w:t>
            </w:r>
          </w:p>
        </w:tc>
        <w:tc>
          <w:tcPr>
            <w:tcW w:w="391" w:type="pct"/>
            <w:vAlign w:val="center"/>
          </w:tcPr>
          <w:p w14:paraId="2A64C772" w14:textId="77777777" w:rsidR="00A9500D" w:rsidRPr="005643D7" w:rsidRDefault="00A9500D" w:rsidP="009E02EA">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5</w:t>
            </w:r>
          </w:p>
        </w:tc>
        <w:tc>
          <w:tcPr>
            <w:tcW w:w="389" w:type="pct"/>
            <w:vAlign w:val="center"/>
          </w:tcPr>
          <w:p w14:paraId="7744262B" w14:textId="77777777" w:rsidR="00A9500D" w:rsidRPr="005643D7" w:rsidRDefault="00A9500D" w:rsidP="009E02EA">
            <w:pPr>
              <w:suppressAutoHyphens/>
              <w:jc w:val="center"/>
              <w:rPr>
                <w:rFonts w:ascii="Times New Roman" w:eastAsia="Times New Roman" w:hAnsi="Times New Roman" w:cs="Times New Roman"/>
                <w:color w:val="000000"/>
                <w:sz w:val="16"/>
                <w:szCs w:val="16"/>
                <w:lang w:eastAsia="ru-RU"/>
              </w:rPr>
            </w:pPr>
            <w:r w:rsidRPr="005643D7">
              <w:rPr>
                <w:rFonts w:ascii="Times New Roman" w:eastAsia="Times New Roman" w:hAnsi="Times New Roman" w:cs="Times New Roman"/>
                <w:color w:val="000000"/>
                <w:sz w:val="16"/>
                <w:szCs w:val="16"/>
                <w:lang w:eastAsia="ru-RU"/>
              </w:rPr>
              <w:t>6</w:t>
            </w:r>
          </w:p>
        </w:tc>
        <w:tc>
          <w:tcPr>
            <w:tcW w:w="292" w:type="pct"/>
            <w:vAlign w:val="center"/>
          </w:tcPr>
          <w:p w14:paraId="0C7943F3" w14:textId="77777777" w:rsidR="00A9500D" w:rsidRPr="005643D7" w:rsidRDefault="00A9500D" w:rsidP="009E02EA">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7</w:t>
            </w:r>
          </w:p>
        </w:tc>
        <w:tc>
          <w:tcPr>
            <w:tcW w:w="292" w:type="pct"/>
            <w:vAlign w:val="center"/>
          </w:tcPr>
          <w:p w14:paraId="23306C5D" w14:textId="77777777" w:rsidR="00A9500D" w:rsidRPr="005643D7" w:rsidRDefault="00A9500D" w:rsidP="009E02EA">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8</w:t>
            </w:r>
          </w:p>
        </w:tc>
        <w:tc>
          <w:tcPr>
            <w:tcW w:w="341" w:type="pct"/>
            <w:shd w:val="clear" w:color="auto" w:fill="D9D9D9" w:themeFill="background1" w:themeFillShade="D9"/>
            <w:vAlign w:val="center"/>
          </w:tcPr>
          <w:p w14:paraId="13B9F046" w14:textId="77777777" w:rsidR="00A9500D" w:rsidRPr="005643D7" w:rsidRDefault="00A9500D" w:rsidP="009E02EA">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9</w:t>
            </w:r>
          </w:p>
        </w:tc>
        <w:tc>
          <w:tcPr>
            <w:tcW w:w="280" w:type="pct"/>
            <w:shd w:val="clear" w:color="auto" w:fill="D9D9D9" w:themeFill="background1" w:themeFillShade="D9"/>
          </w:tcPr>
          <w:p w14:paraId="5F4361A7" w14:textId="77777777" w:rsidR="00A9500D" w:rsidRPr="005643D7" w:rsidRDefault="00A9500D" w:rsidP="009E02EA">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10</w:t>
            </w:r>
          </w:p>
        </w:tc>
      </w:tr>
      <w:tr w:rsidR="00A9500D" w:rsidRPr="00C63897" w14:paraId="5F1CBE44" w14:textId="77777777" w:rsidTr="00782EFC">
        <w:tc>
          <w:tcPr>
            <w:tcW w:w="1617" w:type="pct"/>
          </w:tcPr>
          <w:p w14:paraId="041F0DF1" w14:textId="77777777" w:rsidR="00A9500D" w:rsidRPr="00C63897" w:rsidRDefault="000F2F61" w:rsidP="009E02EA">
            <w:pPr>
              <w:rPr>
                <w:rFonts w:ascii="Times New Roman" w:eastAsia="Times New Roman" w:hAnsi="Times New Roman" w:cs="Times New Roman"/>
                <w:lang w:eastAsia="ru-RU"/>
              </w:rPr>
            </w:pPr>
            <w:r w:rsidRPr="00696C18">
              <w:rPr>
                <w:rFonts w:ascii="Times New Roman" w:hAnsi="Times New Roman"/>
                <w:color w:val="000000"/>
              </w:rPr>
              <w:t>Раздел 1 И</w:t>
            </w:r>
            <w:r w:rsidRPr="00696C18">
              <w:rPr>
                <w:rFonts w:ascii="Times New Roman" w:hAnsi="Times New Roman"/>
                <w:color w:val="444444"/>
                <w:shd w:val="clear" w:color="auto" w:fill="FFFFFF"/>
              </w:rPr>
              <w:t xml:space="preserve">сходные условия </w:t>
            </w:r>
            <w:r w:rsidRPr="00696C18">
              <w:rPr>
                <w:rFonts w:ascii="Times New Roman" w:hAnsi="Times New Roman"/>
                <w:color w:val="444444"/>
                <w:shd w:val="clear" w:color="auto" w:fill="FFFFFF"/>
              </w:rPr>
              <w:lastRenderedPageBreak/>
              <w:t>для подготовки проектной документации на объект капитального строительства</w:t>
            </w:r>
          </w:p>
        </w:tc>
        <w:tc>
          <w:tcPr>
            <w:tcW w:w="589" w:type="pct"/>
          </w:tcPr>
          <w:p w14:paraId="36668229" w14:textId="77777777" w:rsidR="00A9500D" w:rsidRPr="00C63897" w:rsidRDefault="000F2F61" w:rsidP="009E02EA">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60</w:t>
            </w:r>
          </w:p>
        </w:tc>
        <w:tc>
          <w:tcPr>
            <w:tcW w:w="368" w:type="pct"/>
          </w:tcPr>
          <w:p w14:paraId="159C2DCC" w14:textId="77777777" w:rsidR="00A9500D" w:rsidRPr="00C63897" w:rsidRDefault="00387733" w:rsidP="00387733">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48</w:t>
            </w:r>
          </w:p>
        </w:tc>
        <w:tc>
          <w:tcPr>
            <w:tcW w:w="441" w:type="pct"/>
            <w:shd w:val="clear" w:color="auto" w:fill="D9D9D9" w:themeFill="background1" w:themeFillShade="D9"/>
          </w:tcPr>
          <w:p w14:paraId="2395A8DA" w14:textId="77777777" w:rsidR="00A9500D" w:rsidRPr="00C63897" w:rsidRDefault="000F2F61" w:rsidP="009E02EA">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60</w:t>
            </w:r>
          </w:p>
        </w:tc>
        <w:tc>
          <w:tcPr>
            <w:tcW w:w="391" w:type="pct"/>
          </w:tcPr>
          <w:p w14:paraId="3F7B8072" w14:textId="77777777" w:rsidR="00A9500D" w:rsidRPr="005643D7" w:rsidRDefault="000F2F61" w:rsidP="009E02EA">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42</w:t>
            </w:r>
          </w:p>
        </w:tc>
        <w:tc>
          <w:tcPr>
            <w:tcW w:w="389" w:type="pct"/>
          </w:tcPr>
          <w:p w14:paraId="7FFB79AA" w14:textId="77777777" w:rsidR="00A9500D" w:rsidRPr="00C63897" w:rsidRDefault="000F2F61" w:rsidP="009E02EA">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w:t>
            </w:r>
          </w:p>
        </w:tc>
        <w:tc>
          <w:tcPr>
            <w:tcW w:w="292" w:type="pct"/>
          </w:tcPr>
          <w:p w14:paraId="6D77704E" w14:textId="77777777" w:rsidR="00A9500D" w:rsidRPr="00C63897" w:rsidRDefault="000F2F61" w:rsidP="009E02EA">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92" w:type="pct"/>
          </w:tcPr>
          <w:p w14:paraId="1A1C62CA" w14:textId="77777777" w:rsidR="00A9500D" w:rsidRPr="00C63897" w:rsidRDefault="00782EFC" w:rsidP="009E02EA">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341" w:type="pct"/>
            <w:shd w:val="clear" w:color="auto" w:fill="D9D9D9" w:themeFill="background1" w:themeFillShade="D9"/>
          </w:tcPr>
          <w:p w14:paraId="4E069C00" w14:textId="77777777" w:rsidR="00A9500D" w:rsidRPr="00C63897" w:rsidRDefault="00A9500D" w:rsidP="009E02EA">
            <w:pPr>
              <w:jc w:val="center"/>
              <w:rPr>
                <w:rFonts w:ascii="Times New Roman" w:eastAsia="Times New Roman" w:hAnsi="Times New Roman" w:cs="Times New Roman"/>
                <w:b/>
                <w:bCs/>
                <w:lang w:eastAsia="ru-RU"/>
              </w:rPr>
            </w:pPr>
          </w:p>
        </w:tc>
        <w:tc>
          <w:tcPr>
            <w:tcW w:w="280" w:type="pct"/>
            <w:shd w:val="clear" w:color="auto" w:fill="D9D9D9" w:themeFill="background1" w:themeFillShade="D9"/>
          </w:tcPr>
          <w:p w14:paraId="6E9B83D0" w14:textId="77777777" w:rsidR="00A9500D" w:rsidRPr="00C63897" w:rsidRDefault="00A9500D" w:rsidP="009E02EA">
            <w:pPr>
              <w:jc w:val="center"/>
              <w:rPr>
                <w:rFonts w:ascii="Times New Roman" w:eastAsia="Times New Roman" w:hAnsi="Times New Roman" w:cs="Times New Roman"/>
                <w:b/>
                <w:bCs/>
                <w:lang w:eastAsia="ru-RU"/>
              </w:rPr>
            </w:pPr>
          </w:p>
        </w:tc>
      </w:tr>
      <w:tr w:rsidR="00A9500D" w:rsidRPr="00C63897" w14:paraId="2D325B3F" w14:textId="77777777" w:rsidTr="00782EFC">
        <w:trPr>
          <w:trHeight w:val="314"/>
        </w:trPr>
        <w:tc>
          <w:tcPr>
            <w:tcW w:w="1617" w:type="pct"/>
          </w:tcPr>
          <w:p w14:paraId="6CBC32B5" w14:textId="77777777" w:rsidR="00A9500D" w:rsidRPr="00C63897" w:rsidRDefault="000F2F61" w:rsidP="009E02EA">
            <w:pPr>
              <w:rPr>
                <w:rFonts w:ascii="Times New Roman" w:eastAsia="Times New Roman" w:hAnsi="Times New Roman" w:cs="Times New Roman"/>
                <w:lang w:eastAsia="ru-RU"/>
              </w:rPr>
            </w:pPr>
            <w:r w:rsidRPr="00696C18">
              <w:rPr>
                <w:rFonts w:ascii="Times New Roman" w:hAnsi="Times New Roman"/>
              </w:rPr>
              <w:t>Раздел 2  Основы проектирования зданий и сооружений</w:t>
            </w:r>
          </w:p>
        </w:tc>
        <w:tc>
          <w:tcPr>
            <w:tcW w:w="589" w:type="pct"/>
          </w:tcPr>
          <w:p w14:paraId="0AF23B33" w14:textId="77777777" w:rsidR="00A9500D" w:rsidRPr="00C63897" w:rsidRDefault="00FB6AE5" w:rsidP="009E02EA">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142</w:t>
            </w:r>
          </w:p>
        </w:tc>
        <w:tc>
          <w:tcPr>
            <w:tcW w:w="368" w:type="pct"/>
          </w:tcPr>
          <w:p w14:paraId="09D5C74E" w14:textId="77777777" w:rsidR="00A9500D" w:rsidRPr="00C63897" w:rsidRDefault="00FB6AE5" w:rsidP="00387733">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13</w:t>
            </w:r>
            <w:r w:rsidR="00387733">
              <w:rPr>
                <w:rFonts w:ascii="Times New Roman" w:eastAsia="Times New Roman" w:hAnsi="Times New Roman" w:cs="Times New Roman"/>
                <w:b/>
                <w:lang w:eastAsia="ru-RU"/>
              </w:rPr>
              <w:t>2</w:t>
            </w:r>
          </w:p>
        </w:tc>
        <w:tc>
          <w:tcPr>
            <w:tcW w:w="441" w:type="pct"/>
            <w:shd w:val="clear" w:color="auto" w:fill="D9D9D9" w:themeFill="background1" w:themeFillShade="D9"/>
          </w:tcPr>
          <w:p w14:paraId="694BC284" w14:textId="77777777" w:rsidR="00A9500D" w:rsidRPr="00C63897" w:rsidRDefault="00FB6AE5" w:rsidP="009E02EA">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142</w:t>
            </w:r>
          </w:p>
        </w:tc>
        <w:tc>
          <w:tcPr>
            <w:tcW w:w="391" w:type="pct"/>
          </w:tcPr>
          <w:p w14:paraId="1A723139" w14:textId="77777777" w:rsidR="00A9500D" w:rsidRPr="00C63897" w:rsidRDefault="00FB6AE5" w:rsidP="009E02EA">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52</w:t>
            </w:r>
          </w:p>
        </w:tc>
        <w:tc>
          <w:tcPr>
            <w:tcW w:w="389" w:type="pct"/>
          </w:tcPr>
          <w:p w14:paraId="29D7276F" w14:textId="77777777" w:rsidR="00A9500D" w:rsidRPr="00C63897" w:rsidRDefault="000F2F61" w:rsidP="009E02EA">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40</w:t>
            </w:r>
          </w:p>
        </w:tc>
        <w:tc>
          <w:tcPr>
            <w:tcW w:w="292" w:type="pct"/>
          </w:tcPr>
          <w:p w14:paraId="3E108AFE" w14:textId="77777777" w:rsidR="00A9500D" w:rsidRPr="00C63897" w:rsidRDefault="000F2F61" w:rsidP="009E02EA">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50</w:t>
            </w:r>
          </w:p>
        </w:tc>
        <w:tc>
          <w:tcPr>
            <w:tcW w:w="292" w:type="pct"/>
          </w:tcPr>
          <w:p w14:paraId="1BB0F88F" w14:textId="77777777" w:rsidR="00A9500D" w:rsidRPr="00C63897" w:rsidRDefault="00782EFC" w:rsidP="009E02EA">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341" w:type="pct"/>
            <w:shd w:val="clear" w:color="auto" w:fill="D9D9D9" w:themeFill="background1" w:themeFillShade="D9"/>
          </w:tcPr>
          <w:p w14:paraId="6F3C47F5" w14:textId="77777777" w:rsidR="00A9500D" w:rsidRPr="00C63897" w:rsidRDefault="00A9500D" w:rsidP="009E02EA">
            <w:pPr>
              <w:jc w:val="center"/>
              <w:rPr>
                <w:rFonts w:ascii="Times New Roman" w:eastAsia="Times New Roman" w:hAnsi="Times New Roman" w:cs="Times New Roman"/>
                <w:b/>
                <w:bCs/>
                <w:lang w:eastAsia="ru-RU"/>
              </w:rPr>
            </w:pPr>
          </w:p>
        </w:tc>
        <w:tc>
          <w:tcPr>
            <w:tcW w:w="280" w:type="pct"/>
            <w:shd w:val="clear" w:color="auto" w:fill="D9D9D9" w:themeFill="background1" w:themeFillShade="D9"/>
          </w:tcPr>
          <w:p w14:paraId="76A1832D" w14:textId="77777777" w:rsidR="00A9500D" w:rsidRPr="00C63897" w:rsidRDefault="00A9500D" w:rsidP="009E02EA">
            <w:pPr>
              <w:jc w:val="center"/>
              <w:rPr>
                <w:rFonts w:ascii="Times New Roman" w:eastAsia="Times New Roman" w:hAnsi="Times New Roman" w:cs="Times New Roman"/>
                <w:b/>
                <w:bCs/>
                <w:lang w:eastAsia="ru-RU"/>
              </w:rPr>
            </w:pPr>
          </w:p>
        </w:tc>
      </w:tr>
      <w:tr w:rsidR="00782EFC" w:rsidRPr="00C63897" w14:paraId="299D6DC0" w14:textId="77777777" w:rsidTr="00E7577F">
        <w:trPr>
          <w:trHeight w:val="314"/>
        </w:trPr>
        <w:tc>
          <w:tcPr>
            <w:tcW w:w="1617" w:type="pct"/>
          </w:tcPr>
          <w:p w14:paraId="7FE34A23" w14:textId="77777777" w:rsidR="00A9500D" w:rsidRPr="00C63897" w:rsidRDefault="00A9500D" w:rsidP="009E02EA">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589" w:type="pct"/>
          </w:tcPr>
          <w:p w14:paraId="4DA02124" w14:textId="77777777" w:rsidR="00A9500D" w:rsidRPr="00C63897" w:rsidRDefault="000F2F61" w:rsidP="009E02EA">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68" w:type="pct"/>
          </w:tcPr>
          <w:p w14:paraId="132448CF" w14:textId="77777777" w:rsidR="00A9500D" w:rsidRPr="00C63897" w:rsidRDefault="000F2F61" w:rsidP="009E02EA">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c>
          <w:tcPr>
            <w:tcW w:w="441" w:type="pct"/>
            <w:shd w:val="clear" w:color="auto" w:fill="D9D9D9" w:themeFill="background1" w:themeFillShade="D9"/>
          </w:tcPr>
          <w:p w14:paraId="7209E1CC" w14:textId="77777777" w:rsidR="00A9500D" w:rsidRPr="00C63897" w:rsidRDefault="00A9500D" w:rsidP="009E02EA">
            <w:pPr>
              <w:jc w:val="center"/>
              <w:rPr>
                <w:rFonts w:ascii="Times New Roman" w:eastAsia="Times New Roman" w:hAnsi="Times New Roman" w:cs="Times New Roman"/>
                <w:b/>
                <w:bCs/>
                <w:lang w:eastAsia="ru-RU"/>
              </w:rPr>
            </w:pPr>
          </w:p>
        </w:tc>
        <w:tc>
          <w:tcPr>
            <w:tcW w:w="1364" w:type="pct"/>
            <w:gridSpan w:val="4"/>
          </w:tcPr>
          <w:p w14:paraId="00283C95" w14:textId="77777777" w:rsidR="00A9500D" w:rsidRPr="00C63897" w:rsidRDefault="00A9500D" w:rsidP="009E02EA">
            <w:pPr>
              <w:jc w:val="center"/>
              <w:rPr>
                <w:rFonts w:ascii="Times New Roman" w:eastAsia="Times New Roman" w:hAnsi="Times New Roman" w:cs="Times New Roman"/>
                <w:b/>
                <w:bCs/>
                <w:lang w:eastAsia="ru-RU"/>
              </w:rPr>
            </w:pPr>
          </w:p>
        </w:tc>
        <w:tc>
          <w:tcPr>
            <w:tcW w:w="341" w:type="pct"/>
            <w:shd w:val="clear" w:color="auto" w:fill="D9D9D9" w:themeFill="background1" w:themeFillShade="D9"/>
          </w:tcPr>
          <w:p w14:paraId="22A8E225" w14:textId="77777777" w:rsidR="00A9500D" w:rsidRPr="00C63897" w:rsidRDefault="000F2F61" w:rsidP="009E02EA">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80" w:type="pct"/>
            <w:shd w:val="clear" w:color="auto" w:fill="D9D9D9" w:themeFill="background1" w:themeFillShade="D9"/>
          </w:tcPr>
          <w:p w14:paraId="43F859E5" w14:textId="77777777" w:rsidR="00A9500D" w:rsidRPr="00C63897" w:rsidRDefault="00A9500D" w:rsidP="009E02EA">
            <w:pPr>
              <w:jc w:val="center"/>
              <w:rPr>
                <w:rFonts w:ascii="Times New Roman" w:eastAsia="Times New Roman" w:hAnsi="Times New Roman" w:cs="Times New Roman"/>
                <w:b/>
                <w:bCs/>
                <w:lang w:eastAsia="ru-RU"/>
              </w:rPr>
            </w:pPr>
          </w:p>
        </w:tc>
      </w:tr>
      <w:tr w:rsidR="00782EFC" w:rsidRPr="00C63897" w14:paraId="31EEBCE1" w14:textId="77777777" w:rsidTr="00E7577F">
        <w:trPr>
          <w:trHeight w:val="314"/>
        </w:trPr>
        <w:tc>
          <w:tcPr>
            <w:tcW w:w="1617" w:type="pct"/>
          </w:tcPr>
          <w:p w14:paraId="17882423" w14:textId="77777777" w:rsidR="00A9500D" w:rsidRPr="00C63897" w:rsidRDefault="00A9500D" w:rsidP="009E02EA">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89" w:type="pct"/>
          </w:tcPr>
          <w:p w14:paraId="5CDF0DD5" w14:textId="77777777" w:rsidR="00A9500D" w:rsidRPr="00C63897" w:rsidRDefault="000F2F61" w:rsidP="009E02EA">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68" w:type="pct"/>
          </w:tcPr>
          <w:p w14:paraId="74228A47" w14:textId="77777777" w:rsidR="00A9500D" w:rsidRPr="00C63897" w:rsidRDefault="000F2F61" w:rsidP="009E02EA">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c>
          <w:tcPr>
            <w:tcW w:w="441" w:type="pct"/>
            <w:shd w:val="clear" w:color="auto" w:fill="D9D9D9" w:themeFill="background1" w:themeFillShade="D9"/>
          </w:tcPr>
          <w:p w14:paraId="6C1FC731" w14:textId="77777777" w:rsidR="00A9500D" w:rsidRPr="00C63897" w:rsidRDefault="00A9500D" w:rsidP="009E02EA">
            <w:pPr>
              <w:jc w:val="center"/>
              <w:rPr>
                <w:rFonts w:ascii="Times New Roman" w:eastAsia="Times New Roman" w:hAnsi="Times New Roman" w:cs="Times New Roman"/>
                <w:b/>
                <w:bCs/>
                <w:lang w:eastAsia="ru-RU"/>
              </w:rPr>
            </w:pPr>
          </w:p>
        </w:tc>
        <w:tc>
          <w:tcPr>
            <w:tcW w:w="1364" w:type="pct"/>
            <w:gridSpan w:val="4"/>
          </w:tcPr>
          <w:p w14:paraId="1A299751" w14:textId="77777777" w:rsidR="00A9500D" w:rsidRPr="00C63897" w:rsidRDefault="00A9500D" w:rsidP="009E02EA">
            <w:pPr>
              <w:jc w:val="center"/>
              <w:rPr>
                <w:rFonts w:ascii="Times New Roman" w:eastAsia="Times New Roman" w:hAnsi="Times New Roman" w:cs="Times New Roman"/>
                <w:b/>
                <w:bCs/>
                <w:lang w:eastAsia="ru-RU"/>
              </w:rPr>
            </w:pPr>
          </w:p>
        </w:tc>
        <w:tc>
          <w:tcPr>
            <w:tcW w:w="341" w:type="pct"/>
            <w:shd w:val="clear" w:color="auto" w:fill="D9D9D9" w:themeFill="background1" w:themeFillShade="D9"/>
          </w:tcPr>
          <w:p w14:paraId="489EC349" w14:textId="77777777" w:rsidR="00A9500D" w:rsidRPr="00C63897" w:rsidRDefault="00A9500D" w:rsidP="009E02EA">
            <w:pPr>
              <w:jc w:val="center"/>
              <w:rPr>
                <w:rFonts w:ascii="Times New Roman" w:eastAsia="Times New Roman" w:hAnsi="Times New Roman" w:cs="Times New Roman"/>
                <w:b/>
                <w:bCs/>
                <w:lang w:eastAsia="ru-RU"/>
              </w:rPr>
            </w:pPr>
          </w:p>
        </w:tc>
        <w:tc>
          <w:tcPr>
            <w:tcW w:w="280" w:type="pct"/>
            <w:shd w:val="clear" w:color="auto" w:fill="D9D9D9" w:themeFill="background1" w:themeFillShade="D9"/>
          </w:tcPr>
          <w:p w14:paraId="0DB69E97" w14:textId="77777777" w:rsidR="00A9500D" w:rsidRPr="00C63897" w:rsidRDefault="000F2F61" w:rsidP="009E02EA">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r>
      <w:tr w:rsidR="00782EFC" w:rsidRPr="00C63897" w14:paraId="11493103" w14:textId="77777777" w:rsidTr="00E7577F">
        <w:tc>
          <w:tcPr>
            <w:tcW w:w="1617" w:type="pct"/>
          </w:tcPr>
          <w:p w14:paraId="2ED0DC28" w14:textId="77777777" w:rsidR="00A9500D" w:rsidRPr="00C63897" w:rsidRDefault="00A9500D" w:rsidP="009E02EA">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89" w:type="pct"/>
          </w:tcPr>
          <w:p w14:paraId="1D9AAAE6" w14:textId="77777777" w:rsidR="00A9500D" w:rsidRPr="00C63897" w:rsidRDefault="000F2F61" w:rsidP="009E02EA">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p>
        </w:tc>
        <w:tc>
          <w:tcPr>
            <w:tcW w:w="368" w:type="pct"/>
            <w:shd w:val="clear" w:color="auto" w:fill="auto"/>
          </w:tcPr>
          <w:p w14:paraId="519AEE27" w14:textId="77777777" w:rsidR="00A9500D" w:rsidRPr="00C63897" w:rsidRDefault="00387733" w:rsidP="009E02EA">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c>
          <w:tcPr>
            <w:tcW w:w="441" w:type="pct"/>
            <w:shd w:val="clear" w:color="auto" w:fill="D9D9D9" w:themeFill="background1" w:themeFillShade="D9"/>
          </w:tcPr>
          <w:p w14:paraId="3FAF3BA3" w14:textId="77777777" w:rsidR="00A9500D" w:rsidRPr="00C63897" w:rsidRDefault="00A9500D" w:rsidP="009E02EA">
            <w:pPr>
              <w:jc w:val="center"/>
              <w:rPr>
                <w:rFonts w:ascii="Times New Roman" w:eastAsia="Times New Roman" w:hAnsi="Times New Roman" w:cs="Times New Roman"/>
                <w:i/>
                <w:lang w:eastAsia="ru-RU"/>
              </w:rPr>
            </w:pPr>
          </w:p>
        </w:tc>
        <w:tc>
          <w:tcPr>
            <w:tcW w:w="1364" w:type="pct"/>
            <w:gridSpan w:val="4"/>
          </w:tcPr>
          <w:p w14:paraId="408FC484" w14:textId="77777777" w:rsidR="00A9500D" w:rsidRPr="00C63897" w:rsidRDefault="00A9500D" w:rsidP="009E02EA">
            <w:pPr>
              <w:jc w:val="center"/>
              <w:rPr>
                <w:rFonts w:ascii="Times New Roman" w:eastAsia="Times New Roman" w:hAnsi="Times New Roman" w:cs="Times New Roman"/>
                <w:i/>
                <w:lang w:eastAsia="ru-RU"/>
              </w:rPr>
            </w:pPr>
          </w:p>
        </w:tc>
        <w:tc>
          <w:tcPr>
            <w:tcW w:w="341" w:type="pct"/>
            <w:shd w:val="clear" w:color="auto" w:fill="D9D9D9" w:themeFill="background1" w:themeFillShade="D9"/>
          </w:tcPr>
          <w:p w14:paraId="6672CFCC" w14:textId="77777777" w:rsidR="00A9500D" w:rsidRPr="00C63897" w:rsidRDefault="00A9500D" w:rsidP="009E02EA">
            <w:pPr>
              <w:jc w:val="center"/>
              <w:rPr>
                <w:rFonts w:ascii="Times New Roman" w:eastAsia="Times New Roman" w:hAnsi="Times New Roman" w:cs="Times New Roman"/>
                <w:i/>
                <w:lang w:eastAsia="ru-RU"/>
              </w:rPr>
            </w:pPr>
          </w:p>
        </w:tc>
        <w:tc>
          <w:tcPr>
            <w:tcW w:w="280" w:type="pct"/>
            <w:shd w:val="clear" w:color="auto" w:fill="D9D9D9" w:themeFill="background1" w:themeFillShade="D9"/>
          </w:tcPr>
          <w:p w14:paraId="5D9AA8C3" w14:textId="77777777" w:rsidR="00A9500D" w:rsidRPr="00C63897" w:rsidRDefault="00A9500D" w:rsidP="009E02EA">
            <w:pPr>
              <w:jc w:val="center"/>
              <w:rPr>
                <w:rFonts w:ascii="Times New Roman" w:eastAsia="Times New Roman" w:hAnsi="Times New Roman" w:cs="Times New Roman"/>
                <w:i/>
                <w:lang w:eastAsia="ru-RU"/>
              </w:rPr>
            </w:pPr>
          </w:p>
        </w:tc>
      </w:tr>
      <w:tr w:rsidR="004B7372" w:rsidRPr="00C63897" w14:paraId="3028DB9C" w14:textId="77777777" w:rsidTr="00E7577F">
        <w:tc>
          <w:tcPr>
            <w:tcW w:w="1617" w:type="pct"/>
          </w:tcPr>
          <w:p w14:paraId="3FE9F058" w14:textId="77777777" w:rsidR="004B7372" w:rsidRPr="00C63897" w:rsidRDefault="004B7372" w:rsidP="009E02EA">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Квалификационный экзамен </w:t>
            </w:r>
          </w:p>
        </w:tc>
        <w:tc>
          <w:tcPr>
            <w:tcW w:w="589" w:type="pct"/>
          </w:tcPr>
          <w:p w14:paraId="0CB638E9" w14:textId="77777777" w:rsidR="004B7372" w:rsidRDefault="004B7372" w:rsidP="009E02EA">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368" w:type="pct"/>
            <w:shd w:val="clear" w:color="auto" w:fill="auto"/>
          </w:tcPr>
          <w:p w14:paraId="45B20D6C" w14:textId="77777777" w:rsidR="004B7372" w:rsidRPr="00C63897" w:rsidRDefault="004B7372" w:rsidP="009E02EA">
            <w:pPr>
              <w:jc w:val="center"/>
              <w:rPr>
                <w:rFonts w:ascii="Times New Roman" w:eastAsia="Times New Roman" w:hAnsi="Times New Roman" w:cs="Times New Roman"/>
                <w:b/>
                <w:lang w:eastAsia="ru-RU"/>
              </w:rPr>
            </w:pPr>
          </w:p>
        </w:tc>
        <w:tc>
          <w:tcPr>
            <w:tcW w:w="441" w:type="pct"/>
            <w:shd w:val="clear" w:color="auto" w:fill="D9D9D9" w:themeFill="background1" w:themeFillShade="D9"/>
          </w:tcPr>
          <w:p w14:paraId="5AB9CCB6" w14:textId="77777777" w:rsidR="004B7372" w:rsidRPr="00C63897" w:rsidRDefault="004B7372" w:rsidP="009E02EA">
            <w:pPr>
              <w:jc w:val="center"/>
              <w:rPr>
                <w:rFonts w:ascii="Times New Roman" w:eastAsia="Times New Roman" w:hAnsi="Times New Roman" w:cs="Times New Roman"/>
                <w:i/>
                <w:lang w:eastAsia="ru-RU"/>
              </w:rPr>
            </w:pPr>
          </w:p>
        </w:tc>
        <w:tc>
          <w:tcPr>
            <w:tcW w:w="1364" w:type="pct"/>
            <w:gridSpan w:val="4"/>
          </w:tcPr>
          <w:p w14:paraId="24EF5236" w14:textId="77777777" w:rsidR="004B7372" w:rsidRPr="00C63897" w:rsidRDefault="004B7372" w:rsidP="009E02EA">
            <w:pPr>
              <w:jc w:val="center"/>
              <w:rPr>
                <w:rFonts w:ascii="Times New Roman" w:eastAsia="Times New Roman" w:hAnsi="Times New Roman" w:cs="Times New Roman"/>
                <w:i/>
                <w:lang w:eastAsia="ru-RU"/>
              </w:rPr>
            </w:pPr>
          </w:p>
        </w:tc>
        <w:tc>
          <w:tcPr>
            <w:tcW w:w="341" w:type="pct"/>
            <w:shd w:val="clear" w:color="auto" w:fill="D9D9D9" w:themeFill="background1" w:themeFillShade="D9"/>
          </w:tcPr>
          <w:p w14:paraId="0C31B145" w14:textId="77777777" w:rsidR="004B7372" w:rsidRPr="00C63897" w:rsidRDefault="004B7372" w:rsidP="009E02EA">
            <w:pPr>
              <w:jc w:val="center"/>
              <w:rPr>
                <w:rFonts w:ascii="Times New Roman" w:eastAsia="Times New Roman" w:hAnsi="Times New Roman" w:cs="Times New Roman"/>
                <w:i/>
                <w:lang w:eastAsia="ru-RU"/>
              </w:rPr>
            </w:pPr>
          </w:p>
        </w:tc>
        <w:tc>
          <w:tcPr>
            <w:tcW w:w="280" w:type="pct"/>
            <w:shd w:val="clear" w:color="auto" w:fill="D9D9D9" w:themeFill="background1" w:themeFillShade="D9"/>
          </w:tcPr>
          <w:p w14:paraId="696A5AC3" w14:textId="77777777" w:rsidR="004B7372" w:rsidRPr="00C63897" w:rsidRDefault="004B7372" w:rsidP="009E02EA">
            <w:pPr>
              <w:jc w:val="center"/>
              <w:rPr>
                <w:rFonts w:ascii="Times New Roman" w:eastAsia="Times New Roman" w:hAnsi="Times New Roman" w:cs="Times New Roman"/>
                <w:i/>
                <w:lang w:eastAsia="ru-RU"/>
              </w:rPr>
            </w:pPr>
          </w:p>
        </w:tc>
      </w:tr>
      <w:tr w:rsidR="00A9500D" w:rsidRPr="00C63897" w14:paraId="7BAF9410" w14:textId="77777777" w:rsidTr="00782EFC">
        <w:trPr>
          <w:trHeight w:val="217"/>
        </w:trPr>
        <w:tc>
          <w:tcPr>
            <w:tcW w:w="1617" w:type="pct"/>
          </w:tcPr>
          <w:p w14:paraId="2A7DB150" w14:textId="77777777" w:rsidR="00A9500D" w:rsidRPr="00C63897" w:rsidRDefault="00A9500D" w:rsidP="009E02EA">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589" w:type="pct"/>
          </w:tcPr>
          <w:p w14:paraId="33080209" w14:textId="77777777" w:rsidR="00A9500D" w:rsidRPr="00C63897" w:rsidRDefault="00FB6AE5" w:rsidP="004B737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28</w:t>
            </w:r>
            <w:r w:rsidR="004B7372">
              <w:rPr>
                <w:rFonts w:ascii="Times New Roman" w:eastAsia="Times New Roman" w:hAnsi="Times New Roman" w:cs="Times New Roman"/>
                <w:b/>
                <w:lang w:eastAsia="ru-RU"/>
              </w:rPr>
              <w:t>8</w:t>
            </w:r>
          </w:p>
        </w:tc>
        <w:tc>
          <w:tcPr>
            <w:tcW w:w="368" w:type="pct"/>
          </w:tcPr>
          <w:p w14:paraId="5542E10B" w14:textId="77777777" w:rsidR="00A9500D" w:rsidRPr="00C63897" w:rsidRDefault="00FB6AE5" w:rsidP="009E02EA">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258</w:t>
            </w:r>
          </w:p>
        </w:tc>
        <w:tc>
          <w:tcPr>
            <w:tcW w:w="441" w:type="pct"/>
            <w:shd w:val="clear" w:color="auto" w:fill="D9D9D9" w:themeFill="background1" w:themeFillShade="D9"/>
          </w:tcPr>
          <w:p w14:paraId="01C051AB" w14:textId="77777777" w:rsidR="00A9500D" w:rsidRPr="00FB6AE5" w:rsidRDefault="00FB6AE5" w:rsidP="009E02EA">
            <w:pPr>
              <w:jc w:val="center"/>
              <w:rPr>
                <w:rFonts w:ascii="Times New Roman" w:eastAsia="Times New Roman" w:hAnsi="Times New Roman" w:cs="Times New Roman"/>
                <w:b/>
                <w:lang w:eastAsia="ru-RU"/>
              </w:rPr>
            </w:pPr>
            <w:r w:rsidRPr="00FB6AE5">
              <w:rPr>
                <w:rFonts w:ascii="Times New Roman" w:eastAsia="Times New Roman" w:hAnsi="Times New Roman" w:cs="Times New Roman"/>
                <w:b/>
                <w:lang w:eastAsia="ru-RU"/>
              </w:rPr>
              <w:t>202</w:t>
            </w:r>
          </w:p>
        </w:tc>
        <w:tc>
          <w:tcPr>
            <w:tcW w:w="391" w:type="pct"/>
          </w:tcPr>
          <w:p w14:paraId="4A09CB76" w14:textId="77777777" w:rsidR="00A9500D" w:rsidRPr="00FB6AE5" w:rsidRDefault="00FB6AE5" w:rsidP="009E02EA">
            <w:pPr>
              <w:jc w:val="center"/>
              <w:rPr>
                <w:rFonts w:ascii="Times New Roman" w:eastAsia="Times New Roman" w:hAnsi="Times New Roman" w:cs="Times New Roman"/>
                <w:b/>
                <w:lang w:eastAsia="ru-RU"/>
              </w:rPr>
            </w:pPr>
            <w:r w:rsidRPr="00FB6AE5">
              <w:rPr>
                <w:rFonts w:ascii="Times New Roman" w:eastAsia="Times New Roman" w:hAnsi="Times New Roman" w:cs="Times New Roman"/>
                <w:b/>
                <w:lang w:eastAsia="ru-RU"/>
              </w:rPr>
              <w:t>94</w:t>
            </w:r>
          </w:p>
        </w:tc>
        <w:tc>
          <w:tcPr>
            <w:tcW w:w="389" w:type="pct"/>
          </w:tcPr>
          <w:p w14:paraId="74CF4C80" w14:textId="77777777" w:rsidR="00A9500D" w:rsidRPr="00C63897" w:rsidRDefault="00FB6AE5" w:rsidP="009E02EA">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58</w:t>
            </w:r>
          </w:p>
        </w:tc>
        <w:tc>
          <w:tcPr>
            <w:tcW w:w="292" w:type="pct"/>
          </w:tcPr>
          <w:p w14:paraId="4FB6CB27" w14:textId="77777777" w:rsidR="00A9500D" w:rsidRPr="00C63897" w:rsidRDefault="00FB6AE5" w:rsidP="009E02EA">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50</w:t>
            </w:r>
          </w:p>
        </w:tc>
        <w:tc>
          <w:tcPr>
            <w:tcW w:w="292" w:type="pct"/>
          </w:tcPr>
          <w:p w14:paraId="329C6C5D" w14:textId="77777777" w:rsidR="00A9500D" w:rsidRPr="00C63897" w:rsidRDefault="00A9500D" w:rsidP="009E02EA">
            <w:pPr>
              <w:jc w:val="center"/>
              <w:rPr>
                <w:rFonts w:ascii="Times New Roman" w:eastAsia="Times New Roman" w:hAnsi="Times New Roman" w:cs="Times New Roman"/>
                <w:b/>
                <w:i/>
                <w:lang w:eastAsia="ru-RU"/>
              </w:rPr>
            </w:pPr>
          </w:p>
        </w:tc>
        <w:tc>
          <w:tcPr>
            <w:tcW w:w="341" w:type="pct"/>
            <w:shd w:val="clear" w:color="auto" w:fill="D9D9D9" w:themeFill="background1" w:themeFillShade="D9"/>
          </w:tcPr>
          <w:p w14:paraId="35F5F36B" w14:textId="77777777" w:rsidR="00A9500D" w:rsidRPr="00C63897" w:rsidRDefault="000F2F61" w:rsidP="009E02EA">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c>
          <w:tcPr>
            <w:tcW w:w="280" w:type="pct"/>
            <w:shd w:val="clear" w:color="auto" w:fill="D9D9D9" w:themeFill="background1" w:themeFillShade="D9"/>
          </w:tcPr>
          <w:p w14:paraId="37881C39" w14:textId="77777777" w:rsidR="00A9500D" w:rsidRPr="00C63897" w:rsidRDefault="000F2F61" w:rsidP="009E02EA">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r>
    </w:tbl>
    <w:p w14:paraId="19D03675" w14:textId="77777777" w:rsidR="004F12AF" w:rsidRDefault="004F12AF" w:rsidP="00C63897">
      <w:pPr>
        <w:spacing w:after="200" w:line="276" w:lineRule="auto"/>
        <w:rPr>
          <w:rFonts w:ascii="Times New Roman" w:eastAsia="Times New Roman" w:hAnsi="Times New Roman" w:cs="Times New Roman"/>
          <w:b/>
          <w:color w:val="000000" w:themeColor="text1"/>
          <w:sz w:val="24"/>
          <w:szCs w:val="24"/>
          <w:lang w:eastAsia="ru-RU"/>
        </w:rPr>
      </w:pPr>
      <w:r w:rsidRPr="004F12AF">
        <w:rPr>
          <w:rFonts w:ascii="Times New Roman" w:eastAsia="Times New Roman" w:hAnsi="Times New Roman" w:cs="Times New Roman"/>
          <w:b/>
          <w:color w:val="000000" w:themeColor="text1"/>
          <w:sz w:val="24"/>
          <w:szCs w:val="24"/>
          <w:lang w:eastAsia="ru-RU"/>
        </w:rPr>
        <w:t xml:space="preserve"> </w:t>
      </w:r>
    </w:p>
    <w:p w14:paraId="63C5D7BB" w14:textId="77777777" w:rsidR="004B7372" w:rsidRDefault="004B7372" w:rsidP="00C63897">
      <w:pPr>
        <w:spacing w:after="200" w:line="276" w:lineRule="auto"/>
        <w:rPr>
          <w:rFonts w:ascii="Times New Roman" w:eastAsia="Times New Roman" w:hAnsi="Times New Roman" w:cs="Times New Roman"/>
          <w:b/>
          <w:i/>
          <w:color w:val="0070C0"/>
          <w:sz w:val="24"/>
          <w:szCs w:val="24"/>
          <w:lang w:eastAsia="ru-RU"/>
        </w:rPr>
      </w:pPr>
    </w:p>
    <w:p w14:paraId="37F207BC" w14:textId="77777777" w:rsidR="00C63897" w:rsidRPr="00782EFC" w:rsidRDefault="00C63897" w:rsidP="007863C1">
      <w:pPr>
        <w:pStyle w:val="114"/>
        <w:rPr>
          <w:rFonts w:ascii="Times New Roman" w:hAnsi="Times New Roman"/>
        </w:rPr>
      </w:pPr>
      <w:bookmarkStart w:id="20" w:name="_Toc150695626"/>
      <w:bookmarkStart w:id="21" w:name="_Toc156820423"/>
      <w:r w:rsidRPr="00782EFC">
        <w:rPr>
          <w:rFonts w:ascii="Times New Roman" w:hAnsi="Times New Roman"/>
        </w:rPr>
        <w:t>2.</w:t>
      </w:r>
      <w:r w:rsidR="00782EFC" w:rsidRPr="00782EFC">
        <w:rPr>
          <w:rFonts w:ascii="Times New Roman" w:hAnsi="Times New Roman"/>
        </w:rPr>
        <w:t>3</w:t>
      </w:r>
      <w:r w:rsidRPr="00782EFC">
        <w:rPr>
          <w:rFonts w:ascii="Times New Roman" w:hAnsi="Times New Roman"/>
        </w:rPr>
        <w:t>. </w:t>
      </w:r>
      <w:r w:rsidR="007863C1" w:rsidRPr="00782EFC">
        <w:rPr>
          <w:rFonts w:ascii="Times New Roman" w:hAnsi="Times New Roman"/>
        </w:rPr>
        <w:t>Примерн</w:t>
      </w:r>
      <w:r w:rsidR="00782EFC" w:rsidRPr="00782EFC">
        <w:rPr>
          <w:rFonts w:ascii="Times New Roman" w:hAnsi="Times New Roman"/>
        </w:rPr>
        <w:t>о</w:t>
      </w:r>
      <w:r w:rsidR="007863C1" w:rsidRPr="00782EFC">
        <w:rPr>
          <w:rFonts w:ascii="Times New Roman" w:hAnsi="Times New Roman"/>
        </w:rPr>
        <w:t xml:space="preserve">е </w:t>
      </w:r>
      <w:r w:rsidRPr="00782EFC">
        <w:rPr>
          <w:rFonts w:ascii="Times New Roman" w:hAnsi="Times New Roman"/>
        </w:rPr>
        <w:t xml:space="preserve">содержание </w:t>
      </w:r>
      <w:bookmarkEnd w:id="20"/>
      <w:r w:rsidR="00782EFC">
        <w:rPr>
          <w:rFonts w:ascii="Times New Roman" w:hAnsi="Times New Roman"/>
        </w:rPr>
        <w:t>профессионального модуля</w:t>
      </w:r>
      <w:bookmarkEnd w:id="21"/>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782EFC" w:rsidRPr="00C63897" w14:paraId="2D96048C" w14:textId="77777777" w:rsidTr="00782EFC">
        <w:trPr>
          <w:trHeight w:val="903"/>
        </w:trPr>
        <w:tc>
          <w:tcPr>
            <w:tcW w:w="2972" w:type="dxa"/>
            <w:vAlign w:val="center"/>
          </w:tcPr>
          <w:p w14:paraId="5B1F993A" w14:textId="77777777" w:rsidR="00782EFC" w:rsidRPr="00C63897" w:rsidRDefault="00782EFC" w:rsidP="00C63897">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66462F6B" w14:textId="77777777" w:rsidR="00782EFC" w:rsidRPr="00C63897" w:rsidRDefault="00782EFC" w:rsidP="00CB6EDE">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Примерное с</w:t>
            </w:r>
            <w:r w:rsidRPr="00C63897">
              <w:rPr>
                <w:rFonts w:ascii="Times New Roman" w:eastAsia="Times New Roman" w:hAnsi="Times New Roman" w:cs="Times New Roman"/>
                <w:b/>
                <w:bCs/>
                <w:lang w:eastAsia="ru-RU"/>
              </w:rPr>
              <w:t>одержание учебного материала, практически</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и лабораторны</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занятия, </w:t>
            </w:r>
            <w:r w:rsidRPr="00CB6EDE">
              <w:rPr>
                <w:rFonts w:ascii="Times New Roman" w:eastAsia="Times New Roman" w:hAnsi="Times New Roman" w:cs="Times New Roman"/>
                <w:iCs/>
                <w:color w:val="000000" w:themeColor="text1"/>
                <w:lang w:eastAsia="ru-RU"/>
              </w:rPr>
              <w:t>курсовая работа</w:t>
            </w:r>
          </w:p>
        </w:tc>
      </w:tr>
      <w:tr w:rsidR="00782EFC" w:rsidRPr="00C63897" w14:paraId="0239BD21" w14:textId="77777777" w:rsidTr="00782EFC">
        <w:tc>
          <w:tcPr>
            <w:tcW w:w="9634" w:type="dxa"/>
            <w:gridSpan w:val="2"/>
          </w:tcPr>
          <w:p w14:paraId="6F393F2E" w14:textId="77777777" w:rsidR="00782EFC" w:rsidRPr="00F94072" w:rsidRDefault="00F94072" w:rsidP="00F94072">
            <w:pPr>
              <w:jc w:val="both"/>
              <w:rPr>
                <w:rFonts w:ascii="Times New Roman" w:eastAsia="Times New Roman" w:hAnsi="Times New Roman" w:cs="Times New Roman"/>
                <w:b/>
                <w:i/>
                <w:lang w:eastAsia="ru-RU"/>
              </w:rPr>
            </w:pPr>
            <w:bookmarkStart w:id="22" w:name="_Hlk156226944"/>
            <w:r w:rsidRPr="00F94072">
              <w:rPr>
                <w:rFonts w:ascii="Times New Roman" w:hAnsi="Times New Roman"/>
                <w:b/>
                <w:color w:val="000000"/>
              </w:rPr>
              <w:t>Раздел 1 И</w:t>
            </w:r>
            <w:r w:rsidRPr="00F94072">
              <w:rPr>
                <w:rFonts w:ascii="Times New Roman" w:hAnsi="Times New Roman"/>
                <w:b/>
                <w:color w:val="444444"/>
                <w:shd w:val="clear" w:color="auto" w:fill="FFFFFF"/>
              </w:rPr>
              <w:t>сходные условия для подготовки проектной документации на объект капитального строительства</w:t>
            </w:r>
            <w:r w:rsidR="00496A0A">
              <w:rPr>
                <w:rFonts w:ascii="Times New Roman" w:hAnsi="Times New Roman"/>
                <w:b/>
                <w:color w:val="444444"/>
                <w:shd w:val="clear" w:color="auto" w:fill="FFFFFF"/>
              </w:rPr>
              <w:t xml:space="preserve">                                                                          60 часов</w:t>
            </w:r>
          </w:p>
        </w:tc>
      </w:tr>
      <w:tr w:rsidR="00782EFC" w:rsidRPr="00C63897" w14:paraId="6FC79537" w14:textId="77777777" w:rsidTr="00782EFC">
        <w:trPr>
          <w:trHeight w:val="20"/>
        </w:trPr>
        <w:tc>
          <w:tcPr>
            <w:tcW w:w="9634" w:type="dxa"/>
            <w:gridSpan w:val="2"/>
          </w:tcPr>
          <w:p w14:paraId="7C194060" w14:textId="77777777" w:rsidR="00782EFC" w:rsidRPr="00C63897" w:rsidRDefault="00782EFC" w:rsidP="00387733">
            <w:pPr>
              <w:jc w:val="both"/>
              <w:rPr>
                <w:rFonts w:ascii="Times New Roman" w:eastAsia="Times New Roman" w:hAnsi="Times New Roman" w:cs="Times New Roman"/>
                <w:i/>
                <w:lang w:eastAsia="ru-RU"/>
              </w:rPr>
            </w:pPr>
            <w:r w:rsidRPr="00C63897">
              <w:rPr>
                <w:rFonts w:ascii="Times New Roman" w:eastAsia="Times New Roman" w:hAnsi="Times New Roman" w:cs="Times New Roman"/>
                <w:b/>
                <w:bCs/>
                <w:lang w:eastAsia="ru-RU"/>
              </w:rPr>
              <w:t>МДК</w:t>
            </w:r>
            <w:r w:rsidR="00F94072">
              <w:rPr>
                <w:rFonts w:ascii="Times New Roman" w:eastAsia="Times New Roman" w:hAnsi="Times New Roman" w:cs="Times New Roman"/>
                <w:b/>
                <w:bCs/>
                <w:lang w:eastAsia="ru-RU"/>
              </w:rPr>
              <w:t xml:space="preserve"> 01</w:t>
            </w:r>
            <w:r w:rsidRPr="00C63897">
              <w:rPr>
                <w:rFonts w:ascii="Times New Roman" w:eastAsia="Times New Roman" w:hAnsi="Times New Roman" w:cs="Times New Roman"/>
                <w:b/>
                <w:bCs/>
                <w:lang w:eastAsia="ru-RU"/>
              </w:rPr>
              <w:t>.</w:t>
            </w:r>
            <w:r w:rsidR="00F94072">
              <w:rPr>
                <w:rFonts w:ascii="Times New Roman" w:eastAsia="Times New Roman" w:hAnsi="Times New Roman" w:cs="Times New Roman"/>
                <w:b/>
                <w:bCs/>
                <w:lang w:eastAsia="ru-RU"/>
              </w:rPr>
              <w:t>01</w:t>
            </w:r>
            <w:r w:rsidRPr="00C63897">
              <w:rPr>
                <w:rFonts w:ascii="Times New Roman" w:eastAsia="Times New Roman" w:hAnsi="Times New Roman" w:cs="Times New Roman"/>
                <w:b/>
                <w:bCs/>
                <w:lang w:eastAsia="ru-RU"/>
              </w:rPr>
              <w:t xml:space="preserve"> </w:t>
            </w:r>
            <w:r w:rsidR="00F94072" w:rsidRPr="00F94072">
              <w:rPr>
                <w:rFonts w:ascii="Times New Roman" w:hAnsi="Times New Roman" w:cs="Times New Roman"/>
                <w:b/>
              </w:rPr>
              <w:t>Разработка объемно-планировочных и конструктивных  решений различных объектов капитального  строительства</w:t>
            </w:r>
            <w:r w:rsidR="00496A0A">
              <w:rPr>
                <w:rFonts w:ascii="Times New Roman" w:hAnsi="Times New Roman" w:cs="Times New Roman"/>
                <w:b/>
              </w:rPr>
              <w:t xml:space="preserve">                                                         20</w:t>
            </w:r>
            <w:r w:rsidR="00387733">
              <w:rPr>
                <w:rFonts w:ascii="Times New Roman" w:hAnsi="Times New Roman" w:cs="Times New Roman"/>
                <w:b/>
              </w:rPr>
              <w:t xml:space="preserve">8 </w:t>
            </w:r>
            <w:r w:rsidR="00496A0A">
              <w:rPr>
                <w:rFonts w:ascii="Times New Roman" w:hAnsi="Times New Roman" w:cs="Times New Roman"/>
                <w:b/>
              </w:rPr>
              <w:t>часа</w:t>
            </w:r>
          </w:p>
        </w:tc>
      </w:tr>
      <w:tr w:rsidR="00782EFC" w:rsidRPr="00C63897" w14:paraId="208B5BAD" w14:textId="77777777" w:rsidTr="00782EFC">
        <w:tc>
          <w:tcPr>
            <w:tcW w:w="2972" w:type="dxa"/>
            <w:vMerge w:val="restart"/>
          </w:tcPr>
          <w:p w14:paraId="56B456F1" w14:textId="77777777" w:rsidR="00782EFC" w:rsidRPr="00C63897" w:rsidRDefault="00782EFC" w:rsidP="00A2108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Тема</w:t>
            </w:r>
            <w:r w:rsidR="002B2B96">
              <w:rPr>
                <w:rFonts w:ascii="Times New Roman" w:eastAsia="Times New Roman" w:hAnsi="Times New Roman" w:cs="Times New Roman"/>
                <w:b/>
                <w:bCs/>
                <w:lang w:eastAsia="ru-RU"/>
              </w:rPr>
              <w:t>1</w:t>
            </w:r>
            <w:r w:rsidRPr="00C63897">
              <w:rPr>
                <w:rFonts w:ascii="Times New Roman" w:eastAsia="Times New Roman" w:hAnsi="Times New Roman" w:cs="Times New Roman"/>
                <w:b/>
                <w:bCs/>
                <w:lang w:eastAsia="ru-RU"/>
              </w:rPr>
              <w:t>.</w:t>
            </w:r>
            <w:r w:rsidR="002B2B96">
              <w:rPr>
                <w:rFonts w:ascii="Times New Roman" w:eastAsia="Times New Roman" w:hAnsi="Times New Roman" w:cs="Times New Roman"/>
                <w:b/>
                <w:bCs/>
                <w:lang w:eastAsia="ru-RU"/>
              </w:rPr>
              <w:t>1</w:t>
            </w:r>
            <w:r w:rsidRPr="00C63897">
              <w:rPr>
                <w:rFonts w:ascii="Times New Roman" w:eastAsia="Times New Roman" w:hAnsi="Times New Roman" w:cs="Times New Roman"/>
                <w:b/>
                <w:bCs/>
                <w:lang w:eastAsia="ru-RU"/>
              </w:rPr>
              <w:t xml:space="preserve">. </w:t>
            </w:r>
            <w:r w:rsidR="00A21086" w:rsidRPr="00696C18">
              <w:rPr>
                <w:rFonts w:ascii="Times New Roman" w:hAnsi="Times New Roman"/>
                <w:b/>
                <w:bCs/>
              </w:rPr>
              <w:t>Инженерно-геологические исследования строительных площадок</w:t>
            </w:r>
          </w:p>
        </w:tc>
        <w:tc>
          <w:tcPr>
            <w:tcW w:w="6662" w:type="dxa"/>
          </w:tcPr>
          <w:p w14:paraId="5F782E0C" w14:textId="77777777" w:rsidR="00782EFC" w:rsidRPr="00C63897" w:rsidRDefault="00782EFC" w:rsidP="00C63897">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782EFC" w:rsidRPr="00C63897" w14:paraId="41463838" w14:textId="77777777" w:rsidTr="00782EFC">
        <w:trPr>
          <w:trHeight w:val="396"/>
        </w:trPr>
        <w:tc>
          <w:tcPr>
            <w:tcW w:w="2972" w:type="dxa"/>
            <w:vMerge/>
          </w:tcPr>
          <w:p w14:paraId="1D48C31B" w14:textId="77777777" w:rsidR="00782EFC" w:rsidRPr="00C63897" w:rsidRDefault="00782EFC" w:rsidP="00C63897">
            <w:pPr>
              <w:rPr>
                <w:rFonts w:ascii="Times New Roman" w:eastAsia="Times New Roman" w:hAnsi="Times New Roman" w:cs="Times New Roman"/>
                <w:b/>
                <w:bCs/>
                <w:lang w:eastAsia="ru-RU"/>
              </w:rPr>
            </w:pPr>
          </w:p>
        </w:tc>
        <w:tc>
          <w:tcPr>
            <w:tcW w:w="6662" w:type="dxa"/>
          </w:tcPr>
          <w:p w14:paraId="0B71B2B0" w14:textId="77777777" w:rsidR="00782EFC" w:rsidRDefault="00A21086" w:rsidP="00A21086">
            <w:pPr>
              <w:suppressAutoHyphens/>
              <w:jc w:val="both"/>
              <w:rPr>
                <w:rFonts w:ascii="Times New Roman" w:hAnsi="Times New Roman"/>
                <w:bCs/>
                <w:sz w:val="24"/>
                <w:szCs w:val="24"/>
              </w:rPr>
            </w:pPr>
            <w:r w:rsidRPr="00696C18">
              <w:rPr>
                <w:rFonts w:ascii="Times New Roman" w:hAnsi="Times New Roman"/>
                <w:b/>
              </w:rPr>
              <w:t xml:space="preserve">Основные сведения о минералах и горных породах. </w:t>
            </w:r>
            <w:r w:rsidRPr="00696C18">
              <w:rPr>
                <w:rFonts w:ascii="Times New Roman" w:hAnsi="Times New Roman"/>
                <w:bCs/>
                <w:sz w:val="24"/>
                <w:szCs w:val="24"/>
              </w:rPr>
              <w:t>Условия залегания горных пород. Виды дислокаций горных пород. Значение представлений о возрасте горных пород при инженерно-геологических работах. Классификация минералов, происхождение, химический состав, строение и свойства. Диагностические признаки. Магматические, осадочные, метаморфические горные породы, их происхождение, классификация, основные свойства.</w:t>
            </w:r>
          </w:p>
          <w:p w14:paraId="23E0AF2E" w14:textId="77777777" w:rsidR="00A21086" w:rsidRPr="00A21086" w:rsidRDefault="00A21086" w:rsidP="00A2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rPr>
            </w:pPr>
            <w:r w:rsidRPr="00A21086">
              <w:rPr>
                <w:rFonts w:ascii="Times New Roman" w:hAnsi="Times New Roman"/>
                <w:b/>
              </w:rPr>
              <w:t>Основные сведения о грунтоведении</w:t>
            </w:r>
            <w:r w:rsidRPr="00A21086">
              <w:rPr>
                <w:rFonts w:ascii="Times New Roman" w:hAnsi="Times New Roman"/>
              </w:rPr>
              <w:t xml:space="preserve">. Строительная классификация грунтов. </w:t>
            </w:r>
            <w:proofErr w:type="spellStart"/>
            <w:r w:rsidRPr="00A21086">
              <w:rPr>
                <w:rFonts w:ascii="Times New Roman" w:hAnsi="Times New Roman"/>
              </w:rPr>
              <w:t>Физико</w:t>
            </w:r>
            <w:proofErr w:type="spellEnd"/>
            <w:r w:rsidRPr="00A21086">
              <w:rPr>
                <w:rFonts w:ascii="Times New Roman" w:hAnsi="Times New Roman"/>
              </w:rPr>
              <w:t>–механические свойства, лабораторные и полевые методы их определения. Значение геоморфологии для градостроительства. Типы рельефа. Геоморфологические элементы, форма и особенности рельефа. Понятие о геологической карте и разрезе</w:t>
            </w:r>
          </w:p>
          <w:p w14:paraId="7DAD35C0" w14:textId="77777777" w:rsidR="00A21086" w:rsidRPr="00A21086" w:rsidRDefault="00A21086" w:rsidP="00C63897">
            <w:pPr>
              <w:suppressAutoHyphens/>
              <w:jc w:val="both"/>
              <w:rPr>
                <w:rFonts w:ascii="Times New Roman" w:hAnsi="Times New Roman"/>
                <w:bCs/>
              </w:rPr>
            </w:pPr>
            <w:r w:rsidRPr="00A21086">
              <w:rPr>
                <w:rFonts w:ascii="Times New Roman" w:hAnsi="Times New Roman"/>
                <w:b/>
              </w:rPr>
              <w:t xml:space="preserve">Основные сведения о гидрогеологии. </w:t>
            </w:r>
            <w:r w:rsidRPr="00A21086">
              <w:rPr>
                <w:rFonts w:ascii="Times New Roman" w:hAnsi="Times New Roman"/>
                <w:bCs/>
              </w:rPr>
              <w:t>Виды вод в грунтах. Водные свойства грунтов. Классификация, режим и движение подземных вод. Химический состав подземных вод и его влияние на сооружения. Гидрогеологические карты. Приток воды к водозаборам</w:t>
            </w:r>
          </w:p>
          <w:p w14:paraId="78F3EFDF" w14:textId="77777777" w:rsidR="00A21086" w:rsidRPr="00C63897" w:rsidRDefault="00A21086" w:rsidP="008C5B94">
            <w:pPr>
              <w:suppressAutoHyphens/>
              <w:jc w:val="both"/>
              <w:rPr>
                <w:rFonts w:ascii="Times New Roman" w:eastAsia="Times New Roman" w:hAnsi="Times New Roman" w:cs="Times New Roman"/>
                <w:lang w:eastAsia="ru-RU"/>
              </w:rPr>
            </w:pPr>
            <w:r w:rsidRPr="00A21086">
              <w:rPr>
                <w:rFonts w:ascii="Times New Roman" w:hAnsi="Times New Roman"/>
                <w:b/>
              </w:rPr>
              <w:t>Инженерно-геологические изыскания</w:t>
            </w:r>
            <w:r w:rsidRPr="00A21086">
              <w:rPr>
                <w:rFonts w:ascii="Times New Roman" w:hAnsi="Times New Roman"/>
              </w:rPr>
              <w:t xml:space="preserve">. Задачи и стадийность </w:t>
            </w:r>
            <w:proofErr w:type="spellStart"/>
            <w:r w:rsidRPr="00A21086">
              <w:rPr>
                <w:rFonts w:ascii="Times New Roman" w:hAnsi="Times New Roman"/>
              </w:rPr>
              <w:t>инженерно</w:t>
            </w:r>
            <w:proofErr w:type="spellEnd"/>
            <w:r w:rsidRPr="00A21086">
              <w:rPr>
                <w:rFonts w:ascii="Times New Roman" w:hAnsi="Times New Roman"/>
              </w:rPr>
              <w:t xml:space="preserve"> – геологических изысканий для обоснования проектирования градостроительства. Методы, состав и объем инженерно-геологических работ</w:t>
            </w:r>
          </w:p>
        </w:tc>
      </w:tr>
      <w:tr w:rsidR="00782EFC" w:rsidRPr="00C63897" w14:paraId="3EE9C458" w14:textId="77777777" w:rsidTr="00782EFC">
        <w:trPr>
          <w:trHeight w:val="20"/>
        </w:trPr>
        <w:tc>
          <w:tcPr>
            <w:tcW w:w="2972" w:type="dxa"/>
            <w:vMerge/>
          </w:tcPr>
          <w:p w14:paraId="3DE7A013" w14:textId="77777777" w:rsidR="00782EFC" w:rsidRPr="00C63897" w:rsidRDefault="00782EFC" w:rsidP="00C63897">
            <w:pPr>
              <w:rPr>
                <w:rFonts w:ascii="Times New Roman" w:eastAsia="Times New Roman" w:hAnsi="Times New Roman" w:cs="Times New Roman"/>
                <w:b/>
                <w:bCs/>
                <w:lang w:eastAsia="ru-RU"/>
              </w:rPr>
            </w:pPr>
          </w:p>
        </w:tc>
        <w:tc>
          <w:tcPr>
            <w:tcW w:w="6662" w:type="dxa"/>
          </w:tcPr>
          <w:p w14:paraId="79F4C9AC" w14:textId="77777777" w:rsidR="00782EFC" w:rsidRPr="00C63897" w:rsidRDefault="00782EFC" w:rsidP="00C63897">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bookmarkEnd w:id="22"/>
      <w:tr w:rsidR="0052627F" w:rsidRPr="00C63897" w14:paraId="04FF6C10" w14:textId="77777777" w:rsidTr="00782EFC">
        <w:trPr>
          <w:trHeight w:val="204"/>
        </w:trPr>
        <w:tc>
          <w:tcPr>
            <w:tcW w:w="2972" w:type="dxa"/>
            <w:vMerge/>
          </w:tcPr>
          <w:p w14:paraId="291E3D5C" w14:textId="77777777" w:rsidR="0052627F" w:rsidRPr="00C63897" w:rsidRDefault="0052627F" w:rsidP="00C63897">
            <w:pPr>
              <w:rPr>
                <w:rFonts w:ascii="Times New Roman" w:eastAsia="Times New Roman" w:hAnsi="Times New Roman" w:cs="Times New Roman"/>
                <w:b/>
                <w:bCs/>
                <w:lang w:eastAsia="ru-RU"/>
              </w:rPr>
            </w:pPr>
          </w:p>
        </w:tc>
        <w:tc>
          <w:tcPr>
            <w:tcW w:w="6662" w:type="dxa"/>
          </w:tcPr>
          <w:p w14:paraId="0824C0A7" w14:textId="77777777" w:rsidR="0052627F" w:rsidRPr="0052627F" w:rsidRDefault="0052627F" w:rsidP="009E02EA">
            <w:pPr>
              <w:suppressAutoHyphens/>
              <w:jc w:val="both"/>
              <w:rPr>
                <w:rFonts w:ascii="Times New Roman" w:hAnsi="Times New Roman"/>
              </w:rPr>
            </w:pPr>
            <w:r w:rsidRPr="0052627F">
              <w:rPr>
                <w:rFonts w:ascii="Times New Roman" w:eastAsia="Calibri" w:hAnsi="Times New Roman"/>
                <w:bCs/>
              </w:rPr>
              <w:t>1 Определение горных пород по образцам</w:t>
            </w:r>
          </w:p>
        </w:tc>
      </w:tr>
      <w:tr w:rsidR="0052627F" w:rsidRPr="00C63897" w14:paraId="030BA035" w14:textId="77777777" w:rsidTr="009E02EA">
        <w:trPr>
          <w:trHeight w:val="73"/>
        </w:trPr>
        <w:tc>
          <w:tcPr>
            <w:tcW w:w="2972" w:type="dxa"/>
            <w:vMerge/>
          </w:tcPr>
          <w:p w14:paraId="55E1476D" w14:textId="77777777" w:rsidR="0052627F" w:rsidRPr="00C63897" w:rsidRDefault="0052627F" w:rsidP="00C63897">
            <w:pPr>
              <w:rPr>
                <w:rFonts w:ascii="Times New Roman" w:eastAsia="Times New Roman" w:hAnsi="Times New Roman" w:cs="Times New Roman"/>
                <w:b/>
                <w:bCs/>
                <w:lang w:eastAsia="ru-RU"/>
              </w:rPr>
            </w:pPr>
          </w:p>
        </w:tc>
        <w:tc>
          <w:tcPr>
            <w:tcW w:w="6662" w:type="dxa"/>
          </w:tcPr>
          <w:p w14:paraId="3E7E017B" w14:textId="77777777" w:rsidR="0052627F" w:rsidRPr="00696C18" w:rsidRDefault="0052627F" w:rsidP="0052627F">
            <w:pPr>
              <w:suppressAutoHyphens/>
              <w:jc w:val="both"/>
              <w:rPr>
                <w:rFonts w:ascii="Times New Roman" w:hAnsi="Times New Roman"/>
              </w:rPr>
            </w:pPr>
            <w:r w:rsidRPr="00696C18">
              <w:rPr>
                <w:rFonts w:ascii="Times New Roman" w:hAnsi="Times New Roman"/>
              </w:rPr>
              <w:t>2 Построение геологического разреза</w:t>
            </w:r>
          </w:p>
        </w:tc>
      </w:tr>
      <w:tr w:rsidR="0052627F" w:rsidRPr="00C63897" w14:paraId="7D08F810" w14:textId="77777777" w:rsidTr="00782EFC">
        <w:trPr>
          <w:trHeight w:val="361"/>
        </w:trPr>
        <w:tc>
          <w:tcPr>
            <w:tcW w:w="2972" w:type="dxa"/>
            <w:vMerge/>
          </w:tcPr>
          <w:p w14:paraId="700DC088" w14:textId="77777777" w:rsidR="0052627F" w:rsidRPr="00C63897" w:rsidRDefault="0052627F" w:rsidP="00C63897">
            <w:pPr>
              <w:rPr>
                <w:rFonts w:ascii="Times New Roman" w:eastAsia="Times New Roman" w:hAnsi="Times New Roman" w:cs="Times New Roman"/>
                <w:b/>
                <w:bCs/>
                <w:lang w:eastAsia="ru-RU"/>
              </w:rPr>
            </w:pPr>
          </w:p>
        </w:tc>
        <w:tc>
          <w:tcPr>
            <w:tcW w:w="6662" w:type="dxa"/>
            <w:vAlign w:val="bottom"/>
          </w:tcPr>
          <w:p w14:paraId="5AA012D9" w14:textId="77777777" w:rsidR="0052627F" w:rsidRDefault="0052627F" w:rsidP="00C6389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9FFFFE6" w14:textId="77777777" w:rsidR="0052627F" w:rsidRPr="004D41E5" w:rsidRDefault="0052627F" w:rsidP="00C63897">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C67CE" w:rsidRPr="00C63897" w14:paraId="13262362" w14:textId="77777777" w:rsidTr="00782EFC">
        <w:trPr>
          <w:trHeight w:val="361"/>
        </w:trPr>
        <w:tc>
          <w:tcPr>
            <w:tcW w:w="2972" w:type="dxa"/>
            <w:vMerge w:val="restart"/>
          </w:tcPr>
          <w:p w14:paraId="5C217206" w14:textId="77777777" w:rsidR="001C67CE" w:rsidRPr="00C63897" w:rsidRDefault="001C67CE" w:rsidP="00FF7BC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lastRenderedPageBreak/>
              <w:t xml:space="preserve">Тема </w:t>
            </w:r>
            <w:r w:rsidRPr="00696C18">
              <w:rPr>
                <w:rFonts w:ascii="Times New Roman" w:hAnsi="Times New Roman"/>
                <w:b/>
                <w:bCs/>
              </w:rPr>
              <w:t>1.2. Строительные материалы и изделия</w:t>
            </w:r>
          </w:p>
        </w:tc>
        <w:tc>
          <w:tcPr>
            <w:tcW w:w="6662" w:type="dxa"/>
            <w:tcBorders>
              <w:top w:val="single" w:sz="4" w:space="0" w:color="auto"/>
              <w:left w:val="single" w:sz="4" w:space="0" w:color="auto"/>
              <w:bottom w:val="single" w:sz="4" w:space="0" w:color="auto"/>
              <w:right w:val="single" w:sz="4" w:space="0" w:color="auto"/>
            </w:tcBorders>
            <w:vAlign w:val="bottom"/>
          </w:tcPr>
          <w:p w14:paraId="0A2045E5" w14:textId="77777777" w:rsidR="001C67CE" w:rsidRPr="00C63897" w:rsidRDefault="001C67CE" w:rsidP="00C6389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1C67CE" w:rsidRPr="00C63897" w14:paraId="0575A54B" w14:textId="77777777" w:rsidTr="00782EFC">
        <w:trPr>
          <w:trHeight w:val="361"/>
        </w:trPr>
        <w:tc>
          <w:tcPr>
            <w:tcW w:w="2972" w:type="dxa"/>
            <w:vMerge/>
          </w:tcPr>
          <w:p w14:paraId="39281B21" w14:textId="77777777" w:rsidR="001C67CE" w:rsidRPr="00C63897" w:rsidRDefault="001C67CE"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2A58120" w14:textId="77777777" w:rsidR="001C67CE" w:rsidRDefault="001C67CE" w:rsidP="008C5B94">
            <w:pPr>
              <w:jc w:val="both"/>
              <w:rPr>
                <w:rFonts w:ascii="Times New Roman" w:hAnsi="Times New Roman"/>
                <w:bCs/>
              </w:rPr>
            </w:pPr>
            <w:r w:rsidRPr="008C5B94">
              <w:rPr>
                <w:rFonts w:ascii="Times New Roman" w:hAnsi="Times New Roman"/>
                <w:b/>
                <w:bCs/>
              </w:rPr>
              <w:t xml:space="preserve">Основные свойства строительных материалов. </w:t>
            </w:r>
            <w:r w:rsidRPr="008C5B94">
              <w:rPr>
                <w:rFonts w:ascii="Times New Roman" w:hAnsi="Times New Roman"/>
                <w:bCs/>
              </w:rPr>
              <w:t>Работа материала в сооружении. Структурные характеристики материала и параметры состояния. Свойства по отношению к воде, к действию тепла, огня. Механические, специальные свойства. Эстетические характеристики материала</w:t>
            </w:r>
          </w:p>
          <w:p w14:paraId="3257950C" w14:textId="77777777" w:rsidR="001C67CE" w:rsidRDefault="001C67CE" w:rsidP="008C5B94">
            <w:pPr>
              <w:jc w:val="both"/>
              <w:rPr>
                <w:rFonts w:ascii="Times New Roman" w:hAnsi="Times New Roman"/>
                <w:b/>
                <w:bCs/>
              </w:rPr>
            </w:pPr>
            <w:r w:rsidRPr="008C5B94">
              <w:rPr>
                <w:rFonts w:ascii="Times New Roman" w:hAnsi="Times New Roman"/>
                <w:b/>
                <w:bCs/>
              </w:rPr>
              <w:t xml:space="preserve">Древесные материалы. </w:t>
            </w:r>
            <w:r w:rsidRPr="008C5B94">
              <w:rPr>
                <w:rFonts w:ascii="Times New Roman" w:hAnsi="Times New Roman"/>
                <w:bCs/>
              </w:rPr>
              <w:t>Строение и свойства древесины. Пороки древесины. Сушка и хранение древесины. Породы древесины, используемые в строительстве. Круглый лес. Сортамент пиломатериалов; изделия, паркетные изделия. Комплексное использование древесины: клееные деревянные конструкции, шпон, фанера, твердые и сверхтвердые древесно-волокнистые плиты (оргалит), МДФ (</w:t>
            </w:r>
            <w:proofErr w:type="spellStart"/>
            <w:r w:rsidRPr="008C5B94">
              <w:rPr>
                <w:rFonts w:ascii="Times New Roman" w:hAnsi="Times New Roman"/>
                <w:bCs/>
              </w:rPr>
              <w:t>мелкомодифицированная</w:t>
            </w:r>
            <w:proofErr w:type="spellEnd"/>
            <w:r w:rsidRPr="008C5B94">
              <w:rPr>
                <w:rFonts w:ascii="Times New Roman" w:hAnsi="Times New Roman"/>
                <w:bCs/>
              </w:rPr>
              <w:t xml:space="preserve"> ДВП), древесно-стружечные плиты, ориентированно-стружечные плиты (ОСП), фибролит, арболит. Способы повышения долговечности древесины. </w:t>
            </w:r>
            <w:r w:rsidRPr="00425D83">
              <w:rPr>
                <w:rFonts w:ascii="Times New Roman" w:hAnsi="Times New Roman"/>
                <w:b/>
              </w:rPr>
              <w:t>Природные каменные материалы</w:t>
            </w:r>
            <w:r w:rsidRPr="00425D83">
              <w:rPr>
                <w:rFonts w:ascii="Times New Roman" w:hAnsi="Times New Roman"/>
              </w:rPr>
              <w:t>. Область применения горных пород. Номенклатура изделий для подземной и наземной частей зданий. Способы повышения долговечности изделий</w:t>
            </w:r>
            <w:r w:rsidRPr="00425D83">
              <w:rPr>
                <w:rFonts w:ascii="Times New Roman" w:hAnsi="Times New Roman"/>
                <w:bCs/>
              </w:rPr>
              <w:t xml:space="preserve"> Материалы для огнезащиты</w:t>
            </w:r>
            <w:r w:rsidRPr="008C5B94">
              <w:rPr>
                <w:rFonts w:ascii="Times New Roman" w:hAnsi="Times New Roman"/>
                <w:b/>
                <w:bCs/>
              </w:rPr>
              <w:t>.</w:t>
            </w:r>
          </w:p>
          <w:p w14:paraId="64FDC0D4" w14:textId="77777777" w:rsidR="001C67CE" w:rsidRDefault="001C67CE" w:rsidP="00425D83">
            <w:pPr>
              <w:jc w:val="both"/>
              <w:rPr>
                <w:rFonts w:ascii="Times New Roman" w:hAnsi="Times New Roman"/>
                <w:sz w:val="24"/>
                <w:szCs w:val="24"/>
              </w:rPr>
            </w:pPr>
            <w:r w:rsidRPr="00425D83">
              <w:rPr>
                <w:rFonts w:ascii="Times New Roman" w:hAnsi="Times New Roman"/>
                <w:b/>
              </w:rPr>
              <w:t xml:space="preserve">Керамические и стеклянные материалы. </w:t>
            </w:r>
            <w:r w:rsidRPr="00425D83">
              <w:rPr>
                <w:rFonts w:ascii="Times New Roman" w:hAnsi="Times New Roman"/>
              </w:rPr>
              <w:t xml:space="preserve">Классификация керамических материалов и строительного стекла. Основы технологий производства строительной керамики и стекла. Стеновые керамические материалы. Кирпич керамический обыкновенный, свойства, марки кирпича. Специальные виды кирпича и керамических камней. Облицовочная керамика: для облицовки фасадов, интерьера, плитки для полов. Специальная керамика. Керамическая черепица. Керамические трубы и санитарно-техническая керамика. Кислотоупорная керамика. Огнеупорная и теплоизоляционная керамика Керамзит и </w:t>
            </w:r>
            <w:proofErr w:type="spellStart"/>
            <w:r w:rsidRPr="00425D83">
              <w:rPr>
                <w:rFonts w:ascii="Times New Roman" w:hAnsi="Times New Roman"/>
              </w:rPr>
              <w:t>аглопорит</w:t>
            </w:r>
            <w:proofErr w:type="spellEnd"/>
            <w:r w:rsidRPr="00425D83">
              <w:rPr>
                <w:rFonts w:ascii="Times New Roman" w:hAnsi="Times New Roman"/>
              </w:rPr>
              <w:t>. Номенклатура строительных стеклоизделий и рациональные области их применения</w:t>
            </w:r>
            <w:r w:rsidRPr="003926D8">
              <w:rPr>
                <w:rFonts w:ascii="Times New Roman" w:hAnsi="Times New Roman"/>
                <w:sz w:val="24"/>
                <w:szCs w:val="24"/>
              </w:rPr>
              <w:t>.</w:t>
            </w:r>
          </w:p>
          <w:p w14:paraId="75DB6C30" w14:textId="77777777" w:rsidR="001C67CE" w:rsidRDefault="001C67CE" w:rsidP="00425D83">
            <w:pPr>
              <w:jc w:val="both"/>
              <w:rPr>
                <w:rFonts w:ascii="Times New Roman" w:hAnsi="Times New Roman"/>
              </w:rPr>
            </w:pPr>
            <w:r w:rsidRPr="00425D83">
              <w:rPr>
                <w:rFonts w:ascii="Times New Roman" w:hAnsi="Times New Roman"/>
                <w:b/>
              </w:rPr>
              <w:t>Металлические материалы и изделия</w:t>
            </w:r>
            <w:r w:rsidRPr="00425D83">
              <w:rPr>
                <w:rFonts w:ascii="Times New Roman" w:hAnsi="Times New Roman"/>
              </w:rPr>
              <w:t xml:space="preserve">. Классификация металлов (чистые металлы и сплавы). Свойства металлов. Черные металлы. Классификация углеродистых сталей и чугунов. Состав и свойства чугуна и стали. Легированные стали. Виды строительных изделий из черных металлов. Цветные металлы. Основные виды цветных металлов, применяемых в строительстве, их свойства. Рациональные области применения этих металлов. Защита металлов от коррозии. </w:t>
            </w:r>
            <w:proofErr w:type="spellStart"/>
            <w:r w:rsidRPr="00425D83">
              <w:rPr>
                <w:rFonts w:ascii="Times New Roman" w:hAnsi="Times New Roman"/>
              </w:rPr>
              <w:t>Металлопластики</w:t>
            </w:r>
            <w:proofErr w:type="spellEnd"/>
            <w:r w:rsidRPr="00425D83">
              <w:rPr>
                <w:rFonts w:ascii="Times New Roman" w:hAnsi="Times New Roman"/>
              </w:rPr>
              <w:t>. Металлокерамика. Их свойства и области применения</w:t>
            </w:r>
            <w:r>
              <w:rPr>
                <w:rFonts w:ascii="Times New Roman" w:hAnsi="Times New Roman"/>
              </w:rPr>
              <w:t>.</w:t>
            </w:r>
          </w:p>
          <w:p w14:paraId="7DD27235" w14:textId="77777777" w:rsidR="001C67CE" w:rsidRDefault="001C67CE" w:rsidP="00425D83">
            <w:pPr>
              <w:jc w:val="both"/>
              <w:rPr>
                <w:rFonts w:ascii="Times New Roman" w:hAnsi="Times New Roman"/>
              </w:rPr>
            </w:pPr>
            <w:r w:rsidRPr="00425D83">
              <w:rPr>
                <w:rFonts w:ascii="Times New Roman" w:hAnsi="Times New Roman"/>
                <w:b/>
              </w:rPr>
              <w:t>Минеральные вяжущие</w:t>
            </w:r>
            <w:r w:rsidRPr="00425D83">
              <w:rPr>
                <w:rFonts w:ascii="Times New Roman" w:hAnsi="Times New Roman"/>
              </w:rPr>
              <w:t>. Классификация вяжущих. Воздушные вяжущие вещества. Глина как вяжущее вещество. Гипсовые вяжущие вещества: сырье, схватывание и твердение гипса, применение. Известь воздушная: сырье, гашение, виды, механизм твердения, применение в строительстве. Магнезиальные, гидравлические вяжущие вещества. Гидравлическая известь.</w:t>
            </w:r>
            <w:r>
              <w:rPr>
                <w:rFonts w:ascii="Times New Roman" w:hAnsi="Times New Roman"/>
              </w:rPr>
              <w:t xml:space="preserve"> </w:t>
            </w:r>
            <w:r w:rsidRPr="00425D83">
              <w:rPr>
                <w:rFonts w:ascii="Times New Roman" w:hAnsi="Times New Roman"/>
              </w:rPr>
              <w:t>Портландцемент: сырье, производство, химический и минеральный состав клинкера. Механизм твердения портландцемента. Свойства, марки портландцемента, сроки схватывания цементного теста. Специальные виды портландцемента. Расширяющиеся, напрягающие, безусадочные цементы, их свойства, область применения. Кислотоупорный цемент. Жидкое стекло. Искусственные каменные материалы и изделия на основе минеральных вяжущих. Материалы, применяемые при создании решений для влажных и мокрых помещений</w:t>
            </w:r>
          </w:p>
          <w:p w14:paraId="0D74565D" w14:textId="77777777" w:rsidR="001C67CE" w:rsidRDefault="001C67CE" w:rsidP="00425D83">
            <w:pPr>
              <w:jc w:val="both"/>
              <w:rPr>
                <w:rFonts w:ascii="Times New Roman" w:hAnsi="Times New Roman"/>
              </w:rPr>
            </w:pPr>
            <w:r w:rsidRPr="00425D83">
              <w:rPr>
                <w:rFonts w:ascii="Times New Roman" w:hAnsi="Times New Roman"/>
                <w:b/>
              </w:rPr>
              <w:t>Органические вяжущие вещества</w:t>
            </w:r>
            <w:r w:rsidRPr="00425D83">
              <w:rPr>
                <w:rFonts w:ascii="Times New Roman" w:hAnsi="Times New Roman"/>
              </w:rPr>
              <w:t xml:space="preserve">. Виды, свойства. Старение </w:t>
            </w:r>
            <w:r w:rsidRPr="00425D83">
              <w:rPr>
                <w:rFonts w:ascii="Times New Roman" w:hAnsi="Times New Roman"/>
              </w:rPr>
              <w:lastRenderedPageBreak/>
              <w:t>органических вяжущих. Черные вяжущие: битумы, дегти; их получение, состав, свойства, области применения. Добавки к органическим вяжущим (пластификаторы, отвердители, ускорители отверждения, стабилизаторы).</w:t>
            </w:r>
          </w:p>
          <w:p w14:paraId="4321F20C" w14:textId="77777777" w:rsidR="001C67CE" w:rsidRDefault="001C67CE" w:rsidP="00425D83">
            <w:pPr>
              <w:jc w:val="both"/>
              <w:rPr>
                <w:rFonts w:ascii="Times New Roman" w:hAnsi="Times New Roman"/>
              </w:rPr>
            </w:pPr>
            <w:r w:rsidRPr="00425D83">
              <w:rPr>
                <w:rFonts w:ascii="Times New Roman" w:hAnsi="Times New Roman"/>
                <w:b/>
              </w:rPr>
              <w:t xml:space="preserve">Бетон и железобетон. </w:t>
            </w:r>
            <w:r w:rsidRPr="00425D83">
              <w:rPr>
                <w:rFonts w:ascii="Times New Roman" w:hAnsi="Times New Roman"/>
              </w:rPr>
              <w:t>Классификация бетонов. Тяжелый бетон. Заполнители. Приготовление бетонной смеси. Проектирование состава бетона. Свойства бетонной смеси, бетона. Специальные виды тяжелого бетона. Легкие бетоны. Классификация, свойства, области применения. Ячеистые бетоны. Технология приготовления, свойства, использование в строительстве. Асфальтовые бетоны. Испытание и контроль качества бетона неразрушающим способом. Материалы, используемые для электрозащиты: асбестоцемент</w:t>
            </w:r>
            <w:r>
              <w:rPr>
                <w:rFonts w:ascii="Times New Roman" w:hAnsi="Times New Roman"/>
              </w:rPr>
              <w:t>.</w:t>
            </w:r>
          </w:p>
          <w:p w14:paraId="084F7C0C" w14:textId="77777777" w:rsidR="001C67CE" w:rsidRDefault="001C67CE" w:rsidP="00425D83">
            <w:pPr>
              <w:jc w:val="both"/>
              <w:rPr>
                <w:rFonts w:ascii="Times New Roman" w:hAnsi="Times New Roman"/>
              </w:rPr>
            </w:pPr>
            <w:r w:rsidRPr="00425D83">
              <w:rPr>
                <w:rFonts w:ascii="Times New Roman" w:hAnsi="Times New Roman"/>
                <w:b/>
              </w:rPr>
              <w:t xml:space="preserve">Железобетон монолитный и сборный. </w:t>
            </w:r>
            <w:r w:rsidRPr="00425D83">
              <w:rPr>
                <w:rFonts w:ascii="Times New Roman" w:hAnsi="Times New Roman"/>
              </w:rPr>
              <w:t>Арматура для изготовления железобетонных конструкций. Контроль качества бетонных и железобетонных конструкций. Напряженно-армированный бетон. Изготовление железобетонных изделий. Виды сборных железобетонный конструкций и изделий</w:t>
            </w:r>
          </w:p>
          <w:p w14:paraId="6C5688FC" w14:textId="77777777" w:rsidR="001C67CE" w:rsidRDefault="001C67CE" w:rsidP="00425D83">
            <w:pPr>
              <w:jc w:val="both"/>
              <w:rPr>
                <w:rFonts w:ascii="Times New Roman" w:hAnsi="Times New Roman"/>
                <w:b/>
                <w:sz w:val="24"/>
                <w:szCs w:val="24"/>
              </w:rPr>
            </w:pPr>
            <w:r w:rsidRPr="009E1B9B">
              <w:rPr>
                <w:rFonts w:ascii="Times New Roman" w:hAnsi="Times New Roman"/>
                <w:b/>
              </w:rPr>
              <w:t xml:space="preserve">Строительные растворы. </w:t>
            </w:r>
            <w:r w:rsidRPr="009E1B9B">
              <w:rPr>
                <w:rFonts w:ascii="Times New Roman" w:hAnsi="Times New Roman"/>
              </w:rPr>
              <w:t>Классификация. Свойства растворной смеси. Кладочные растворы, штукатурные растворы, специальные растворы. Влияние гранулометрического состава песка на свойства растворов. Сухие растворные смеси и товарные растворы заводского изготовления. Добавки, регулирующие свойства растворных смесей. Противоморозные добавки</w:t>
            </w:r>
            <w:r w:rsidRPr="003376D6">
              <w:rPr>
                <w:rFonts w:ascii="Times New Roman" w:hAnsi="Times New Roman"/>
                <w:b/>
                <w:sz w:val="24"/>
                <w:szCs w:val="24"/>
              </w:rPr>
              <w:t>.</w:t>
            </w:r>
          </w:p>
          <w:p w14:paraId="4ED22754" w14:textId="77777777" w:rsidR="001C67CE" w:rsidRDefault="001C67CE" w:rsidP="009E02EA">
            <w:pPr>
              <w:jc w:val="both"/>
              <w:rPr>
                <w:rFonts w:ascii="Times New Roman" w:hAnsi="Times New Roman"/>
              </w:rPr>
            </w:pPr>
            <w:r w:rsidRPr="009E02EA">
              <w:rPr>
                <w:rFonts w:ascii="Times New Roman" w:hAnsi="Times New Roman"/>
                <w:b/>
              </w:rPr>
              <w:t>Строительные пластмассы</w:t>
            </w:r>
            <w:r w:rsidRPr="009E02EA">
              <w:rPr>
                <w:rFonts w:ascii="Times New Roman" w:hAnsi="Times New Roman"/>
              </w:rPr>
              <w:t>. Полимеры: виды, свойства, области применения. Пластмассы: состав и назначение компонентов. Основные свойства пластмасс. Номенклатура полимерных строительных материалов. Светопрозрачные изделия из пластмасс. Гидроизоляционные пленочные и мастичные материалы.</w:t>
            </w:r>
          </w:p>
          <w:p w14:paraId="6F3B9E0D" w14:textId="77777777" w:rsidR="001C67CE" w:rsidRDefault="001C67CE" w:rsidP="009E02EA">
            <w:pPr>
              <w:jc w:val="both"/>
              <w:rPr>
                <w:rFonts w:ascii="Times New Roman" w:hAnsi="Times New Roman"/>
              </w:rPr>
            </w:pPr>
            <w:r w:rsidRPr="009E02EA">
              <w:rPr>
                <w:rFonts w:ascii="Times New Roman" w:hAnsi="Times New Roman"/>
                <w:b/>
              </w:rPr>
              <w:t xml:space="preserve">Материалы для полов: </w:t>
            </w:r>
            <w:r w:rsidRPr="009E02EA">
              <w:rPr>
                <w:rFonts w:ascii="Times New Roman" w:hAnsi="Times New Roman"/>
              </w:rPr>
              <w:t>линолеумы и синтетические ковровые покрытия, монолитные (наливные) покрытия пола. Изделия для полов на основе полимеров: плиточные изделия, противоскользящие ленты, покрытия для влажных помещений</w:t>
            </w:r>
          </w:p>
          <w:p w14:paraId="5D2B3F13" w14:textId="77777777" w:rsidR="001C67CE" w:rsidRPr="009E02EA" w:rsidRDefault="001C67CE" w:rsidP="009E02EA">
            <w:pPr>
              <w:jc w:val="both"/>
              <w:rPr>
                <w:rFonts w:ascii="Times New Roman" w:hAnsi="Times New Roman"/>
              </w:rPr>
            </w:pPr>
            <w:r w:rsidRPr="009E02EA">
              <w:rPr>
                <w:rFonts w:ascii="Times New Roman" w:hAnsi="Times New Roman"/>
                <w:b/>
              </w:rPr>
              <w:t>Кровельные, гидроизоляционные, герметизирующие материалы</w:t>
            </w:r>
            <w:r w:rsidRPr="009E02EA">
              <w:rPr>
                <w:rFonts w:ascii="Times New Roman" w:hAnsi="Times New Roman"/>
              </w:rPr>
              <w:t xml:space="preserve">. Битумные кровельные материалы: рубероид, пергамин, </w:t>
            </w:r>
            <w:proofErr w:type="spellStart"/>
            <w:r w:rsidRPr="009E02EA">
              <w:rPr>
                <w:rFonts w:ascii="Times New Roman" w:hAnsi="Times New Roman"/>
              </w:rPr>
              <w:t>фольгоизол</w:t>
            </w:r>
            <w:proofErr w:type="spellEnd"/>
            <w:r w:rsidRPr="009E02EA">
              <w:rPr>
                <w:rFonts w:ascii="Times New Roman" w:hAnsi="Times New Roman"/>
              </w:rPr>
              <w:t>, наплавляемые (</w:t>
            </w:r>
            <w:proofErr w:type="spellStart"/>
            <w:r w:rsidRPr="009E02EA">
              <w:rPr>
                <w:rFonts w:ascii="Times New Roman" w:hAnsi="Times New Roman"/>
              </w:rPr>
              <w:t>бикрост</w:t>
            </w:r>
            <w:proofErr w:type="spellEnd"/>
            <w:r w:rsidRPr="009E02EA">
              <w:rPr>
                <w:rFonts w:ascii="Times New Roman" w:hAnsi="Times New Roman"/>
              </w:rPr>
              <w:t xml:space="preserve">, </w:t>
            </w:r>
            <w:proofErr w:type="spellStart"/>
            <w:r w:rsidRPr="009E02EA">
              <w:rPr>
                <w:rFonts w:ascii="Times New Roman" w:hAnsi="Times New Roman"/>
              </w:rPr>
              <w:t>техноэласт</w:t>
            </w:r>
            <w:proofErr w:type="spellEnd"/>
            <w:r w:rsidRPr="009E02EA">
              <w:rPr>
                <w:rFonts w:ascii="Times New Roman" w:hAnsi="Times New Roman"/>
              </w:rPr>
              <w:t xml:space="preserve">, </w:t>
            </w:r>
            <w:proofErr w:type="spellStart"/>
            <w:r w:rsidRPr="009E02EA">
              <w:rPr>
                <w:rFonts w:ascii="Times New Roman" w:hAnsi="Times New Roman"/>
              </w:rPr>
              <w:t>рубитекс</w:t>
            </w:r>
            <w:proofErr w:type="spellEnd"/>
            <w:r w:rsidRPr="009E02EA">
              <w:rPr>
                <w:rFonts w:ascii="Times New Roman" w:hAnsi="Times New Roman"/>
              </w:rPr>
              <w:t xml:space="preserve">). Гидроизоляционные битумные материалы: гидроизол, </w:t>
            </w:r>
            <w:proofErr w:type="spellStart"/>
            <w:r w:rsidRPr="009E02EA">
              <w:rPr>
                <w:rFonts w:ascii="Times New Roman" w:hAnsi="Times New Roman"/>
              </w:rPr>
              <w:t>фольгоизол</w:t>
            </w:r>
            <w:proofErr w:type="spellEnd"/>
            <w:r w:rsidRPr="009E02EA">
              <w:rPr>
                <w:rFonts w:ascii="Times New Roman" w:hAnsi="Times New Roman"/>
              </w:rPr>
              <w:t xml:space="preserve">. Битумные и битумно-полимерные мастики кровельные, битумные эмульсии. Мембранные покрытия. Герметизирующие материалы: мастики, ленты, </w:t>
            </w:r>
            <w:proofErr w:type="spellStart"/>
            <w:r w:rsidRPr="009E02EA">
              <w:rPr>
                <w:rFonts w:ascii="Times New Roman" w:hAnsi="Times New Roman"/>
              </w:rPr>
              <w:t>упругоэластичные</w:t>
            </w:r>
            <w:proofErr w:type="spellEnd"/>
            <w:r w:rsidRPr="009E02EA">
              <w:rPr>
                <w:rFonts w:ascii="Times New Roman" w:hAnsi="Times New Roman"/>
              </w:rPr>
              <w:t xml:space="preserve"> прокладки</w:t>
            </w:r>
          </w:p>
          <w:p w14:paraId="5F1F9A89" w14:textId="77777777" w:rsidR="001C67CE" w:rsidRDefault="001C67CE" w:rsidP="009E02EA">
            <w:pPr>
              <w:jc w:val="both"/>
              <w:rPr>
                <w:rFonts w:ascii="Times New Roman" w:hAnsi="Times New Roman"/>
              </w:rPr>
            </w:pPr>
            <w:r w:rsidRPr="009E02EA">
              <w:rPr>
                <w:rFonts w:ascii="Times New Roman" w:hAnsi="Times New Roman"/>
                <w:b/>
              </w:rPr>
              <w:t xml:space="preserve">Теплоизоляционные и акустические материалы. </w:t>
            </w:r>
            <w:r w:rsidRPr="009E02EA">
              <w:rPr>
                <w:rFonts w:ascii="Times New Roman" w:hAnsi="Times New Roman"/>
              </w:rPr>
              <w:t>Классификация, свойства, номенклатура изделий. Рациональная область применения. Сбережение топливно-энергетических ресурсов с помощью теплоизоляционных материалов. Акустические материалы и изделия. Понятие о звукоизоляции, звукопоглощении. Звукоизолирующие, звукопоглощающие материалы</w:t>
            </w:r>
          </w:p>
          <w:p w14:paraId="5A78636B" w14:textId="77777777" w:rsidR="001C67CE" w:rsidRPr="009E02EA" w:rsidRDefault="001C67CE" w:rsidP="009E02EA">
            <w:pPr>
              <w:jc w:val="both"/>
              <w:rPr>
                <w:rFonts w:ascii="Times New Roman" w:hAnsi="Times New Roman"/>
                <w:b/>
              </w:rPr>
            </w:pPr>
            <w:r w:rsidRPr="009E02EA">
              <w:rPr>
                <w:rFonts w:ascii="Times New Roman" w:hAnsi="Times New Roman"/>
                <w:b/>
              </w:rPr>
              <w:t xml:space="preserve">Лакокрасочные материалы. </w:t>
            </w:r>
            <w:r w:rsidRPr="009E02EA">
              <w:rPr>
                <w:rFonts w:ascii="Times New Roman" w:hAnsi="Times New Roman"/>
              </w:rPr>
              <w:t>Классификация, состав, маркировка. Связующие, наполнители, пигменты, растворители, разбавители, сиккативы. Лаки, эмали, латексные, минеральные, полимерцементные, силикатные, порошковые краски. Шпатлевки и грунтовки, их роль</w:t>
            </w:r>
            <w:r w:rsidRPr="009E02EA">
              <w:rPr>
                <w:rFonts w:ascii="Times New Roman" w:hAnsi="Times New Roman"/>
                <w:b/>
              </w:rPr>
              <w:t>.</w:t>
            </w:r>
          </w:p>
          <w:p w14:paraId="578ADE0E" w14:textId="77777777" w:rsidR="001C67CE" w:rsidRPr="009E02EA" w:rsidRDefault="001C67CE" w:rsidP="009E02EA">
            <w:pPr>
              <w:jc w:val="both"/>
              <w:rPr>
                <w:rFonts w:ascii="Times New Roman" w:eastAsia="Times New Roman" w:hAnsi="Times New Roman" w:cs="Times New Roman"/>
                <w:lang w:eastAsia="ru-RU"/>
              </w:rPr>
            </w:pPr>
            <w:r w:rsidRPr="009E02EA">
              <w:rPr>
                <w:rFonts w:ascii="Times New Roman" w:hAnsi="Times New Roman"/>
                <w:b/>
              </w:rPr>
              <w:t>Строительные материалы для антивандальной защиты</w:t>
            </w:r>
            <w:r w:rsidRPr="009E02EA">
              <w:rPr>
                <w:rFonts w:ascii="Times New Roman" w:hAnsi="Times New Roman"/>
              </w:rPr>
              <w:t xml:space="preserve"> и их классификация. Свойства по отношению к механическим, химическим воздействиям. Механические, специальные свойства. Эстетические характеристики материала</w:t>
            </w:r>
          </w:p>
        </w:tc>
      </w:tr>
      <w:tr w:rsidR="001C67CE" w:rsidRPr="00C63897" w14:paraId="187911B0" w14:textId="77777777" w:rsidTr="00782EFC">
        <w:trPr>
          <w:trHeight w:val="361"/>
        </w:trPr>
        <w:tc>
          <w:tcPr>
            <w:tcW w:w="2972" w:type="dxa"/>
            <w:vMerge/>
          </w:tcPr>
          <w:p w14:paraId="0D52D86F" w14:textId="77777777" w:rsidR="001C67CE" w:rsidRPr="00C63897" w:rsidRDefault="001C67CE"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E45D7EA" w14:textId="77777777" w:rsidR="001C67CE" w:rsidRPr="00C63897" w:rsidRDefault="001C67CE" w:rsidP="00C6389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1C67CE" w:rsidRPr="00C63897" w14:paraId="641060F3" w14:textId="77777777" w:rsidTr="009E02EA">
        <w:trPr>
          <w:trHeight w:val="137"/>
        </w:trPr>
        <w:tc>
          <w:tcPr>
            <w:tcW w:w="2972" w:type="dxa"/>
            <w:vMerge/>
          </w:tcPr>
          <w:p w14:paraId="77A85311" w14:textId="77777777" w:rsidR="001C67CE" w:rsidRPr="00C63897" w:rsidRDefault="001C67CE"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F87B3FB" w14:textId="77777777" w:rsidR="001C67CE" w:rsidRPr="009E02EA" w:rsidRDefault="001C67CE" w:rsidP="009E02EA">
            <w:pPr>
              <w:jc w:val="both"/>
              <w:rPr>
                <w:rFonts w:ascii="Times New Roman" w:hAnsi="Times New Roman"/>
                <w:b/>
              </w:rPr>
            </w:pPr>
            <w:r w:rsidRPr="009E02EA">
              <w:rPr>
                <w:rFonts w:ascii="Times New Roman" w:hAnsi="Times New Roman"/>
              </w:rPr>
              <w:t>3.</w:t>
            </w:r>
            <w:r w:rsidRPr="009E02EA">
              <w:rPr>
                <w:rFonts w:ascii="Times New Roman" w:eastAsia="Calibri" w:hAnsi="Times New Roman"/>
              </w:rPr>
              <w:t>Испытание песка как заполнителя</w:t>
            </w:r>
          </w:p>
        </w:tc>
      </w:tr>
      <w:tr w:rsidR="001C67CE" w:rsidRPr="00C63897" w14:paraId="543CD30B" w14:textId="77777777" w:rsidTr="009E02EA">
        <w:trPr>
          <w:trHeight w:val="298"/>
        </w:trPr>
        <w:tc>
          <w:tcPr>
            <w:tcW w:w="2972" w:type="dxa"/>
            <w:vMerge/>
          </w:tcPr>
          <w:p w14:paraId="63643007" w14:textId="77777777" w:rsidR="001C67CE" w:rsidRPr="00C63897" w:rsidRDefault="001C67CE"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5937003" w14:textId="77777777" w:rsidR="001C67CE" w:rsidRPr="009E02EA" w:rsidRDefault="001C67CE" w:rsidP="009E02EA">
            <w:pPr>
              <w:jc w:val="both"/>
              <w:rPr>
                <w:rFonts w:ascii="Times New Roman" w:hAnsi="Times New Roman"/>
                <w:b/>
                <w:bCs/>
              </w:rPr>
            </w:pPr>
            <w:r w:rsidRPr="009E02EA">
              <w:rPr>
                <w:rFonts w:ascii="Times New Roman" w:hAnsi="Times New Roman"/>
              </w:rPr>
              <w:t>4</w:t>
            </w:r>
            <w:r w:rsidRPr="009E02EA">
              <w:rPr>
                <w:rFonts w:ascii="Times New Roman" w:hAnsi="Times New Roman"/>
                <w:b/>
              </w:rPr>
              <w:t>.</w:t>
            </w:r>
            <w:r w:rsidRPr="009E02EA">
              <w:rPr>
                <w:rFonts w:ascii="Times New Roman" w:hAnsi="Times New Roman"/>
              </w:rPr>
              <w:t xml:space="preserve"> Определение </w:t>
            </w:r>
            <w:proofErr w:type="spellStart"/>
            <w:r w:rsidRPr="009E02EA">
              <w:rPr>
                <w:rFonts w:ascii="Times New Roman" w:hAnsi="Times New Roman"/>
              </w:rPr>
              <w:t>водопотребности</w:t>
            </w:r>
            <w:proofErr w:type="spellEnd"/>
            <w:r w:rsidRPr="009E02EA">
              <w:rPr>
                <w:rFonts w:ascii="Times New Roman" w:hAnsi="Times New Roman"/>
              </w:rPr>
              <w:t xml:space="preserve"> и сроков схватывания цементного теста</w:t>
            </w:r>
          </w:p>
        </w:tc>
      </w:tr>
      <w:tr w:rsidR="001C67CE" w:rsidRPr="00C63897" w14:paraId="0D7EFAE8" w14:textId="77777777" w:rsidTr="009E02EA">
        <w:trPr>
          <w:trHeight w:val="298"/>
        </w:trPr>
        <w:tc>
          <w:tcPr>
            <w:tcW w:w="2972" w:type="dxa"/>
            <w:vMerge/>
          </w:tcPr>
          <w:p w14:paraId="3C79306D" w14:textId="77777777" w:rsidR="001C67CE" w:rsidRPr="00C63897" w:rsidRDefault="001C67CE"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043A0DD" w14:textId="77777777" w:rsidR="001C67CE" w:rsidRPr="009E02EA" w:rsidRDefault="001C67CE" w:rsidP="009E02EA">
            <w:pPr>
              <w:jc w:val="both"/>
              <w:rPr>
                <w:rFonts w:ascii="Times New Roman" w:hAnsi="Times New Roman"/>
              </w:rPr>
            </w:pPr>
            <w:r w:rsidRPr="009E02EA">
              <w:rPr>
                <w:rFonts w:ascii="Times New Roman" w:hAnsi="Times New Roman"/>
              </w:rPr>
              <w:t>5.</w:t>
            </w:r>
            <w:r w:rsidRPr="009E02EA">
              <w:rPr>
                <w:rFonts w:ascii="Times New Roman" w:hAnsi="Times New Roman"/>
                <w:bCs/>
              </w:rPr>
              <w:t xml:space="preserve"> Приготовление бетонной смеси и проверка свойств бетонной смеси</w:t>
            </w:r>
          </w:p>
        </w:tc>
      </w:tr>
      <w:tr w:rsidR="001C67CE" w:rsidRPr="00C63897" w14:paraId="409F8526" w14:textId="77777777" w:rsidTr="009E02EA">
        <w:trPr>
          <w:trHeight w:val="298"/>
        </w:trPr>
        <w:tc>
          <w:tcPr>
            <w:tcW w:w="2972" w:type="dxa"/>
            <w:vMerge/>
          </w:tcPr>
          <w:p w14:paraId="5B6C47BC" w14:textId="77777777" w:rsidR="001C67CE" w:rsidRPr="00C63897" w:rsidRDefault="001C67CE"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408CCA3" w14:textId="77777777" w:rsidR="001C67CE" w:rsidRPr="009E02EA" w:rsidRDefault="001C67CE" w:rsidP="009E02EA">
            <w:pPr>
              <w:jc w:val="both"/>
              <w:rPr>
                <w:rFonts w:ascii="Times New Roman" w:hAnsi="Times New Roman"/>
                <w:b/>
                <w:bCs/>
              </w:rPr>
            </w:pPr>
            <w:r w:rsidRPr="009E02EA">
              <w:rPr>
                <w:rFonts w:ascii="Times New Roman" w:hAnsi="Times New Roman"/>
              </w:rPr>
              <w:t>6</w:t>
            </w:r>
            <w:r w:rsidRPr="009E02EA">
              <w:rPr>
                <w:rFonts w:ascii="Times New Roman" w:hAnsi="Times New Roman"/>
                <w:b/>
              </w:rPr>
              <w:t>.</w:t>
            </w:r>
            <w:r w:rsidRPr="009E02EA">
              <w:rPr>
                <w:rFonts w:ascii="Times New Roman" w:hAnsi="Times New Roman"/>
              </w:rPr>
              <w:t xml:space="preserve"> Определение предела прочности бетона на сжатие</w:t>
            </w:r>
          </w:p>
        </w:tc>
      </w:tr>
      <w:tr w:rsidR="001C67CE" w:rsidRPr="00C63897" w14:paraId="47D9A722" w14:textId="77777777" w:rsidTr="009E02EA">
        <w:trPr>
          <w:trHeight w:val="298"/>
        </w:trPr>
        <w:tc>
          <w:tcPr>
            <w:tcW w:w="2972" w:type="dxa"/>
            <w:vMerge/>
          </w:tcPr>
          <w:p w14:paraId="42C3C6EA" w14:textId="77777777" w:rsidR="001C67CE" w:rsidRPr="00C63897" w:rsidRDefault="001C67CE"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BB2DD1E" w14:textId="77777777" w:rsidR="001C67CE" w:rsidRPr="009E02EA" w:rsidRDefault="001C67CE" w:rsidP="009E02EA">
            <w:pPr>
              <w:jc w:val="both"/>
              <w:rPr>
                <w:rFonts w:ascii="Times New Roman" w:eastAsia="Calibri" w:hAnsi="Times New Roman"/>
                <w:bCs/>
              </w:rPr>
            </w:pPr>
            <w:r w:rsidRPr="009E02EA">
              <w:rPr>
                <w:rFonts w:ascii="Times New Roman" w:eastAsia="Calibri" w:hAnsi="Times New Roman"/>
                <w:bCs/>
              </w:rPr>
              <w:t>7</w:t>
            </w:r>
            <w:r w:rsidRPr="009E02EA">
              <w:rPr>
                <w:rFonts w:ascii="Times New Roman" w:eastAsia="Calibri" w:hAnsi="Times New Roman"/>
                <w:b/>
                <w:bCs/>
              </w:rPr>
              <w:t>.</w:t>
            </w:r>
            <w:r w:rsidRPr="009E02EA">
              <w:rPr>
                <w:rFonts w:ascii="Times New Roman" w:eastAsia="Calibri" w:hAnsi="Times New Roman"/>
                <w:bCs/>
              </w:rPr>
              <w:t xml:space="preserve"> Испытания арматуры для железобетонных конструкций</w:t>
            </w:r>
          </w:p>
        </w:tc>
      </w:tr>
      <w:tr w:rsidR="001C67CE" w:rsidRPr="00C63897" w14:paraId="4A4D04C8" w14:textId="77777777" w:rsidTr="009E02EA">
        <w:trPr>
          <w:trHeight w:val="298"/>
        </w:trPr>
        <w:tc>
          <w:tcPr>
            <w:tcW w:w="2972" w:type="dxa"/>
            <w:vMerge/>
          </w:tcPr>
          <w:p w14:paraId="03ED9819" w14:textId="77777777" w:rsidR="001C67CE" w:rsidRPr="00C63897" w:rsidRDefault="001C67CE"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CF0BB44" w14:textId="77777777" w:rsidR="001C67CE" w:rsidRPr="009E02EA" w:rsidRDefault="001C67CE" w:rsidP="009E02EA">
            <w:pPr>
              <w:jc w:val="both"/>
              <w:rPr>
                <w:rFonts w:ascii="Times New Roman" w:eastAsia="Calibri" w:hAnsi="Times New Roman"/>
                <w:bCs/>
              </w:rPr>
            </w:pPr>
            <w:r w:rsidRPr="009E02EA">
              <w:rPr>
                <w:rFonts w:ascii="Times New Roman" w:eastAsia="Calibri" w:hAnsi="Times New Roman"/>
              </w:rPr>
              <w:t>8.Ознакомление с эксплуатационно-техническими характеристиками древесных материалов</w:t>
            </w:r>
          </w:p>
        </w:tc>
      </w:tr>
      <w:tr w:rsidR="001C67CE" w:rsidRPr="00C63897" w14:paraId="0CEAB1BC" w14:textId="77777777" w:rsidTr="009E02EA">
        <w:trPr>
          <w:trHeight w:val="298"/>
        </w:trPr>
        <w:tc>
          <w:tcPr>
            <w:tcW w:w="2972" w:type="dxa"/>
            <w:vMerge/>
          </w:tcPr>
          <w:p w14:paraId="07BD47C6" w14:textId="77777777" w:rsidR="001C67CE" w:rsidRPr="00C63897" w:rsidRDefault="001C67CE"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377259D" w14:textId="77777777" w:rsidR="001C67CE" w:rsidRPr="009E02EA" w:rsidRDefault="001C67CE" w:rsidP="009E02EA">
            <w:pPr>
              <w:jc w:val="both"/>
              <w:rPr>
                <w:rFonts w:ascii="Times New Roman" w:hAnsi="Times New Roman"/>
              </w:rPr>
            </w:pPr>
            <w:r w:rsidRPr="009E02EA">
              <w:rPr>
                <w:rFonts w:ascii="Times New Roman" w:eastAsia="Calibri" w:hAnsi="Times New Roman"/>
                <w:bCs/>
              </w:rPr>
              <w:t>9. Определение качества кирпича</w:t>
            </w:r>
          </w:p>
        </w:tc>
      </w:tr>
      <w:tr w:rsidR="001C67CE" w:rsidRPr="00C63897" w14:paraId="7F77EDFC" w14:textId="77777777" w:rsidTr="009E02EA">
        <w:trPr>
          <w:trHeight w:val="298"/>
        </w:trPr>
        <w:tc>
          <w:tcPr>
            <w:tcW w:w="2972" w:type="dxa"/>
            <w:vMerge/>
          </w:tcPr>
          <w:p w14:paraId="22B12788" w14:textId="77777777" w:rsidR="001C67CE" w:rsidRPr="00C63897" w:rsidRDefault="001C67CE"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14642A9" w14:textId="77777777" w:rsidR="001C67CE" w:rsidRPr="009E02EA" w:rsidRDefault="001C67CE" w:rsidP="009E02EA">
            <w:pPr>
              <w:jc w:val="both"/>
              <w:rPr>
                <w:rFonts w:ascii="Times New Roman" w:hAnsi="Times New Roman"/>
              </w:rPr>
            </w:pPr>
            <w:r w:rsidRPr="009E02EA">
              <w:rPr>
                <w:rFonts w:ascii="Times New Roman" w:eastAsia="Calibri" w:hAnsi="Times New Roman"/>
                <w:bCs/>
              </w:rPr>
              <w:t>10.Изучение свойств гипсового вяжущего</w:t>
            </w:r>
          </w:p>
        </w:tc>
      </w:tr>
      <w:tr w:rsidR="001C67CE" w:rsidRPr="00C63897" w14:paraId="029C30F2" w14:textId="77777777" w:rsidTr="009E02EA">
        <w:trPr>
          <w:trHeight w:val="298"/>
        </w:trPr>
        <w:tc>
          <w:tcPr>
            <w:tcW w:w="2972" w:type="dxa"/>
            <w:vMerge/>
          </w:tcPr>
          <w:p w14:paraId="36F1DD47" w14:textId="77777777" w:rsidR="001C67CE" w:rsidRPr="00C63897" w:rsidRDefault="001C67CE"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7C2AE0D" w14:textId="77777777" w:rsidR="001C67CE" w:rsidRPr="009E02EA" w:rsidRDefault="001C67CE" w:rsidP="009E02EA">
            <w:pPr>
              <w:jc w:val="both"/>
              <w:rPr>
                <w:rFonts w:ascii="Times New Roman" w:hAnsi="Times New Roman"/>
                <w:b/>
              </w:rPr>
            </w:pPr>
            <w:r w:rsidRPr="009E02EA">
              <w:rPr>
                <w:rFonts w:ascii="Times New Roman" w:eastAsia="Calibri" w:hAnsi="Times New Roman"/>
                <w:bCs/>
              </w:rPr>
              <w:t>11</w:t>
            </w:r>
            <w:r w:rsidRPr="009E02EA">
              <w:rPr>
                <w:rFonts w:ascii="Times New Roman" w:hAnsi="Times New Roman"/>
                <w:bCs/>
                <w:spacing w:val="1"/>
              </w:rPr>
              <w:t xml:space="preserve"> Подбор состава строительного раствора</w:t>
            </w:r>
          </w:p>
        </w:tc>
      </w:tr>
      <w:tr w:rsidR="001C67CE" w:rsidRPr="00C63897" w14:paraId="77FCA0B5" w14:textId="77777777" w:rsidTr="009E02EA">
        <w:trPr>
          <w:trHeight w:val="298"/>
        </w:trPr>
        <w:tc>
          <w:tcPr>
            <w:tcW w:w="2972" w:type="dxa"/>
            <w:vMerge/>
          </w:tcPr>
          <w:p w14:paraId="3D0E7015" w14:textId="77777777" w:rsidR="001C67CE" w:rsidRPr="00C63897" w:rsidRDefault="001C67CE"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DEEA9FF" w14:textId="77777777" w:rsidR="001C67CE" w:rsidRPr="009E02EA" w:rsidRDefault="001C67CE" w:rsidP="009E02EA">
            <w:pPr>
              <w:jc w:val="both"/>
              <w:rPr>
                <w:rFonts w:ascii="Times New Roman" w:hAnsi="Times New Roman"/>
                <w:b/>
              </w:rPr>
            </w:pPr>
            <w:r w:rsidRPr="009E02EA">
              <w:rPr>
                <w:rFonts w:ascii="Times New Roman" w:eastAsia="Calibri" w:hAnsi="Times New Roman"/>
                <w:bCs/>
              </w:rPr>
              <w:t xml:space="preserve">12 </w:t>
            </w:r>
            <w:r w:rsidRPr="009E02EA">
              <w:rPr>
                <w:rFonts w:ascii="Times New Roman" w:eastAsia="Calibri" w:hAnsi="Times New Roman"/>
              </w:rPr>
              <w:t>Ознакомление со строительными смесями и листовыми материалами на основе минеральных вяжущих</w:t>
            </w:r>
          </w:p>
        </w:tc>
      </w:tr>
      <w:tr w:rsidR="001C67CE" w:rsidRPr="00C63897" w14:paraId="64747BD9" w14:textId="77777777" w:rsidTr="009E02EA">
        <w:trPr>
          <w:trHeight w:val="298"/>
        </w:trPr>
        <w:tc>
          <w:tcPr>
            <w:tcW w:w="2972" w:type="dxa"/>
            <w:vMerge/>
          </w:tcPr>
          <w:p w14:paraId="31AE305F" w14:textId="77777777" w:rsidR="001C67CE" w:rsidRPr="00C63897" w:rsidRDefault="001C67CE"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28286A8" w14:textId="77777777" w:rsidR="001C67CE" w:rsidRPr="009E02EA" w:rsidRDefault="001C67CE" w:rsidP="009E02EA">
            <w:pPr>
              <w:jc w:val="both"/>
              <w:rPr>
                <w:rFonts w:ascii="Times New Roman" w:hAnsi="Times New Roman"/>
                <w:b/>
                <w:color w:val="000000"/>
              </w:rPr>
            </w:pPr>
            <w:r w:rsidRPr="009E02EA">
              <w:rPr>
                <w:rFonts w:ascii="Times New Roman" w:eastAsia="Calibri" w:hAnsi="Times New Roman"/>
                <w:bCs/>
                <w:color w:val="000000"/>
              </w:rPr>
              <w:t>13</w:t>
            </w:r>
            <w:r w:rsidRPr="009E02EA">
              <w:rPr>
                <w:rFonts w:ascii="Times New Roman" w:eastAsia="Calibri" w:hAnsi="Times New Roman"/>
                <w:color w:val="000000"/>
              </w:rPr>
              <w:t xml:space="preserve"> Ознакомление с эксплуатационно-техническими характеристиками строительных пластмасс</w:t>
            </w:r>
          </w:p>
        </w:tc>
      </w:tr>
      <w:tr w:rsidR="001C67CE" w:rsidRPr="00C63897" w14:paraId="372809F3" w14:textId="77777777" w:rsidTr="009E02EA">
        <w:trPr>
          <w:trHeight w:val="298"/>
        </w:trPr>
        <w:tc>
          <w:tcPr>
            <w:tcW w:w="2972" w:type="dxa"/>
            <w:vMerge/>
          </w:tcPr>
          <w:p w14:paraId="63C0231A" w14:textId="77777777" w:rsidR="001C67CE" w:rsidRPr="00C63897" w:rsidRDefault="001C67CE"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D0F832C" w14:textId="77777777" w:rsidR="001C67CE" w:rsidRPr="009E02EA" w:rsidRDefault="001C67CE" w:rsidP="009E02EA">
            <w:pPr>
              <w:jc w:val="both"/>
              <w:rPr>
                <w:rFonts w:ascii="Times New Roman" w:hAnsi="Times New Roman"/>
                <w:b/>
                <w:color w:val="000000"/>
              </w:rPr>
            </w:pPr>
            <w:r w:rsidRPr="009E02EA">
              <w:rPr>
                <w:rFonts w:ascii="Times New Roman" w:eastAsia="Calibri" w:hAnsi="Times New Roman"/>
                <w:bCs/>
                <w:color w:val="000000"/>
              </w:rPr>
              <w:t>14</w:t>
            </w:r>
            <w:r w:rsidRPr="009E02EA">
              <w:rPr>
                <w:rFonts w:ascii="Times New Roman" w:eastAsia="Calibri" w:hAnsi="Times New Roman"/>
                <w:color w:val="000000"/>
              </w:rPr>
              <w:t xml:space="preserve"> Ознакомление с эксплуатационно-техническими характеристиками кровельных материалов.</w:t>
            </w:r>
          </w:p>
        </w:tc>
      </w:tr>
      <w:tr w:rsidR="001C67CE" w:rsidRPr="00C63897" w14:paraId="0C3BF2C4" w14:textId="77777777" w:rsidTr="009E02EA">
        <w:trPr>
          <w:trHeight w:val="298"/>
        </w:trPr>
        <w:tc>
          <w:tcPr>
            <w:tcW w:w="2972" w:type="dxa"/>
            <w:vMerge/>
          </w:tcPr>
          <w:p w14:paraId="16127663" w14:textId="77777777" w:rsidR="001C67CE" w:rsidRPr="00C63897" w:rsidRDefault="001C67CE"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D5475E6" w14:textId="77777777" w:rsidR="001C67CE" w:rsidRPr="009E02EA" w:rsidRDefault="001C67CE" w:rsidP="009E02EA">
            <w:pPr>
              <w:jc w:val="both"/>
              <w:rPr>
                <w:rFonts w:ascii="Times New Roman" w:hAnsi="Times New Roman"/>
                <w:b/>
                <w:color w:val="000000"/>
              </w:rPr>
            </w:pPr>
            <w:r w:rsidRPr="009E02EA">
              <w:rPr>
                <w:rFonts w:ascii="Times New Roman" w:eastAsia="Calibri" w:hAnsi="Times New Roman"/>
                <w:bCs/>
                <w:color w:val="000000"/>
              </w:rPr>
              <w:t>15</w:t>
            </w:r>
            <w:r w:rsidRPr="009E02EA">
              <w:rPr>
                <w:rFonts w:ascii="Times New Roman" w:eastAsia="Calibri" w:hAnsi="Times New Roman"/>
                <w:color w:val="000000"/>
              </w:rPr>
              <w:t xml:space="preserve"> Ознакомление с эксплуатационно-техническими характеристиками гидроизоляционных материалов</w:t>
            </w:r>
          </w:p>
        </w:tc>
      </w:tr>
      <w:tr w:rsidR="001C67CE" w:rsidRPr="00C63897" w14:paraId="05BD973F" w14:textId="77777777" w:rsidTr="009E02EA">
        <w:trPr>
          <w:trHeight w:val="298"/>
        </w:trPr>
        <w:tc>
          <w:tcPr>
            <w:tcW w:w="2972" w:type="dxa"/>
            <w:vMerge/>
          </w:tcPr>
          <w:p w14:paraId="72DD067E" w14:textId="77777777" w:rsidR="001C67CE" w:rsidRPr="00C63897" w:rsidRDefault="001C67CE"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44EFFF1" w14:textId="77777777" w:rsidR="001C67CE" w:rsidRPr="009E02EA" w:rsidRDefault="001C67CE" w:rsidP="009E02EA">
            <w:pPr>
              <w:jc w:val="both"/>
              <w:rPr>
                <w:rFonts w:ascii="Times New Roman" w:hAnsi="Times New Roman"/>
                <w:b/>
                <w:color w:val="000000"/>
              </w:rPr>
            </w:pPr>
            <w:r w:rsidRPr="009E02EA">
              <w:rPr>
                <w:rFonts w:ascii="Times New Roman" w:eastAsia="Calibri" w:hAnsi="Times New Roman"/>
                <w:bCs/>
                <w:color w:val="000000"/>
              </w:rPr>
              <w:t>16</w:t>
            </w:r>
            <w:r w:rsidRPr="009E02EA">
              <w:rPr>
                <w:rFonts w:ascii="Times New Roman" w:eastAsia="Calibri" w:hAnsi="Times New Roman"/>
                <w:color w:val="000000"/>
              </w:rPr>
              <w:t xml:space="preserve"> Ознакомление с эксплуатационно-техническими характеристиками теплоизоляционных материалов</w:t>
            </w:r>
          </w:p>
        </w:tc>
      </w:tr>
      <w:tr w:rsidR="001C67CE" w:rsidRPr="00C63897" w14:paraId="79663709" w14:textId="77777777" w:rsidTr="009E02EA">
        <w:trPr>
          <w:trHeight w:val="298"/>
        </w:trPr>
        <w:tc>
          <w:tcPr>
            <w:tcW w:w="2972" w:type="dxa"/>
            <w:vMerge/>
          </w:tcPr>
          <w:p w14:paraId="5560056E" w14:textId="77777777" w:rsidR="001C67CE" w:rsidRPr="00C63897" w:rsidRDefault="001C67CE"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FBD39FB" w14:textId="77777777" w:rsidR="001C67CE" w:rsidRPr="009E02EA" w:rsidRDefault="001C67CE" w:rsidP="009E02EA">
            <w:pPr>
              <w:jc w:val="both"/>
              <w:rPr>
                <w:rFonts w:ascii="Times New Roman" w:eastAsia="Calibri" w:hAnsi="Times New Roman"/>
                <w:bCs/>
                <w:color w:val="000000"/>
              </w:rPr>
            </w:pPr>
            <w:r w:rsidRPr="009E02EA">
              <w:rPr>
                <w:rFonts w:ascii="Times New Roman" w:eastAsia="Calibri" w:hAnsi="Times New Roman"/>
                <w:bCs/>
                <w:color w:val="000000"/>
              </w:rPr>
              <w:t xml:space="preserve">17 </w:t>
            </w:r>
            <w:r w:rsidRPr="009E02EA">
              <w:rPr>
                <w:rFonts w:ascii="Times New Roman" w:eastAsia="Calibri" w:hAnsi="Times New Roman"/>
                <w:color w:val="000000"/>
              </w:rPr>
              <w:t xml:space="preserve">Ознакомление с эксплуатационно-техническими характеристиками </w:t>
            </w:r>
            <w:r w:rsidRPr="009E02EA">
              <w:rPr>
                <w:rFonts w:ascii="Times New Roman" w:eastAsia="Calibri" w:hAnsi="Times New Roman"/>
                <w:bCs/>
                <w:color w:val="000000"/>
              </w:rPr>
              <w:t>лакокрасочных материалов</w:t>
            </w:r>
          </w:p>
        </w:tc>
      </w:tr>
      <w:tr w:rsidR="001C67CE" w:rsidRPr="00C63897" w14:paraId="7D57B564" w14:textId="77777777" w:rsidTr="009E02EA">
        <w:trPr>
          <w:trHeight w:val="361"/>
        </w:trPr>
        <w:tc>
          <w:tcPr>
            <w:tcW w:w="2972" w:type="dxa"/>
            <w:vMerge/>
          </w:tcPr>
          <w:p w14:paraId="615A40D7" w14:textId="77777777" w:rsidR="001C67CE" w:rsidRPr="00C63897" w:rsidRDefault="001C67CE"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E765996" w14:textId="77777777" w:rsidR="001C67CE" w:rsidRPr="009E02EA" w:rsidRDefault="001C67CE" w:rsidP="009E02EA">
            <w:pPr>
              <w:jc w:val="both"/>
              <w:rPr>
                <w:rFonts w:ascii="Times New Roman" w:hAnsi="Times New Roman"/>
                <w:b/>
                <w:color w:val="000000"/>
              </w:rPr>
            </w:pPr>
            <w:r w:rsidRPr="009E02EA">
              <w:rPr>
                <w:rFonts w:ascii="Times New Roman" w:eastAsia="Calibri" w:hAnsi="Times New Roman"/>
                <w:bCs/>
                <w:color w:val="000000"/>
              </w:rPr>
              <w:t xml:space="preserve">18 </w:t>
            </w:r>
            <w:r w:rsidRPr="009E02EA">
              <w:rPr>
                <w:rFonts w:ascii="Times New Roman" w:eastAsia="Calibri" w:hAnsi="Times New Roman"/>
                <w:color w:val="000000"/>
              </w:rPr>
              <w:t xml:space="preserve">Ознакомление с эксплуатационно-техническими характеристиками </w:t>
            </w:r>
            <w:r w:rsidRPr="009E02EA">
              <w:rPr>
                <w:rFonts w:ascii="Times New Roman" w:eastAsia="Calibri" w:hAnsi="Times New Roman"/>
                <w:bCs/>
                <w:color w:val="000000"/>
              </w:rPr>
              <w:t>материалов для антивандальной защиты</w:t>
            </w:r>
          </w:p>
        </w:tc>
      </w:tr>
      <w:tr w:rsidR="001C67CE" w:rsidRPr="00C63897" w14:paraId="20949C65" w14:textId="77777777" w:rsidTr="009E02EA">
        <w:trPr>
          <w:trHeight w:val="361"/>
        </w:trPr>
        <w:tc>
          <w:tcPr>
            <w:tcW w:w="2972" w:type="dxa"/>
            <w:vMerge/>
          </w:tcPr>
          <w:p w14:paraId="28D6BEBB" w14:textId="77777777" w:rsidR="001C67CE" w:rsidRPr="00C63897" w:rsidRDefault="001C67CE"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15FDA15" w14:textId="77777777" w:rsidR="001C67CE" w:rsidRDefault="001C67CE" w:rsidP="001C67C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53E42C6" w14:textId="77777777" w:rsidR="001C67CE" w:rsidRPr="009E02EA" w:rsidRDefault="001C67CE" w:rsidP="001C67CE">
            <w:pPr>
              <w:jc w:val="both"/>
              <w:rPr>
                <w:rFonts w:ascii="Times New Roman" w:eastAsia="Calibri" w:hAnsi="Times New Roman"/>
                <w:bCs/>
                <w:color w:val="000000"/>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E02EA" w:rsidRPr="00C63897" w14:paraId="46CE51C8" w14:textId="77777777" w:rsidTr="00782EFC">
        <w:tc>
          <w:tcPr>
            <w:tcW w:w="9634" w:type="dxa"/>
            <w:gridSpan w:val="2"/>
          </w:tcPr>
          <w:p w14:paraId="004088D7" w14:textId="77777777" w:rsidR="009E02EA" w:rsidRPr="00BC42BE" w:rsidRDefault="00BC42BE" w:rsidP="00744976">
            <w:pPr>
              <w:rPr>
                <w:rFonts w:ascii="Times New Roman" w:eastAsia="Times New Roman" w:hAnsi="Times New Roman" w:cs="Times New Roman"/>
                <w:b/>
                <w:i/>
                <w:lang w:eastAsia="ru-RU"/>
              </w:rPr>
            </w:pPr>
            <w:r w:rsidRPr="00BC42BE">
              <w:rPr>
                <w:rFonts w:ascii="Times New Roman" w:hAnsi="Times New Roman"/>
                <w:b/>
              </w:rPr>
              <w:t>Раздел 2  Основы проектирования зданий и сооружений</w:t>
            </w:r>
            <w:r w:rsidR="00496A0A">
              <w:rPr>
                <w:rFonts w:ascii="Times New Roman" w:hAnsi="Times New Roman"/>
                <w:b/>
              </w:rPr>
              <w:t xml:space="preserve">……………                         </w:t>
            </w:r>
            <w:r w:rsidR="00744976">
              <w:rPr>
                <w:rFonts w:ascii="Times New Roman" w:hAnsi="Times New Roman"/>
                <w:b/>
              </w:rPr>
              <w:t>92</w:t>
            </w:r>
            <w:r w:rsidR="00496A0A">
              <w:rPr>
                <w:rFonts w:ascii="Times New Roman" w:hAnsi="Times New Roman"/>
                <w:b/>
              </w:rPr>
              <w:t xml:space="preserve"> часа</w:t>
            </w:r>
          </w:p>
        </w:tc>
      </w:tr>
      <w:tr w:rsidR="009E02EA" w:rsidRPr="00C63897" w14:paraId="301A4EE0" w14:textId="77777777" w:rsidTr="00782EFC">
        <w:trPr>
          <w:trHeight w:val="20"/>
        </w:trPr>
        <w:tc>
          <w:tcPr>
            <w:tcW w:w="9634" w:type="dxa"/>
            <w:gridSpan w:val="2"/>
          </w:tcPr>
          <w:p w14:paraId="74244FE7" w14:textId="77777777" w:rsidR="009E02EA" w:rsidRPr="00C63897" w:rsidRDefault="00BC42BE" w:rsidP="009E02EA">
            <w:pPr>
              <w:rPr>
                <w:rFonts w:ascii="Times New Roman" w:eastAsia="Times New Roman" w:hAnsi="Times New Roman" w:cs="Times New Roman"/>
                <w:i/>
                <w:lang w:eastAsia="ru-RU"/>
              </w:rPr>
            </w:pPr>
            <w:r w:rsidRPr="00C63897">
              <w:rPr>
                <w:rFonts w:ascii="Times New Roman" w:eastAsia="Times New Roman" w:hAnsi="Times New Roman" w:cs="Times New Roman"/>
                <w:b/>
                <w:bCs/>
                <w:lang w:eastAsia="ru-RU"/>
              </w:rPr>
              <w:t>МДК</w:t>
            </w:r>
            <w:r>
              <w:rPr>
                <w:rFonts w:ascii="Times New Roman" w:eastAsia="Times New Roman" w:hAnsi="Times New Roman" w:cs="Times New Roman"/>
                <w:b/>
                <w:bCs/>
                <w:lang w:eastAsia="ru-RU"/>
              </w:rPr>
              <w:t xml:space="preserve"> 01</w:t>
            </w:r>
            <w:r w:rsidRPr="00C63897">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01</w:t>
            </w:r>
            <w:r w:rsidRPr="00C63897">
              <w:rPr>
                <w:rFonts w:ascii="Times New Roman" w:eastAsia="Times New Roman" w:hAnsi="Times New Roman" w:cs="Times New Roman"/>
                <w:b/>
                <w:bCs/>
                <w:lang w:eastAsia="ru-RU"/>
              </w:rPr>
              <w:t xml:space="preserve"> </w:t>
            </w:r>
            <w:r w:rsidRPr="00F94072">
              <w:rPr>
                <w:rFonts w:ascii="Times New Roman" w:hAnsi="Times New Roman" w:cs="Times New Roman"/>
                <w:b/>
              </w:rPr>
              <w:t>Разработка объемно-планировочных и конструктивных  решений различных объектов капитального  строительства</w:t>
            </w:r>
            <w:r w:rsidR="00496A0A">
              <w:rPr>
                <w:rFonts w:ascii="Times New Roman" w:hAnsi="Times New Roman" w:cs="Times New Roman"/>
                <w:b/>
              </w:rPr>
              <w:t xml:space="preserve">                                                                          202часа</w:t>
            </w:r>
          </w:p>
        </w:tc>
      </w:tr>
      <w:tr w:rsidR="009E02EA" w:rsidRPr="00C63897" w14:paraId="31F30D04" w14:textId="77777777" w:rsidTr="00782EFC">
        <w:tc>
          <w:tcPr>
            <w:tcW w:w="2972" w:type="dxa"/>
            <w:vMerge w:val="restart"/>
          </w:tcPr>
          <w:p w14:paraId="7C50A7E3" w14:textId="77777777" w:rsidR="009E02EA" w:rsidRPr="00C63897" w:rsidRDefault="00BC42BE" w:rsidP="009E02EA">
            <w:pPr>
              <w:rPr>
                <w:rFonts w:ascii="Times New Roman" w:eastAsia="Times New Roman" w:hAnsi="Times New Roman" w:cs="Times New Roman"/>
                <w:b/>
                <w:bCs/>
                <w:lang w:eastAsia="ru-RU"/>
              </w:rPr>
            </w:pPr>
            <w:r w:rsidRPr="00696C18">
              <w:rPr>
                <w:rFonts w:ascii="Times New Roman" w:hAnsi="Times New Roman"/>
                <w:b/>
              </w:rPr>
              <w:t>Тема 2.1 Основы проектирования объемно-планировочных и конструктивных решений зданий</w:t>
            </w:r>
          </w:p>
        </w:tc>
        <w:tc>
          <w:tcPr>
            <w:tcW w:w="6662" w:type="dxa"/>
          </w:tcPr>
          <w:p w14:paraId="3D45985D" w14:textId="77777777" w:rsidR="009E02EA" w:rsidRPr="00C63897" w:rsidRDefault="009E02EA" w:rsidP="009E02EA">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9E02EA" w:rsidRPr="00C63897" w14:paraId="2F8D57C4" w14:textId="77777777" w:rsidTr="00782EFC">
        <w:trPr>
          <w:trHeight w:val="396"/>
        </w:trPr>
        <w:tc>
          <w:tcPr>
            <w:tcW w:w="2972" w:type="dxa"/>
            <w:vMerge/>
          </w:tcPr>
          <w:p w14:paraId="54471523" w14:textId="77777777" w:rsidR="009E02EA" w:rsidRPr="00C63897" w:rsidRDefault="009E02EA" w:rsidP="009E02EA">
            <w:pPr>
              <w:rPr>
                <w:rFonts w:ascii="Times New Roman" w:eastAsia="Times New Roman" w:hAnsi="Times New Roman" w:cs="Times New Roman"/>
                <w:b/>
                <w:bCs/>
                <w:lang w:eastAsia="ru-RU"/>
              </w:rPr>
            </w:pPr>
          </w:p>
        </w:tc>
        <w:tc>
          <w:tcPr>
            <w:tcW w:w="6662" w:type="dxa"/>
          </w:tcPr>
          <w:p w14:paraId="4602D2E1" w14:textId="77777777" w:rsidR="009E02EA" w:rsidRPr="00D22FB5" w:rsidRDefault="00BC42BE" w:rsidP="009E02EA">
            <w:pPr>
              <w:suppressAutoHyphens/>
              <w:jc w:val="both"/>
              <w:rPr>
                <w:rFonts w:ascii="Times New Roman" w:hAnsi="Times New Roman"/>
                <w:bCs/>
                <w:color w:val="000000"/>
                <w:spacing w:val="-1"/>
              </w:rPr>
            </w:pPr>
            <w:r w:rsidRPr="00D22FB5">
              <w:rPr>
                <w:rFonts w:ascii="Times New Roman" w:hAnsi="Times New Roman"/>
                <w:b/>
                <w:bCs/>
                <w:color w:val="000000"/>
              </w:rPr>
              <w:t xml:space="preserve">Общие сведения о зданиях </w:t>
            </w:r>
            <w:r w:rsidRPr="00D22FB5">
              <w:rPr>
                <w:rFonts w:ascii="Times New Roman" w:hAnsi="Times New Roman"/>
                <w:b/>
                <w:bCs/>
              </w:rPr>
              <w:t>.</w:t>
            </w:r>
            <w:r w:rsidRPr="00D22FB5">
              <w:rPr>
                <w:rFonts w:ascii="Times New Roman" w:hAnsi="Times New Roman"/>
                <w:bCs/>
                <w:color w:val="000000"/>
                <w:spacing w:val="-1"/>
              </w:rPr>
              <w:t xml:space="preserve">Классификация, требования к зданиям. Нагрузки и воздействия. </w:t>
            </w:r>
            <w:r w:rsidRPr="00D22FB5">
              <w:rPr>
                <w:rFonts w:ascii="Times New Roman" w:hAnsi="Times New Roman"/>
                <w:bCs/>
                <w:color w:val="000000"/>
                <w:spacing w:val="1"/>
              </w:rPr>
              <w:t xml:space="preserve">Основы </w:t>
            </w:r>
            <w:r w:rsidRPr="00D22FB5">
              <w:rPr>
                <w:rFonts w:ascii="Times New Roman" w:hAnsi="Times New Roman"/>
                <w:color w:val="000000"/>
              </w:rPr>
              <w:t>строительной физики</w:t>
            </w:r>
            <w:r w:rsidRPr="00D22FB5">
              <w:rPr>
                <w:rFonts w:ascii="Times New Roman" w:hAnsi="Times New Roman"/>
              </w:rPr>
              <w:t xml:space="preserve">.  </w:t>
            </w:r>
            <w:r w:rsidRPr="00D22FB5">
              <w:rPr>
                <w:rFonts w:ascii="Times New Roman" w:hAnsi="Times New Roman"/>
                <w:bCs/>
                <w:color w:val="000000"/>
                <w:spacing w:val="-1"/>
              </w:rPr>
              <w:t>Единая модульная система (ЕМС). Размеры объемно-планировочных и конструктивных элементов зданий, устанавливаемые МКРС. Основные правила привязки несущих конструкций к модульным разбивочным осям Типизация и стандартизация в строительстве. Нормативно – техническая документация на проектирование, строительство, реконструкцию зданий и сооружений</w:t>
            </w:r>
            <w:r w:rsidR="009A3B92" w:rsidRPr="00D22FB5">
              <w:rPr>
                <w:rFonts w:ascii="Times New Roman" w:hAnsi="Times New Roman"/>
                <w:bCs/>
                <w:color w:val="000000"/>
                <w:spacing w:val="-1"/>
              </w:rPr>
              <w:t>.</w:t>
            </w:r>
          </w:p>
          <w:p w14:paraId="7560E28B" w14:textId="77777777" w:rsidR="009A3B92" w:rsidRPr="00D22FB5" w:rsidRDefault="009A3B92" w:rsidP="009E02EA">
            <w:pPr>
              <w:suppressAutoHyphens/>
              <w:jc w:val="both"/>
              <w:rPr>
                <w:rFonts w:ascii="Times New Roman" w:hAnsi="Times New Roman"/>
              </w:rPr>
            </w:pPr>
            <w:r w:rsidRPr="00D22FB5">
              <w:rPr>
                <w:rFonts w:ascii="Times New Roman" w:hAnsi="Times New Roman"/>
                <w:b/>
                <w:bCs/>
              </w:rPr>
              <w:t xml:space="preserve">Понятие о проектировании гражданских зданий. </w:t>
            </w:r>
            <w:r w:rsidRPr="00D22FB5">
              <w:rPr>
                <w:rFonts w:ascii="Times New Roman" w:hAnsi="Times New Roman"/>
                <w:bCs/>
              </w:rPr>
              <w:t xml:space="preserve">Основные положения проектирования жилых и общественных зданий. Основные показатели проектов. Основы планировки населенных мест. Технико-экономическая оценка застройки. </w:t>
            </w:r>
            <w:r w:rsidRPr="00D22FB5">
              <w:rPr>
                <w:rFonts w:ascii="Times New Roman" w:hAnsi="Times New Roman"/>
                <w:bCs/>
                <w:color w:val="000000"/>
                <w:spacing w:val="1"/>
              </w:rPr>
              <w:t>Основные конструктивные элементы зданий. Несущий остов и конструктивные системы зданий. Обеспечение устойчивости и пространственной жесткости зданий</w:t>
            </w:r>
            <w:r w:rsidRPr="00D22FB5">
              <w:rPr>
                <w:rFonts w:ascii="Times New Roman" w:hAnsi="Times New Roman"/>
              </w:rPr>
              <w:t>.</w:t>
            </w:r>
          </w:p>
          <w:p w14:paraId="20DFE26A" w14:textId="77777777" w:rsidR="009A3B92" w:rsidRPr="00D22FB5" w:rsidRDefault="009A3B92" w:rsidP="009E02EA">
            <w:pPr>
              <w:suppressAutoHyphens/>
              <w:jc w:val="both"/>
              <w:rPr>
                <w:rFonts w:ascii="Times New Roman" w:hAnsi="Times New Roman"/>
                <w:bCs/>
                <w:color w:val="000000"/>
              </w:rPr>
            </w:pPr>
            <w:r w:rsidRPr="00D22FB5">
              <w:rPr>
                <w:rFonts w:ascii="Times New Roman" w:hAnsi="Times New Roman"/>
                <w:b/>
                <w:bCs/>
                <w:color w:val="000000"/>
              </w:rPr>
              <w:t xml:space="preserve">Основания и фундаменты. </w:t>
            </w:r>
            <w:r w:rsidRPr="00D22FB5">
              <w:rPr>
                <w:rFonts w:ascii="Times New Roman" w:hAnsi="Times New Roman"/>
                <w:bCs/>
                <w:color w:val="000000"/>
              </w:rPr>
              <w:t xml:space="preserve">Требования, предъявляемые к основаниям. Классификация грунтов по несущей способности. Осадки оснований и их влияние на прочность и устойчивость здания. Устройство искусственных оснований. </w:t>
            </w:r>
            <w:r w:rsidRPr="00D22FB5">
              <w:rPr>
                <w:rFonts w:ascii="Times New Roman" w:hAnsi="Times New Roman"/>
              </w:rPr>
              <w:t xml:space="preserve">Фундаменты. </w:t>
            </w:r>
            <w:r w:rsidRPr="00D22FB5">
              <w:rPr>
                <w:rFonts w:ascii="Times New Roman" w:hAnsi="Times New Roman"/>
                <w:bCs/>
                <w:color w:val="000000"/>
              </w:rPr>
              <w:t xml:space="preserve">Требования к ним, их классификация. Глубина заложения фундаментов; факторы, от которых она зависит. Ленточные </w:t>
            </w:r>
            <w:r w:rsidRPr="00D22FB5">
              <w:rPr>
                <w:rFonts w:ascii="Times New Roman" w:hAnsi="Times New Roman"/>
                <w:bCs/>
                <w:color w:val="000000"/>
              </w:rPr>
              <w:lastRenderedPageBreak/>
              <w:t>фундаменты, область их применения, конструктивные решения. Столбчатые фундаменты, область их применения, конструктивные решения. Сплошные фундаментные плиты, область их применения, конструктивные решения. Свайные фундаменты, область применения. Классификация свайных фундаментов. Ростверк из монолитного железобетона, сборный. Подвалы и технические подполья. Защита подземной части зданий от грунтовой сырости и грунтовых вод.</w:t>
            </w:r>
          </w:p>
          <w:p w14:paraId="47FDAFFC" w14:textId="77777777" w:rsidR="009A3B92" w:rsidRPr="00D22FB5" w:rsidRDefault="009A3B92" w:rsidP="009E02EA">
            <w:pPr>
              <w:suppressAutoHyphens/>
              <w:jc w:val="both"/>
              <w:rPr>
                <w:rFonts w:ascii="Times New Roman" w:hAnsi="Times New Roman"/>
                <w:bCs/>
                <w:color w:val="000000"/>
              </w:rPr>
            </w:pPr>
            <w:r w:rsidRPr="00D22FB5">
              <w:rPr>
                <w:rFonts w:ascii="Times New Roman" w:hAnsi="Times New Roman"/>
                <w:b/>
                <w:bCs/>
                <w:color w:val="000000"/>
              </w:rPr>
              <w:t xml:space="preserve">Стены и отдельные опоры. </w:t>
            </w:r>
            <w:r w:rsidRPr="00D22FB5">
              <w:rPr>
                <w:rFonts w:ascii="Times New Roman" w:hAnsi="Times New Roman"/>
                <w:bCs/>
                <w:color w:val="000000"/>
              </w:rPr>
              <w:t>Требования, предъявляемые к ним. Сплошные кирпичные стены. Облечённые кирпичные стены. Стены из мелких бетонных блоков и природного камня. Архитектурно-конструктивные элементы стен. Деформационные швы. Отдельные опоры. Фасадные системы: вентилируемый фасад, «мокрый» фасад.</w:t>
            </w:r>
          </w:p>
          <w:p w14:paraId="6A552837" w14:textId="77777777" w:rsidR="009A3B92" w:rsidRPr="00D22FB5" w:rsidRDefault="009A3B92" w:rsidP="009E02EA">
            <w:pPr>
              <w:suppressAutoHyphens/>
              <w:jc w:val="both"/>
              <w:rPr>
                <w:rFonts w:ascii="Times New Roman" w:hAnsi="Times New Roman"/>
                <w:bCs/>
                <w:color w:val="000000"/>
              </w:rPr>
            </w:pPr>
            <w:r w:rsidRPr="00D22FB5">
              <w:rPr>
                <w:rFonts w:ascii="Times New Roman" w:hAnsi="Times New Roman"/>
                <w:b/>
                <w:bCs/>
                <w:color w:val="000000"/>
              </w:rPr>
              <w:t xml:space="preserve">Перекрытия и полы. </w:t>
            </w:r>
            <w:r w:rsidRPr="00D22FB5">
              <w:rPr>
                <w:rFonts w:ascii="Times New Roman" w:hAnsi="Times New Roman"/>
                <w:bCs/>
                <w:color w:val="000000"/>
              </w:rPr>
              <w:t>Классификация перекрытий</w:t>
            </w:r>
            <w:r w:rsidRPr="00D22FB5">
              <w:rPr>
                <w:rFonts w:ascii="Times New Roman" w:hAnsi="Times New Roman"/>
                <w:b/>
                <w:bCs/>
                <w:color w:val="000000"/>
              </w:rPr>
              <w:t xml:space="preserve">. </w:t>
            </w:r>
            <w:r w:rsidRPr="00D22FB5">
              <w:rPr>
                <w:rFonts w:ascii="Times New Roman" w:hAnsi="Times New Roman"/>
                <w:bCs/>
                <w:color w:val="000000"/>
              </w:rPr>
              <w:t xml:space="preserve">Требования, предъявляемые к ним.  Конструктивные решения сборных перекрытий из железобетонных плит; монолитных перекрытий; </w:t>
            </w:r>
            <w:proofErr w:type="spellStart"/>
            <w:r w:rsidRPr="00D22FB5">
              <w:rPr>
                <w:rFonts w:ascii="Times New Roman" w:hAnsi="Times New Roman"/>
                <w:bCs/>
                <w:color w:val="000000"/>
              </w:rPr>
              <w:t>надподвальных</w:t>
            </w:r>
            <w:proofErr w:type="spellEnd"/>
            <w:r w:rsidRPr="00D22FB5">
              <w:rPr>
                <w:rFonts w:ascii="Times New Roman" w:hAnsi="Times New Roman"/>
                <w:bCs/>
                <w:color w:val="000000"/>
              </w:rPr>
              <w:t xml:space="preserve">, чердачных перекрытий, перекрытий в </w:t>
            </w:r>
            <w:r w:rsidRPr="00D22FB5">
              <w:rPr>
                <w:rFonts w:ascii="Times New Roman" w:hAnsi="Times New Roman"/>
                <w:bCs/>
              </w:rPr>
              <w:t>санузлах. К</w:t>
            </w:r>
            <w:r w:rsidRPr="00D22FB5">
              <w:rPr>
                <w:rFonts w:ascii="Times New Roman" w:hAnsi="Times New Roman"/>
                <w:bCs/>
                <w:color w:val="000000"/>
              </w:rPr>
              <w:t>лассификация полов. Требования, предъявляемые к ним Конструктивные решения деревянных полов, из плитных и плиточных материалов, полов из рулонных материалов, сплошных полов</w:t>
            </w:r>
            <w:r w:rsidR="006643D1" w:rsidRPr="00D22FB5">
              <w:rPr>
                <w:rFonts w:ascii="Times New Roman" w:hAnsi="Times New Roman"/>
                <w:bCs/>
                <w:color w:val="000000"/>
              </w:rPr>
              <w:t>.</w:t>
            </w:r>
          </w:p>
          <w:p w14:paraId="5FF4C5BB" w14:textId="77777777" w:rsidR="006643D1" w:rsidRPr="00D22FB5" w:rsidRDefault="006643D1" w:rsidP="006643D1">
            <w:pPr>
              <w:tabs>
                <w:tab w:val="left" w:pos="4603"/>
              </w:tabs>
              <w:jc w:val="both"/>
              <w:rPr>
                <w:rFonts w:ascii="Times New Roman" w:hAnsi="Times New Roman"/>
                <w:b/>
                <w:bCs/>
                <w:i/>
                <w:color w:val="000000"/>
              </w:rPr>
            </w:pPr>
            <w:r w:rsidRPr="00D22FB5">
              <w:rPr>
                <w:rFonts w:ascii="Times New Roman" w:hAnsi="Times New Roman"/>
                <w:b/>
                <w:bCs/>
                <w:color w:val="000000"/>
              </w:rPr>
              <w:t xml:space="preserve">Перегородки. </w:t>
            </w:r>
            <w:r w:rsidRPr="00D22FB5">
              <w:rPr>
                <w:rFonts w:ascii="Times New Roman" w:hAnsi="Times New Roman"/>
                <w:bCs/>
                <w:color w:val="000000"/>
              </w:rPr>
              <w:t>Классификация и требования, предъявляемые к ним. Конструктивные решения крупнопанельных перегородок, перегородок из мелкоразмерных элементов, деревянных перегородок. Опирание перегородок, их примыкание к стенам и потолкам.</w:t>
            </w:r>
          </w:p>
          <w:p w14:paraId="4C528B86" w14:textId="77777777" w:rsidR="006643D1" w:rsidRPr="00D22FB5" w:rsidRDefault="006643D1" w:rsidP="006643D1">
            <w:pPr>
              <w:suppressAutoHyphens/>
              <w:jc w:val="both"/>
              <w:rPr>
                <w:rFonts w:ascii="Times New Roman" w:hAnsi="Times New Roman"/>
                <w:bCs/>
                <w:color w:val="000000"/>
              </w:rPr>
            </w:pPr>
            <w:r w:rsidRPr="00D22FB5">
              <w:rPr>
                <w:rFonts w:ascii="Times New Roman" w:hAnsi="Times New Roman"/>
                <w:b/>
                <w:bCs/>
                <w:color w:val="000000"/>
              </w:rPr>
              <w:t>Окна, двери</w:t>
            </w:r>
            <w:r w:rsidRPr="00D22FB5">
              <w:rPr>
                <w:rFonts w:ascii="Times New Roman" w:hAnsi="Times New Roman"/>
                <w:bCs/>
                <w:color w:val="000000"/>
              </w:rPr>
              <w:t>. Классификация окон и требования предъявляемые к ним. Деревянные оконные блоки с раздельными и спаренными переплётами. Современные оконные конструкции. Установка и закрепление оконных блоков. Конструкции витражей. Классификация дверей и требования предъявляемые к ним. Конструкции дверных полотен.</w:t>
            </w:r>
          </w:p>
          <w:p w14:paraId="15BF5F6F" w14:textId="77777777" w:rsidR="006643D1" w:rsidRPr="00D22FB5" w:rsidRDefault="006643D1" w:rsidP="006643D1">
            <w:pPr>
              <w:suppressAutoHyphens/>
              <w:jc w:val="both"/>
              <w:rPr>
                <w:rFonts w:ascii="Times New Roman" w:hAnsi="Times New Roman"/>
                <w:bCs/>
                <w:color w:val="000000"/>
              </w:rPr>
            </w:pPr>
            <w:r w:rsidRPr="00D22FB5">
              <w:rPr>
                <w:rFonts w:ascii="Times New Roman" w:hAnsi="Times New Roman"/>
                <w:b/>
                <w:bCs/>
                <w:color w:val="000000"/>
              </w:rPr>
              <w:t xml:space="preserve">Крыши, мансарды, кровли. </w:t>
            </w:r>
            <w:r w:rsidRPr="00D22FB5">
              <w:rPr>
                <w:rFonts w:ascii="Times New Roman" w:hAnsi="Times New Roman"/>
                <w:bCs/>
                <w:color w:val="000000"/>
              </w:rPr>
              <w:t>Классификация крыш и требования предъявляемые к ним. Скатные крыши и их конструкции.  Виды мансард и их конструктивное решение. Водоотвод со скатных крыш. Конструкции совмещённых крыш. Крыши раздельной конструкции. Эксплуатируемые крыши- террасы, их конструкции. Классификация кровли и требования предъявляемые к ней.  Кровли скатных и совмещённых крыш.  Водоотвод с плоских крыш.  Выход на крышу.</w:t>
            </w:r>
          </w:p>
          <w:p w14:paraId="69BCF14D" w14:textId="77777777" w:rsidR="006643D1" w:rsidRPr="00D22FB5" w:rsidRDefault="006643D1" w:rsidP="006643D1">
            <w:pPr>
              <w:suppressAutoHyphens/>
              <w:jc w:val="both"/>
              <w:rPr>
                <w:rFonts w:ascii="Times New Roman" w:hAnsi="Times New Roman"/>
                <w:bCs/>
                <w:color w:val="000000"/>
              </w:rPr>
            </w:pPr>
            <w:r w:rsidRPr="00D22FB5">
              <w:rPr>
                <w:rFonts w:ascii="Times New Roman" w:hAnsi="Times New Roman"/>
                <w:b/>
                <w:bCs/>
                <w:color w:val="000000"/>
              </w:rPr>
              <w:t xml:space="preserve">Лестницы. </w:t>
            </w:r>
            <w:r w:rsidRPr="00D22FB5">
              <w:rPr>
                <w:rFonts w:ascii="Times New Roman" w:hAnsi="Times New Roman"/>
                <w:bCs/>
                <w:color w:val="000000"/>
              </w:rPr>
              <w:t>Конструктивные</w:t>
            </w:r>
            <w:r w:rsidRPr="00D22FB5">
              <w:rPr>
                <w:rFonts w:ascii="Times New Roman" w:hAnsi="Times New Roman"/>
                <w:b/>
                <w:bCs/>
                <w:i/>
                <w:color w:val="000000"/>
              </w:rPr>
              <w:t xml:space="preserve"> э</w:t>
            </w:r>
            <w:r w:rsidRPr="00D22FB5">
              <w:rPr>
                <w:rFonts w:ascii="Times New Roman" w:hAnsi="Times New Roman"/>
                <w:bCs/>
                <w:color w:val="000000"/>
              </w:rPr>
              <w:t>лементы лестниц</w:t>
            </w:r>
            <w:r w:rsidRPr="00D22FB5">
              <w:rPr>
                <w:rFonts w:ascii="Times New Roman" w:hAnsi="Times New Roman"/>
                <w:b/>
                <w:bCs/>
                <w:i/>
                <w:color w:val="000000"/>
              </w:rPr>
              <w:t xml:space="preserve">. </w:t>
            </w:r>
            <w:r w:rsidRPr="00D22FB5">
              <w:rPr>
                <w:rFonts w:ascii="Times New Roman" w:hAnsi="Times New Roman"/>
                <w:bCs/>
                <w:color w:val="000000"/>
              </w:rPr>
              <w:t>Классификация лестниц и требования, предъявляемые к ним</w:t>
            </w:r>
            <w:r w:rsidRPr="00D22FB5">
              <w:rPr>
                <w:rFonts w:ascii="Times New Roman" w:hAnsi="Times New Roman"/>
                <w:b/>
                <w:bCs/>
                <w:i/>
                <w:color w:val="000000"/>
              </w:rPr>
              <w:t xml:space="preserve">. </w:t>
            </w:r>
            <w:r w:rsidRPr="00D22FB5">
              <w:rPr>
                <w:rFonts w:ascii="Times New Roman" w:hAnsi="Times New Roman"/>
                <w:bCs/>
                <w:color w:val="000000"/>
              </w:rPr>
              <w:t>Конструкции железобетонных лестниц. Конструкции деревянных лестниц, пожарных лестниц, лестниц стремянок. Пандусы.</w:t>
            </w:r>
          </w:p>
          <w:p w14:paraId="1081F7DC" w14:textId="77777777" w:rsidR="006643D1" w:rsidRPr="00D22FB5" w:rsidRDefault="006643D1" w:rsidP="006643D1">
            <w:pPr>
              <w:suppressAutoHyphens/>
              <w:jc w:val="both"/>
              <w:rPr>
                <w:rFonts w:ascii="Times New Roman" w:hAnsi="Times New Roman"/>
                <w:bCs/>
                <w:color w:val="000000"/>
              </w:rPr>
            </w:pPr>
            <w:r w:rsidRPr="00D22FB5">
              <w:rPr>
                <w:rFonts w:ascii="Times New Roman" w:hAnsi="Times New Roman"/>
                <w:b/>
                <w:bCs/>
                <w:color w:val="000000"/>
              </w:rPr>
              <w:t xml:space="preserve">Конструкции большепролетных покрытий общественных зданий. </w:t>
            </w:r>
            <w:r w:rsidRPr="00D22FB5">
              <w:rPr>
                <w:rFonts w:ascii="Times New Roman" w:hAnsi="Times New Roman"/>
                <w:bCs/>
                <w:color w:val="000000"/>
              </w:rPr>
              <w:t>Классификация. Общие сведения о принципах статической работы плоскостных и пространственных большепролетных покрытий. Железобетонные балки и стальные фермы, перекрывающие помещения залов. Краткие сведения о пространственных покрытиях: оболочки, складки, шатры. Висячие и пневматические покрытия – краткие сведения. Большепролетные конструкции в архитектурной композиции общественных зданий.</w:t>
            </w:r>
          </w:p>
          <w:p w14:paraId="650E6113" w14:textId="77777777" w:rsidR="006643D1" w:rsidRPr="00D22FB5" w:rsidRDefault="006643D1" w:rsidP="006643D1">
            <w:pPr>
              <w:ind w:right="-57"/>
              <w:contextualSpacing/>
              <w:jc w:val="both"/>
              <w:rPr>
                <w:rFonts w:ascii="Times New Roman" w:hAnsi="Times New Roman"/>
                <w:bCs/>
                <w:color w:val="000000"/>
              </w:rPr>
            </w:pPr>
            <w:r w:rsidRPr="00D22FB5">
              <w:rPr>
                <w:rFonts w:ascii="Times New Roman" w:hAnsi="Times New Roman"/>
                <w:b/>
                <w:bCs/>
                <w:color w:val="000000"/>
              </w:rPr>
              <w:t>Подвесные потолки</w:t>
            </w:r>
            <w:r w:rsidRPr="00D22FB5">
              <w:rPr>
                <w:rFonts w:ascii="Times New Roman" w:hAnsi="Times New Roman"/>
                <w:bCs/>
                <w:color w:val="000000"/>
              </w:rPr>
              <w:t>. Назначение подвесных потолков. Требования к их конструкциям. Материал. Акустические потолки. Конструкции крепления подвесных потолков. Натяжные потолки Узлы, детали</w:t>
            </w:r>
          </w:p>
          <w:p w14:paraId="73AF11E8" w14:textId="77777777" w:rsidR="006643D1" w:rsidRPr="00D22FB5" w:rsidRDefault="006643D1" w:rsidP="006643D1">
            <w:pPr>
              <w:suppressAutoHyphens/>
              <w:jc w:val="both"/>
              <w:rPr>
                <w:rFonts w:ascii="Times New Roman" w:hAnsi="Times New Roman"/>
                <w:bCs/>
                <w:color w:val="000000"/>
              </w:rPr>
            </w:pPr>
            <w:r w:rsidRPr="00D22FB5">
              <w:rPr>
                <w:rFonts w:ascii="Times New Roman" w:hAnsi="Times New Roman"/>
                <w:b/>
                <w:bCs/>
                <w:color w:val="000000"/>
              </w:rPr>
              <w:t>Строительные элементы санитарно-технического и инженерного оборудования зданий</w:t>
            </w:r>
            <w:r w:rsidRPr="00D22FB5">
              <w:rPr>
                <w:rFonts w:ascii="Times New Roman" w:hAnsi="Times New Roman"/>
                <w:bCs/>
                <w:color w:val="000000"/>
              </w:rPr>
              <w:t xml:space="preserve">. Санитарно-технические </w:t>
            </w:r>
            <w:r w:rsidRPr="00D22FB5">
              <w:rPr>
                <w:rFonts w:ascii="Times New Roman" w:hAnsi="Times New Roman"/>
                <w:bCs/>
                <w:color w:val="000000"/>
              </w:rPr>
              <w:lastRenderedPageBreak/>
              <w:t>кабины: конструкция, размещение в зданиях. Вентиляционные устройства зданий. Мусоропроводы, их элементы и местоположение в здании. Пассажирские и грузовые лифты, их размещение в здании. Эскалаторы</w:t>
            </w:r>
            <w:r w:rsidR="00D22FB5" w:rsidRPr="00D22FB5">
              <w:rPr>
                <w:rFonts w:ascii="Times New Roman" w:hAnsi="Times New Roman"/>
                <w:bCs/>
                <w:color w:val="000000"/>
              </w:rPr>
              <w:t>.</w:t>
            </w:r>
          </w:p>
          <w:p w14:paraId="1E4EE2BA" w14:textId="77777777" w:rsidR="00D22FB5" w:rsidRPr="00D22FB5" w:rsidRDefault="00D22FB5" w:rsidP="00D22FB5">
            <w:pPr>
              <w:suppressAutoHyphens/>
              <w:jc w:val="both"/>
              <w:rPr>
                <w:rFonts w:ascii="Times New Roman" w:hAnsi="Times New Roman"/>
                <w:bCs/>
                <w:color w:val="000000"/>
                <w:spacing w:val="1"/>
              </w:rPr>
            </w:pPr>
            <w:r w:rsidRPr="00D22FB5">
              <w:rPr>
                <w:rFonts w:ascii="Times New Roman" w:hAnsi="Times New Roman"/>
                <w:b/>
                <w:bCs/>
                <w:color w:val="000000"/>
                <w:spacing w:val="2"/>
              </w:rPr>
              <w:t>Типы гражданских зданий и их конструкции</w:t>
            </w:r>
            <w:r w:rsidRPr="00D22FB5">
              <w:rPr>
                <w:rFonts w:ascii="Times New Roman" w:hAnsi="Times New Roman"/>
                <w:b/>
                <w:bCs/>
                <w:i/>
                <w:color w:val="000000"/>
                <w:spacing w:val="2"/>
              </w:rPr>
              <w:t xml:space="preserve">. </w:t>
            </w:r>
            <w:r w:rsidRPr="00D22FB5">
              <w:rPr>
                <w:rFonts w:ascii="Times New Roman" w:hAnsi="Times New Roman"/>
              </w:rPr>
              <w:t xml:space="preserve">Здания из монолитного железобетона. </w:t>
            </w:r>
            <w:r w:rsidRPr="00D22FB5">
              <w:rPr>
                <w:rFonts w:ascii="Times New Roman" w:hAnsi="Times New Roman"/>
                <w:bCs/>
                <w:color w:val="000000"/>
                <w:spacing w:val="1"/>
              </w:rPr>
              <w:t xml:space="preserve">Крупнопанельные здания. </w:t>
            </w:r>
            <w:r w:rsidRPr="00D22FB5">
              <w:rPr>
                <w:rFonts w:ascii="Times New Roman" w:hAnsi="Times New Roman"/>
              </w:rPr>
              <w:t xml:space="preserve"> Крупноблочные здания. Деревянные здания.</w:t>
            </w:r>
            <w:r w:rsidRPr="00D22FB5">
              <w:rPr>
                <w:rFonts w:ascii="Times New Roman" w:hAnsi="Times New Roman"/>
                <w:bCs/>
                <w:color w:val="000000"/>
                <w:spacing w:val="1"/>
              </w:rPr>
              <w:t xml:space="preserve"> Современные технологии их возведения.</w:t>
            </w:r>
          </w:p>
          <w:p w14:paraId="535CAD58" w14:textId="77777777" w:rsidR="00D22FB5" w:rsidRPr="00D22FB5" w:rsidRDefault="00D22FB5" w:rsidP="00D22FB5">
            <w:pPr>
              <w:ind w:right="-57"/>
              <w:contextualSpacing/>
              <w:jc w:val="both"/>
              <w:rPr>
                <w:rFonts w:ascii="Times New Roman" w:hAnsi="Times New Roman"/>
                <w:b/>
                <w:color w:val="FF0000"/>
              </w:rPr>
            </w:pPr>
            <w:r w:rsidRPr="00D22FB5">
              <w:rPr>
                <w:rFonts w:ascii="Times New Roman" w:hAnsi="Times New Roman"/>
                <w:b/>
                <w:bCs/>
                <w:color w:val="000000"/>
                <w:spacing w:val="2"/>
              </w:rPr>
              <w:t xml:space="preserve">Понятие о проектировании промышленных зданий. </w:t>
            </w:r>
            <w:r w:rsidRPr="00D22FB5">
              <w:rPr>
                <w:rFonts w:ascii="Times New Roman" w:hAnsi="Times New Roman"/>
                <w:bCs/>
                <w:color w:val="000000"/>
                <w:spacing w:val="2"/>
              </w:rPr>
              <w:t>Основные положения проектирования промышленных зданий. Общие сведения о генеральном плане. Технико-экономические показатели генеральных планов.</w:t>
            </w:r>
          </w:p>
          <w:p w14:paraId="2572F684" w14:textId="77777777" w:rsidR="00D22FB5" w:rsidRPr="00D22FB5" w:rsidRDefault="00D22FB5" w:rsidP="00D22FB5">
            <w:pPr>
              <w:suppressAutoHyphens/>
              <w:jc w:val="both"/>
              <w:rPr>
                <w:rFonts w:ascii="Times New Roman" w:hAnsi="Times New Roman"/>
                <w:bCs/>
                <w:color w:val="000000"/>
                <w:spacing w:val="1"/>
              </w:rPr>
            </w:pPr>
            <w:r w:rsidRPr="00D22FB5">
              <w:rPr>
                <w:rFonts w:ascii="Times New Roman" w:hAnsi="Times New Roman"/>
                <w:b/>
                <w:bCs/>
                <w:color w:val="000000"/>
                <w:spacing w:val="1"/>
              </w:rPr>
              <w:t>Конструкции промышленных зданий.</w:t>
            </w:r>
            <w:r w:rsidRPr="00D22FB5">
              <w:rPr>
                <w:rFonts w:ascii="Times New Roman" w:hAnsi="Times New Roman"/>
                <w:bCs/>
                <w:color w:val="000000"/>
                <w:spacing w:val="1"/>
              </w:rPr>
              <w:t xml:space="preserve"> Классификация и конструктивные системы промышленных зданий. Подъёмно-транспортное оборудование промышленных зданий и его влияние на конструкции. Правила привязки колонн и стеновых ограждений к разбивочным осям здания.</w:t>
            </w:r>
          </w:p>
          <w:p w14:paraId="4667EEDC" w14:textId="77777777" w:rsidR="00D22FB5" w:rsidRDefault="00D22FB5" w:rsidP="00D22FB5">
            <w:pPr>
              <w:suppressAutoHyphens/>
              <w:jc w:val="both"/>
              <w:rPr>
                <w:rFonts w:ascii="Times New Roman" w:hAnsi="Times New Roman"/>
                <w:bCs/>
                <w:color w:val="000000"/>
                <w:spacing w:val="1"/>
              </w:rPr>
            </w:pPr>
            <w:r w:rsidRPr="00D22FB5">
              <w:rPr>
                <w:rFonts w:ascii="Times New Roman" w:hAnsi="Times New Roman"/>
                <w:b/>
                <w:bCs/>
                <w:color w:val="000000"/>
                <w:spacing w:val="1"/>
              </w:rPr>
              <w:t>Фундаменты, фундаментные балки промышленных зданий</w:t>
            </w:r>
            <w:r w:rsidRPr="00D22FB5">
              <w:rPr>
                <w:rFonts w:ascii="Times New Roman" w:hAnsi="Times New Roman"/>
                <w:bCs/>
                <w:color w:val="000000"/>
                <w:spacing w:val="1"/>
              </w:rPr>
              <w:t>. Классификация фундаментов промышленных зданий, требования к ним. Конструкции железобетонных фундаментов – сборных и монолитных, столбчатых стаканного типа. Железобетонные фундаменты под стальные колонны. Фундаментные балки: их назначение, виды и опирание на фундаменты. Свайные фундаменты промышленных зданий, их конструкция</w:t>
            </w:r>
            <w:r>
              <w:rPr>
                <w:rFonts w:ascii="Times New Roman" w:hAnsi="Times New Roman"/>
                <w:bCs/>
                <w:color w:val="000000"/>
                <w:spacing w:val="1"/>
              </w:rPr>
              <w:t>.</w:t>
            </w:r>
          </w:p>
          <w:p w14:paraId="1C433DA6" w14:textId="77777777" w:rsidR="00D22FB5" w:rsidRPr="00D22FB5" w:rsidRDefault="00D22FB5" w:rsidP="00D22FB5">
            <w:pPr>
              <w:ind w:right="-57"/>
              <w:contextualSpacing/>
              <w:jc w:val="both"/>
              <w:rPr>
                <w:rFonts w:ascii="Times New Roman" w:hAnsi="Times New Roman"/>
                <w:b/>
                <w:bCs/>
                <w:i/>
                <w:color w:val="000000"/>
                <w:spacing w:val="1"/>
              </w:rPr>
            </w:pPr>
            <w:r w:rsidRPr="00D22FB5">
              <w:rPr>
                <w:rFonts w:ascii="Times New Roman" w:hAnsi="Times New Roman"/>
                <w:b/>
                <w:bCs/>
                <w:color w:val="000000"/>
                <w:spacing w:val="1"/>
              </w:rPr>
              <w:t>Конструкции одноэтажных промышленных зданий</w:t>
            </w:r>
            <w:r w:rsidRPr="00D22FB5">
              <w:rPr>
                <w:rFonts w:ascii="Times New Roman" w:hAnsi="Times New Roman"/>
                <w:bCs/>
                <w:color w:val="000000"/>
                <w:spacing w:val="1"/>
              </w:rPr>
              <w:t>. Железобетонные конструкции: колонны, подкрановые и обвязочные балки, стропильные и подстропильные балки и фермы. Обеспечение пространственной жесткости железобетонного каркаса. Узлы сборного железобетонного каркаса. Стальные конструкции: колонны, подкрановые балки, стропильные и подстропильные фермы. Связи в стальном каркасе. Узлы стального каркаса.</w:t>
            </w:r>
          </w:p>
          <w:p w14:paraId="5AA0C6F8" w14:textId="77777777" w:rsidR="00D22FB5" w:rsidRDefault="00D22FB5" w:rsidP="00D22FB5">
            <w:pPr>
              <w:suppressAutoHyphens/>
              <w:jc w:val="both"/>
              <w:rPr>
                <w:rFonts w:ascii="Times New Roman" w:hAnsi="Times New Roman"/>
                <w:bCs/>
                <w:color w:val="000000"/>
                <w:spacing w:val="1"/>
              </w:rPr>
            </w:pPr>
            <w:r w:rsidRPr="00D22FB5">
              <w:rPr>
                <w:rFonts w:ascii="Times New Roman" w:hAnsi="Times New Roman"/>
                <w:b/>
                <w:bCs/>
                <w:color w:val="000000"/>
                <w:spacing w:val="1"/>
              </w:rPr>
              <w:t>Стальные конструкции</w:t>
            </w:r>
            <w:r w:rsidRPr="00D22FB5">
              <w:rPr>
                <w:rFonts w:ascii="Times New Roman" w:hAnsi="Times New Roman"/>
                <w:bCs/>
                <w:color w:val="000000"/>
                <w:spacing w:val="1"/>
              </w:rPr>
              <w:t>: колонны, подкрановые балки, стропильные и подстропильные фермы. Связи в стальном каркасе. Узлы стального каркаса.</w:t>
            </w:r>
          </w:p>
          <w:p w14:paraId="64FE04BD" w14:textId="77777777" w:rsidR="00D22FB5" w:rsidRDefault="00D22FB5" w:rsidP="00D22FB5">
            <w:pPr>
              <w:suppressAutoHyphens/>
              <w:jc w:val="both"/>
              <w:rPr>
                <w:rFonts w:ascii="Times New Roman" w:hAnsi="Times New Roman"/>
                <w:bCs/>
                <w:color w:val="000000"/>
                <w:spacing w:val="1"/>
              </w:rPr>
            </w:pPr>
            <w:r w:rsidRPr="00D22FB5">
              <w:rPr>
                <w:rFonts w:ascii="Times New Roman" w:hAnsi="Times New Roman"/>
                <w:b/>
                <w:bCs/>
                <w:color w:val="000000"/>
                <w:spacing w:val="1"/>
              </w:rPr>
              <w:t xml:space="preserve">Многоэтажный железобетонный каркас промышленных зданий и </w:t>
            </w:r>
            <w:r w:rsidRPr="00D22FB5">
              <w:rPr>
                <w:rFonts w:ascii="Times New Roman" w:hAnsi="Times New Roman"/>
                <w:bCs/>
                <w:color w:val="000000"/>
                <w:spacing w:val="1"/>
              </w:rPr>
              <w:t>его конструкции, узлы каркаса. Здания из легких металлических конструкций</w:t>
            </w:r>
            <w:r>
              <w:rPr>
                <w:rFonts w:ascii="Times New Roman" w:hAnsi="Times New Roman"/>
                <w:bCs/>
                <w:color w:val="000000"/>
                <w:spacing w:val="1"/>
              </w:rPr>
              <w:t>.</w:t>
            </w:r>
          </w:p>
          <w:p w14:paraId="0008AF0A" w14:textId="77777777" w:rsidR="00D22FB5" w:rsidRPr="00D22FB5" w:rsidRDefault="00D22FB5" w:rsidP="00D22FB5">
            <w:pPr>
              <w:suppressAutoHyphens/>
              <w:jc w:val="both"/>
              <w:rPr>
                <w:rFonts w:ascii="Helvetica" w:hAnsi="Helvetica"/>
                <w:color w:val="000000"/>
                <w:kern w:val="32"/>
                <w:shd w:val="clear" w:color="auto" w:fill="FFFFFF"/>
              </w:rPr>
            </w:pPr>
            <w:r w:rsidRPr="00D22FB5">
              <w:rPr>
                <w:rFonts w:ascii="Times New Roman" w:hAnsi="Times New Roman"/>
                <w:b/>
                <w:color w:val="000000"/>
                <w:spacing w:val="1"/>
                <w:kern w:val="32"/>
              </w:rPr>
              <w:t>Стены, перегородки промышленных зданий</w:t>
            </w:r>
            <w:r w:rsidRPr="00D22FB5">
              <w:rPr>
                <w:rFonts w:ascii="Times New Roman" w:hAnsi="Times New Roman"/>
                <w:color w:val="000000"/>
                <w:spacing w:val="1"/>
                <w:kern w:val="32"/>
              </w:rPr>
              <w:t xml:space="preserve">. </w:t>
            </w:r>
            <w:r w:rsidRPr="00D22FB5">
              <w:rPr>
                <w:rFonts w:ascii="Times New Roman" w:hAnsi="Times New Roman"/>
                <w:bCs/>
                <w:iCs/>
                <w:color w:val="000000"/>
                <w:kern w:val="32"/>
              </w:rPr>
              <w:t xml:space="preserve">Требования, предъявляемые к стенам промышленных зданий. Фахверк, его назначение и устройство. Стены из крупных панелей. </w:t>
            </w:r>
            <w:r w:rsidRPr="00D22FB5">
              <w:rPr>
                <w:rFonts w:ascii="Times New Roman" w:hAnsi="Times New Roman"/>
                <w:bCs/>
                <w:color w:val="000000"/>
                <w:kern w:val="32"/>
              </w:rPr>
              <w:t xml:space="preserve">Сэндвич-панели для промышленных зданий. </w:t>
            </w:r>
            <w:r w:rsidRPr="00D22FB5">
              <w:rPr>
                <w:rFonts w:ascii="Times New Roman" w:hAnsi="Times New Roman"/>
                <w:bCs/>
                <w:iCs/>
                <w:color w:val="000000"/>
                <w:kern w:val="32"/>
              </w:rPr>
              <w:t>Стеновые ограждения из асбестоцементных листов</w:t>
            </w:r>
            <w:r w:rsidRPr="00D22FB5">
              <w:rPr>
                <w:rFonts w:ascii="Arial" w:hAnsi="Arial"/>
                <w:bCs/>
                <w:iCs/>
                <w:color w:val="000000"/>
                <w:kern w:val="32"/>
              </w:rPr>
              <w:t>.</w:t>
            </w:r>
            <w:r w:rsidRPr="00D22FB5">
              <w:rPr>
                <w:rFonts w:ascii="Times New Roman" w:hAnsi="Times New Roman"/>
                <w:bCs/>
                <w:iCs/>
                <w:color w:val="000000"/>
                <w:kern w:val="32"/>
              </w:rPr>
              <w:t xml:space="preserve"> Внутренние стены и перегородки.</w:t>
            </w:r>
          </w:p>
          <w:p w14:paraId="682FC715" w14:textId="77777777" w:rsidR="00D22FB5" w:rsidRDefault="00D22FB5" w:rsidP="00D22FB5">
            <w:pPr>
              <w:suppressAutoHyphens/>
              <w:jc w:val="both"/>
              <w:rPr>
                <w:rFonts w:ascii="Times New Roman" w:hAnsi="Times New Roman"/>
                <w:bCs/>
                <w:color w:val="000000"/>
                <w:shd w:val="clear" w:color="auto" w:fill="FFFFFF"/>
              </w:rPr>
            </w:pPr>
            <w:r w:rsidRPr="00D22FB5">
              <w:rPr>
                <w:rFonts w:ascii="Times New Roman" w:hAnsi="Times New Roman"/>
                <w:b/>
                <w:bCs/>
                <w:color w:val="000000"/>
                <w:spacing w:val="1"/>
              </w:rPr>
              <w:t xml:space="preserve"> Окна, двери, ворота</w:t>
            </w:r>
            <w:r w:rsidRPr="00D22FB5">
              <w:rPr>
                <w:rFonts w:ascii="Times New Roman" w:hAnsi="Times New Roman"/>
                <w:bCs/>
                <w:color w:val="000000"/>
                <w:spacing w:val="1"/>
              </w:rPr>
              <w:t>.</w:t>
            </w:r>
            <w:r w:rsidRPr="00D22FB5">
              <w:rPr>
                <w:rFonts w:ascii="Times New Roman" w:hAnsi="Times New Roman"/>
                <w:bCs/>
                <w:color w:val="000000"/>
                <w:shd w:val="clear" w:color="auto" w:fill="FFFFFF"/>
              </w:rPr>
              <w:t xml:space="preserve"> Типы светопрозрачных ограждений.</w:t>
            </w:r>
            <w:r w:rsidRPr="00D22FB5">
              <w:rPr>
                <w:rFonts w:ascii="Times New Roman" w:hAnsi="Times New Roman"/>
                <w:bCs/>
                <w:color w:val="000000"/>
              </w:rPr>
              <w:t xml:space="preserve"> Заполнение оконных проемов</w:t>
            </w:r>
            <w:r>
              <w:rPr>
                <w:rFonts w:ascii="Times New Roman" w:hAnsi="Times New Roman"/>
                <w:bCs/>
                <w:color w:val="000000"/>
              </w:rPr>
              <w:t>.</w:t>
            </w:r>
            <w:r w:rsidRPr="00D22FB5">
              <w:rPr>
                <w:rFonts w:ascii="Times New Roman" w:hAnsi="Times New Roman"/>
                <w:bCs/>
                <w:color w:val="000000"/>
              </w:rPr>
              <w:t xml:space="preserve"> Способы навески переплетов.</w:t>
            </w:r>
            <w:r w:rsidRPr="00D22FB5">
              <w:rPr>
                <w:rFonts w:ascii="Times New Roman" w:hAnsi="Times New Roman"/>
                <w:bCs/>
                <w:color w:val="000000"/>
                <w:shd w:val="clear" w:color="auto" w:fill="FFFFFF"/>
              </w:rPr>
              <w:t xml:space="preserve"> Стальные переплеты и импосты. Металлические оконные панели.</w:t>
            </w:r>
          </w:p>
          <w:p w14:paraId="0BF5502B" w14:textId="77777777" w:rsidR="00D22FB5" w:rsidRPr="00D22FB5" w:rsidRDefault="00D22FB5" w:rsidP="00D22FB5">
            <w:pPr>
              <w:suppressAutoHyphens/>
              <w:jc w:val="both"/>
              <w:rPr>
                <w:rFonts w:ascii="Times New Roman" w:hAnsi="Times New Roman"/>
                <w:bCs/>
                <w:color w:val="000000"/>
                <w:spacing w:val="1"/>
              </w:rPr>
            </w:pPr>
            <w:r w:rsidRPr="00D22FB5">
              <w:rPr>
                <w:rFonts w:ascii="Times New Roman" w:hAnsi="Times New Roman"/>
                <w:bCs/>
                <w:color w:val="000000"/>
                <w:shd w:val="clear" w:color="auto" w:fill="FFFFFF"/>
              </w:rPr>
              <w:t>Деревянные оконные блоки. Стекложелезобетонные панели Светопрозрачные ограждения из профильного стекла Виды ворот по способу открывания и конструкции. Двери промышленных</w:t>
            </w:r>
            <w:r>
              <w:rPr>
                <w:rFonts w:ascii="Times New Roman" w:hAnsi="Times New Roman"/>
                <w:bCs/>
                <w:color w:val="000000"/>
                <w:shd w:val="clear" w:color="auto" w:fill="FFFFFF"/>
              </w:rPr>
              <w:t xml:space="preserve"> </w:t>
            </w:r>
            <w:r w:rsidRPr="00D22FB5">
              <w:rPr>
                <w:rFonts w:ascii="Times New Roman" w:hAnsi="Times New Roman"/>
                <w:bCs/>
                <w:color w:val="000000"/>
                <w:shd w:val="clear" w:color="auto" w:fill="FFFFFF"/>
              </w:rPr>
              <w:t>зданий.  П</w:t>
            </w:r>
            <w:r w:rsidRPr="00D22FB5">
              <w:rPr>
                <w:rFonts w:ascii="Times New Roman" w:hAnsi="Times New Roman"/>
                <w:bCs/>
                <w:color w:val="000000"/>
                <w:spacing w:val="1"/>
              </w:rPr>
              <w:t>олы и их конструкции промышленных зданий</w:t>
            </w:r>
            <w:r>
              <w:rPr>
                <w:rFonts w:ascii="Times New Roman" w:hAnsi="Times New Roman"/>
                <w:bCs/>
                <w:color w:val="000000"/>
                <w:spacing w:val="1"/>
              </w:rPr>
              <w:t>.</w:t>
            </w:r>
          </w:p>
          <w:p w14:paraId="5D113313" w14:textId="77777777" w:rsidR="00D22FB5" w:rsidRDefault="00D22FB5" w:rsidP="00D22FB5">
            <w:pPr>
              <w:suppressAutoHyphens/>
              <w:jc w:val="both"/>
              <w:rPr>
                <w:rFonts w:ascii="Times New Roman" w:hAnsi="Times New Roman"/>
                <w:bCs/>
                <w:color w:val="000000"/>
                <w:spacing w:val="1"/>
              </w:rPr>
            </w:pPr>
            <w:r w:rsidRPr="00D22FB5">
              <w:rPr>
                <w:rFonts w:ascii="Times New Roman" w:hAnsi="Times New Roman"/>
                <w:b/>
                <w:bCs/>
                <w:color w:val="000000" w:themeColor="text1"/>
                <w:spacing w:val="1"/>
              </w:rPr>
              <w:t xml:space="preserve">Покрытия, фонари промышленных зданий. </w:t>
            </w:r>
            <w:r w:rsidRPr="00D22FB5">
              <w:rPr>
                <w:rFonts w:ascii="Times New Roman" w:hAnsi="Times New Roman"/>
                <w:bCs/>
                <w:color w:val="000000" w:themeColor="text1"/>
              </w:rPr>
              <w:t>Типы покрытий и их классификация. Основные элементы плоскостных покрытий.  Покрытия из крупноразмерных элементов и покрытия по прогонам Кровли промышленных зданий Водоотвод с покрытий. Принципы проектирования и конструктивные решения фонарей</w:t>
            </w:r>
            <w:r>
              <w:rPr>
                <w:rFonts w:ascii="Times New Roman" w:hAnsi="Times New Roman"/>
                <w:bCs/>
                <w:color w:val="000000" w:themeColor="text1"/>
              </w:rPr>
              <w:t>.</w:t>
            </w:r>
          </w:p>
          <w:p w14:paraId="77E1353E" w14:textId="77777777" w:rsidR="00D22FB5" w:rsidRDefault="00D22FB5" w:rsidP="00D22FB5">
            <w:pPr>
              <w:suppressAutoHyphens/>
              <w:jc w:val="both"/>
              <w:rPr>
                <w:rFonts w:ascii="Times New Roman" w:hAnsi="Times New Roman"/>
                <w:b/>
                <w:bCs/>
              </w:rPr>
            </w:pPr>
            <w:r w:rsidRPr="00D22FB5">
              <w:rPr>
                <w:rFonts w:ascii="Times New Roman" w:hAnsi="Times New Roman"/>
                <w:b/>
                <w:spacing w:val="-1"/>
              </w:rPr>
              <w:t>Приспособление жилых помещений и общего имущества в многоквартирном доме с учетом потребностей инвалидов</w:t>
            </w:r>
            <w:r w:rsidRPr="00D22FB5">
              <w:rPr>
                <w:rFonts w:ascii="Times New Roman" w:hAnsi="Times New Roman"/>
                <w:spacing w:val="-1"/>
              </w:rPr>
              <w:t xml:space="preserve">. </w:t>
            </w:r>
            <w:r w:rsidRPr="00D22FB5">
              <w:rPr>
                <w:rFonts w:ascii="Times New Roman" w:hAnsi="Times New Roman"/>
                <w:spacing w:val="-1"/>
              </w:rPr>
              <w:lastRenderedPageBreak/>
              <w:t xml:space="preserve">Требования к доступности жилого помещения и общего имущества в многоквартирном жилом доме для инвалида: </w:t>
            </w:r>
            <w:r w:rsidRPr="00D22FB5">
              <w:rPr>
                <w:rFonts w:ascii="Times New Roman" w:hAnsi="Times New Roman"/>
                <w:bCs/>
                <w:spacing w:val="2"/>
              </w:rPr>
              <w:t>к т</w:t>
            </w:r>
            <w:r w:rsidRPr="00D22FB5">
              <w:rPr>
                <w:rFonts w:ascii="Times New Roman" w:hAnsi="Times New Roman"/>
                <w:bCs/>
                <w:color w:val="2D2D2D"/>
                <w:spacing w:val="2"/>
              </w:rPr>
              <w:t xml:space="preserve">ерритории, примыкающей к многоквартирному дому, в котором проживает инвалид, к дорожному покрытию перед крыльцом, к крыльцу, к лестнице крыльца, к пандусу крыльца, к тамбуру, к </w:t>
            </w:r>
            <w:proofErr w:type="spellStart"/>
            <w:r w:rsidRPr="00D22FB5">
              <w:rPr>
                <w:rFonts w:ascii="Times New Roman" w:hAnsi="Times New Roman"/>
                <w:bCs/>
                <w:color w:val="2D2D2D"/>
                <w:spacing w:val="2"/>
              </w:rPr>
              <w:t>внеквартирному</w:t>
            </w:r>
            <w:proofErr w:type="spellEnd"/>
            <w:r w:rsidRPr="00D22FB5">
              <w:rPr>
                <w:rFonts w:ascii="Times New Roman" w:hAnsi="Times New Roman"/>
                <w:bCs/>
                <w:color w:val="2D2D2D"/>
                <w:spacing w:val="2"/>
              </w:rPr>
              <w:t xml:space="preserve"> коридору. </w:t>
            </w:r>
            <w:r w:rsidRPr="00D22FB5">
              <w:rPr>
                <w:rFonts w:ascii="Times New Roman" w:hAnsi="Times New Roman"/>
                <w:spacing w:val="2"/>
              </w:rPr>
              <w:t xml:space="preserve">Требования по приспособлению жилого помещения с учетом потребностей инвалида: к </w:t>
            </w:r>
            <w:r w:rsidRPr="00D22FB5">
              <w:rPr>
                <w:rFonts w:ascii="Times New Roman" w:hAnsi="Times New Roman"/>
                <w:bCs/>
              </w:rPr>
              <w:t>жилой комнате, санитарному узлу, к конструктивным элементам квартиры</w:t>
            </w:r>
            <w:r w:rsidRPr="00D22FB5">
              <w:rPr>
                <w:rFonts w:ascii="Times New Roman" w:hAnsi="Times New Roman"/>
                <w:b/>
                <w:bCs/>
              </w:rPr>
              <w:t>.</w:t>
            </w:r>
          </w:p>
          <w:p w14:paraId="15C48775" w14:textId="77777777" w:rsidR="005121AE" w:rsidRPr="005121AE" w:rsidRDefault="005121AE" w:rsidP="00D22FB5">
            <w:pPr>
              <w:suppressAutoHyphens/>
              <w:jc w:val="both"/>
              <w:rPr>
                <w:rFonts w:ascii="Times New Roman" w:eastAsia="Times New Roman" w:hAnsi="Times New Roman" w:cs="Times New Roman"/>
                <w:lang w:eastAsia="ru-RU"/>
              </w:rPr>
            </w:pPr>
            <w:r w:rsidRPr="005121AE">
              <w:rPr>
                <w:rFonts w:ascii="Times New Roman" w:hAnsi="Times New Roman"/>
                <w:b/>
                <w:bCs/>
              </w:rPr>
              <w:t xml:space="preserve">Основные направления реконструкции и реставрации зданий. </w:t>
            </w:r>
            <w:r w:rsidRPr="005121AE">
              <w:rPr>
                <w:rFonts w:ascii="Times New Roman" w:hAnsi="Times New Roman"/>
              </w:rPr>
              <w:t>Особенности конструкций зданий различных периодов постройки. Основные понятия  реставрация и реконструкции зданий и сооружений. Стратегия модернизации зданий. Модернизация квартир. Пристройка, надстройка зданий</w:t>
            </w:r>
            <w:r>
              <w:rPr>
                <w:rFonts w:ascii="Times New Roman" w:hAnsi="Times New Roman"/>
              </w:rPr>
              <w:t>.</w:t>
            </w:r>
          </w:p>
        </w:tc>
      </w:tr>
      <w:tr w:rsidR="009E02EA" w:rsidRPr="00C63897" w14:paraId="4B0AE3EC" w14:textId="77777777" w:rsidTr="00782EFC">
        <w:trPr>
          <w:trHeight w:val="20"/>
        </w:trPr>
        <w:tc>
          <w:tcPr>
            <w:tcW w:w="2972" w:type="dxa"/>
            <w:vMerge/>
          </w:tcPr>
          <w:p w14:paraId="5C6CBFE3" w14:textId="77777777" w:rsidR="009E02EA" w:rsidRPr="00C63897" w:rsidRDefault="009E02EA" w:rsidP="009E02EA">
            <w:pPr>
              <w:rPr>
                <w:rFonts w:ascii="Times New Roman" w:eastAsia="Times New Roman" w:hAnsi="Times New Roman" w:cs="Times New Roman"/>
                <w:b/>
                <w:bCs/>
                <w:lang w:eastAsia="ru-RU"/>
              </w:rPr>
            </w:pPr>
          </w:p>
        </w:tc>
        <w:tc>
          <w:tcPr>
            <w:tcW w:w="6662" w:type="dxa"/>
          </w:tcPr>
          <w:p w14:paraId="530A3E75" w14:textId="77777777" w:rsidR="009E02EA" w:rsidRPr="00C63897" w:rsidRDefault="009E02EA" w:rsidP="009E02EA">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429EA" w:rsidRPr="00C429EA" w14:paraId="30DA0982" w14:textId="77777777" w:rsidTr="00782EFC">
        <w:trPr>
          <w:trHeight w:val="204"/>
        </w:trPr>
        <w:tc>
          <w:tcPr>
            <w:tcW w:w="2972" w:type="dxa"/>
            <w:vMerge/>
          </w:tcPr>
          <w:p w14:paraId="7BD6B144" w14:textId="77777777" w:rsidR="00C429EA" w:rsidRPr="00C63897" w:rsidRDefault="00C429EA" w:rsidP="009E02EA">
            <w:pPr>
              <w:rPr>
                <w:rFonts w:ascii="Times New Roman" w:eastAsia="Times New Roman" w:hAnsi="Times New Roman" w:cs="Times New Roman"/>
                <w:b/>
                <w:bCs/>
                <w:lang w:eastAsia="ru-RU"/>
              </w:rPr>
            </w:pPr>
          </w:p>
        </w:tc>
        <w:tc>
          <w:tcPr>
            <w:tcW w:w="6662" w:type="dxa"/>
          </w:tcPr>
          <w:p w14:paraId="765B8A6A" w14:textId="77777777" w:rsidR="00C429EA" w:rsidRPr="00C429EA" w:rsidRDefault="00C429EA" w:rsidP="00C429EA">
            <w:pPr>
              <w:jc w:val="both"/>
              <w:rPr>
                <w:rFonts w:ascii="Times New Roman" w:eastAsia="Calibri" w:hAnsi="Times New Roman"/>
                <w:bCs/>
              </w:rPr>
            </w:pPr>
            <w:r w:rsidRPr="00C429EA">
              <w:rPr>
                <w:rFonts w:ascii="Times New Roman" w:hAnsi="Times New Roman"/>
                <w:bCs/>
                <w:color w:val="000000"/>
                <w:spacing w:val="1"/>
              </w:rPr>
              <w:t>1. Вычерчивание конструктивной системы гражданского здания.</w:t>
            </w:r>
          </w:p>
        </w:tc>
      </w:tr>
      <w:tr w:rsidR="00C429EA" w:rsidRPr="00C429EA" w14:paraId="4979FA06" w14:textId="77777777" w:rsidTr="002F1D7E">
        <w:trPr>
          <w:trHeight w:val="73"/>
        </w:trPr>
        <w:tc>
          <w:tcPr>
            <w:tcW w:w="2972" w:type="dxa"/>
            <w:vMerge/>
          </w:tcPr>
          <w:p w14:paraId="37AB8397" w14:textId="77777777" w:rsidR="00C429EA" w:rsidRPr="00C63897" w:rsidRDefault="00C429EA" w:rsidP="009E02EA">
            <w:pPr>
              <w:rPr>
                <w:rFonts w:ascii="Times New Roman" w:eastAsia="Times New Roman" w:hAnsi="Times New Roman" w:cs="Times New Roman"/>
                <w:b/>
                <w:bCs/>
                <w:lang w:eastAsia="ru-RU"/>
              </w:rPr>
            </w:pPr>
          </w:p>
        </w:tc>
        <w:tc>
          <w:tcPr>
            <w:tcW w:w="6662" w:type="dxa"/>
          </w:tcPr>
          <w:p w14:paraId="49E3F6A5" w14:textId="77777777" w:rsidR="00C429EA" w:rsidRPr="00C429EA" w:rsidRDefault="00C429EA" w:rsidP="002F1D7E">
            <w:pPr>
              <w:jc w:val="both"/>
              <w:rPr>
                <w:rFonts w:ascii="Times New Roman" w:eastAsia="Calibri" w:hAnsi="Times New Roman"/>
                <w:bCs/>
              </w:rPr>
            </w:pPr>
            <w:r w:rsidRPr="00C429EA">
              <w:rPr>
                <w:rFonts w:ascii="Times New Roman" w:hAnsi="Times New Roman"/>
              </w:rPr>
              <w:t xml:space="preserve">2. Определение глубины заложения фундамента. </w:t>
            </w:r>
          </w:p>
        </w:tc>
      </w:tr>
      <w:tr w:rsidR="00C429EA" w:rsidRPr="00C429EA" w14:paraId="1D15AAD0" w14:textId="77777777" w:rsidTr="002F1D7E">
        <w:trPr>
          <w:trHeight w:val="73"/>
        </w:trPr>
        <w:tc>
          <w:tcPr>
            <w:tcW w:w="2972" w:type="dxa"/>
            <w:vMerge/>
          </w:tcPr>
          <w:p w14:paraId="6779891A" w14:textId="77777777" w:rsidR="00C429EA" w:rsidRPr="00C63897" w:rsidRDefault="00C429EA" w:rsidP="009E02EA">
            <w:pPr>
              <w:rPr>
                <w:rFonts w:ascii="Times New Roman" w:eastAsia="Times New Roman" w:hAnsi="Times New Roman" w:cs="Times New Roman"/>
                <w:b/>
                <w:bCs/>
                <w:lang w:eastAsia="ru-RU"/>
              </w:rPr>
            </w:pPr>
          </w:p>
        </w:tc>
        <w:tc>
          <w:tcPr>
            <w:tcW w:w="6662" w:type="dxa"/>
          </w:tcPr>
          <w:p w14:paraId="3C8D8AE1" w14:textId="77777777" w:rsidR="00C429EA" w:rsidRPr="00C429EA" w:rsidRDefault="00C429EA" w:rsidP="002F1D7E">
            <w:pPr>
              <w:jc w:val="both"/>
              <w:rPr>
                <w:rFonts w:ascii="Times New Roman" w:hAnsi="Times New Roman"/>
                <w:bCs/>
              </w:rPr>
            </w:pPr>
            <w:r w:rsidRPr="00C429EA">
              <w:rPr>
                <w:rFonts w:ascii="Times New Roman" w:hAnsi="Times New Roman"/>
                <w:bCs/>
              </w:rPr>
              <w:t>3.Вычерчивание схемы фундаментов</w:t>
            </w:r>
          </w:p>
        </w:tc>
      </w:tr>
      <w:tr w:rsidR="00C429EA" w:rsidRPr="00C429EA" w14:paraId="4D00B5C4" w14:textId="77777777" w:rsidTr="002F1D7E">
        <w:trPr>
          <w:trHeight w:val="73"/>
        </w:trPr>
        <w:tc>
          <w:tcPr>
            <w:tcW w:w="2972" w:type="dxa"/>
            <w:vMerge/>
          </w:tcPr>
          <w:p w14:paraId="6346B591" w14:textId="77777777" w:rsidR="00C429EA" w:rsidRPr="00C63897" w:rsidRDefault="00C429EA" w:rsidP="009E02EA">
            <w:pPr>
              <w:rPr>
                <w:rFonts w:ascii="Times New Roman" w:eastAsia="Times New Roman" w:hAnsi="Times New Roman" w:cs="Times New Roman"/>
                <w:b/>
                <w:bCs/>
                <w:lang w:eastAsia="ru-RU"/>
              </w:rPr>
            </w:pPr>
          </w:p>
        </w:tc>
        <w:tc>
          <w:tcPr>
            <w:tcW w:w="6662" w:type="dxa"/>
          </w:tcPr>
          <w:p w14:paraId="2AB06ADF" w14:textId="77777777" w:rsidR="00C429EA" w:rsidRPr="00C429EA" w:rsidRDefault="00C429EA" w:rsidP="002F1D7E">
            <w:pPr>
              <w:jc w:val="both"/>
              <w:rPr>
                <w:rFonts w:ascii="Times New Roman" w:hAnsi="Times New Roman"/>
              </w:rPr>
            </w:pPr>
            <w:r w:rsidRPr="00C429EA">
              <w:rPr>
                <w:rFonts w:ascii="Times New Roman" w:hAnsi="Times New Roman"/>
              </w:rPr>
              <w:t>4.Подбор перемычек. Заполнение ведомости и спецификации перемычек</w:t>
            </w:r>
          </w:p>
        </w:tc>
      </w:tr>
      <w:tr w:rsidR="00C429EA" w:rsidRPr="00C429EA" w14:paraId="2041FFA1" w14:textId="77777777" w:rsidTr="002F1D7E">
        <w:trPr>
          <w:trHeight w:val="73"/>
        </w:trPr>
        <w:tc>
          <w:tcPr>
            <w:tcW w:w="2972" w:type="dxa"/>
            <w:vMerge/>
          </w:tcPr>
          <w:p w14:paraId="2F4A085B" w14:textId="77777777" w:rsidR="00C429EA" w:rsidRPr="00C63897" w:rsidRDefault="00C429EA" w:rsidP="009E02EA">
            <w:pPr>
              <w:rPr>
                <w:rFonts w:ascii="Times New Roman" w:eastAsia="Times New Roman" w:hAnsi="Times New Roman" w:cs="Times New Roman"/>
                <w:b/>
                <w:bCs/>
                <w:lang w:eastAsia="ru-RU"/>
              </w:rPr>
            </w:pPr>
          </w:p>
        </w:tc>
        <w:tc>
          <w:tcPr>
            <w:tcW w:w="6662" w:type="dxa"/>
          </w:tcPr>
          <w:p w14:paraId="462F50F7" w14:textId="77777777" w:rsidR="00C429EA" w:rsidRPr="00C429EA" w:rsidRDefault="00C429EA" w:rsidP="002F1D7E">
            <w:pPr>
              <w:jc w:val="both"/>
              <w:rPr>
                <w:rFonts w:ascii="Times New Roman" w:eastAsia="Calibri" w:hAnsi="Times New Roman"/>
                <w:bCs/>
              </w:rPr>
            </w:pPr>
            <w:r w:rsidRPr="00C429EA">
              <w:rPr>
                <w:rFonts w:ascii="Times New Roman" w:hAnsi="Times New Roman"/>
              </w:rPr>
              <w:t>5,6.Выполнение теплотехнического  расчёта ограждающих конструкций</w:t>
            </w:r>
          </w:p>
        </w:tc>
      </w:tr>
      <w:tr w:rsidR="00C429EA" w:rsidRPr="00C429EA" w14:paraId="3B3E7052" w14:textId="77777777" w:rsidTr="002F1D7E">
        <w:trPr>
          <w:trHeight w:val="73"/>
        </w:trPr>
        <w:tc>
          <w:tcPr>
            <w:tcW w:w="2972" w:type="dxa"/>
            <w:vMerge/>
          </w:tcPr>
          <w:p w14:paraId="1EF88C8C" w14:textId="77777777" w:rsidR="00C429EA" w:rsidRPr="00C63897" w:rsidRDefault="00C429EA" w:rsidP="009E02EA">
            <w:pPr>
              <w:rPr>
                <w:rFonts w:ascii="Times New Roman" w:eastAsia="Times New Roman" w:hAnsi="Times New Roman" w:cs="Times New Roman"/>
                <w:b/>
                <w:bCs/>
                <w:lang w:eastAsia="ru-RU"/>
              </w:rPr>
            </w:pPr>
          </w:p>
        </w:tc>
        <w:tc>
          <w:tcPr>
            <w:tcW w:w="6662" w:type="dxa"/>
            <w:vAlign w:val="center"/>
          </w:tcPr>
          <w:p w14:paraId="40348E28" w14:textId="77777777" w:rsidR="00C429EA" w:rsidRPr="00C429EA" w:rsidRDefault="00C429EA" w:rsidP="002F1D7E">
            <w:pPr>
              <w:jc w:val="both"/>
              <w:rPr>
                <w:rFonts w:ascii="Times New Roman" w:eastAsia="Calibri" w:hAnsi="Times New Roman"/>
                <w:bCs/>
              </w:rPr>
            </w:pPr>
            <w:r w:rsidRPr="00C429EA">
              <w:rPr>
                <w:rFonts w:ascii="Times New Roman" w:hAnsi="Times New Roman"/>
                <w:bCs/>
              </w:rPr>
              <w:t>7.</w:t>
            </w:r>
            <w:r w:rsidRPr="00C429EA">
              <w:rPr>
                <w:rFonts w:ascii="Times New Roman" w:hAnsi="Times New Roman"/>
                <w:bCs/>
                <w:color w:val="000000"/>
                <w:spacing w:val="1"/>
              </w:rPr>
              <w:t xml:space="preserve">Конструирование и </w:t>
            </w:r>
            <w:r w:rsidRPr="00C429EA">
              <w:rPr>
                <w:rFonts w:ascii="Times New Roman" w:hAnsi="Times New Roman"/>
              </w:rPr>
              <w:t xml:space="preserve"> расчёт лестницы, лестничной клетки</w:t>
            </w:r>
          </w:p>
        </w:tc>
      </w:tr>
      <w:tr w:rsidR="00C429EA" w:rsidRPr="00C429EA" w14:paraId="06ACC0BB" w14:textId="77777777" w:rsidTr="002F1D7E">
        <w:trPr>
          <w:trHeight w:val="73"/>
        </w:trPr>
        <w:tc>
          <w:tcPr>
            <w:tcW w:w="2972" w:type="dxa"/>
            <w:vMerge/>
          </w:tcPr>
          <w:p w14:paraId="6567C0D2" w14:textId="77777777" w:rsidR="00C429EA" w:rsidRPr="00C63897" w:rsidRDefault="00C429EA" w:rsidP="009E02EA">
            <w:pPr>
              <w:rPr>
                <w:rFonts w:ascii="Times New Roman" w:eastAsia="Times New Roman" w:hAnsi="Times New Roman" w:cs="Times New Roman"/>
                <w:b/>
                <w:bCs/>
                <w:lang w:eastAsia="ru-RU"/>
              </w:rPr>
            </w:pPr>
          </w:p>
        </w:tc>
        <w:tc>
          <w:tcPr>
            <w:tcW w:w="6662" w:type="dxa"/>
          </w:tcPr>
          <w:p w14:paraId="585D199F" w14:textId="77777777" w:rsidR="00C429EA" w:rsidRPr="00C429EA" w:rsidRDefault="00C429EA" w:rsidP="002F1D7E">
            <w:pPr>
              <w:jc w:val="both"/>
              <w:rPr>
                <w:rFonts w:ascii="Times New Roman" w:eastAsia="Calibri" w:hAnsi="Times New Roman"/>
                <w:bCs/>
              </w:rPr>
            </w:pPr>
            <w:r w:rsidRPr="00C429EA">
              <w:rPr>
                <w:rFonts w:ascii="Times New Roman" w:hAnsi="Times New Roman"/>
              </w:rPr>
              <w:t>8.Построение плана промышленного  здания с проработкой конструктивных элементов и соответствующей привязкой их к разбивочным осям</w:t>
            </w:r>
          </w:p>
        </w:tc>
      </w:tr>
      <w:tr w:rsidR="00C429EA" w:rsidRPr="00C429EA" w14:paraId="3A0F838A" w14:textId="77777777" w:rsidTr="002F1D7E">
        <w:trPr>
          <w:trHeight w:val="73"/>
        </w:trPr>
        <w:tc>
          <w:tcPr>
            <w:tcW w:w="2972" w:type="dxa"/>
            <w:vMerge/>
          </w:tcPr>
          <w:p w14:paraId="2C6A82DA" w14:textId="77777777" w:rsidR="00C429EA" w:rsidRPr="00C63897" w:rsidRDefault="00C429EA" w:rsidP="009E02EA">
            <w:pPr>
              <w:rPr>
                <w:rFonts w:ascii="Times New Roman" w:eastAsia="Times New Roman" w:hAnsi="Times New Roman" w:cs="Times New Roman"/>
                <w:b/>
                <w:bCs/>
                <w:lang w:eastAsia="ru-RU"/>
              </w:rPr>
            </w:pPr>
          </w:p>
        </w:tc>
        <w:tc>
          <w:tcPr>
            <w:tcW w:w="6662" w:type="dxa"/>
          </w:tcPr>
          <w:p w14:paraId="0D2AB286" w14:textId="77777777" w:rsidR="00C429EA" w:rsidRPr="00C429EA" w:rsidRDefault="00C429EA" w:rsidP="002F1D7E">
            <w:pPr>
              <w:jc w:val="both"/>
              <w:rPr>
                <w:rFonts w:ascii="Times New Roman" w:eastAsia="Calibri" w:hAnsi="Times New Roman"/>
                <w:bCs/>
              </w:rPr>
            </w:pPr>
            <w:r w:rsidRPr="00C429EA">
              <w:rPr>
                <w:rFonts w:ascii="Times New Roman" w:hAnsi="Times New Roman"/>
                <w:bCs/>
                <w:color w:val="000000"/>
              </w:rPr>
              <w:t>9</w:t>
            </w:r>
            <w:r w:rsidRPr="00C429EA">
              <w:rPr>
                <w:rFonts w:ascii="Times New Roman" w:hAnsi="Times New Roman"/>
                <w:b/>
                <w:bCs/>
                <w:color w:val="000000"/>
              </w:rPr>
              <w:t>.</w:t>
            </w:r>
            <w:r w:rsidRPr="00C429EA">
              <w:rPr>
                <w:rFonts w:ascii="Times New Roman" w:hAnsi="Times New Roman"/>
                <w:bCs/>
                <w:color w:val="000000"/>
              </w:rPr>
              <w:t>Выпонение разреза однопролетного промышленного здания</w:t>
            </w:r>
          </w:p>
        </w:tc>
      </w:tr>
      <w:tr w:rsidR="00C429EA" w:rsidRPr="00C429EA" w14:paraId="7DCA656C" w14:textId="77777777" w:rsidTr="002F1D7E">
        <w:trPr>
          <w:trHeight w:val="73"/>
        </w:trPr>
        <w:tc>
          <w:tcPr>
            <w:tcW w:w="2972" w:type="dxa"/>
            <w:vMerge/>
          </w:tcPr>
          <w:p w14:paraId="00361C34" w14:textId="77777777" w:rsidR="00C429EA" w:rsidRPr="00C63897" w:rsidRDefault="00C429EA" w:rsidP="009E02EA">
            <w:pPr>
              <w:rPr>
                <w:rFonts w:ascii="Times New Roman" w:eastAsia="Times New Roman" w:hAnsi="Times New Roman" w:cs="Times New Roman"/>
                <w:b/>
                <w:bCs/>
                <w:lang w:eastAsia="ru-RU"/>
              </w:rPr>
            </w:pPr>
          </w:p>
        </w:tc>
        <w:tc>
          <w:tcPr>
            <w:tcW w:w="6662" w:type="dxa"/>
          </w:tcPr>
          <w:p w14:paraId="36E4ACEA" w14:textId="77777777" w:rsidR="00C429EA" w:rsidRPr="00C429EA" w:rsidRDefault="00C429EA" w:rsidP="00C429EA">
            <w:pPr>
              <w:jc w:val="both"/>
              <w:rPr>
                <w:rFonts w:ascii="Times New Roman" w:eastAsia="Calibri" w:hAnsi="Times New Roman"/>
                <w:bCs/>
              </w:rPr>
            </w:pPr>
            <w:r w:rsidRPr="00C429EA">
              <w:rPr>
                <w:rFonts w:ascii="Times New Roman" w:hAnsi="Times New Roman"/>
                <w:bCs/>
                <w:color w:val="000000"/>
                <w:spacing w:val="1"/>
              </w:rPr>
              <w:t>10. Конструирование основных узлов сопряжения элементов железобетонного и стального каркасов промышленного здания</w:t>
            </w:r>
          </w:p>
        </w:tc>
      </w:tr>
      <w:tr w:rsidR="00C429EA" w:rsidRPr="00C429EA" w14:paraId="527E1CDD" w14:textId="77777777" w:rsidTr="002F1D7E">
        <w:trPr>
          <w:trHeight w:val="73"/>
        </w:trPr>
        <w:tc>
          <w:tcPr>
            <w:tcW w:w="2972" w:type="dxa"/>
            <w:vMerge/>
          </w:tcPr>
          <w:p w14:paraId="58A1D559" w14:textId="77777777" w:rsidR="00C429EA" w:rsidRPr="00C63897" w:rsidRDefault="00C429EA" w:rsidP="009E02EA">
            <w:pPr>
              <w:rPr>
                <w:rFonts w:ascii="Times New Roman" w:eastAsia="Times New Roman" w:hAnsi="Times New Roman" w:cs="Times New Roman"/>
                <w:b/>
                <w:bCs/>
                <w:lang w:eastAsia="ru-RU"/>
              </w:rPr>
            </w:pPr>
          </w:p>
        </w:tc>
        <w:tc>
          <w:tcPr>
            <w:tcW w:w="6662" w:type="dxa"/>
          </w:tcPr>
          <w:p w14:paraId="53828D93" w14:textId="77777777" w:rsidR="00C429EA" w:rsidRPr="00C429EA" w:rsidRDefault="00C429EA" w:rsidP="002F1D7E">
            <w:pPr>
              <w:jc w:val="both"/>
              <w:rPr>
                <w:rFonts w:ascii="Times New Roman" w:hAnsi="Times New Roman"/>
                <w:b/>
                <w:bCs/>
                <w:color w:val="000000"/>
                <w:spacing w:val="1"/>
              </w:rPr>
            </w:pPr>
            <w:r w:rsidRPr="00C429EA">
              <w:rPr>
                <w:rFonts w:ascii="Times New Roman" w:hAnsi="Times New Roman"/>
                <w:bCs/>
                <w:color w:val="000000"/>
                <w:spacing w:val="1"/>
              </w:rPr>
              <w:t>11</w:t>
            </w:r>
            <w:r w:rsidRPr="00C429EA">
              <w:rPr>
                <w:rFonts w:ascii="Times New Roman" w:hAnsi="Times New Roman"/>
                <w:b/>
                <w:bCs/>
                <w:color w:val="000000"/>
                <w:spacing w:val="1"/>
              </w:rPr>
              <w:t xml:space="preserve">. </w:t>
            </w:r>
            <w:r w:rsidRPr="00C429EA">
              <w:rPr>
                <w:rFonts w:ascii="Times New Roman" w:hAnsi="Times New Roman"/>
                <w:bCs/>
                <w:color w:val="000000"/>
                <w:spacing w:val="1"/>
              </w:rPr>
              <w:t>Разработка схемы планировочной организации земельного участка ( СПОЗУ)</w:t>
            </w:r>
          </w:p>
        </w:tc>
      </w:tr>
      <w:tr w:rsidR="00C429EA" w:rsidRPr="00C429EA" w14:paraId="73AD25E8" w14:textId="77777777" w:rsidTr="002F1D7E">
        <w:trPr>
          <w:trHeight w:val="73"/>
        </w:trPr>
        <w:tc>
          <w:tcPr>
            <w:tcW w:w="2972" w:type="dxa"/>
            <w:vMerge/>
          </w:tcPr>
          <w:p w14:paraId="4B2629AB" w14:textId="77777777" w:rsidR="00C429EA" w:rsidRPr="00C63897" w:rsidRDefault="00C429EA" w:rsidP="009E02EA">
            <w:pPr>
              <w:rPr>
                <w:rFonts w:ascii="Times New Roman" w:eastAsia="Times New Roman" w:hAnsi="Times New Roman" w:cs="Times New Roman"/>
                <w:b/>
                <w:bCs/>
                <w:lang w:eastAsia="ru-RU"/>
              </w:rPr>
            </w:pPr>
          </w:p>
        </w:tc>
        <w:tc>
          <w:tcPr>
            <w:tcW w:w="6662" w:type="dxa"/>
          </w:tcPr>
          <w:p w14:paraId="121967BB" w14:textId="77777777" w:rsidR="00C429EA" w:rsidRPr="00C429EA" w:rsidRDefault="00C429EA" w:rsidP="002F1D7E">
            <w:pPr>
              <w:jc w:val="both"/>
              <w:rPr>
                <w:rFonts w:ascii="Times New Roman" w:hAnsi="Times New Roman"/>
                <w:bCs/>
              </w:rPr>
            </w:pPr>
            <w:r w:rsidRPr="00C429EA">
              <w:rPr>
                <w:rFonts w:ascii="Times New Roman" w:hAnsi="Times New Roman"/>
                <w:bCs/>
                <w:color w:val="000000"/>
                <w:spacing w:val="1"/>
              </w:rPr>
              <w:t>12.Расчет технико-экономических показателей СПОЗУ</w:t>
            </w:r>
          </w:p>
        </w:tc>
      </w:tr>
      <w:tr w:rsidR="00C429EA" w:rsidRPr="00C63897" w14:paraId="3512EE95" w14:textId="77777777" w:rsidTr="00782EFC">
        <w:trPr>
          <w:trHeight w:val="361"/>
        </w:trPr>
        <w:tc>
          <w:tcPr>
            <w:tcW w:w="2972" w:type="dxa"/>
            <w:vMerge/>
          </w:tcPr>
          <w:p w14:paraId="54941F3B" w14:textId="77777777" w:rsidR="00C429EA" w:rsidRPr="00C63897" w:rsidRDefault="00C429EA" w:rsidP="009E02EA">
            <w:pPr>
              <w:rPr>
                <w:rFonts w:ascii="Times New Roman" w:eastAsia="Times New Roman" w:hAnsi="Times New Roman" w:cs="Times New Roman"/>
                <w:b/>
                <w:bCs/>
                <w:lang w:eastAsia="ru-RU"/>
              </w:rPr>
            </w:pPr>
          </w:p>
        </w:tc>
        <w:tc>
          <w:tcPr>
            <w:tcW w:w="6662" w:type="dxa"/>
            <w:vAlign w:val="bottom"/>
          </w:tcPr>
          <w:p w14:paraId="517EEE47" w14:textId="77777777" w:rsidR="00C429EA" w:rsidRDefault="00C429EA" w:rsidP="009E02E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D87FD73" w14:textId="77777777" w:rsidR="00C429EA" w:rsidRPr="004D41E5" w:rsidRDefault="00C429EA" w:rsidP="009E02EA">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429EA" w:rsidRPr="00C63897" w14:paraId="38E6994B" w14:textId="77777777" w:rsidTr="00782EFC">
        <w:trPr>
          <w:trHeight w:val="361"/>
        </w:trPr>
        <w:tc>
          <w:tcPr>
            <w:tcW w:w="2972" w:type="dxa"/>
            <w:vMerge w:val="restart"/>
          </w:tcPr>
          <w:p w14:paraId="3257A0BF" w14:textId="77777777" w:rsidR="00C429EA" w:rsidRPr="00C63897" w:rsidRDefault="00C429EA" w:rsidP="00C429EA">
            <w:pPr>
              <w:jc w:val="both"/>
              <w:rPr>
                <w:rFonts w:ascii="Times New Roman" w:eastAsia="Times New Roman" w:hAnsi="Times New Roman" w:cs="Times New Roman"/>
                <w:b/>
                <w:bCs/>
                <w:lang w:eastAsia="ru-RU"/>
              </w:rPr>
            </w:pPr>
            <w:r w:rsidRPr="00696C18">
              <w:rPr>
                <w:rFonts w:ascii="Times New Roman" w:hAnsi="Times New Roman"/>
                <w:b/>
              </w:rPr>
              <w:t>Тема 2.2. Основы проектирования строительных конструкций</w:t>
            </w:r>
          </w:p>
        </w:tc>
        <w:tc>
          <w:tcPr>
            <w:tcW w:w="6662" w:type="dxa"/>
            <w:tcBorders>
              <w:top w:val="single" w:sz="4" w:space="0" w:color="auto"/>
              <w:left w:val="single" w:sz="4" w:space="0" w:color="auto"/>
              <w:bottom w:val="single" w:sz="4" w:space="0" w:color="auto"/>
              <w:right w:val="single" w:sz="4" w:space="0" w:color="auto"/>
            </w:tcBorders>
            <w:vAlign w:val="bottom"/>
          </w:tcPr>
          <w:p w14:paraId="66BE9853" w14:textId="77777777" w:rsidR="00C429EA" w:rsidRPr="00C63897" w:rsidRDefault="00C429EA" w:rsidP="009E02E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C429EA" w:rsidRPr="00C63897" w14:paraId="5837A268" w14:textId="77777777" w:rsidTr="00782EFC">
        <w:trPr>
          <w:trHeight w:val="361"/>
        </w:trPr>
        <w:tc>
          <w:tcPr>
            <w:tcW w:w="2972" w:type="dxa"/>
            <w:vMerge/>
          </w:tcPr>
          <w:p w14:paraId="0193B6BB" w14:textId="77777777" w:rsidR="00C429EA" w:rsidRPr="00C63897" w:rsidRDefault="00C429EA" w:rsidP="009E02E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AD5C74D" w14:textId="77777777" w:rsidR="00C429EA" w:rsidRDefault="00C429EA" w:rsidP="00C429EA">
            <w:pPr>
              <w:jc w:val="both"/>
              <w:rPr>
                <w:rFonts w:ascii="Times New Roman" w:hAnsi="Times New Roman"/>
                <w:b/>
                <w:sz w:val="24"/>
                <w:szCs w:val="24"/>
              </w:rPr>
            </w:pPr>
            <w:r w:rsidRPr="00C429EA">
              <w:rPr>
                <w:rFonts w:ascii="Times New Roman" w:hAnsi="Times New Roman"/>
                <w:b/>
              </w:rPr>
              <w:t xml:space="preserve">Основы расчета строительных конструкций (по предельным состояниям). </w:t>
            </w:r>
            <w:r w:rsidRPr="00C429EA">
              <w:rPr>
                <w:rFonts w:ascii="Times New Roman" w:hAnsi="Times New Roman"/>
              </w:rPr>
              <w:t>Предельные состояния конструкций. Прочностные, деформационные характеристики материалов конструкций. Конструктивные и расчетные схемы. Использование международных стандартов при проектировании строительных конструкций</w:t>
            </w:r>
            <w:r w:rsidRPr="00696C18">
              <w:rPr>
                <w:rFonts w:ascii="Times New Roman" w:hAnsi="Times New Roman"/>
                <w:b/>
                <w:sz w:val="24"/>
                <w:szCs w:val="24"/>
              </w:rPr>
              <w:t>.</w:t>
            </w:r>
          </w:p>
          <w:p w14:paraId="164BA4A0" w14:textId="77777777" w:rsidR="00C429EA" w:rsidRDefault="00C429EA" w:rsidP="00C429EA">
            <w:pPr>
              <w:jc w:val="both"/>
              <w:rPr>
                <w:rFonts w:ascii="Times New Roman" w:hAnsi="Times New Roman"/>
              </w:rPr>
            </w:pPr>
            <w:r w:rsidRPr="00C429EA">
              <w:rPr>
                <w:rFonts w:ascii="Times New Roman" w:hAnsi="Times New Roman"/>
                <w:b/>
              </w:rPr>
              <w:t>Использование BIM - технологий при расчёте строительных конструкций</w:t>
            </w:r>
            <w:r w:rsidRPr="00C429EA">
              <w:rPr>
                <w:rFonts w:ascii="Times New Roman" w:hAnsi="Times New Roman"/>
              </w:rPr>
              <w:t xml:space="preserve">. Виды программных комплексов для расчета и конструирования строительных конструкций, в том числе с применением BIM технологий. </w:t>
            </w:r>
            <w:proofErr w:type="spellStart"/>
            <w:r w:rsidRPr="00C429EA">
              <w:rPr>
                <w:rFonts w:ascii="Times New Roman" w:hAnsi="Times New Roman"/>
              </w:rPr>
              <w:t>Renga</w:t>
            </w:r>
            <w:proofErr w:type="spellEnd"/>
            <w:r w:rsidRPr="00C429EA">
              <w:rPr>
                <w:rFonts w:ascii="Times New Roman" w:hAnsi="Times New Roman"/>
              </w:rPr>
              <w:t xml:space="preserve">, </w:t>
            </w:r>
            <w:proofErr w:type="spellStart"/>
            <w:r w:rsidRPr="00C429EA">
              <w:rPr>
                <w:rFonts w:ascii="Times New Roman" w:hAnsi="Times New Roman"/>
              </w:rPr>
              <w:t>VetCAD</w:t>
            </w:r>
            <w:proofErr w:type="spellEnd"/>
            <w:r w:rsidRPr="00C429EA">
              <w:rPr>
                <w:rFonts w:ascii="Times New Roman" w:hAnsi="Times New Roman"/>
              </w:rPr>
              <w:t>++ Использование технологии информационного моделирования при решении задач на этапе жизненного цикла объекта капитального строительства (ОКС).Программный комплекс ЛИРА: виды выполняемых работ по расчетам зданий (назначение среды общих данных для выполнения расчетов конструктивных элементов объектов капитального строительства на эксплуатационные нагрузки; проверка устойчивости конструктивных элементов ОКС; проверка заданного (исходного) армирования</w:t>
            </w:r>
            <w:r w:rsidRPr="00696C18">
              <w:rPr>
                <w:rFonts w:ascii="Times New Roman" w:hAnsi="Times New Roman"/>
                <w:sz w:val="24"/>
                <w:szCs w:val="24"/>
              </w:rPr>
              <w:t xml:space="preserve"> </w:t>
            </w:r>
            <w:r w:rsidRPr="00C429EA">
              <w:rPr>
                <w:rFonts w:ascii="Times New Roman" w:hAnsi="Times New Roman"/>
              </w:rPr>
              <w:t xml:space="preserve">конструкций; расчеты по обеим группам предельных состояний). Формирование информационной модели конструктивных элементов ОКС на основе чертежей, табличных </w:t>
            </w:r>
            <w:r w:rsidRPr="00C429EA">
              <w:rPr>
                <w:rFonts w:ascii="Times New Roman" w:hAnsi="Times New Roman"/>
              </w:rPr>
              <w:lastRenderedPageBreak/>
              <w:t>форм и расчетов</w:t>
            </w:r>
            <w:r>
              <w:rPr>
                <w:rFonts w:ascii="Times New Roman" w:hAnsi="Times New Roman"/>
              </w:rPr>
              <w:t>.</w:t>
            </w:r>
          </w:p>
          <w:p w14:paraId="6EF75052" w14:textId="77777777" w:rsidR="00C429EA" w:rsidRDefault="00C429EA" w:rsidP="00C429EA">
            <w:pPr>
              <w:jc w:val="both"/>
              <w:rPr>
                <w:rFonts w:ascii="Times New Roman" w:hAnsi="Times New Roman"/>
                <w:sz w:val="24"/>
                <w:szCs w:val="24"/>
              </w:rPr>
            </w:pPr>
            <w:r w:rsidRPr="00C429EA">
              <w:rPr>
                <w:rFonts w:ascii="Times New Roman" w:hAnsi="Times New Roman"/>
                <w:b/>
              </w:rPr>
              <w:t>Расчёт нагрузок, действующих на конструкции</w:t>
            </w:r>
            <w:r w:rsidRPr="00C429EA">
              <w:rPr>
                <w:rFonts w:ascii="Times New Roman" w:hAnsi="Times New Roman"/>
              </w:rPr>
              <w:t>. Классификация нагрузок. Определение внутренних усилий от расчётных нагрузок. Сбор нагрузок на фундамент, вертикальную опору, плиту покрытия, перекрытия</w:t>
            </w:r>
            <w:r w:rsidRPr="00696C18">
              <w:rPr>
                <w:rFonts w:ascii="Times New Roman" w:hAnsi="Times New Roman"/>
                <w:sz w:val="24"/>
                <w:szCs w:val="24"/>
              </w:rPr>
              <w:t>.</w:t>
            </w:r>
          </w:p>
          <w:p w14:paraId="20D15935" w14:textId="77777777" w:rsidR="00C429EA" w:rsidRPr="00C429EA" w:rsidRDefault="00C429EA" w:rsidP="00C429EA">
            <w:pPr>
              <w:jc w:val="both"/>
              <w:rPr>
                <w:rFonts w:ascii="Times New Roman" w:hAnsi="Times New Roman"/>
              </w:rPr>
            </w:pPr>
            <w:r w:rsidRPr="00C429EA">
              <w:rPr>
                <w:rFonts w:ascii="Times New Roman" w:hAnsi="Times New Roman"/>
                <w:b/>
                <w:lang w:eastAsia="nl-NL"/>
              </w:rPr>
              <w:t>Расчет строительных конструкций, работающих на сжатие</w:t>
            </w:r>
            <w:r w:rsidRPr="00C429EA">
              <w:rPr>
                <w:rFonts w:ascii="Times New Roman" w:hAnsi="Times New Roman"/>
                <w:lang w:eastAsia="nl-NL"/>
              </w:rPr>
              <w:t>. Область применения, виды и расчёт стальных колонн. Конструирование стальной колонны: стержня, базы и оголовка. Расчёт и конструирование центрально сжатых деревянных стоек цельного сечения Работа центрально и внецентренно сжатых кирпичных столбов под нагрузкой. Расчёт центрально и внецентренно сжатых неармированных и армированных кирпичных столбов. Область применения, простейшие конструкции, работа и расчет железобетонных колонн</w:t>
            </w:r>
            <w:r w:rsidRPr="00C429EA">
              <w:rPr>
                <w:rFonts w:ascii="Times New Roman" w:hAnsi="Times New Roman"/>
                <w:b/>
                <w:lang w:eastAsia="nl-NL"/>
              </w:rPr>
              <w:t xml:space="preserve">. </w:t>
            </w:r>
            <w:r w:rsidRPr="00C429EA">
              <w:rPr>
                <w:rFonts w:ascii="Times New Roman" w:hAnsi="Times New Roman"/>
                <w:lang w:eastAsia="nl-NL"/>
              </w:rPr>
              <w:t xml:space="preserve">Правила конструирования железобетонных колонн. Расчёт кирпичных столбов и стен. Область применения и простейшие конструкции кирпичных </w:t>
            </w:r>
            <w:proofErr w:type="gramStart"/>
            <w:r w:rsidRPr="00C429EA">
              <w:rPr>
                <w:rFonts w:ascii="Times New Roman" w:hAnsi="Times New Roman"/>
                <w:lang w:eastAsia="nl-NL"/>
              </w:rPr>
              <w:t>столбов.</w:t>
            </w:r>
            <w:r w:rsidRPr="00C429EA">
              <w:rPr>
                <w:rFonts w:ascii="Times New Roman" w:hAnsi="Times New Roman"/>
                <w:b/>
                <w:lang w:eastAsia="nl-NL"/>
              </w:rPr>
              <w:t>.</w:t>
            </w:r>
            <w:proofErr w:type="gramEnd"/>
          </w:p>
          <w:p w14:paraId="1A58086B" w14:textId="77777777" w:rsidR="00C429EA" w:rsidRPr="00C429EA" w:rsidRDefault="00C429EA" w:rsidP="00C429EA">
            <w:pPr>
              <w:jc w:val="both"/>
              <w:rPr>
                <w:rFonts w:ascii="Times New Roman" w:hAnsi="Times New Roman"/>
                <w:b/>
              </w:rPr>
            </w:pPr>
            <w:r w:rsidRPr="00C429EA">
              <w:rPr>
                <w:rFonts w:ascii="Times New Roman" w:hAnsi="Times New Roman"/>
                <w:b/>
              </w:rPr>
              <w:t>Расчет строительных конструкций, работающих на изгиб</w:t>
            </w:r>
            <w:r w:rsidRPr="00C429EA">
              <w:rPr>
                <w:rFonts w:ascii="Times New Roman" w:hAnsi="Times New Roman"/>
              </w:rPr>
              <w:t>. Применение и виды стальных балок. Балочные клетки. Расчёт стальных прокатных балок по 1 и 2 группе предельных состояний. Конструирование балок, узлов сопряжений, стыки балок.</w:t>
            </w:r>
          </w:p>
          <w:p w14:paraId="3E47B342" w14:textId="77777777" w:rsidR="00C429EA" w:rsidRPr="00C429EA" w:rsidRDefault="00C429EA" w:rsidP="00C429EA">
            <w:pPr>
              <w:jc w:val="both"/>
              <w:rPr>
                <w:rFonts w:ascii="Times New Roman" w:hAnsi="Times New Roman"/>
                <w:b/>
              </w:rPr>
            </w:pPr>
            <w:r w:rsidRPr="00C429EA">
              <w:rPr>
                <w:rFonts w:ascii="Times New Roman" w:hAnsi="Times New Roman"/>
              </w:rPr>
              <w:t xml:space="preserve">Расчет деревянных балок. Основные принципы расчёта железобетонных изгибаемых элементов. Расчёт по предельным состояниям: несущая способность конструкций прямоугольного, таврового сечений. Подбор сечения элементов, арматуры. </w:t>
            </w:r>
          </w:p>
          <w:p w14:paraId="5FB4C244" w14:textId="77777777" w:rsidR="00C429EA" w:rsidRDefault="00C429EA" w:rsidP="00C429EA">
            <w:pPr>
              <w:jc w:val="both"/>
              <w:rPr>
                <w:rFonts w:ascii="Times New Roman" w:hAnsi="Times New Roman"/>
              </w:rPr>
            </w:pPr>
            <w:r w:rsidRPr="00C429EA">
              <w:rPr>
                <w:rFonts w:ascii="Times New Roman" w:hAnsi="Times New Roman"/>
              </w:rPr>
              <w:t>Проектирование элементов междуэтажных перекрытий</w:t>
            </w:r>
            <w:r w:rsidRPr="00C429EA">
              <w:rPr>
                <w:rFonts w:ascii="Times New Roman" w:hAnsi="Times New Roman"/>
                <w:b/>
              </w:rPr>
              <w:t xml:space="preserve">. </w:t>
            </w:r>
            <w:r w:rsidRPr="00C429EA">
              <w:rPr>
                <w:rFonts w:ascii="Times New Roman" w:hAnsi="Times New Roman"/>
              </w:rPr>
              <w:t>Особенности расчёта предварительно напряжённых конструкций</w:t>
            </w:r>
          </w:p>
          <w:p w14:paraId="348D9BFF" w14:textId="77777777" w:rsidR="00C429EA" w:rsidRDefault="00C429EA" w:rsidP="00C429EA">
            <w:pPr>
              <w:jc w:val="both"/>
              <w:rPr>
                <w:rFonts w:ascii="Times New Roman" w:hAnsi="Times New Roman"/>
                <w:bCs/>
              </w:rPr>
            </w:pPr>
            <w:r w:rsidRPr="00C429EA">
              <w:rPr>
                <w:rFonts w:ascii="Times New Roman" w:hAnsi="Times New Roman"/>
                <w:b/>
                <w:bCs/>
              </w:rPr>
              <w:t>Расчёт стропильных ферм</w:t>
            </w:r>
            <w:r w:rsidRPr="00C429EA">
              <w:rPr>
                <w:rFonts w:ascii="Times New Roman" w:hAnsi="Times New Roman"/>
                <w:bCs/>
              </w:rPr>
              <w:t>. Область применения, расчёт и конструирование стальных стропильных ферм. Область применения, простейшие конструкции деревянных ферм, понятие о расчёте и конструировании узлов. Область применения, простейшие конструкции железобетонных ферм. Понятие о расчёте.</w:t>
            </w:r>
          </w:p>
          <w:p w14:paraId="37A651B1" w14:textId="77777777" w:rsidR="00C429EA" w:rsidRPr="00C429EA" w:rsidRDefault="00C429EA" w:rsidP="00C429EA">
            <w:pPr>
              <w:shd w:val="clear" w:color="auto" w:fill="FFFFFF"/>
              <w:jc w:val="both"/>
              <w:rPr>
                <w:rFonts w:ascii="Times New Roman" w:hAnsi="Times New Roman"/>
                <w:b/>
              </w:rPr>
            </w:pPr>
            <w:r w:rsidRPr="00C429EA">
              <w:rPr>
                <w:rFonts w:ascii="Times New Roman" w:hAnsi="Times New Roman"/>
                <w:b/>
              </w:rPr>
              <w:t xml:space="preserve">Расчёт и конструирование соединений элементов строительных конструкций. </w:t>
            </w:r>
            <w:r w:rsidRPr="00C429EA">
              <w:rPr>
                <w:rFonts w:ascii="Times New Roman" w:hAnsi="Times New Roman"/>
              </w:rPr>
              <w:t>Соединения элементов стальных конструкций: виды сварных соединений, типы сварных швов. Выбор материалов для сварки. Расчёт и конструирование стыковых и угловых сварных швов. Типы болтов. Расчёт обычных и высокопрочных болтов</w:t>
            </w:r>
          </w:p>
          <w:p w14:paraId="0298B4CB" w14:textId="77777777" w:rsidR="00C429EA" w:rsidRPr="00C429EA" w:rsidRDefault="00C429EA" w:rsidP="00C429EA">
            <w:pPr>
              <w:shd w:val="clear" w:color="auto" w:fill="FFFFFF"/>
              <w:jc w:val="both"/>
              <w:rPr>
                <w:rFonts w:ascii="Times New Roman" w:hAnsi="Times New Roman"/>
                <w:b/>
              </w:rPr>
            </w:pPr>
            <w:r w:rsidRPr="00C429EA">
              <w:rPr>
                <w:rFonts w:ascii="Times New Roman" w:hAnsi="Times New Roman"/>
              </w:rPr>
              <w:t>Расчёт и конструирование соединений деревянных элементов на врубках, нагелях и гвоздях</w:t>
            </w:r>
            <w:r w:rsidRPr="00C429EA">
              <w:rPr>
                <w:rFonts w:ascii="Times New Roman" w:hAnsi="Times New Roman"/>
                <w:b/>
              </w:rPr>
              <w:t xml:space="preserve">. </w:t>
            </w:r>
            <w:r w:rsidRPr="00C429EA">
              <w:rPr>
                <w:rFonts w:ascii="Times New Roman" w:hAnsi="Times New Roman"/>
              </w:rPr>
              <w:t>Клеевые соединения.</w:t>
            </w:r>
          </w:p>
          <w:p w14:paraId="375C79C8" w14:textId="77777777" w:rsidR="00C429EA" w:rsidRPr="00C429EA" w:rsidRDefault="00C429EA" w:rsidP="00C429EA">
            <w:pPr>
              <w:jc w:val="both"/>
              <w:rPr>
                <w:rFonts w:ascii="Times New Roman" w:hAnsi="Times New Roman"/>
                <w:bCs/>
              </w:rPr>
            </w:pPr>
            <w:r w:rsidRPr="00C429EA">
              <w:rPr>
                <w:rFonts w:ascii="Times New Roman" w:hAnsi="Times New Roman"/>
              </w:rPr>
              <w:t>Стыки сборных железобетонных конструкций</w:t>
            </w:r>
            <w:r w:rsidRPr="00C429EA">
              <w:rPr>
                <w:rFonts w:ascii="Times New Roman" w:hAnsi="Times New Roman"/>
                <w:b/>
              </w:rPr>
              <w:t xml:space="preserve">: </w:t>
            </w:r>
            <w:r w:rsidRPr="00C429EA">
              <w:rPr>
                <w:rFonts w:ascii="Times New Roman" w:hAnsi="Times New Roman"/>
              </w:rPr>
              <w:t>колонны с колонной, колонны с ригелем. Стыки арматуры. Понятие о работе и расчёте</w:t>
            </w:r>
            <w:r w:rsidRPr="00C429EA">
              <w:rPr>
                <w:rFonts w:ascii="Times New Roman" w:hAnsi="Times New Roman"/>
                <w:b/>
              </w:rPr>
              <w:t>.</w:t>
            </w:r>
          </w:p>
          <w:p w14:paraId="71B8C3AC" w14:textId="77777777" w:rsidR="00C429EA" w:rsidRPr="00C429EA" w:rsidRDefault="00C429EA" w:rsidP="00C429EA">
            <w:pPr>
              <w:jc w:val="both"/>
              <w:rPr>
                <w:rFonts w:ascii="Times New Roman" w:eastAsia="Times New Roman" w:hAnsi="Times New Roman" w:cs="Times New Roman"/>
                <w:lang w:eastAsia="ru-RU"/>
              </w:rPr>
            </w:pPr>
            <w:r w:rsidRPr="00C429EA">
              <w:rPr>
                <w:rFonts w:ascii="Times New Roman" w:hAnsi="Times New Roman"/>
                <w:b/>
              </w:rPr>
              <w:t xml:space="preserve">Основные принципы расчёта фундаментов. </w:t>
            </w:r>
            <w:r w:rsidRPr="00C429EA">
              <w:rPr>
                <w:rFonts w:ascii="Times New Roman" w:hAnsi="Times New Roman"/>
              </w:rPr>
              <w:t>Распределение напряжений в грунтах оснований, расчет оснований. Определение размеров подошвы. Расчет фундаментов неглубокого заложения по материалу. Особенности расчёта свайных фундаментов: несущая способность свай по грунту, по материалу, шаг и количество свай в ростверке</w:t>
            </w:r>
          </w:p>
        </w:tc>
      </w:tr>
      <w:tr w:rsidR="00C429EA" w:rsidRPr="00C63897" w14:paraId="66D96097" w14:textId="77777777" w:rsidTr="00782EFC">
        <w:trPr>
          <w:trHeight w:val="361"/>
        </w:trPr>
        <w:tc>
          <w:tcPr>
            <w:tcW w:w="2972" w:type="dxa"/>
            <w:vMerge/>
          </w:tcPr>
          <w:p w14:paraId="695E529C" w14:textId="77777777" w:rsidR="00C429EA" w:rsidRPr="00C63897" w:rsidRDefault="00C429EA" w:rsidP="009E02E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2941AEA" w14:textId="77777777" w:rsidR="00C429EA" w:rsidRPr="00C63897" w:rsidRDefault="00C429EA" w:rsidP="009E02E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0541C5" w:rsidRPr="00C63897" w14:paraId="00B83DFB" w14:textId="77777777" w:rsidTr="002F1D7E">
        <w:trPr>
          <w:trHeight w:val="137"/>
        </w:trPr>
        <w:tc>
          <w:tcPr>
            <w:tcW w:w="2972" w:type="dxa"/>
            <w:vMerge/>
          </w:tcPr>
          <w:p w14:paraId="3C5B7C0A" w14:textId="77777777" w:rsidR="000541C5" w:rsidRPr="00C63897" w:rsidRDefault="000541C5" w:rsidP="009E02E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CB256CA" w14:textId="77777777" w:rsidR="000541C5" w:rsidRPr="00696C18" w:rsidRDefault="000541C5" w:rsidP="002F1D7E">
            <w:pPr>
              <w:rPr>
                <w:rFonts w:ascii="Times New Roman" w:hAnsi="Times New Roman"/>
                <w:bCs/>
                <w:sz w:val="24"/>
                <w:szCs w:val="24"/>
              </w:rPr>
            </w:pPr>
            <w:r>
              <w:rPr>
                <w:rFonts w:ascii="Times New Roman" w:hAnsi="Times New Roman"/>
                <w:bCs/>
                <w:sz w:val="24"/>
                <w:szCs w:val="24"/>
              </w:rPr>
              <w:t>13.</w:t>
            </w:r>
            <w:r w:rsidRPr="00696C18">
              <w:rPr>
                <w:rFonts w:ascii="Times New Roman" w:hAnsi="Times New Roman"/>
                <w:bCs/>
                <w:sz w:val="24"/>
                <w:szCs w:val="24"/>
              </w:rPr>
              <w:t>Определение нормативных и расчётных характеристик строительных материалов конструкций</w:t>
            </w:r>
          </w:p>
        </w:tc>
      </w:tr>
      <w:tr w:rsidR="000541C5" w:rsidRPr="00C63897" w14:paraId="0547FCA1" w14:textId="77777777" w:rsidTr="002F1D7E">
        <w:trPr>
          <w:trHeight w:val="298"/>
        </w:trPr>
        <w:tc>
          <w:tcPr>
            <w:tcW w:w="2972" w:type="dxa"/>
            <w:vMerge/>
          </w:tcPr>
          <w:p w14:paraId="372E7B4F" w14:textId="77777777" w:rsidR="000541C5" w:rsidRPr="00C63897" w:rsidRDefault="000541C5" w:rsidP="009E02E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D3D573A" w14:textId="77777777" w:rsidR="000541C5" w:rsidRPr="00696C18" w:rsidRDefault="000541C5" w:rsidP="002F1D7E">
            <w:pPr>
              <w:rPr>
                <w:rFonts w:ascii="Times New Roman" w:hAnsi="Times New Roman"/>
                <w:bCs/>
                <w:sz w:val="24"/>
                <w:szCs w:val="24"/>
              </w:rPr>
            </w:pPr>
            <w:r>
              <w:rPr>
                <w:rFonts w:ascii="Times New Roman" w:hAnsi="Times New Roman"/>
                <w:bCs/>
                <w:sz w:val="24"/>
                <w:szCs w:val="24"/>
              </w:rPr>
              <w:t>14.</w:t>
            </w:r>
            <w:r w:rsidRPr="00696C18">
              <w:rPr>
                <w:rFonts w:ascii="Times New Roman" w:hAnsi="Times New Roman"/>
                <w:bCs/>
                <w:sz w:val="24"/>
                <w:szCs w:val="24"/>
              </w:rPr>
              <w:t>Сбор нагрузок на конструкции зданий: плит покрытия и перекрытия, фундамент</w:t>
            </w:r>
          </w:p>
        </w:tc>
      </w:tr>
      <w:tr w:rsidR="000541C5" w:rsidRPr="00C63897" w14:paraId="5FFE616D" w14:textId="77777777" w:rsidTr="002F1D7E">
        <w:trPr>
          <w:trHeight w:val="298"/>
        </w:trPr>
        <w:tc>
          <w:tcPr>
            <w:tcW w:w="2972" w:type="dxa"/>
            <w:vMerge/>
          </w:tcPr>
          <w:p w14:paraId="35B35493" w14:textId="77777777" w:rsidR="000541C5" w:rsidRPr="00C63897" w:rsidRDefault="000541C5" w:rsidP="009E02E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BC06C0F" w14:textId="77777777" w:rsidR="000541C5" w:rsidRPr="00696C18" w:rsidRDefault="000541C5" w:rsidP="002F1D7E">
            <w:pPr>
              <w:rPr>
                <w:rFonts w:ascii="Times New Roman" w:hAnsi="Times New Roman"/>
                <w:bCs/>
                <w:sz w:val="24"/>
                <w:szCs w:val="24"/>
              </w:rPr>
            </w:pPr>
            <w:r>
              <w:rPr>
                <w:rFonts w:ascii="Times New Roman" w:hAnsi="Times New Roman"/>
                <w:bCs/>
                <w:sz w:val="24"/>
                <w:szCs w:val="24"/>
              </w:rPr>
              <w:t>15</w:t>
            </w:r>
            <w:r w:rsidRPr="00696C18">
              <w:rPr>
                <w:rFonts w:ascii="Times New Roman" w:hAnsi="Times New Roman"/>
                <w:bCs/>
                <w:sz w:val="24"/>
                <w:szCs w:val="24"/>
              </w:rPr>
              <w:t>.</w:t>
            </w:r>
            <w:r w:rsidRPr="00696C18">
              <w:rPr>
                <w:rFonts w:ascii="Times New Roman" w:eastAsia="Calibri" w:hAnsi="Times New Roman"/>
                <w:bCs/>
                <w:sz w:val="24"/>
                <w:szCs w:val="24"/>
              </w:rPr>
              <w:t xml:space="preserve"> Расчет и конструирование стальной центрально-сжатой </w:t>
            </w:r>
            <w:r w:rsidRPr="00696C18">
              <w:rPr>
                <w:rFonts w:ascii="Times New Roman" w:eastAsia="Calibri" w:hAnsi="Times New Roman"/>
                <w:bCs/>
                <w:sz w:val="24"/>
                <w:szCs w:val="24"/>
              </w:rPr>
              <w:lastRenderedPageBreak/>
              <w:t>колонны.</w:t>
            </w:r>
          </w:p>
        </w:tc>
      </w:tr>
      <w:tr w:rsidR="000541C5" w:rsidRPr="00C63897" w14:paraId="430F76E5" w14:textId="77777777" w:rsidTr="002F1D7E">
        <w:trPr>
          <w:trHeight w:val="298"/>
        </w:trPr>
        <w:tc>
          <w:tcPr>
            <w:tcW w:w="2972" w:type="dxa"/>
            <w:vMerge/>
          </w:tcPr>
          <w:p w14:paraId="3CEC749B" w14:textId="77777777" w:rsidR="000541C5" w:rsidRPr="00C63897" w:rsidRDefault="000541C5" w:rsidP="009E02E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6422843" w14:textId="77777777" w:rsidR="000541C5" w:rsidRPr="00696C18" w:rsidRDefault="000541C5" w:rsidP="002F1D7E">
            <w:pPr>
              <w:rPr>
                <w:rFonts w:ascii="Times New Roman" w:hAnsi="Times New Roman"/>
                <w:bCs/>
                <w:color w:val="000000"/>
                <w:sz w:val="24"/>
                <w:szCs w:val="24"/>
              </w:rPr>
            </w:pPr>
            <w:r>
              <w:rPr>
                <w:rFonts w:ascii="Times New Roman" w:hAnsi="Times New Roman"/>
                <w:bCs/>
                <w:color w:val="000000"/>
                <w:sz w:val="24"/>
                <w:szCs w:val="24"/>
              </w:rPr>
              <w:t>16</w:t>
            </w:r>
            <w:r w:rsidRPr="00696C18">
              <w:rPr>
                <w:rFonts w:ascii="Times New Roman" w:hAnsi="Times New Roman"/>
                <w:bCs/>
                <w:color w:val="000000"/>
                <w:sz w:val="24"/>
                <w:szCs w:val="24"/>
              </w:rPr>
              <w:t>.</w:t>
            </w:r>
            <w:r w:rsidRPr="00696C18">
              <w:rPr>
                <w:rFonts w:ascii="Times New Roman" w:eastAsia="Calibri" w:hAnsi="Times New Roman"/>
                <w:bCs/>
                <w:color w:val="000000"/>
                <w:sz w:val="24"/>
                <w:szCs w:val="24"/>
              </w:rPr>
              <w:t xml:space="preserve"> Расчет железобетонной колонны со случайным эксцентриситетом с применением </w:t>
            </w:r>
            <w:r w:rsidRPr="00696C18">
              <w:rPr>
                <w:rFonts w:ascii="Times New Roman" w:eastAsia="Calibri" w:hAnsi="Times New Roman"/>
                <w:bCs/>
                <w:sz w:val="24"/>
                <w:szCs w:val="24"/>
              </w:rPr>
              <w:t>расчетного программного комплекса</w:t>
            </w:r>
          </w:p>
        </w:tc>
      </w:tr>
      <w:tr w:rsidR="000541C5" w:rsidRPr="00C63897" w14:paraId="5B89157E" w14:textId="77777777" w:rsidTr="002F1D7E">
        <w:trPr>
          <w:trHeight w:val="298"/>
        </w:trPr>
        <w:tc>
          <w:tcPr>
            <w:tcW w:w="2972" w:type="dxa"/>
            <w:vMerge/>
          </w:tcPr>
          <w:p w14:paraId="4350FFE4" w14:textId="77777777" w:rsidR="000541C5" w:rsidRPr="00C63897" w:rsidRDefault="000541C5" w:rsidP="009E02E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575995C" w14:textId="77777777" w:rsidR="000541C5" w:rsidRPr="00696C18" w:rsidRDefault="000541C5" w:rsidP="002F1D7E">
            <w:pPr>
              <w:rPr>
                <w:rFonts w:ascii="Times New Roman" w:hAnsi="Times New Roman"/>
                <w:bCs/>
                <w:color w:val="000000"/>
                <w:sz w:val="24"/>
                <w:szCs w:val="24"/>
              </w:rPr>
            </w:pPr>
            <w:r>
              <w:rPr>
                <w:rFonts w:ascii="Times New Roman" w:hAnsi="Times New Roman"/>
                <w:bCs/>
                <w:color w:val="000000"/>
                <w:sz w:val="24"/>
                <w:szCs w:val="24"/>
              </w:rPr>
              <w:t>17</w:t>
            </w:r>
            <w:r w:rsidRPr="00696C18">
              <w:rPr>
                <w:rFonts w:ascii="Times New Roman" w:hAnsi="Times New Roman"/>
                <w:bCs/>
                <w:color w:val="000000"/>
                <w:sz w:val="24"/>
                <w:szCs w:val="24"/>
              </w:rPr>
              <w:t>.</w:t>
            </w:r>
            <w:r w:rsidRPr="00696C18">
              <w:rPr>
                <w:rFonts w:ascii="Times New Roman" w:eastAsia="Calibri" w:hAnsi="Times New Roman"/>
                <w:bCs/>
                <w:sz w:val="24"/>
                <w:szCs w:val="24"/>
              </w:rPr>
              <w:t>Расчет кирпичного центрально сжатого неармированного (армированного) столба.</w:t>
            </w:r>
          </w:p>
        </w:tc>
      </w:tr>
      <w:tr w:rsidR="000541C5" w:rsidRPr="00C63897" w14:paraId="5CB74ED3" w14:textId="77777777" w:rsidTr="002F1D7E">
        <w:trPr>
          <w:trHeight w:val="298"/>
        </w:trPr>
        <w:tc>
          <w:tcPr>
            <w:tcW w:w="2972" w:type="dxa"/>
            <w:vMerge/>
          </w:tcPr>
          <w:p w14:paraId="350A7005" w14:textId="77777777" w:rsidR="000541C5" w:rsidRPr="00C63897" w:rsidRDefault="000541C5" w:rsidP="009E02E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C784336" w14:textId="77777777" w:rsidR="000541C5" w:rsidRPr="00696C18" w:rsidRDefault="000541C5" w:rsidP="002F1D7E">
            <w:pPr>
              <w:rPr>
                <w:rFonts w:ascii="Times New Roman" w:hAnsi="Times New Roman"/>
                <w:bCs/>
                <w:sz w:val="24"/>
                <w:szCs w:val="24"/>
              </w:rPr>
            </w:pPr>
            <w:r>
              <w:rPr>
                <w:rFonts w:ascii="Times New Roman" w:hAnsi="Times New Roman"/>
                <w:bCs/>
                <w:sz w:val="24"/>
                <w:szCs w:val="24"/>
              </w:rPr>
              <w:t>18</w:t>
            </w:r>
            <w:r w:rsidRPr="00696C18">
              <w:rPr>
                <w:rFonts w:ascii="Times New Roman" w:hAnsi="Times New Roman"/>
                <w:bCs/>
                <w:sz w:val="24"/>
                <w:szCs w:val="24"/>
              </w:rPr>
              <w:t>.</w:t>
            </w:r>
            <w:r w:rsidRPr="00696C18">
              <w:rPr>
                <w:rFonts w:ascii="Times New Roman" w:eastAsia="Calibri" w:hAnsi="Times New Roman"/>
                <w:sz w:val="24"/>
                <w:szCs w:val="24"/>
              </w:rPr>
              <w:t>Расчет и конструирование стальной балки из прокатного двутавра</w:t>
            </w:r>
          </w:p>
        </w:tc>
      </w:tr>
      <w:tr w:rsidR="000541C5" w:rsidRPr="00C63897" w14:paraId="2322AF46" w14:textId="77777777" w:rsidTr="002F1D7E">
        <w:trPr>
          <w:trHeight w:val="298"/>
        </w:trPr>
        <w:tc>
          <w:tcPr>
            <w:tcW w:w="2972" w:type="dxa"/>
            <w:vMerge/>
          </w:tcPr>
          <w:p w14:paraId="7F57D72E" w14:textId="77777777" w:rsidR="000541C5" w:rsidRPr="00C63897" w:rsidRDefault="000541C5" w:rsidP="009E02E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7E6FA71" w14:textId="77777777" w:rsidR="000541C5" w:rsidRPr="00696C18" w:rsidRDefault="000541C5" w:rsidP="002F1D7E">
            <w:pPr>
              <w:rPr>
                <w:rFonts w:ascii="Times New Roman" w:hAnsi="Times New Roman"/>
                <w:bCs/>
                <w:sz w:val="24"/>
                <w:szCs w:val="24"/>
              </w:rPr>
            </w:pPr>
            <w:r>
              <w:rPr>
                <w:rFonts w:ascii="Times New Roman" w:hAnsi="Times New Roman"/>
                <w:bCs/>
                <w:sz w:val="24"/>
                <w:szCs w:val="24"/>
              </w:rPr>
              <w:t>19</w:t>
            </w:r>
            <w:r w:rsidRPr="00696C18">
              <w:rPr>
                <w:rFonts w:ascii="Times New Roman" w:hAnsi="Times New Roman"/>
                <w:bCs/>
                <w:sz w:val="24"/>
                <w:szCs w:val="24"/>
              </w:rPr>
              <w:t xml:space="preserve">. </w:t>
            </w:r>
            <w:r w:rsidRPr="00696C18">
              <w:rPr>
                <w:rFonts w:ascii="Times New Roman" w:eastAsia="Calibri" w:hAnsi="Times New Roman"/>
                <w:sz w:val="24"/>
                <w:szCs w:val="24"/>
              </w:rPr>
              <w:t>Расчет деревянной балки из цельной древесины</w:t>
            </w:r>
          </w:p>
        </w:tc>
      </w:tr>
      <w:tr w:rsidR="000541C5" w:rsidRPr="00C63897" w14:paraId="69DD9934" w14:textId="77777777" w:rsidTr="002F1D7E">
        <w:trPr>
          <w:trHeight w:val="298"/>
        </w:trPr>
        <w:tc>
          <w:tcPr>
            <w:tcW w:w="2972" w:type="dxa"/>
            <w:vMerge/>
          </w:tcPr>
          <w:p w14:paraId="04AACB54" w14:textId="77777777" w:rsidR="000541C5" w:rsidRPr="00C63897" w:rsidRDefault="000541C5" w:rsidP="009E02E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7470027" w14:textId="77777777" w:rsidR="000541C5" w:rsidRPr="00696C18" w:rsidRDefault="000541C5" w:rsidP="002F1D7E">
            <w:pPr>
              <w:rPr>
                <w:rFonts w:ascii="Times New Roman" w:hAnsi="Times New Roman"/>
                <w:bCs/>
                <w:color w:val="000000"/>
                <w:sz w:val="24"/>
                <w:szCs w:val="24"/>
              </w:rPr>
            </w:pPr>
            <w:r>
              <w:rPr>
                <w:rFonts w:ascii="Times New Roman" w:hAnsi="Times New Roman"/>
                <w:bCs/>
                <w:color w:val="000000"/>
                <w:sz w:val="24"/>
                <w:szCs w:val="24"/>
              </w:rPr>
              <w:t>20</w:t>
            </w:r>
            <w:r w:rsidRPr="00696C18">
              <w:rPr>
                <w:rFonts w:ascii="Times New Roman" w:hAnsi="Times New Roman"/>
                <w:bCs/>
                <w:color w:val="000000"/>
                <w:sz w:val="24"/>
                <w:szCs w:val="24"/>
              </w:rPr>
              <w:t xml:space="preserve">.Расчёт и конструирование железобетонной балки прямоугольного сечения </w:t>
            </w:r>
            <w:r w:rsidRPr="00696C18">
              <w:rPr>
                <w:rFonts w:ascii="Times New Roman" w:eastAsia="Calibri" w:hAnsi="Times New Roman"/>
                <w:bCs/>
                <w:color w:val="000000"/>
                <w:sz w:val="24"/>
                <w:szCs w:val="24"/>
              </w:rPr>
              <w:t xml:space="preserve">с применением </w:t>
            </w:r>
            <w:r w:rsidRPr="00696C18">
              <w:rPr>
                <w:rFonts w:ascii="Times New Roman" w:eastAsia="Calibri" w:hAnsi="Times New Roman"/>
                <w:bCs/>
                <w:sz w:val="24"/>
                <w:szCs w:val="24"/>
              </w:rPr>
              <w:t>расчетного программного комплекса</w:t>
            </w:r>
          </w:p>
        </w:tc>
      </w:tr>
      <w:tr w:rsidR="000541C5" w:rsidRPr="00C63897" w14:paraId="268D92AD" w14:textId="77777777" w:rsidTr="002F1D7E">
        <w:trPr>
          <w:trHeight w:val="298"/>
        </w:trPr>
        <w:tc>
          <w:tcPr>
            <w:tcW w:w="2972" w:type="dxa"/>
            <w:vMerge/>
          </w:tcPr>
          <w:p w14:paraId="754B5334" w14:textId="77777777" w:rsidR="000541C5" w:rsidRPr="00C63897" w:rsidRDefault="000541C5" w:rsidP="009E02E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5C3E0A2" w14:textId="77777777" w:rsidR="000541C5" w:rsidRPr="00696C18" w:rsidRDefault="000541C5" w:rsidP="002F1D7E">
            <w:pPr>
              <w:rPr>
                <w:rFonts w:ascii="Times New Roman" w:hAnsi="Times New Roman"/>
                <w:bCs/>
                <w:color w:val="000000"/>
                <w:sz w:val="24"/>
                <w:szCs w:val="24"/>
              </w:rPr>
            </w:pPr>
            <w:r>
              <w:rPr>
                <w:rFonts w:ascii="Times New Roman" w:hAnsi="Times New Roman"/>
                <w:bCs/>
                <w:color w:val="000000"/>
                <w:sz w:val="24"/>
                <w:szCs w:val="24"/>
              </w:rPr>
              <w:t>21.</w:t>
            </w:r>
            <w:r w:rsidRPr="00696C18">
              <w:rPr>
                <w:rFonts w:ascii="Times New Roman" w:hAnsi="Times New Roman"/>
                <w:bCs/>
                <w:color w:val="000000"/>
                <w:sz w:val="24"/>
                <w:szCs w:val="24"/>
              </w:rPr>
              <w:t>Расчёт и конструирование элементов стальной стропильной фермы</w:t>
            </w:r>
            <w:r w:rsidRPr="00696C18">
              <w:rPr>
                <w:rFonts w:ascii="Times New Roman" w:eastAsia="Calibri" w:hAnsi="Times New Roman"/>
                <w:bCs/>
                <w:color w:val="000000"/>
                <w:sz w:val="24"/>
                <w:szCs w:val="24"/>
              </w:rPr>
              <w:t xml:space="preserve"> с применением </w:t>
            </w:r>
            <w:r w:rsidRPr="00696C18">
              <w:rPr>
                <w:rFonts w:ascii="Times New Roman" w:eastAsia="Calibri" w:hAnsi="Times New Roman"/>
                <w:bCs/>
                <w:sz w:val="24"/>
                <w:szCs w:val="24"/>
              </w:rPr>
              <w:t>расчетного программного комплекса</w:t>
            </w:r>
            <w:r w:rsidRPr="00696C18">
              <w:rPr>
                <w:rFonts w:ascii="Times New Roman" w:hAnsi="Times New Roman"/>
                <w:bCs/>
                <w:color w:val="000000"/>
                <w:sz w:val="24"/>
                <w:szCs w:val="24"/>
              </w:rPr>
              <w:t>. Конструирование узлов</w:t>
            </w:r>
          </w:p>
        </w:tc>
      </w:tr>
      <w:tr w:rsidR="000541C5" w:rsidRPr="00C63897" w14:paraId="18E937B9" w14:textId="77777777" w:rsidTr="002F1D7E">
        <w:trPr>
          <w:trHeight w:val="298"/>
        </w:trPr>
        <w:tc>
          <w:tcPr>
            <w:tcW w:w="2972" w:type="dxa"/>
            <w:vMerge/>
          </w:tcPr>
          <w:p w14:paraId="2040B8F0" w14:textId="77777777" w:rsidR="000541C5" w:rsidRPr="00C63897" w:rsidRDefault="000541C5" w:rsidP="009E02E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E038A9A" w14:textId="77777777" w:rsidR="000541C5" w:rsidRPr="00696C18" w:rsidRDefault="000541C5" w:rsidP="002F1D7E">
            <w:pPr>
              <w:rPr>
                <w:rFonts w:ascii="Times New Roman" w:hAnsi="Times New Roman"/>
                <w:bCs/>
                <w:sz w:val="24"/>
                <w:szCs w:val="24"/>
              </w:rPr>
            </w:pPr>
            <w:r>
              <w:rPr>
                <w:rFonts w:ascii="Times New Roman" w:hAnsi="Times New Roman"/>
                <w:bCs/>
                <w:sz w:val="24"/>
                <w:szCs w:val="24"/>
              </w:rPr>
              <w:t>22</w:t>
            </w:r>
            <w:r w:rsidRPr="00696C18">
              <w:rPr>
                <w:rFonts w:ascii="Times New Roman" w:hAnsi="Times New Roman"/>
                <w:bCs/>
                <w:sz w:val="24"/>
                <w:szCs w:val="24"/>
              </w:rPr>
              <w:t>. Расчёт сварных швов стальных конструкций</w:t>
            </w:r>
          </w:p>
        </w:tc>
      </w:tr>
      <w:tr w:rsidR="000541C5" w:rsidRPr="00C63897" w14:paraId="339D8E9A" w14:textId="77777777" w:rsidTr="002F1D7E">
        <w:trPr>
          <w:trHeight w:val="298"/>
        </w:trPr>
        <w:tc>
          <w:tcPr>
            <w:tcW w:w="2972" w:type="dxa"/>
            <w:vMerge/>
          </w:tcPr>
          <w:p w14:paraId="460B7EC3" w14:textId="77777777" w:rsidR="000541C5" w:rsidRPr="00C63897" w:rsidRDefault="000541C5" w:rsidP="009E02E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20ACE6A" w14:textId="77777777" w:rsidR="000541C5" w:rsidRPr="00696C18" w:rsidRDefault="000541C5" w:rsidP="002F1D7E">
            <w:pPr>
              <w:rPr>
                <w:rFonts w:ascii="Times New Roman" w:hAnsi="Times New Roman"/>
                <w:bCs/>
                <w:sz w:val="24"/>
                <w:szCs w:val="24"/>
              </w:rPr>
            </w:pPr>
            <w:r>
              <w:rPr>
                <w:rFonts w:ascii="Times New Roman" w:hAnsi="Times New Roman"/>
                <w:bCs/>
                <w:sz w:val="24"/>
                <w:szCs w:val="24"/>
              </w:rPr>
              <w:t>23</w:t>
            </w:r>
            <w:r w:rsidRPr="00696C18">
              <w:rPr>
                <w:rFonts w:ascii="Times New Roman" w:hAnsi="Times New Roman"/>
                <w:bCs/>
                <w:sz w:val="24"/>
                <w:szCs w:val="24"/>
              </w:rPr>
              <w:t>. Расчёт и конструирование гвоздевого соединения</w:t>
            </w:r>
          </w:p>
        </w:tc>
      </w:tr>
      <w:tr w:rsidR="000541C5" w:rsidRPr="00C63897" w14:paraId="1909F534" w14:textId="77777777" w:rsidTr="002F1D7E">
        <w:trPr>
          <w:trHeight w:val="298"/>
        </w:trPr>
        <w:tc>
          <w:tcPr>
            <w:tcW w:w="2972" w:type="dxa"/>
            <w:vMerge/>
          </w:tcPr>
          <w:p w14:paraId="3E747878" w14:textId="77777777" w:rsidR="000541C5" w:rsidRPr="00C63897" w:rsidRDefault="000541C5" w:rsidP="009E02E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53E7B39" w14:textId="77777777" w:rsidR="000541C5" w:rsidRPr="00696C18" w:rsidRDefault="000541C5" w:rsidP="002F1D7E">
            <w:pPr>
              <w:rPr>
                <w:rFonts w:ascii="Times New Roman" w:hAnsi="Times New Roman"/>
                <w:bCs/>
                <w:color w:val="000000"/>
                <w:sz w:val="24"/>
                <w:szCs w:val="24"/>
              </w:rPr>
            </w:pPr>
            <w:r>
              <w:rPr>
                <w:rFonts w:ascii="Times New Roman" w:hAnsi="Times New Roman"/>
                <w:bCs/>
                <w:color w:val="000000"/>
                <w:sz w:val="24"/>
                <w:szCs w:val="24"/>
              </w:rPr>
              <w:t>24</w:t>
            </w:r>
            <w:r w:rsidRPr="00696C18">
              <w:rPr>
                <w:rFonts w:ascii="Times New Roman" w:hAnsi="Times New Roman"/>
                <w:bCs/>
                <w:color w:val="000000"/>
                <w:sz w:val="24"/>
                <w:szCs w:val="24"/>
              </w:rPr>
              <w:t>.Расчёт осадки оснований</w:t>
            </w:r>
            <w:r w:rsidRPr="00696C18">
              <w:rPr>
                <w:rFonts w:ascii="Times New Roman" w:eastAsia="Calibri" w:hAnsi="Times New Roman"/>
                <w:bCs/>
                <w:color w:val="000000"/>
                <w:sz w:val="24"/>
                <w:szCs w:val="24"/>
              </w:rPr>
              <w:t xml:space="preserve"> с применением </w:t>
            </w:r>
            <w:r w:rsidRPr="00696C18">
              <w:rPr>
                <w:rFonts w:ascii="Times New Roman" w:eastAsia="Calibri" w:hAnsi="Times New Roman"/>
                <w:bCs/>
                <w:sz w:val="24"/>
                <w:szCs w:val="24"/>
              </w:rPr>
              <w:t>расчетного программного комплекса</w:t>
            </w:r>
          </w:p>
        </w:tc>
      </w:tr>
      <w:tr w:rsidR="000541C5" w:rsidRPr="00C63897" w14:paraId="274E1B37" w14:textId="77777777" w:rsidTr="002F1D7E">
        <w:trPr>
          <w:trHeight w:val="298"/>
        </w:trPr>
        <w:tc>
          <w:tcPr>
            <w:tcW w:w="2972" w:type="dxa"/>
            <w:vMerge/>
          </w:tcPr>
          <w:p w14:paraId="2E1087E9" w14:textId="77777777" w:rsidR="000541C5" w:rsidRPr="00C63897" w:rsidRDefault="000541C5" w:rsidP="009E02E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B3ABC14" w14:textId="77777777" w:rsidR="000541C5" w:rsidRPr="00696C18" w:rsidRDefault="000541C5" w:rsidP="002F1D7E">
            <w:pPr>
              <w:rPr>
                <w:rFonts w:ascii="Times New Roman" w:hAnsi="Times New Roman"/>
                <w:bCs/>
                <w:sz w:val="24"/>
                <w:szCs w:val="24"/>
              </w:rPr>
            </w:pPr>
            <w:r>
              <w:rPr>
                <w:rFonts w:ascii="Times New Roman" w:hAnsi="Times New Roman"/>
                <w:bCs/>
                <w:sz w:val="24"/>
                <w:szCs w:val="24"/>
              </w:rPr>
              <w:t>25</w:t>
            </w:r>
            <w:r w:rsidRPr="00696C18">
              <w:rPr>
                <w:rFonts w:ascii="Times New Roman" w:hAnsi="Times New Roman"/>
                <w:bCs/>
                <w:sz w:val="24"/>
                <w:szCs w:val="24"/>
              </w:rPr>
              <w:t xml:space="preserve">.Расчет столбчатого фундамента </w:t>
            </w:r>
            <w:r w:rsidRPr="00696C18">
              <w:rPr>
                <w:rFonts w:ascii="Times New Roman" w:eastAsia="Calibri" w:hAnsi="Times New Roman"/>
                <w:bCs/>
                <w:sz w:val="24"/>
                <w:szCs w:val="24"/>
              </w:rPr>
              <w:t>по грунту и по материалу с применением расчетного программного комплекса</w:t>
            </w:r>
          </w:p>
        </w:tc>
      </w:tr>
      <w:tr w:rsidR="000541C5" w:rsidRPr="00C63897" w14:paraId="4D98B270" w14:textId="77777777" w:rsidTr="002F1D7E">
        <w:trPr>
          <w:trHeight w:val="298"/>
        </w:trPr>
        <w:tc>
          <w:tcPr>
            <w:tcW w:w="2972" w:type="dxa"/>
            <w:vMerge/>
          </w:tcPr>
          <w:p w14:paraId="7A76DF8C" w14:textId="77777777" w:rsidR="000541C5" w:rsidRPr="00C63897" w:rsidRDefault="000541C5" w:rsidP="009E02E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D6B0482" w14:textId="77777777" w:rsidR="000541C5" w:rsidRPr="00696C18" w:rsidRDefault="000541C5" w:rsidP="002F1D7E">
            <w:pPr>
              <w:rPr>
                <w:rFonts w:ascii="Times New Roman" w:hAnsi="Times New Roman"/>
                <w:bCs/>
                <w:sz w:val="24"/>
                <w:szCs w:val="24"/>
              </w:rPr>
            </w:pPr>
            <w:r>
              <w:rPr>
                <w:rFonts w:ascii="Times New Roman" w:hAnsi="Times New Roman"/>
                <w:bCs/>
                <w:sz w:val="24"/>
                <w:szCs w:val="24"/>
              </w:rPr>
              <w:t>26.</w:t>
            </w:r>
            <w:r w:rsidRPr="00696C18">
              <w:rPr>
                <w:rFonts w:ascii="Times New Roman" w:hAnsi="Times New Roman"/>
                <w:bCs/>
                <w:sz w:val="24"/>
                <w:szCs w:val="24"/>
              </w:rPr>
              <w:t>Расчет и конструирование свайных фундаментов</w:t>
            </w:r>
          </w:p>
        </w:tc>
      </w:tr>
      <w:tr w:rsidR="000541C5" w:rsidRPr="00C63897" w14:paraId="63DB1B02" w14:textId="77777777" w:rsidTr="00782EFC">
        <w:trPr>
          <w:trHeight w:val="361"/>
        </w:trPr>
        <w:tc>
          <w:tcPr>
            <w:tcW w:w="2972" w:type="dxa"/>
            <w:vMerge/>
          </w:tcPr>
          <w:p w14:paraId="760249E7" w14:textId="77777777" w:rsidR="000541C5" w:rsidRPr="00C63897" w:rsidRDefault="000541C5" w:rsidP="009E02E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0DA0D3E" w14:textId="77777777" w:rsidR="000541C5" w:rsidRDefault="000541C5" w:rsidP="009E02E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83AD3C5" w14:textId="77777777" w:rsidR="000541C5" w:rsidRPr="00C63897" w:rsidRDefault="000541C5" w:rsidP="009E02EA">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541C5" w:rsidRPr="00C63897" w14:paraId="35C31C77" w14:textId="77777777" w:rsidTr="00782EFC">
        <w:tc>
          <w:tcPr>
            <w:tcW w:w="9634" w:type="dxa"/>
            <w:gridSpan w:val="2"/>
          </w:tcPr>
          <w:p w14:paraId="67A811E3" w14:textId="77777777" w:rsidR="000541C5" w:rsidRPr="00C63897" w:rsidRDefault="000541C5" w:rsidP="000541C5">
            <w:pPr>
              <w:suppressAutoHyphens/>
              <w:jc w:val="both"/>
              <w:rPr>
                <w:rFonts w:ascii="Times New Roman" w:eastAsia="Times New Roman" w:hAnsi="Times New Roman" w:cs="Times New Roman"/>
                <w:bCs/>
                <w:i/>
                <w:iCs/>
                <w:lang w:eastAsia="ru-RU"/>
              </w:rPr>
            </w:pPr>
            <w:r w:rsidRPr="00C63897">
              <w:rPr>
                <w:rFonts w:ascii="Times New Roman" w:eastAsia="Times New Roman" w:hAnsi="Times New Roman" w:cs="Times New Roman"/>
                <w:b/>
                <w:bCs/>
                <w:lang w:eastAsia="ru-RU"/>
              </w:rPr>
              <w:t>Курсов</w:t>
            </w:r>
            <w:r>
              <w:rPr>
                <w:rFonts w:ascii="Times New Roman" w:eastAsia="Times New Roman" w:hAnsi="Times New Roman" w:cs="Times New Roman"/>
                <w:b/>
                <w:bCs/>
                <w:lang w:eastAsia="ru-RU"/>
              </w:rPr>
              <w:t>ой</w:t>
            </w:r>
            <w:r w:rsidRPr="00C63897">
              <w:rPr>
                <w:rFonts w:ascii="Times New Roman" w:eastAsia="Times New Roman" w:hAnsi="Times New Roman" w:cs="Times New Roman"/>
                <w:b/>
                <w:bCs/>
                <w:lang w:eastAsia="ru-RU"/>
              </w:rPr>
              <w:t xml:space="preserve"> проект </w:t>
            </w:r>
            <w:r w:rsidR="00496A0A">
              <w:rPr>
                <w:rFonts w:ascii="Times New Roman" w:eastAsia="Times New Roman" w:hAnsi="Times New Roman" w:cs="Times New Roman"/>
                <w:b/>
                <w:bCs/>
                <w:lang w:eastAsia="ru-RU"/>
              </w:rPr>
              <w:t xml:space="preserve">                                                                                                          50 часов </w:t>
            </w:r>
          </w:p>
        </w:tc>
      </w:tr>
      <w:tr w:rsidR="000541C5" w:rsidRPr="00C63897" w14:paraId="3C68E133" w14:textId="77777777" w:rsidTr="00782EFC">
        <w:tc>
          <w:tcPr>
            <w:tcW w:w="9634" w:type="dxa"/>
            <w:gridSpan w:val="2"/>
          </w:tcPr>
          <w:p w14:paraId="1927C365" w14:textId="77777777" w:rsidR="000541C5" w:rsidRDefault="000541C5" w:rsidP="00782EFC">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Учебная практика </w:t>
            </w:r>
            <w:r w:rsidR="00744976">
              <w:rPr>
                <w:rFonts w:ascii="Times New Roman" w:eastAsia="Times New Roman" w:hAnsi="Times New Roman" w:cs="Times New Roman"/>
                <w:b/>
                <w:bCs/>
                <w:lang w:eastAsia="ru-RU"/>
              </w:rPr>
              <w:t>………………………………………………………………………..36 часов</w:t>
            </w:r>
          </w:p>
          <w:p w14:paraId="257FBC14" w14:textId="77777777" w:rsidR="000541C5" w:rsidRDefault="000541C5" w:rsidP="00782EFC">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Виды работ:</w:t>
            </w:r>
          </w:p>
          <w:p w14:paraId="305F228F" w14:textId="77777777" w:rsidR="000541C5" w:rsidRPr="000541C5" w:rsidRDefault="000541C5" w:rsidP="000541C5">
            <w:pPr>
              <w:jc w:val="both"/>
              <w:rPr>
                <w:rFonts w:ascii="Times New Roman" w:eastAsia="Calibri" w:hAnsi="Times New Roman"/>
                <w:bCs/>
                <w:color w:val="000000"/>
              </w:rPr>
            </w:pPr>
            <w:r w:rsidRPr="000541C5">
              <w:rPr>
                <w:rFonts w:ascii="Times New Roman" w:eastAsia="Calibri" w:hAnsi="Times New Roman"/>
                <w:bCs/>
                <w:color w:val="000000"/>
              </w:rPr>
              <w:t xml:space="preserve">1. Подбор строительных конструкций и материалов с использованием средств </w:t>
            </w:r>
            <w:r w:rsidRPr="000541C5">
              <w:rPr>
                <w:rFonts w:ascii="Times New Roman" w:eastAsia="Calibri" w:hAnsi="Times New Roman"/>
                <w:bCs/>
                <w:color w:val="000000"/>
                <w:lang w:val="en-US"/>
              </w:rPr>
              <w:t>BIM</w:t>
            </w:r>
            <w:r w:rsidRPr="000541C5">
              <w:rPr>
                <w:rFonts w:ascii="Times New Roman" w:eastAsia="Calibri" w:hAnsi="Times New Roman"/>
                <w:bCs/>
                <w:color w:val="000000"/>
              </w:rPr>
              <w:t xml:space="preserve">  технологий формирования видов представления данных информационной модели ОКС :</w:t>
            </w:r>
          </w:p>
          <w:p w14:paraId="4CBD92E1" w14:textId="77777777" w:rsidR="000541C5" w:rsidRPr="000541C5" w:rsidRDefault="000541C5" w:rsidP="000541C5">
            <w:pPr>
              <w:jc w:val="both"/>
              <w:rPr>
                <w:rFonts w:ascii="Times New Roman" w:eastAsia="Calibri" w:hAnsi="Times New Roman"/>
                <w:bCs/>
                <w:color w:val="000000"/>
              </w:rPr>
            </w:pPr>
            <w:r w:rsidRPr="000541C5">
              <w:rPr>
                <w:rFonts w:ascii="Times New Roman" w:eastAsia="Calibri" w:hAnsi="Times New Roman"/>
                <w:bCs/>
                <w:color w:val="000000"/>
              </w:rPr>
              <w:t xml:space="preserve">             -подбор конструкции и материала стены, чердачного перекрытия (покрытия), их теплотехнический расчет с использованием информационных программ;</w:t>
            </w:r>
          </w:p>
          <w:p w14:paraId="1FB88DCB" w14:textId="77777777" w:rsidR="000541C5" w:rsidRPr="000541C5" w:rsidRDefault="000541C5" w:rsidP="000541C5">
            <w:pPr>
              <w:jc w:val="both"/>
              <w:rPr>
                <w:rFonts w:ascii="Times New Roman" w:eastAsia="Calibri" w:hAnsi="Times New Roman"/>
                <w:bCs/>
                <w:color w:val="000000"/>
              </w:rPr>
            </w:pPr>
            <w:r w:rsidRPr="000541C5">
              <w:rPr>
                <w:rFonts w:ascii="Times New Roman" w:eastAsia="Calibri" w:hAnsi="Times New Roman"/>
                <w:bCs/>
                <w:color w:val="000000"/>
              </w:rPr>
              <w:t xml:space="preserve">       -подбор элементов </w:t>
            </w:r>
            <w:proofErr w:type="spellStart"/>
            <w:r w:rsidRPr="000541C5">
              <w:rPr>
                <w:rFonts w:ascii="Times New Roman" w:eastAsia="Calibri" w:hAnsi="Times New Roman"/>
                <w:bCs/>
                <w:color w:val="000000"/>
              </w:rPr>
              <w:t>наслонных</w:t>
            </w:r>
            <w:proofErr w:type="spellEnd"/>
            <w:r w:rsidRPr="000541C5">
              <w:rPr>
                <w:rFonts w:ascii="Times New Roman" w:eastAsia="Calibri" w:hAnsi="Times New Roman"/>
                <w:bCs/>
                <w:color w:val="000000"/>
              </w:rPr>
              <w:t xml:space="preserve"> стропил, вычерчивание стропильной системы;  </w:t>
            </w:r>
          </w:p>
          <w:p w14:paraId="0624663D" w14:textId="77777777" w:rsidR="000541C5" w:rsidRPr="000541C5" w:rsidRDefault="000541C5" w:rsidP="000541C5">
            <w:pPr>
              <w:jc w:val="both"/>
              <w:rPr>
                <w:rFonts w:ascii="Times New Roman" w:eastAsia="Calibri" w:hAnsi="Times New Roman"/>
                <w:bCs/>
                <w:color w:val="000000"/>
              </w:rPr>
            </w:pPr>
            <w:r w:rsidRPr="000541C5">
              <w:rPr>
                <w:rFonts w:ascii="Times New Roman" w:eastAsia="Calibri" w:hAnsi="Times New Roman"/>
                <w:bCs/>
                <w:color w:val="000000"/>
              </w:rPr>
              <w:t xml:space="preserve">       -подбор ленточных сборных фундаментов, вычерчивание в </w:t>
            </w:r>
            <w:proofErr w:type="spellStart"/>
            <w:r w:rsidRPr="000541C5">
              <w:rPr>
                <w:rFonts w:ascii="Times New Roman" w:eastAsia="Calibri" w:hAnsi="Times New Roman"/>
                <w:bCs/>
                <w:color w:val="000000"/>
              </w:rPr>
              <w:t>AutoCAD</w:t>
            </w:r>
            <w:proofErr w:type="spellEnd"/>
            <w:r w:rsidRPr="000541C5">
              <w:rPr>
                <w:rFonts w:ascii="Times New Roman" w:eastAsia="Calibri" w:hAnsi="Times New Roman"/>
                <w:bCs/>
                <w:color w:val="000000"/>
              </w:rPr>
              <w:t xml:space="preserve">; </w:t>
            </w:r>
          </w:p>
          <w:p w14:paraId="3D72DC32" w14:textId="77777777" w:rsidR="000541C5" w:rsidRPr="000541C5" w:rsidRDefault="000541C5" w:rsidP="000541C5">
            <w:pPr>
              <w:jc w:val="both"/>
              <w:rPr>
                <w:rFonts w:ascii="Times New Roman" w:eastAsia="Calibri" w:hAnsi="Times New Roman"/>
                <w:bCs/>
                <w:color w:val="000000"/>
              </w:rPr>
            </w:pPr>
            <w:r w:rsidRPr="000541C5">
              <w:rPr>
                <w:rFonts w:ascii="Times New Roman" w:eastAsia="Calibri" w:hAnsi="Times New Roman"/>
                <w:bCs/>
                <w:color w:val="000000"/>
              </w:rPr>
              <w:t xml:space="preserve">       -подбор сборных железобетонных перекрытий, вычерчивание в </w:t>
            </w:r>
            <w:proofErr w:type="spellStart"/>
            <w:r w:rsidRPr="000541C5">
              <w:rPr>
                <w:rFonts w:ascii="Times New Roman" w:eastAsia="Calibri" w:hAnsi="Times New Roman"/>
                <w:bCs/>
                <w:color w:val="000000"/>
              </w:rPr>
              <w:t>AutoCAD</w:t>
            </w:r>
            <w:proofErr w:type="spellEnd"/>
          </w:p>
          <w:p w14:paraId="7A76402E" w14:textId="77777777" w:rsidR="000541C5" w:rsidRPr="000541C5" w:rsidRDefault="000541C5" w:rsidP="000541C5">
            <w:pPr>
              <w:jc w:val="both"/>
              <w:rPr>
                <w:rFonts w:ascii="Times New Roman" w:eastAsia="Calibri" w:hAnsi="Times New Roman"/>
                <w:bCs/>
                <w:color w:val="000000"/>
              </w:rPr>
            </w:pPr>
            <w:r w:rsidRPr="000541C5">
              <w:rPr>
                <w:rFonts w:ascii="Times New Roman" w:eastAsia="Calibri" w:hAnsi="Times New Roman"/>
                <w:bCs/>
                <w:color w:val="000000"/>
              </w:rPr>
              <w:t>2.Разработка узлов и деталей конструктивных элементов зданий с использованием средств автоматизированного проектирования:</w:t>
            </w:r>
          </w:p>
          <w:p w14:paraId="258912A2" w14:textId="77777777" w:rsidR="000541C5" w:rsidRPr="000541C5" w:rsidRDefault="000541C5" w:rsidP="000541C5">
            <w:pPr>
              <w:jc w:val="both"/>
              <w:rPr>
                <w:rFonts w:ascii="Times New Roman" w:eastAsia="Calibri" w:hAnsi="Times New Roman"/>
                <w:bCs/>
                <w:color w:val="000000"/>
              </w:rPr>
            </w:pPr>
            <w:r w:rsidRPr="000541C5">
              <w:rPr>
                <w:rFonts w:ascii="Times New Roman" w:eastAsia="Calibri" w:hAnsi="Times New Roman"/>
                <w:bCs/>
                <w:color w:val="000000"/>
              </w:rPr>
              <w:t xml:space="preserve">            - узлов цоколя  зданий;</w:t>
            </w:r>
          </w:p>
          <w:p w14:paraId="169C9650" w14:textId="77777777" w:rsidR="000541C5" w:rsidRPr="000541C5" w:rsidRDefault="000541C5" w:rsidP="000541C5">
            <w:pPr>
              <w:jc w:val="both"/>
              <w:rPr>
                <w:rFonts w:ascii="Times New Roman" w:eastAsia="Calibri" w:hAnsi="Times New Roman"/>
                <w:bCs/>
                <w:color w:val="000000"/>
              </w:rPr>
            </w:pPr>
            <w:r w:rsidRPr="000541C5">
              <w:rPr>
                <w:rFonts w:ascii="Times New Roman" w:eastAsia="Calibri" w:hAnsi="Times New Roman"/>
                <w:bCs/>
                <w:color w:val="000000"/>
              </w:rPr>
              <w:t xml:space="preserve">             -карнизных узлов зданий;</w:t>
            </w:r>
          </w:p>
          <w:p w14:paraId="103F3D27" w14:textId="77777777" w:rsidR="000541C5" w:rsidRPr="000541C5" w:rsidRDefault="000541C5" w:rsidP="000541C5">
            <w:pPr>
              <w:jc w:val="both"/>
              <w:rPr>
                <w:rFonts w:ascii="Times New Roman" w:eastAsia="Calibri" w:hAnsi="Times New Roman"/>
                <w:bCs/>
                <w:color w:val="000000"/>
              </w:rPr>
            </w:pPr>
            <w:r w:rsidRPr="000541C5">
              <w:rPr>
                <w:rFonts w:ascii="Times New Roman" w:eastAsia="Calibri" w:hAnsi="Times New Roman"/>
                <w:bCs/>
                <w:color w:val="000000"/>
              </w:rPr>
              <w:t xml:space="preserve">             -стыков и сопряжений конструктивных элементов бескаркасных панельных зданий.</w:t>
            </w:r>
          </w:p>
          <w:p w14:paraId="6519BC96" w14:textId="77777777" w:rsidR="000541C5" w:rsidRPr="000541C5" w:rsidRDefault="000541C5" w:rsidP="000541C5">
            <w:pPr>
              <w:jc w:val="both"/>
              <w:rPr>
                <w:rFonts w:ascii="Times New Roman" w:eastAsia="Calibri" w:hAnsi="Times New Roman"/>
                <w:bCs/>
                <w:color w:val="000000"/>
              </w:rPr>
            </w:pPr>
            <w:r w:rsidRPr="000541C5">
              <w:rPr>
                <w:rFonts w:ascii="Times New Roman" w:eastAsia="Calibri" w:hAnsi="Times New Roman"/>
                <w:bCs/>
                <w:color w:val="000000"/>
              </w:rPr>
              <w:t xml:space="preserve">3.. Разработка архитектурно-строительных чертежей с использованием средств автоматизированного проектирования </w:t>
            </w:r>
          </w:p>
          <w:p w14:paraId="2764A1E8" w14:textId="77777777" w:rsidR="000541C5" w:rsidRPr="000541C5" w:rsidRDefault="000541C5" w:rsidP="000541C5">
            <w:pPr>
              <w:jc w:val="both"/>
              <w:rPr>
                <w:rFonts w:ascii="Times New Roman" w:eastAsia="Calibri" w:hAnsi="Times New Roman"/>
                <w:bCs/>
                <w:color w:val="000000"/>
              </w:rPr>
            </w:pPr>
            <w:r w:rsidRPr="000541C5">
              <w:rPr>
                <w:rFonts w:ascii="Times New Roman" w:eastAsia="Calibri" w:hAnsi="Times New Roman"/>
                <w:bCs/>
                <w:color w:val="000000"/>
              </w:rPr>
              <w:t xml:space="preserve">             -чертежа плана здания в </w:t>
            </w:r>
            <w:proofErr w:type="spellStart"/>
            <w:r w:rsidRPr="000541C5">
              <w:rPr>
                <w:rFonts w:ascii="Times New Roman" w:eastAsia="Calibri" w:hAnsi="Times New Roman"/>
                <w:bCs/>
                <w:color w:val="000000"/>
              </w:rPr>
              <w:t>AutoCAD</w:t>
            </w:r>
            <w:proofErr w:type="spellEnd"/>
            <w:r w:rsidRPr="000541C5">
              <w:rPr>
                <w:rFonts w:ascii="Times New Roman" w:eastAsia="Calibri" w:hAnsi="Times New Roman"/>
                <w:bCs/>
                <w:color w:val="000000"/>
              </w:rPr>
              <w:t>;</w:t>
            </w:r>
          </w:p>
          <w:p w14:paraId="5AA40BD5" w14:textId="77777777" w:rsidR="000541C5" w:rsidRPr="000541C5" w:rsidRDefault="000541C5" w:rsidP="000541C5">
            <w:pPr>
              <w:jc w:val="both"/>
              <w:rPr>
                <w:rFonts w:ascii="Times New Roman" w:eastAsia="Calibri" w:hAnsi="Times New Roman"/>
                <w:bCs/>
                <w:color w:val="000000"/>
              </w:rPr>
            </w:pPr>
            <w:r w:rsidRPr="000541C5">
              <w:rPr>
                <w:rFonts w:ascii="Times New Roman" w:eastAsia="Calibri" w:hAnsi="Times New Roman"/>
                <w:bCs/>
                <w:color w:val="000000"/>
              </w:rPr>
              <w:t xml:space="preserve">            - чертежа разреза здания в </w:t>
            </w:r>
            <w:proofErr w:type="spellStart"/>
            <w:r w:rsidRPr="000541C5">
              <w:rPr>
                <w:rFonts w:ascii="Times New Roman" w:eastAsia="Calibri" w:hAnsi="Times New Roman"/>
                <w:bCs/>
                <w:color w:val="000000"/>
              </w:rPr>
              <w:t>AutoCAD</w:t>
            </w:r>
            <w:proofErr w:type="spellEnd"/>
            <w:r w:rsidRPr="000541C5">
              <w:rPr>
                <w:rFonts w:ascii="Times New Roman" w:eastAsia="Calibri" w:hAnsi="Times New Roman"/>
                <w:bCs/>
                <w:color w:val="000000"/>
              </w:rPr>
              <w:t>;</w:t>
            </w:r>
          </w:p>
          <w:p w14:paraId="6266E050" w14:textId="77777777" w:rsidR="000541C5" w:rsidRPr="000541C5" w:rsidRDefault="000541C5" w:rsidP="000541C5">
            <w:pPr>
              <w:jc w:val="both"/>
              <w:rPr>
                <w:rFonts w:ascii="Times New Roman" w:eastAsia="Calibri" w:hAnsi="Times New Roman"/>
                <w:bCs/>
                <w:color w:val="000000"/>
              </w:rPr>
            </w:pPr>
            <w:r w:rsidRPr="000541C5">
              <w:rPr>
                <w:rFonts w:ascii="Times New Roman" w:eastAsia="Calibri" w:hAnsi="Times New Roman"/>
                <w:bCs/>
                <w:color w:val="000000"/>
              </w:rPr>
              <w:t xml:space="preserve">             -фасада здания, узлов в </w:t>
            </w:r>
            <w:proofErr w:type="spellStart"/>
            <w:r w:rsidRPr="000541C5">
              <w:rPr>
                <w:rFonts w:ascii="Times New Roman" w:eastAsia="Calibri" w:hAnsi="Times New Roman"/>
                <w:bCs/>
                <w:color w:val="000000"/>
              </w:rPr>
              <w:t>AutoCAD</w:t>
            </w:r>
            <w:proofErr w:type="spellEnd"/>
            <w:r w:rsidRPr="000541C5">
              <w:rPr>
                <w:rFonts w:ascii="Times New Roman" w:eastAsia="Calibri" w:hAnsi="Times New Roman"/>
                <w:bCs/>
                <w:color w:val="000000"/>
              </w:rPr>
              <w:t>.</w:t>
            </w:r>
          </w:p>
          <w:p w14:paraId="1FB85985" w14:textId="77777777" w:rsidR="000541C5" w:rsidRPr="000541C5" w:rsidRDefault="000541C5" w:rsidP="000541C5">
            <w:pPr>
              <w:jc w:val="both"/>
              <w:rPr>
                <w:rFonts w:ascii="Times New Roman" w:eastAsia="Calibri" w:hAnsi="Times New Roman"/>
                <w:bCs/>
                <w:color w:val="000000"/>
              </w:rPr>
            </w:pPr>
            <w:r w:rsidRPr="000541C5">
              <w:rPr>
                <w:rFonts w:ascii="Times New Roman" w:eastAsia="Calibri" w:hAnsi="Times New Roman"/>
                <w:bCs/>
                <w:color w:val="000000"/>
              </w:rPr>
              <w:t>4..Трехмерное моделирование здания с использованием ВIМ-технологий</w:t>
            </w:r>
          </w:p>
          <w:p w14:paraId="7E4F11D6" w14:textId="77777777" w:rsidR="000541C5" w:rsidRPr="000541C5" w:rsidRDefault="000541C5" w:rsidP="000541C5">
            <w:pPr>
              <w:jc w:val="both"/>
              <w:rPr>
                <w:rFonts w:ascii="Times New Roman" w:hAnsi="Times New Roman"/>
                <w:color w:val="000000"/>
              </w:rPr>
            </w:pPr>
            <w:r w:rsidRPr="000541C5">
              <w:rPr>
                <w:rFonts w:ascii="Times New Roman" w:hAnsi="Times New Roman"/>
                <w:color w:val="000000"/>
              </w:rPr>
              <w:t>5. Выполнение расчетов по проектированию строительных конструкций, оснований с использованием информационных профессиональных программ (ПК  АВТОКАД , КОМПАС, ЛИРА, ПК МОНОМАХ и др.):</w:t>
            </w:r>
          </w:p>
          <w:p w14:paraId="3A6C4CBB" w14:textId="77777777" w:rsidR="000541C5" w:rsidRPr="000541C5" w:rsidRDefault="000541C5" w:rsidP="000541C5">
            <w:pPr>
              <w:jc w:val="both"/>
              <w:rPr>
                <w:rFonts w:ascii="Times New Roman" w:hAnsi="Times New Roman"/>
                <w:color w:val="000000"/>
              </w:rPr>
            </w:pPr>
            <w:r w:rsidRPr="000541C5">
              <w:rPr>
                <w:rFonts w:ascii="Times New Roman" w:hAnsi="Times New Roman"/>
                <w:color w:val="000000"/>
              </w:rPr>
              <w:t>- сбор нагрузок;</w:t>
            </w:r>
          </w:p>
          <w:p w14:paraId="67C883DD" w14:textId="77777777" w:rsidR="000541C5" w:rsidRPr="000541C5" w:rsidRDefault="000541C5" w:rsidP="000541C5">
            <w:pPr>
              <w:jc w:val="both"/>
              <w:rPr>
                <w:rFonts w:ascii="Times New Roman" w:hAnsi="Times New Roman"/>
                <w:color w:val="000000"/>
              </w:rPr>
            </w:pPr>
            <w:r w:rsidRPr="000541C5">
              <w:rPr>
                <w:rFonts w:ascii="Times New Roman" w:hAnsi="Times New Roman"/>
                <w:color w:val="000000"/>
              </w:rPr>
              <w:t>- определение расчётного сопротивления грунта;</w:t>
            </w:r>
          </w:p>
          <w:p w14:paraId="12779EA3" w14:textId="77777777" w:rsidR="000541C5" w:rsidRPr="000541C5" w:rsidRDefault="000541C5" w:rsidP="000541C5">
            <w:pPr>
              <w:jc w:val="both"/>
              <w:rPr>
                <w:rFonts w:ascii="Times New Roman" w:hAnsi="Times New Roman"/>
                <w:color w:val="000000"/>
              </w:rPr>
            </w:pPr>
            <w:r w:rsidRPr="000541C5">
              <w:rPr>
                <w:rFonts w:ascii="Times New Roman" w:hAnsi="Times New Roman"/>
                <w:color w:val="000000"/>
              </w:rPr>
              <w:t>-определение размеров подошвы и расчет армирования ленточного фундамента; выполнение чертежей; составление и оформление спецификаций на арматуру;</w:t>
            </w:r>
          </w:p>
          <w:p w14:paraId="120D9588" w14:textId="77777777" w:rsidR="000541C5" w:rsidRPr="000541C5" w:rsidRDefault="000541C5" w:rsidP="000541C5">
            <w:pPr>
              <w:suppressAutoHyphens/>
              <w:jc w:val="both"/>
              <w:rPr>
                <w:rFonts w:ascii="Times New Roman" w:eastAsia="Times New Roman" w:hAnsi="Times New Roman" w:cs="Times New Roman"/>
                <w:b/>
                <w:lang w:eastAsia="ru-RU"/>
              </w:rPr>
            </w:pPr>
            <w:r w:rsidRPr="000541C5">
              <w:rPr>
                <w:rFonts w:ascii="Times New Roman" w:hAnsi="Times New Roman"/>
                <w:color w:val="000000"/>
              </w:rPr>
              <w:t xml:space="preserve">-расчёт и конструирование сборной железобетонной  </w:t>
            </w:r>
            <w:proofErr w:type="spellStart"/>
            <w:r w:rsidRPr="000541C5">
              <w:rPr>
                <w:rFonts w:ascii="Times New Roman" w:hAnsi="Times New Roman"/>
                <w:color w:val="000000"/>
              </w:rPr>
              <w:t>круглопустотной</w:t>
            </w:r>
            <w:proofErr w:type="spellEnd"/>
            <w:r w:rsidRPr="000541C5">
              <w:rPr>
                <w:rFonts w:ascii="Times New Roman" w:hAnsi="Times New Roman"/>
                <w:color w:val="000000"/>
              </w:rPr>
              <w:t xml:space="preserve">  плиты перекрытия; </w:t>
            </w:r>
            <w:r w:rsidRPr="000541C5">
              <w:rPr>
                <w:rFonts w:ascii="Times New Roman" w:hAnsi="Times New Roman"/>
                <w:color w:val="000000"/>
              </w:rPr>
              <w:lastRenderedPageBreak/>
              <w:t>выполнение чертежей; составление и оформление спецификаций на арматуру</w:t>
            </w:r>
          </w:p>
          <w:p w14:paraId="2E2E2C5E" w14:textId="77777777" w:rsidR="000541C5" w:rsidRPr="00C63897" w:rsidRDefault="000541C5" w:rsidP="00782EFC">
            <w:pPr>
              <w:suppressAutoHyphens/>
              <w:jc w:val="both"/>
              <w:rPr>
                <w:rFonts w:ascii="Times New Roman" w:eastAsia="Times New Roman" w:hAnsi="Times New Roman" w:cs="Times New Roman"/>
                <w:lang w:eastAsia="ru-RU"/>
              </w:rPr>
            </w:pPr>
          </w:p>
        </w:tc>
      </w:tr>
      <w:tr w:rsidR="000541C5" w:rsidRPr="00C63897" w14:paraId="7024B3DA" w14:textId="77777777" w:rsidTr="00782EFC">
        <w:trPr>
          <w:trHeight w:val="317"/>
        </w:trPr>
        <w:tc>
          <w:tcPr>
            <w:tcW w:w="9634" w:type="dxa"/>
            <w:gridSpan w:val="2"/>
          </w:tcPr>
          <w:p w14:paraId="1E942D35" w14:textId="77777777" w:rsidR="000541C5" w:rsidRDefault="000541C5" w:rsidP="00782EFC">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lastRenderedPageBreak/>
              <w:t xml:space="preserve">Производственная практика </w:t>
            </w:r>
            <w:r w:rsidR="00744976">
              <w:rPr>
                <w:rFonts w:ascii="Times New Roman" w:eastAsia="Times New Roman" w:hAnsi="Times New Roman" w:cs="Times New Roman"/>
                <w:b/>
                <w:bCs/>
                <w:lang w:eastAsia="ru-RU"/>
              </w:rPr>
              <w:t>…………………………………………………………36 часов</w:t>
            </w:r>
          </w:p>
          <w:p w14:paraId="35970F44" w14:textId="77777777" w:rsidR="000541C5" w:rsidRDefault="000541C5" w:rsidP="00782EFC">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Виды работ:</w:t>
            </w:r>
          </w:p>
          <w:p w14:paraId="7F316257" w14:textId="77777777" w:rsidR="00496A0A" w:rsidRPr="00496A0A" w:rsidRDefault="000541C5" w:rsidP="00AF4093">
            <w:pPr>
              <w:pStyle w:val="a4"/>
              <w:numPr>
                <w:ilvl w:val="0"/>
                <w:numId w:val="1"/>
              </w:numPr>
              <w:shd w:val="clear" w:color="auto" w:fill="FFFFFF"/>
              <w:spacing w:after="98"/>
              <w:rPr>
                <w:rFonts w:ascii="Times New Roman" w:eastAsia="Times New Roman" w:hAnsi="Times New Roman" w:cs="Times New Roman"/>
                <w:color w:val="000000"/>
                <w:lang w:eastAsia="ru-RU"/>
              </w:rPr>
            </w:pPr>
            <w:r w:rsidRPr="00496A0A">
              <w:rPr>
                <w:rFonts w:ascii="Times New Roman" w:eastAsia="Times New Roman" w:hAnsi="Times New Roman" w:cs="Times New Roman"/>
                <w:color w:val="000000"/>
                <w:lang w:eastAsia="ru-RU"/>
              </w:rPr>
              <w:t>Подбор строительных конструкций</w:t>
            </w:r>
          </w:p>
          <w:p w14:paraId="24969E1D" w14:textId="77777777" w:rsidR="000541C5" w:rsidRPr="00496A0A" w:rsidRDefault="000541C5" w:rsidP="00AF4093">
            <w:pPr>
              <w:pStyle w:val="a4"/>
              <w:numPr>
                <w:ilvl w:val="0"/>
                <w:numId w:val="1"/>
              </w:numPr>
              <w:shd w:val="clear" w:color="auto" w:fill="FFFFFF"/>
              <w:spacing w:after="98"/>
              <w:rPr>
                <w:rFonts w:ascii="Times New Roman" w:eastAsia="Times New Roman" w:hAnsi="Times New Roman" w:cs="Times New Roman"/>
                <w:b/>
                <w:lang w:eastAsia="ru-RU"/>
              </w:rPr>
            </w:pPr>
            <w:r w:rsidRPr="00496A0A">
              <w:rPr>
                <w:rFonts w:ascii="Times New Roman" w:hAnsi="Times New Roman" w:cs="Times New Roman"/>
                <w:color w:val="000000"/>
                <w:shd w:val="clear" w:color="auto" w:fill="FFFFFF"/>
              </w:rPr>
              <w:t>Разработка несложных узлов и деталей конструктивных элементов зданий</w:t>
            </w:r>
          </w:p>
          <w:p w14:paraId="413C97C6" w14:textId="77777777" w:rsidR="000541C5" w:rsidRPr="00496A0A" w:rsidRDefault="00496A0A" w:rsidP="00AF4093">
            <w:pPr>
              <w:pStyle w:val="a4"/>
              <w:numPr>
                <w:ilvl w:val="0"/>
                <w:numId w:val="1"/>
              </w:numPr>
              <w:suppressAutoHyphens/>
              <w:jc w:val="both"/>
              <w:rPr>
                <w:rFonts w:ascii="Times New Roman" w:hAnsi="Times New Roman" w:cs="Times New Roman"/>
                <w:color w:val="000000"/>
                <w:shd w:val="clear" w:color="auto" w:fill="FFFFFF"/>
              </w:rPr>
            </w:pPr>
            <w:r w:rsidRPr="00496A0A">
              <w:rPr>
                <w:rFonts w:ascii="Times New Roman" w:hAnsi="Times New Roman" w:cs="Times New Roman"/>
                <w:color w:val="000000"/>
                <w:shd w:val="clear" w:color="auto" w:fill="FFFFFF"/>
              </w:rPr>
              <w:t>Составление групповой спецификации на сборные ж/б конструкции, дверные и оконные блоки</w:t>
            </w:r>
          </w:p>
          <w:p w14:paraId="4C976D95" w14:textId="77777777" w:rsidR="00496A0A" w:rsidRPr="00496A0A" w:rsidRDefault="00496A0A" w:rsidP="00AF4093">
            <w:pPr>
              <w:pStyle w:val="a4"/>
              <w:numPr>
                <w:ilvl w:val="0"/>
                <w:numId w:val="1"/>
              </w:numPr>
              <w:suppressAutoHyphens/>
              <w:jc w:val="both"/>
              <w:rPr>
                <w:rFonts w:ascii="Times New Roman" w:hAnsi="Times New Roman" w:cs="Times New Roman"/>
                <w:color w:val="000000"/>
                <w:shd w:val="clear" w:color="auto" w:fill="FFFFFF"/>
              </w:rPr>
            </w:pPr>
            <w:r w:rsidRPr="00496A0A">
              <w:rPr>
                <w:rFonts w:ascii="Times New Roman" w:hAnsi="Times New Roman" w:cs="Times New Roman"/>
                <w:color w:val="000000"/>
                <w:shd w:val="clear" w:color="auto" w:fill="FFFFFF"/>
              </w:rPr>
              <w:t>Выполнение расчетов типовых строительных конструкций</w:t>
            </w:r>
          </w:p>
          <w:p w14:paraId="6853C11F" w14:textId="77777777" w:rsidR="00496A0A" w:rsidRPr="00496A0A" w:rsidRDefault="00496A0A" w:rsidP="00AF4093">
            <w:pPr>
              <w:pStyle w:val="a4"/>
              <w:numPr>
                <w:ilvl w:val="0"/>
                <w:numId w:val="1"/>
              </w:numPr>
              <w:suppressAutoHyphens/>
              <w:jc w:val="both"/>
              <w:rPr>
                <w:rFonts w:ascii="Times New Roman" w:eastAsia="Times New Roman" w:hAnsi="Times New Roman" w:cs="Times New Roman"/>
                <w:lang w:eastAsia="ru-RU"/>
              </w:rPr>
            </w:pPr>
            <w:r w:rsidRPr="00496A0A">
              <w:rPr>
                <w:rFonts w:ascii="Times New Roman" w:hAnsi="Times New Roman" w:cs="Times New Roman"/>
                <w:color w:val="000000"/>
                <w:shd w:val="clear" w:color="auto" w:fill="FFFFFF"/>
              </w:rPr>
              <w:t xml:space="preserve">Проектирование строительных конструкций, оснований с использованием </w:t>
            </w:r>
            <w:r w:rsidRPr="00496A0A">
              <w:rPr>
                <w:rFonts w:ascii="Times New Roman" w:hAnsi="Times New Roman" w:cs="Times New Roman"/>
                <w:color w:val="000000"/>
              </w:rPr>
              <w:t>информационных профессиональных прог</w:t>
            </w:r>
            <w:r w:rsidRPr="00496A0A">
              <w:rPr>
                <w:rFonts w:ascii="Times New Roman" w:hAnsi="Times New Roman"/>
                <w:color w:val="000000"/>
              </w:rPr>
              <w:t>рамм</w:t>
            </w:r>
          </w:p>
        </w:tc>
      </w:tr>
      <w:tr w:rsidR="000541C5" w:rsidRPr="00C63897" w14:paraId="70696EB3" w14:textId="77777777" w:rsidTr="00782EFC">
        <w:tc>
          <w:tcPr>
            <w:tcW w:w="9634" w:type="dxa"/>
            <w:gridSpan w:val="2"/>
          </w:tcPr>
          <w:p w14:paraId="4B149A1F" w14:textId="77777777" w:rsidR="000541C5" w:rsidRPr="00C63897" w:rsidRDefault="000541C5" w:rsidP="00C63897">
            <w:pPr>
              <w:spacing w:line="276" w:lineRule="auto"/>
              <w:rPr>
                <w:rFonts w:ascii="Times New Roman" w:eastAsia="Times New Roman" w:hAnsi="Times New Roman" w:cs="Times New Roman"/>
                <w:b/>
                <w:bCs/>
                <w:i/>
                <w:lang w:eastAsia="ru-RU"/>
              </w:rPr>
            </w:pPr>
            <w:r w:rsidRPr="00C63897">
              <w:rPr>
                <w:rFonts w:ascii="Times New Roman" w:eastAsia="Times New Roman" w:hAnsi="Times New Roman" w:cs="Times New Roman"/>
                <w:b/>
                <w:bCs/>
                <w:i/>
                <w:lang w:eastAsia="ru-RU"/>
              </w:rPr>
              <w:t>Промежуточная аттестация</w:t>
            </w:r>
            <w:r w:rsidR="00744976">
              <w:rPr>
                <w:rFonts w:ascii="Times New Roman" w:eastAsia="Times New Roman" w:hAnsi="Times New Roman" w:cs="Times New Roman"/>
                <w:b/>
                <w:bCs/>
                <w:i/>
                <w:lang w:eastAsia="ru-RU"/>
              </w:rPr>
              <w:t>……………………………………………………….6 часов</w:t>
            </w:r>
          </w:p>
        </w:tc>
      </w:tr>
      <w:tr w:rsidR="00387733" w:rsidRPr="00C63897" w14:paraId="0CB74FF1" w14:textId="77777777" w:rsidTr="00782EFC">
        <w:tc>
          <w:tcPr>
            <w:tcW w:w="9634" w:type="dxa"/>
            <w:gridSpan w:val="2"/>
          </w:tcPr>
          <w:p w14:paraId="17C8C842" w14:textId="77777777" w:rsidR="00387733" w:rsidRPr="00C63897" w:rsidRDefault="00387733" w:rsidP="00387733">
            <w:pPr>
              <w:spacing w:line="276" w:lineRule="auto"/>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Квалификационный экзамен                                                                                            8часов</w:t>
            </w:r>
          </w:p>
        </w:tc>
      </w:tr>
      <w:tr w:rsidR="000541C5" w:rsidRPr="00C63897" w14:paraId="7B9D02E5" w14:textId="77777777" w:rsidTr="00782EFC">
        <w:tc>
          <w:tcPr>
            <w:tcW w:w="9634" w:type="dxa"/>
            <w:gridSpan w:val="2"/>
          </w:tcPr>
          <w:p w14:paraId="6F827A5C" w14:textId="77777777" w:rsidR="000541C5" w:rsidRPr="00C63897" w:rsidRDefault="000541C5" w:rsidP="00A100A9">
            <w:pPr>
              <w:spacing w:line="276"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Всего</w:t>
            </w:r>
            <w:r w:rsidR="00744976">
              <w:rPr>
                <w:rFonts w:ascii="Times New Roman" w:eastAsia="Times New Roman" w:hAnsi="Times New Roman" w:cs="Times New Roman"/>
                <w:b/>
                <w:bCs/>
                <w:lang w:eastAsia="ru-RU"/>
              </w:rPr>
              <w:t xml:space="preserve">                                                                                                                         28</w:t>
            </w:r>
            <w:r w:rsidR="00A100A9">
              <w:rPr>
                <w:rFonts w:ascii="Times New Roman" w:eastAsia="Times New Roman" w:hAnsi="Times New Roman" w:cs="Times New Roman"/>
                <w:b/>
                <w:bCs/>
                <w:lang w:eastAsia="ru-RU"/>
              </w:rPr>
              <w:t>8</w:t>
            </w:r>
            <w:r w:rsidR="00744976">
              <w:rPr>
                <w:rFonts w:ascii="Times New Roman" w:eastAsia="Times New Roman" w:hAnsi="Times New Roman" w:cs="Times New Roman"/>
                <w:b/>
                <w:bCs/>
                <w:lang w:eastAsia="ru-RU"/>
              </w:rPr>
              <w:t xml:space="preserve"> часов</w:t>
            </w:r>
          </w:p>
        </w:tc>
      </w:tr>
    </w:tbl>
    <w:p w14:paraId="5185058C" w14:textId="77777777" w:rsidR="00782EFC" w:rsidRDefault="00782EFC" w:rsidP="00782EFC">
      <w:pPr>
        <w:pStyle w:val="114"/>
        <w:jc w:val="both"/>
        <w:rPr>
          <w:rFonts w:ascii="Times New Roman" w:hAnsi="Times New Roman"/>
        </w:rPr>
      </w:pPr>
      <w:bookmarkStart w:id="23" w:name="_Toc152334670"/>
    </w:p>
    <w:p w14:paraId="7732BD86" w14:textId="77777777" w:rsidR="00782EFC" w:rsidRPr="008D2724" w:rsidRDefault="00782EFC" w:rsidP="00782EFC">
      <w:pPr>
        <w:pStyle w:val="114"/>
        <w:jc w:val="both"/>
        <w:rPr>
          <w:rFonts w:ascii="Times New Roman" w:hAnsi="Times New Roman"/>
          <w:i/>
          <w:iCs/>
        </w:rPr>
      </w:pPr>
      <w:bookmarkStart w:id="24" w:name="_Toc156820424"/>
      <w:bookmarkStart w:id="25" w:name="_Hlk156819611"/>
      <w:r w:rsidRPr="00E11160">
        <w:rPr>
          <w:rFonts w:ascii="Times New Roman" w:hAnsi="Times New Roman"/>
        </w:rPr>
        <w:t>2.4</w:t>
      </w:r>
      <w:r w:rsidR="006841BF">
        <w:rPr>
          <w:rFonts w:ascii="Times New Roman" w:hAnsi="Times New Roman"/>
        </w:rPr>
        <w:t>.</w:t>
      </w:r>
      <w:r w:rsidRPr="00E11160">
        <w:rPr>
          <w:rFonts w:ascii="Times New Roman" w:hAnsi="Times New Roman"/>
        </w:rPr>
        <w:t xml:space="preserve"> Курсовой проект </w:t>
      </w:r>
      <w:bookmarkEnd w:id="23"/>
      <w:bookmarkEnd w:id="24"/>
    </w:p>
    <w:bookmarkEnd w:id="25"/>
    <w:p w14:paraId="709DAC92" w14:textId="77777777" w:rsidR="00744976" w:rsidRPr="00696C18" w:rsidRDefault="00744976" w:rsidP="00744976">
      <w:pPr>
        <w:suppressAutoHyphens/>
        <w:jc w:val="both"/>
        <w:rPr>
          <w:rFonts w:ascii="Times New Roman" w:hAnsi="Times New Roman"/>
          <w:bCs/>
          <w:sz w:val="24"/>
          <w:szCs w:val="24"/>
        </w:rPr>
      </w:pPr>
      <w:r w:rsidRPr="00696C18">
        <w:rPr>
          <w:rFonts w:ascii="Times New Roman" w:hAnsi="Times New Roman"/>
          <w:bCs/>
          <w:sz w:val="24"/>
          <w:szCs w:val="24"/>
        </w:rPr>
        <w:t>Выполнение курсового проекта по  МДК 01.01. является  обязательным</w:t>
      </w:r>
    </w:p>
    <w:p w14:paraId="6BF256A5" w14:textId="77777777" w:rsidR="00744976" w:rsidRPr="00696C18" w:rsidRDefault="00744976" w:rsidP="00744976">
      <w:pPr>
        <w:suppressAutoHyphens/>
        <w:jc w:val="both"/>
        <w:rPr>
          <w:rFonts w:ascii="Times New Roman" w:hAnsi="Times New Roman"/>
          <w:b/>
          <w:bCs/>
          <w:sz w:val="24"/>
          <w:szCs w:val="24"/>
        </w:rPr>
      </w:pPr>
      <w:r w:rsidRPr="00696C18">
        <w:rPr>
          <w:rFonts w:ascii="Times New Roman" w:hAnsi="Times New Roman"/>
          <w:b/>
          <w:bCs/>
          <w:sz w:val="24"/>
          <w:szCs w:val="24"/>
        </w:rPr>
        <w:t xml:space="preserve"> Тематика курсовых проектов </w:t>
      </w:r>
    </w:p>
    <w:p w14:paraId="4AF2F0A7" w14:textId="77777777" w:rsidR="00744976" w:rsidRPr="00696C18" w:rsidRDefault="00744976" w:rsidP="00744976">
      <w:pPr>
        <w:suppressAutoHyphens/>
        <w:jc w:val="both"/>
        <w:rPr>
          <w:rFonts w:ascii="Times New Roman" w:hAnsi="Times New Roman"/>
          <w:bCs/>
          <w:sz w:val="24"/>
          <w:szCs w:val="24"/>
        </w:rPr>
      </w:pPr>
      <w:r w:rsidRPr="00696C18">
        <w:rPr>
          <w:rFonts w:ascii="Times New Roman" w:hAnsi="Times New Roman"/>
          <w:bCs/>
          <w:sz w:val="24"/>
          <w:szCs w:val="24"/>
        </w:rPr>
        <w:t>Проектирование  архитектурно-строительной части проекта жилого здания</w:t>
      </w:r>
    </w:p>
    <w:p w14:paraId="6507021E" w14:textId="77777777" w:rsidR="00744976" w:rsidRPr="00696C18" w:rsidRDefault="00744976" w:rsidP="00744976">
      <w:pPr>
        <w:suppressAutoHyphens/>
        <w:jc w:val="both"/>
        <w:rPr>
          <w:rFonts w:ascii="Times New Roman" w:hAnsi="Times New Roman"/>
          <w:bCs/>
          <w:sz w:val="24"/>
          <w:szCs w:val="24"/>
        </w:rPr>
      </w:pPr>
      <w:r w:rsidRPr="00696C18">
        <w:rPr>
          <w:rFonts w:ascii="Times New Roman" w:hAnsi="Times New Roman"/>
          <w:bCs/>
          <w:sz w:val="24"/>
          <w:szCs w:val="24"/>
        </w:rPr>
        <w:t xml:space="preserve">Проектирование  архитектурно-строительной части проекта общественного здания </w:t>
      </w:r>
    </w:p>
    <w:p w14:paraId="58E935BA" w14:textId="4F69B406" w:rsidR="00782EFC" w:rsidRDefault="00744976" w:rsidP="00744976">
      <w:pPr>
        <w:rPr>
          <w:rFonts w:ascii="Times New Roman" w:hAnsi="Times New Roman"/>
          <w:bCs/>
          <w:sz w:val="24"/>
          <w:szCs w:val="24"/>
        </w:rPr>
      </w:pPr>
      <w:r w:rsidRPr="00696C18">
        <w:rPr>
          <w:rFonts w:ascii="Times New Roman" w:hAnsi="Times New Roman"/>
          <w:bCs/>
          <w:sz w:val="24"/>
          <w:szCs w:val="24"/>
        </w:rPr>
        <w:t>Проектирование  архитектурно-строительной части  проекта промышленного здания</w:t>
      </w:r>
    </w:p>
    <w:p w14:paraId="252C1A21" w14:textId="77777777" w:rsidR="00261E70" w:rsidRDefault="00261E70" w:rsidP="00744976">
      <w:pPr>
        <w:rPr>
          <w:rFonts w:ascii="Times New Roman" w:hAnsi="Times New Roman" w:cs="Times New Roman"/>
          <w:sz w:val="24"/>
          <w:szCs w:val="24"/>
        </w:rPr>
      </w:pPr>
    </w:p>
    <w:p w14:paraId="05BF11F1" w14:textId="77777777" w:rsidR="00782EFC" w:rsidRPr="00E11160" w:rsidRDefault="00782EFC" w:rsidP="00782EFC">
      <w:pPr>
        <w:pStyle w:val="1f"/>
        <w:rPr>
          <w:rFonts w:ascii="Times New Roman" w:hAnsi="Times New Roman"/>
        </w:rPr>
      </w:pPr>
      <w:bookmarkStart w:id="26" w:name="_Toc152334671"/>
      <w:bookmarkStart w:id="27" w:name="_Toc156820425"/>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bookmarkEnd w:id="26"/>
      <w:bookmarkEnd w:id="27"/>
    </w:p>
    <w:p w14:paraId="0E1FF736" w14:textId="77777777" w:rsidR="00782EFC" w:rsidRPr="00E11160" w:rsidRDefault="00782EFC" w:rsidP="00782EFC">
      <w:pPr>
        <w:pStyle w:val="114"/>
        <w:rPr>
          <w:rFonts w:ascii="Times New Roman" w:hAnsi="Times New Roman"/>
        </w:rPr>
      </w:pPr>
      <w:bookmarkStart w:id="28" w:name="_Toc152334672"/>
      <w:bookmarkStart w:id="29" w:name="_Toc156820426"/>
      <w:r w:rsidRPr="00E11160">
        <w:rPr>
          <w:rFonts w:ascii="Times New Roman" w:hAnsi="Times New Roman"/>
        </w:rPr>
        <w:t>3.1. Материально-техническое обеспечение</w:t>
      </w:r>
      <w:bookmarkEnd w:id="28"/>
      <w:bookmarkEnd w:id="29"/>
    </w:p>
    <w:p w14:paraId="7B5B8FFB" w14:textId="77777777" w:rsidR="006A3C52" w:rsidRDefault="00782EFC" w:rsidP="0058664B">
      <w:pPr>
        <w:ind w:firstLine="709"/>
        <w:rPr>
          <w:rFonts w:ascii="Times New Roman" w:hAnsi="Times New Roman"/>
          <w:bCs/>
          <w:color w:val="000000"/>
          <w:sz w:val="24"/>
          <w:szCs w:val="24"/>
        </w:rPr>
      </w:pPr>
      <w:r w:rsidRPr="00FA680C">
        <w:rPr>
          <w:rFonts w:ascii="Times New Roman" w:hAnsi="Times New Roman" w:cs="Times New Roman"/>
          <w:bCs/>
          <w:sz w:val="24"/>
          <w:szCs w:val="24"/>
        </w:rPr>
        <w:t>Кабинет(ы)</w:t>
      </w:r>
    </w:p>
    <w:p w14:paraId="02AF8753" w14:textId="77777777" w:rsidR="006A3C52" w:rsidRPr="006A3C52" w:rsidRDefault="006A3C52" w:rsidP="0058664B">
      <w:pPr>
        <w:pStyle w:val="a4"/>
        <w:numPr>
          <w:ilvl w:val="0"/>
          <w:numId w:val="2"/>
        </w:numPr>
        <w:ind w:left="0"/>
        <w:rPr>
          <w:rFonts w:ascii="Times New Roman" w:hAnsi="Times New Roman"/>
          <w:bCs/>
          <w:color w:val="000000"/>
          <w:sz w:val="24"/>
          <w:szCs w:val="24"/>
        </w:rPr>
      </w:pPr>
      <w:r w:rsidRPr="006A3C52">
        <w:rPr>
          <w:rFonts w:ascii="Times New Roman" w:hAnsi="Times New Roman"/>
          <w:bCs/>
          <w:color w:val="000000"/>
          <w:sz w:val="24"/>
          <w:szCs w:val="24"/>
        </w:rPr>
        <w:t xml:space="preserve">Строительных материалов и изделий, основ инженерной геологии, </w:t>
      </w:r>
    </w:p>
    <w:p w14:paraId="22E72770" w14:textId="77777777" w:rsidR="00782EFC" w:rsidRPr="006A3C52" w:rsidRDefault="006A3C52" w:rsidP="0058664B">
      <w:pPr>
        <w:pStyle w:val="a4"/>
        <w:numPr>
          <w:ilvl w:val="0"/>
          <w:numId w:val="2"/>
        </w:numPr>
        <w:suppressAutoHyphens/>
        <w:ind w:left="0"/>
        <w:jc w:val="both"/>
        <w:rPr>
          <w:rFonts w:ascii="Times New Roman" w:hAnsi="Times New Roman" w:cs="Times New Roman"/>
          <w:bCs/>
          <w:sz w:val="24"/>
          <w:szCs w:val="24"/>
        </w:rPr>
      </w:pPr>
      <w:r w:rsidRPr="006A3C52">
        <w:rPr>
          <w:rFonts w:ascii="Times New Roman" w:hAnsi="Times New Roman"/>
          <w:bCs/>
          <w:color w:val="000000"/>
          <w:sz w:val="24"/>
          <w:szCs w:val="24"/>
        </w:rPr>
        <w:t>Основы проектирования зданий и сооружений),</w:t>
      </w:r>
      <w:r>
        <w:rPr>
          <w:rFonts w:ascii="Times New Roman" w:hAnsi="Times New Roman"/>
          <w:bCs/>
          <w:color w:val="000000"/>
          <w:sz w:val="24"/>
          <w:szCs w:val="24"/>
        </w:rPr>
        <w:t xml:space="preserve"> </w:t>
      </w:r>
      <w:r w:rsidR="00782EFC" w:rsidRPr="006A3C52">
        <w:rPr>
          <w:rFonts w:ascii="Times New Roman" w:hAnsi="Times New Roman" w:cs="Times New Roman"/>
          <w:bCs/>
          <w:sz w:val="24"/>
          <w:szCs w:val="24"/>
        </w:rPr>
        <w:t xml:space="preserve">оснащенный(е) </w:t>
      </w:r>
      <w:r w:rsidR="00782EFC" w:rsidRPr="006A3C52">
        <w:rPr>
          <w:rFonts w:ascii="Times New Roman" w:hAnsi="Times New Roman" w:cs="Times New Roman"/>
          <w:bCs/>
          <w:iCs/>
          <w:sz w:val="24"/>
          <w:szCs w:val="24"/>
        </w:rPr>
        <w:t xml:space="preserve">в соответствии с приложением 3 </w:t>
      </w:r>
      <w:r w:rsidR="00951420" w:rsidRPr="006A3C52">
        <w:rPr>
          <w:rFonts w:ascii="Times New Roman" w:hAnsi="Times New Roman" w:cs="Times New Roman"/>
          <w:bCs/>
          <w:iCs/>
          <w:sz w:val="24"/>
          <w:szCs w:val="24"/>
        </w:rPr>
        <w:t>ПОП СПО</w:t>
      </w:r>
      <w:r w:rsidR="00782EFC" w:rsidRPr="006A3C52">
        <w:rPr>
          <w:rFonts w:ascii="Times New Roman" w:hAnsi="Times New Roman" w:cs="Times New Roman"/>
          <w:bCs/>
          <w:sz w:val="24"/>
          <w:szCs w:val="24"/>
        </w:rPr>
        <w:t xml:space="preserve">. </w:t>
      </w:r>
    </w:p>
    <w:p w14:paraId="18E0B495" w14:textId="77777777" w:rsidR="00782EFC" w:rsidRPr="00FA680C" w:rsidRDefault="00782EFC" w:rsidP="0058664B">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 xml:space="preserve">Мастерская </w:t>
      </w:r>
      <w:r w:rsidR="008B56D2">
        <w:rPr>
          <w:rFonts w:ascii="Times New Roman" w:hAnsi="Times New Roman" w:cs="Times New Roman"/>
          <w:bCs/>
          <w:sz w:val="24"/>
          <w:szCs w:val="24"/>
        </w:rPr>
        <w:t>:</w:t>
      </w:r>
      <w:r w:rsidR="008B56D2" w:rsidRPr="00B70EE9">
        <w:rPr>
          <w:rFonts w:ascii="Times New Roman" w:hAnsi="Times New Roman"/>
          <w:bCs/>
          <w:color w:val="000000"/>
          <w:sz w:val="24"/>
          <w:szCs w:val="24"/>
        </w:rPr>
        <w:t>Технологии информационного моделирования BIM</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оснащенная</w:t>
      </w:r>
      <w:r w:rsidR="008B56D2">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sidR="00951420">
        <w:rPr>
          <w:rFonts w:ascii="Times New Roman" w:hAnsi="Times New Roman" w:cs="Times New Roman"/>
          <w:bCs/>
          <w:iCs/>
          <w:sz w:val="24"/>
          <w:szCs w:val="24"/>
        </w:rPr>
        <w:t>ПОП СПО</w:t>
      </w:r>
      <w:r w:rsidRPr="00FA680C">
        <w:rPr>
          <w:rFonts w:ascii="Times New Roman" w:hAnsi="Times New Roman" w:cs="Times New Roman"/>
          <w:bCs/>
          <w:i/>
          <w:iCs/>
          <w:sz w:val="24"/>
          <w:szCs w:val="24"/>
        </w:rPr>
        <w:t>.</w:t>
      </w:r>
    </w:p>
    <w:p w14:paraId="7F7C67C8" w14:textId="77777777" w:rsidR="00782EFC" w:rsidRPr="00FA680C" w:rsidRDefault="00782EFC" w:rsidP="0058664B">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Оснащенные базы практики</w:t>
      </w:r>
      <w:r w:rsidR="00420636">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sidR="00951420">
        <w:rPr>
          <w:rFonts w:ascii="Times New Roman" w:hAnsi="Times New Roman" w:cs="Times New Roman"/>
          <w:bCs/>
          <w:iCs/>
          <w:sz w:val="24"/>
          <w:szCs w:val="24"/>
        </w:rPr>
        <w:t>ПОП СПО</w:t>
      </w:r>
      <w:r w:rsidRPr="00FA680C">
        <w:rPr>
          <w:rFonts w:ascii="Times New Roman" w:hAnsi="Times New Roman" w:cs="Times New Roman"/>
          <w:bCs/>
          <w:i/>
          <w:iCs/>
          <w:sz w:val="24"/>
          <w:szCs w:val="24"/>
        </w:rPr>
        <w:t>.</w:t>
      </w:r>
    </w:p>
    <w:p w14:paraId="62A65193" w14:textId="77777777" w:rsidR="006841BF" w:rsidRPr="00FA680C" w:rsidRDefault="006841BF" w:rsidP="00782EFC">
      <w:pPr>
        <w:spacing w:after="200" w:line="276" w:lineRule="auto"/>
        <w:rPr>
          <w:rFonts w:ascii="Times New Roman" w:hAnsi="Times New Roman" w:cs="Times New Roman"/>
          <w:b/>
          <w:bCs/>
          <w:sz w:val="24"/>
          <w:szCs w:val="24"/>
        </w:rPr>
      </w:pPr>
    </w:p>
    <w:p w14:paraId="2194603A" w14:textId="77777777" w:rsidR="00782EFC" w:rsidRPr="00E11160" w:rsidRDefault="00782EFC" w:rsidP="00782EFC">
      <w:pPr>
        <w:pStyle w:val="114"/>
        <w:rPr>
          <w:rFonts w:ascii="Times New Roman" w:eastAsia="Times New Roman" w:hAnsi="Times New Roman"/>
        </w:rPr>
      </w:pPr>
      <w:bookmarkStart w:id="30" w:name="_Toc152334673"/>
      <w:bookmarkStart w:id="31" w:name="_Toc156820427"/>
      <w:r w:rsidRPr="00E11160">
        <w:rPr>
          <w:rFonts w:ascii="Times New Roman" w:hAnsi="Times New Roman"/>
        </w:rPr>
        <w:t>3.2. Учебно-методическое обеспечение</w:t>
      </w:r>
      <w:bookmarkEnd w:id="30"/>
      <w:bookmarkEnd w:id="31"/>
    </w:p>
    <w:p w14:paraId="543C5328" w14:textId="77777777" w:rsidR="00782EFC" w:rsidRDefault="00782EFC" w:rsidP="00782EFC">
      <w:pPr>
        <w:pStyle w:val="a4"/>
        <w:spacing w:line="276" w:lineRule="auto"/>
        <w:ind w:left="0" w:firstLine="709"/>
        <w:jc w:val="both"/>
        <w:rPr>
          <w:rFonts w:ascii="Times New Roman" w:hAnsi="Times New Roman"/>
          <w:bCs/>
          <w:sz w:val="24"/>
          <w:szCs w:val="24"/>
        </w:rPr>
      </w:pPr>
      <w:bookmarkStart w:id="32" w:name="_Hlk152333986"/>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32"/>
    </w:p>
    <w:p w14:paraId="294F0750" w14:textId="77777777" w:rsidR="006841BF" w:rsidRDefault="006841BF" w:rsidP="00782EFC">
      <w:pPr>
        <w:pStyle w:val="a4"/>
        <w:spacing w:line="276" w:lineRule="auto"/>
        <w:ind w:left="0" w:firstLine="709"/>
        <w:jc w:val="both"/>
        <w:rPr>
          <w:rFonts w:ascii="Times New Roman" w:hAnsi="Times New Roman"/>
          <w:bCs/>
          <w:sz w:val="24"/>
          <w:szCs w:val="24"/>
        </w:rPr>
      </w:pPr>
    </w:p>
    <w:p w14:paraId="57D86379" w14:textId="77777777" w:rsidR="006841BF" w:rsidRPr="00E11160" w:rsidRDefault="006841BF" w:rsidP="006841B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236D09E0" w14:textId="77777777" w:rsidR="00AC4744" w:rsidRPr="0058664B" w:rsidRDefault="002F1D7E" w:rsidP="0058664B">
      <w:pPr>
        <w:pStyle w:val="a4"/>
        <w:numPr>
          <w:ilvl w:val="0"/>
          <w:numId w:val="3"/>
        </w:numPr>
        <w:ind w:left="0" w:firstLine="709"/>
        <w:jc w:val="both"/>
        <w:rPr>
          <w:rFonts w:ascii="Times New Roman" w:hAnsi="Times New Roman" w:cs="Times New Roman"/>
          <w:color w:val="000000"/>
          <w:sz w:val="24"/>
          <w:szCs w:val="24"/>
        </w:rPr>
      </w:pPr>
      <w:r w:rsidRPr="0058664B">
        <w:rPr>
          <w:rFonts w:ascii="Times New Roman" w:hAnsi="Times New Roman" w:cs="Times New Roman"/>
          <w:color w:val="000000"/>
          <w:sz w:val="24"/>
          <w:szCs w:val="24"/>
          <w:bdr w:val="single" w:sz="2" w:space="0" w:color="E5E7EB" w:frame="1"/>
        </w:rPr>
        <w:t>Ананьин, М. Ю.</w:t>
      </w:r>
      <w:r w:rsidRPr="0058664B">
        <w:rPr>
          <w:rFonts w:ascii="Times New Roman" w:hAnsi="Times New Roman" w:cs="Times New Roman"/>
          <w:color w:val="000000"/>
          <w:sz w:val="24"/>
          <w:szCs w:val="24"/>
        </w:rPr>
        <w:t xml:space="preserve"> Архитектурно-строительное проектирование производственного здания: учебное пособие для среднего профессионального образования/ М. Ю. Ананьин.— Москва: Издательство </w:t>
      </w:r>
      <w:proofErr w:type="spellStart"/>
      <w:r w:rsidRPr="0058664B">
        <w:rPr>
          <w:rFonts w:ascii="Times New Roman" w:hAnsi="Times New Roman" w:cs="Times New Roman"/>
          <w:color w:val="000000"/>
          <w:sz w:val="24"/>
          <w:szCs w:val="24"/>
        </w:rPr>
        <w:t>Юрайт</w:t>
      </w:r>
      <w:proofErr w:type="spellEnd"/>
      <w:r w:rsidRPr="0058664B">
        <w:rPr>
          <w:rFonts w:ascii="Times New Roman" w:hAnsi="Times New Roman" w:cs="Times New Roman"/>
          <w:color w:val="000000"/>
          <w:sz w:val="24"/>
          <w:szCs w:val="24"/>
        </w:rPr>
        <w:t xml:space="preserve">, 2024.— 216с.— (Профессиональное образование).— ISBN 978-5-534-06772-9. — Текст : электронный // Образовательная платформа </w:t>
      </w:r>
      <w:proofErr w:type="spellStart"/>
      <w:r w:rsidRPr="0058664B">
        <w:rPr>
          <w:rFonts w:ascii="Times New Roman" w:hAnsi="Times New Roman" w:cs="Times New Roman"/>
          <w:color w:val="000000"/>
          <w:sz w:val="24"/>
          <w:szCs w:val="24"/>
        </w:rPr>
        <w:t>Юрайт</w:t>
      </w:r>
      <w:proofErr w:type="spellEnd"/>
      <w:r w:rsidRPr="0058664B">
        <w:rPr>
          <w:rFonts w:ascii="Times New Roman" w:hAnsi="Times New Roman" w:cs="Times New Roman"/>
          <w:color w:val="000000"/>
          <w:sz w:val="24"/>
          <w:szCs w:val="24"/>
        </w:rPr>
        <w:t xml:space="preserve"> [сайт]. — URL: </w:t>
      </w:r>
      <w:hyperlink r:id="rId11" w:tgtFrame="_blank" w:history="1">
        <w:r w:rsidRPr="0058664B">
          <w:rPr>
            <w:rStyle w:val="af0"/>
            <w:rFonts w:ascii="Times New Roman" w:hAnsi="Times New Roman" w:cs="Times New Roman"/>
            <w:color w:val="000000" w:themeColor="text1"/>
            <w:sz w:val="24"/>
            <w:szCs w:val="24"/>
            <w:u w:val="none"/>
            <w:bdr w:val="single" w:sz="2" w:space="0" w:color="E5E7EB" w:frame="1"/>
          </w:rPr>
          <w:t>https://urait.ru/bcode/515571</w:t>
        </w:r>
      </w:hyperlink>
      <w:r w:rsidR="00AC4744" w:rsidRPr="0058664B">
        <w:rPr>
          <w:rFonts w:ascii="Times New Roman" w:hAnsi="Times New Roman" w:cs="Times New Roman"/>
          <w:color w:val="000000"/>
          <w:sz w:val="24"/>
          <w:szCs w:val="24"/>
        </w:rPr>
        <w:t xml:space="preserve">.— Режим доступа: для </w:t>
      </w:r>
      <w:proofErr w:type="spellStart"/>
      <w:r w:rsidR="00AC4744" w:rsidRPr="0058664B">
        <w:rPr>
          <w:rFonts w:ascii="Times New Roman" w:hAnsi="Times New Roman" w:cs="Times New Roman"/>
          <w:color w:val="000000"/>
          <w:sz w:val="24"/>
          <w:szCs w:val="24"/>
        </w:rPr>
        <w:t>авториз</w:t>
      </w:r>
      <w:proofErr w:type="spellEnd"/>
      <w:r w:rsidR="00AC4744" w:rsidRPr="0058664B">
        <w:rPr>
          <w:rFonts w:ascii="Times New Roman" w:hAnsi="Times New Roman" w:cs="Times New Roman"/>
          <w:color w:val="000000"/>
          <w:sz w:val="24"/>
          <w:szCs w:val="24"/>
        </w:rPr>
        <w:t>. пользователей.</w:t>
      </w:r>
    </w:p>
    <w:p w14:paraId="2920A5F3" w14:textId="77777777" w:rsidR="00AC4744" w:rsidRPr="0058664B" w:rsidRDefault="002F1D7E" w:rsidP="0058664B">
      <w:pPr>
        <w:pStyle w:val="a4"/>
        <w:numPr>
          <w:ilvl w:val="0"/>
          <w:numId w:val="3"/>
        </w:numPr>
        <w:ind w:left="0" w:firstLine="709"/>
        <w:jc w:val="both"/>
        <w:rPr>
          <w:rFonts w:ascii="Times New Roman" w:hAnsi="Times New Roman" w:cs="Times New Roman"/>
          <w:color w:val="000000"/>
          <w:sz w:val="24"/>
          <w:szCs w:val="24"/>
        </w:rPr>
      </w:pPr>
      <w:r w:rsidRPr="0058664B">
        <w:rPr>
          <w:rFonts w:ascii="Times New Roman" w:hAnsi="Times New Roman" w:cs="Times New Roman"/>
          <w:color w:val="000000"/>
          <w:sz w:val="24"/>
          <w:szCs w:val="24"/>
        </w:rPr>
        <w:lastRenderedPageBreak/>
        <w:t xml:space="preserve">Архитектура зданий и строительные конструкции: учебник для среднего профессионального образования/ К. О. Ларионова [и др.] под общей редакцией А. К. Соловьева.— Москва: Издательство </w:t>
      </w:r>
      <w:proofErr w:type="spellStart"/>
      <w:r w:rsidRPr="0058664B">
        <w:rPr>
          <w:rFonts w:ascii="Times New Roman" w:hAnsi="Times New Roman" w:cs="Times New Roman"/>
          <w:color w:val="000000"/>
          <w:sz w:val="24"/>
          <w:szCs w:val="24"/>
        </w:rPr>
        <w:t>Юрайт</w:t>
      </w:r>
      <w:proofErr w:type="spellEnd"/>
      <w:r w:rsidRPr="0058664B">
        <w:rPr>
          <w:rFonts w:ascii="Times New Roman" w:hAnsi="Times New Roman" w:cs="Times New Roman"/>
          <w:color w:val="000000"/>
          <w:sz w:val="24"/>
          <w:szCs w:val="24"/>
        </w:rPr>
        <w:t xml:space="preserve">, 2024.— 490с.— (Профессиональное образование).— ISBN 978-5-534-10318-2. — Текст : электронный // Образовательная платформа </w:t>
      </w:r>
      <w:proofErr w:type="spellStart"/>
      <w:r w:rsidRPr="0058664B">
        <w:rPr>
          <w:rFonts w:ascii="Times New Roman" w:hAnsi="Times New Roman" w:cs="Times New Roman"/>
          <w:color w:val="000000"/>
          <w:sz w:val="24"/>
          <w:szCs w:val="24"/>
        </w:rPr>
        <w:t>Юрайт</w:t>
      </w:r>
      <w:proofErr w:type="spellEnd"/>
      <w:r w:rsidRPr="0058664B">
        <w:rPr>
          <w:rFonts w:ascii="Times New Roman" w:hAnsi="Times New Roman" w:cs="Times New Roman"/>
          <w:color w:val="000000"/>
          <w:sz w:val="24"/>
          <w:szCs w:val="24"/>
        </w:rPr>
        <w:t xml:space="preserve"> [сайт]. — URL: </w:t>
      </w:r>
      <w:hyperlink r:id="rId12" w:tgtFrame="_blank" w:history="1">
        <w:r w:rsidRPr="0058664B">
          <w:rPr>
            <w:rStyle w:val="af0"/>
            <w:rFonts w:ascii="Times New Roman" w:hAnsi="Times New Roman" w:cs="Times New Roman"/>
            <w:color w:val="000000" w:themeColor="text1"/>
            <w:sz w:val="24"/>
            <w:szCs w:val="24"/>
            <w:u w:val="none"/>
            <w:bdr w:val="single" w:sz="2" w:space="0" w:color="E5E7EB" w:frame="1"/>
          </w:rPr>
          <w:t>https://urait.ru/bcode/542046</w:t>
        </w:r>
      </w:hyperlink>
      <w:r w:rsidRPr="0058664B">
        <w:rPr>
          <w:rFonts w:ascii="Times New Roman" w:hAnsi="Times New Roman" w:cs="Times New Roman"/>
          <w:color w:val="000000" w:themeColor="text1"/>
          <w:sz w:val="24"/>
          <w:szCs w:val="24"/>
        </w:rPr>
        <w:t xml:space="preserve"> </w:t>
      </w:r>
      <w:r w:rsidR="00AC4744" w:rsidRPr="0058664B">
        <w:rPr>
          <w:rFonts w:ascii="Times New Roman" w:hAnsi="Times New Roman" w:cs="Times New Roman"/>
          <w:color w:val="000000"/>
          <w:sz w:val="24"/>
          <w:szCs w:val="24"/>
        </w:rPr>
        <w:t xml:space="preserve">.— Режим доступа: для </w:t>
      </w:r>
      <w:proofErr w:type="spellStart"/>
      <w:r w:rsidR="00AC4744" w:rsidRPr="0058664B">
        <w:rPr>
          <w:rFonts w:ascii="Times New Roman" w:hAnsi="Times New Roman" w:cs="Times New Roman"/>
          <w:color w:val="000000"/>
          <w:sz w:val="24"/>
          <w:szCs w:val="24"/>
        </w:rPr>
        <w:t>авториз</w:t>
      </w:r>
      <w:proofErr w:type="spellEnd"/>
      <w:r w:rsidR="00AC4744" w:rsidRPr="0058664B">
        <w:rPr>
          <w:rFonts w:ascii="Times New Roman" w:hAnsi="Times New Roman" w:cs="Times New Roman"/>
          <w:color w:val="000000"/>
          <w:sz w:val="24"/>
          <w:szCs w:val="24"/>
        </w:rPr>
        <w:t>. пользователей.</w:t>
      </w:r>
    </w:p>
    <w:p w14:paraId="648B315E" w14:textId="77777777" w:rsidR="00AC4744" w:rsidRPr="0058664B" w:rsidRDefault="00AC4744" w:rsidP="0058664B">
      <w:pPr>
        <w:pStyle w:val="a4"/>
        <w:numPr>
          <w:ilvl w:val="0"/>
          <w:numId w:val="3"/>
        </w:numPr>
        <w:ind w:left="0" w:firstLine="709"/>
        <w:jc w:val="both"/>
        <w:rPr>
          <w:rFonts w:ascii="Times New Roman" w:hAnsi="Times New Roman" w:cs="Times New Roman"/>
          <w:color w:val="000000"/>
          <w:sz w:val="24"/>
          <w:szCs w:val="24"/>
        </w:rPr>
      </w:pPr>
      <w:r w:rsidRPr="0058664B">
        <w:rPr>
          <w:rFonts w:ascii="Times New Roman" w:hAnsi="Times New Roman" w:cs="Times New Roman"/>
          <w:color w:val="000000"/>
          <w:sz w:val="24"/>
          <w:szCs w:val="24"/>
        </w:rPr>
        <w:t xml:space="preserve">Берлинов, М. В. Основания и фундаменты : учебник для </w:t>
      </w:r>
      <w:proofErr w:type="spellStart"/>
      <w:r w:rsidRPr="0058664B">
        <w:rPr>
          <w:rFonts w:ascii="Times New Roman" w:hAnsi="Times New Roman" w:cs="Times New Roman"/>
          <w:color w:val="000000"/>
          <w:sz w:val="24"/>
          <w:szCs w:val="24"/>
        </w:rPr>
        <w:t>спо</w:t>
      </w:r>
      <w:proofErr w:type="spellEnd"/>
      <w:r w:rsidRPr="0058664B">
        <w:rPr>
          <w:rFonts w:ascii="Times New Roman" w:hAnsi="Times New Roman" w:cs="Times New Roman"/>
          <w:color w:val="000000"/>
          <w:sz w:val="24"/>
          <w:szCs w:val="24"/>
        </w:rPr>
        <w:t xml:space="preserve"> / М. В. Берлинов. — Санкт-Петербург : Лань, 2021. — 320 с. — ISBN 978-5-8114-6808-9. — Текст : электронный // Лань : электронно-библиотечная система. — URL: https://e.lanbook.com/book/152640.— Режим доступа: для </w:t>
      </w:r>
      <w:proofErr w:type="spellStart"/>
      <w:r w:rsidRPr="0058664B">
        <w:rPr>
          <w:rFonts w:ascii="Times New Roman" w:hAnsi="Times New Roman" w:cs="Times New Roman"/>
          <w:color w:val="000000"/>
          <w:sz w:val="24"/>
          <w:szCs w:val="24"/>
        </w:rPr>
        <w:t>авториз</w:t>
      </w:r>
      <w:proofErr w:type="spellEnd"/>
      <w:r w:rsidRPr="0058664B">
        <w:rPr>
          <w:rFonts w:ascii="Times New Roman" w:hAnsi="Times New Roman" w:cs="Times New Roman"/>
          <w:color w:val="000000"/>
          <w:sz w:val="24"/>
          <w:szCs w:val="24"/>
        </w:rPr>
        <w:t>. пользователей.</w:t>
      </w:r>
    </w:p>
    <w:p w14:paraId="4AF1D809" w14:textId="77777777" w:rsidR="00AC4744" w:rsidRPr="0058664B" w:rsidRDefault="00AC4744" w:rsidP="0058664B">
      <w:pPr>
        <w:pStyle w:val="a4"/>
        <w:numPr>
          <w:ilvl w:val="0"/>
          <w:numId w:val="3"/>
        </w:numPr>
        <w:ind w:left="0" w:firstLine="709"/>
        <w:jc w:val="both"/>
        <w:rPr>
          <w:rFonts w:ascii="Times New Roman" w:hAnsi="Times New Roman" w:cs="Times New Roman"/>
          <w:color w:val="000000"/>
          <w:sz w:val="24"/>
          <w:szCs w:val="24"/>
        </w:rPr>
      </w:pPr>
      <w:proofErr w:type="spellStart"/>
      <w:r w:rsidRPr="0058664B">
        <w:rPr>
          <w:rFonts w:ascii="Times New Roman" w:hAnsi="Times New Roman" w:cs="Times New Roman"/>
          <w:color w:val="000000"/>
          <w:sz w:val="24"/>
          <w:szCs w:val="24"/>
        </w:rPr>
        <w:t>Вильчик</w:t>
      </w:r>
      <w:proofErr w:type="spellEnd"/>
      <w:r w:rsidRPr="0058664B">
        <w:rPr>
          <w:rFonts w:ascii="Times New Roman" w:hAnsi="Times New Roman" w:cs="Times New Roman"/>
          <w:color w:val="000000"/>
          <w:sz w:val="24"/>
          <w:szCs w:val="24"/>
        </w:rPr>
        <w:t xml:space="preserve">, Н. П. Архитектура зданий : учебник / Н.П. </w:t>
      </w:r>
      <w:proofErr w:type="spellStart"/>
      <w:r w:rsidRPr="0058664B">
        <w:rPr>
          <w:rFonts w:ascii="Times New Roman" w:hAnsi="Times New Roman" w:cs="Times New Roman"/>
          <w:color w:val="000000"/>
          <w:sz w:val="24"/>
          <w:szCs w:val="24"/>
        </w:rPr>
        <w:t>Вильчик</w:t>
      </w:r>
      <w:proofErr w:type="spellEnd"/>
      <w:r w:rsidRPr="0058664B">
        <w:rPr>
          <w:rFonts w:ascii="Times New Roman" w:hAnsi="Times New Roman" w:cs="Times New Roman"/>
          <w:color w:val="000000"/>
          <w:sz w:val="24"/>
          <w:szCs w:val="24"/>
        </w:rPr>
        <w:t xml:space="preserve">. – 2-е изд., </w:t>
      </w:r>
      <w:proofErr w:type="spellStart"/>
      <w:r w:rsidRPr="0058664B">
        <w:rPr>
          <w:rFonts w:ascii="Times New Roman" w:hAnsi="Times New Roman" w:cs="Times New Roman"/>
          <w:color w:val="000000"/>
          <w:sz w:val="24"/>
          <w:szCs w:val="24"/>
        </w:rPr>
        <w:t>перераб</w:t>
      </w:r>
      <w:proofErr w:type="spellEnd"/>
      <w:r w:rsidRPr="0058664B">
        <w:rPr>
          <w:rFonts w:ascii="Times New Roman" w:hAnsi="Times New Roman" w:cs="Times New Roman"/>
          <w:color w:val="000000"/>
          <w:sz w:val="24"/>
          <w:szCs w:val="24"/>
        </w:rPr>
        <w:t xml:space="preserve">. и доп. – Москва : ИНФРА-М, 2021. – 319 с. – (Среднее профессиональное образование). – DOI 10.12737/1075. - ISBN 978-5-16-004279-4. - Текст : электронный. //- URL: https://znanium.com/catalog/product/1222793.— Режим доступа: для </w:t>
      </w:r>
      <w:proofErr w:type="spellStart"/>
      <w:r w:rsidRPr="0058664B">
        <w:rPr>
          <w:rFonts w:ascii="Times New Roman" w:hAnsi="Times New Roman" w:cs="Times New Roman"/>
          <w:color w:val="000000"/>
          <w:sz w:val="24"/>
          <w:szCs w:val="24"/>
        </w:rPr>
        <w:t>авториз</w:t>
      </w:r>
      <w:proofErr w:type="spellEnd"/>
      <w:r w:rsidRPr="0058664B">
        <w:rPr>
          <w:rFonts w:ascii="Times New Roman" w:hAnsi="Times New Roman" w:cs="Times New Roman"/>
          <w:color w:val="000000"/>
          <w:sz w:val="24"/>
          <w:szCs w:val="24"/>
        </w:rPr>
        <w:t>. пользователей.</w:t>
      </w:r>
    </w:p>
    <w:p w14:paraId="3AF9B8E5" w14:textId="77777777" w:rsidR="00AC4744" w:rsidRPr="0058664B" w:rsidRDefault="00AC4744" w:rsidP="0058664B">
      <w:pPr>
        <w:pStyle w:val="a4"/>
        <w:numPr>
          <w:ilvl w:val="0"/>
          <w:numId w:val="3"/>
        </w:numPr>
        <w:ind w:left="0" w:firstLine="709"/>
        <w:jc w:val="both"/>
        <w:rPr>
          <w:rFonts w:ascii="Times New Roman" w:hAnsi="Times New Roman" w:cs="Times New Roman"/>
          <w:color w:val="000000"/>
          <w:sz w:val="24"/>
          <w:szCs w:val="24"/>
        </w:rPr>
      </w:pPr>
      <w:r w:rsidRPr="0058664B">
        <w:rPr>
          <w:rFonts w:ascii="Times New Roman" w:hAnsi="Times New Roman" w:cs="Times New Roman"/>
          <w:color w:val="000000"/>
          <w:sz w:val="24"/>
          <w:szCs w:val="24"/>
        </w:rPr>
        <w:t xml:space="preserve">Далматов, Б. И. Механика грунтов, основания и фундаменты (включая специальный курс инженерной геологии) : учебник для </w:t>
      </w:r>
      <w:proofErr w:type="spellStart"/>
      <w:r w:rsidRPr="0058664B">
        <w:rPr>
          <w:rFonts w:ascii="Times New Roman" w:hAnsi="Times New Roman" w:cs="Times New Roman"/>
          <w:color w:val="000000"/>
          <w:sz w:val="24"/>
          <w:szCs w:val="24"/>
        </w:rPr>
        <w:t>спо</w:t>
      </w:r>
      <w:proofErr w:type="spellEnd"/>
      <w:r w:rsidRPr="0058664B">
        <w:rPr>
          <w:rFonts w:ascii="Times New Roman" w:hAnsi="Times New Roman" w:cs="Times New Roman"/>
          <w:color w:val="000000"/>
          <w:sz w:val="24"/>
          <w:szCs w:val="24"/>
        </w:rPr>
        <w:t xml:space="preserve"> / Б. И. Далматов. — Санкт-Петербург: Лань, 2024. — 416 с. — ISBN 978-5-50-44</w:t>
      </w:r>
      <w:r w:rsidR="00F0598F" w:rsidRPr="0058664B">
        <w:rPr>
          <w:rFonts w:ascii="Times New Roman" w:hAnsi="Times New Roman" w:cs="Times New Roman"/>
          <w:color w:val="000000"/>
          <w:sz w:val="24"/>
          <w:szCs w:val="24"/>
        </w:rPr>
        <w:t>961-3</w:t>
      </w:r>
      <w:r w:rsidRPr="0058664B">
        <w:rPr>
          <w:rFonts w:ascii="Times New Roman" w:hAnsi="Times New Roman" w:cs="Times New Roman"/>
          <w:color w:val="000000"/>
          <w:sz w:val="24"/>
          <w:szCs w:val="24"/>
        </w:rPr>
        <w:t>. — Текст :  непосредственный</w:t>
      </w:r>
    </w:p>
    <w:p w14:paraId="19370B0D" w14:textId="77777777" w:rsidR="00F0598F" w:rsidRPr="0058664B" w:rsidRDefault="00F0598F" w:rsidP="0058664B">
      <w:pPr>
        <w:pStyle w:val="a4"/>
        <w:numPr>
          <w:ilvl w:val="0"/>
          <w:numId w:val="3"/>
        </w:numPr>
        <w:ind w:left="0" w:firstLine="709"/>
        <w:jc w:val="both"/>
        <w:rPr>
          <w:rFonts w:ascii="Times New Roman" w:hAnsi="Times New Roman" w:cs="Times New Roman"/>
          <w:color w:val="000000"/>
          <w:sz w:val="24"/>
          <w:szCs w:val="24"/>
        </w:rPr>
      </w:pPr>
      <w:r w:rsidRPr="0058664B">
        <w:rPr>
          <w:rFonts w:ascii="Times New Roman" w:hAnsi="Times New Roman" w:cs="Times New Roman"/>
          <w:color w:val="000000"/>
          <w:sz w:val="24"/>
          <w:szCs w:val="24"/>
        </w:rPr>
        <w:t>Доркин, В. В. Металлические конструкции : учебник / В.В. Доркин, М.П. Рябцева. – Москва : ИНФРА-М, 2023. – 457 с. – (Среднее профессиональное образование). - ISBN 978-5-16-003631-1.– Текст: непосредственный</w:t>
      </w:r>
    </w:p>
    <w:p w14:paraId="6FAFADBD" w14:textId="77777777" w:rsidR="006841BF" w:rsidRPr="0058664B" w:rsidRDefault="00F0598F" w:rsidP="0058664B">
      <w:pPr>
        <w:pStyle w:val="a4"/>
        <w:numPr>
          <w:ilvl w:val="0"/>
          <w:numId w:val="3"/>
        </w:numPr>
        <w:ind w:left="0" w:firstLine="709"/>
        <w:jc w:val="both"/>
        <w:rPr>
          <w:rFonts w:ascii="Times New Roman" w:hAnsi="Times New Roman" w:cs="Times New Roman"/>
          <w:color w:val="000000"/>
          <w:sz w:val="24"/>
          <w:szCs w:val="24"/>
        </w:rPr>
      </w:pPr>
      <w:r w:rsidRPr="0058664B">
        <w:rPr>
          <w:rFonts w:ascii="Times New Roman" w:hAnsi="Times New Roman" w:cs="Times New Roman"/>
          <w:color w:val="000000"/>
          <w:sz w:val="24"/>
          <w:szCs w:val="24"/>
        </w:rPr>
        <w:t xml:space="preserve">Конструкции зданий и сооружений с элементами статики: учебник / под ред. Л.Р. </w:t>
      </w:r>
      <w:proofErr w:type="spellStart"/>
      <w:r w:rsidRPr="0058664B">
        <w:rPr>
          <w:rFonts w:ascii="Times New Roman" w:hAnsi="Times New Roman" w:cs="Times New Roman"/>
          <w:color w:val="000000"/>
          <w:sz w:val="24"/>
          <w:szCs w:val="24"/>
        </w:rPr>
        <w:t>Маиляна</w:t>
      </w:r>
      <w:proofErr w:type="spellEnd"/>
      <w:r w:rsidRPr="0058664B">
        <w:rPr>
          <w:rFonts w:ascii="Times New Roman" w:hAnsi="Times New Roman" w:cs="Times New Roman"/>
          <w:color w:val="000000"/>
          <w:sz w:val="24"/>
          <w:szCs w:val="24"/>
        </w:rPr>
        <w:t>. – Москва : ИНФРА-М, 2020. – 687 с. – (Среднее профессиональное образование). - ISBN 978-5-16-003508-6. – Текст: электронный. // URL: https://znanium.com/catalog/product/1069042. – Режим доступа:  по подписке</w:t>
      </w:r>
    </w:p>
    <w:p w14:paraId="41A91875" w14:textId="77777777" w:rsidR="00F0598F" w:rsidRPr="0058664B" w:rsidRDefault="00F0598F" w:rsidP="0058664B">
      <w:pPr>
        <w:pStyle w:val="a4"/>
        <w:numPr>
          <w:ilvl w:val="0"/>
          <w:numId w:val="3"/>
        </w:numPr>
        <w:shd w:val="clear" w:color="auto" w:fill="FFFFFF"/>
        <w:ind w:left="0" w:firstLine="709"/>
        <w:jc w:val="both"/>
        <w:rPr>
          <w:rFonts w:ascii="Times New Roman" w:hAnsi="Times New Roman" w:cs="Times New Roman"/>
          <w:color w:val="000000"/>
          <w:sz w:val="24"/>
          <w:szCs w:val="24"/>
        </w:rPr>
      </w:pPr>
      <w:proofErr w:type="spellStart"/>
      <w:r w:rsidRPr="0058664B">
        <w:rPr>
          <w:rFonts w:ascii="Times New Roman" w:hAnsi="Times New Roman" w:cs="Times New Roman"/>
          <w:color w:val="000000"/>
          <w:sz w:val="24"/>
          <w:szCs w:val="24"/>
          <w:bdr w:val="single" w:sz="2" w:space="0" w:color="E5E7EB" w:frame="1"/>
        </w:rPr>
        <w:t>Кривошапко</w:t>
      </w:r>
      <w:proofErr w:type="spellEnd"/>
      <w:r w:rsidRPr="0058664B">
        <w:rPr>
          <w:rFonts w:ascii="Times New Roman" w:hAnsi="Times New Roman" w:cs="Times New Roman"/>
          <w:color w:val="000000"/>
          <w:sz w:val="24"/>
          <w:szCs w:val="24"/>
          <w:bdr w:val="single" w:sz="2" w:space="0" w:color="E5E7EB" w:frame="1"/>
        </w:rPr>
        <w:t>, С. Н.</w:t>
      </w:r>
      <w:r w:rsidRPr="0058664B">
        <w:rPr>
          <w:rFonts w:ascii="Times New Roman" w:hAnsi="Times New Roman" w:cs="Times New Roman"/>
          <w:color w:val="000000"/>
          <w:sz w:val="24"/>
          <w:szCs w:val="24"/>
        </w:rPr>
        <w:t xml:space="preserve"> Конструкции зданий и сооружений: учебник для среднего профессионального образования/ С. Н. </w:t>
      </w:r>
      <w:proofErr w:type="spellStart"/>
      <w:r w:rsidRPr="0058664B">
        <w:rPr>
          <w:rFonts w:ascii="Times New Roman" w:hAnsi="Times New Roman" w:cs="Times New Roman"/>
          <w:color w:val="000000"/>
          <w:sz w:val="24"/>
          <w:szCs w:val="24"/>
        </w:rPr>
        <w:t>Кривошапко</w:t>
      </w:r>
      <w:proofErr w:type="spellEnd"/>
      <w:r w:rsidRPr="0058664B">
        <w:rPr>
          <w:rFonts w:ascii="Times New Roman" w:hAnsi="Times New Roman" w:cs="Times New Roman"/>
          <w:color w:val="000000"/>
          <w:sz w:val="24"/>
          <w:szCs w:val="24"/>
        </w:rPr>
        <w:t xml:space="preserve">, В.В. </w:t>
      </w:r>
      <w:proofErr w:type="spellStart"/>
      <w:r w:rsidRPr="0058664B">
        <w:rPr>
          <w:rFonts w:ascii="Times New Roman" w:hAnsi="Times New Roman" w:cs="Times New Roman"/>
          <w:color w:val="000000"/>
          <w:sz w:val="24"/>
          <w:szCs w:val="24"/>
        </w:rPr>
        <w:t>Галишникова</w:t>
      </w:r>
      <w:proofErr w:type="spellEnd"/>
      <w:r w:rsidRPr="0058664B">
        <w:rPr>
          <w:rFonts w:ascii="Times New Roman" w:hAnsi="Times New Roman" w:cs="Times New Roman"/>
          <w:color w:val="000000"/>
          <w:sz w:val="24"/>
          <w:szCs w:val="24"/>
        </w:rPr>
        <w:t xml:space="preserve">.— 2-е изд., </w:t>
      </w:r>
      <w:proofErr w:type="spellStart"/>
      <w:r w:rsidRPr="0058664B">
        <w:rPr>
          <w:rFonts w:ascii="Times New Roman" w:hAnsi="Times New Roman" w:cs="Times New Roman"/>
          <w:color w:val="000000"/>
          <w:sz w:val="24"/>
          <w:szCs w:val="24"/>
        </w:rPr>
        <w:t>перераб</w:t>
      </w:r>
      <w:proofErr w:type="spellEnd"/>
      <w:r w:rsidRPr="0058664B">
        <w:rPr>
          <w:rFonts w:ascii="Times New Roman" w:hAnsi="Times New Roman" w:cs="Times New Roman"/>
          <w:color w:val="000000"/>
          <w:sz w:val="24"/>
          <w:szCs w:val="24"/>
        </w:rPr>
        <w:t xml:space="preserve">. и доп.— Москва: Издательство </w:t>
      </w:r>
      <w:proofErr w:type="spellStart"/>
      <w:r w:rsidRPr="0058664B">
        <w:rPr>
          <w:rFonts w:ascii="Times New Roman" w:hAnsi="Times New Roman" w:cs="Times New Roman"/>
          <w:color w:val="000000"/>
          <w:sz w:val="24"/>
          <w:szCs w:val="24"/>
        </w:rPr>
        <w:t>Юрайт</w:t>
      </w:r>
      <w:proofErr w:type="spellEnd"/>
      <w:r w:rsidRPr="0058664B">
        <w:rPr>
          <w:rFonts w:ascii="Times New Roman" w:hAnsi="Times New Roman" w:cs="Times New Roman"/>
          <w:color w:val="000000"/>
          <w:sz w:val="24"/>
          <w:szCs w:val="24"/>
        </w:rPr>
        <w:t xml:space="preserve">, 2024.— 558с.— (Профессиональное образование).— ISBN 978-5-534-06793-4. — Текст : электронный // Образовательная платформа </w:t>
      </w:r>
      <w:proofErr w:type="spellStart"/>
      <w:r w:rsidRPr="0058664B">
        <w:rPr>
          <w:rFonts w:ascii="Times New Roman" w:hAnsi="Times New Roman" w:cs="Times New Roman"/>
          <w:color w:val="000000"/>
          <w:sz w:val="24"/>
          <w:szCs w:val="24"/>
        </w:rPr>
        <w:t>Юрайт</w:t>
      </w:r>
      <w:proofErr w:type="spellEnd"/>
      <w:r w:rsidRPr="0058664B">
        <w:rPr>
          <w:rFonts w:ascii="Times New Roman" w:hAnsi="Times New Roman" w:cs="Times New Roman"/>
          <w:color w:val="000000"/>
          <w:sz w:val="24"/>
          <w:szCs w:val="24"/>
        </w:rPr>
        <w:t xml:space="preserve"> [сайт]. — URL</w:t>
      </w:r>
      <w:r w:rsidRPr="0058664B">
        <w:rPr>
          <w:rFonts w:ascii="Times New Roman" w:hAnsi="Times New Roman" w:cs="Times New Roman"/>
          <w:color w:val="000000" w:themeColor="text1"/>
          <w:sz w:val="24"/>
          <w:szCs w:val="24"/>
          <w:u w:val="single"/>
        </w:rPr>
        <w:t xml:space="preserve">: </w:t>
      </w:r>
      <w:hyperlink r:id="rId13" w:tgtFrame="_blank" w:history="1">
        <w:r w:rsidRPr="0058664B">
          <w:rPr>
            <w:rStyle w:val="af0"/>
            <w:rFonts w:ascii="Times New Roman" w:hAnsi="Times New Roman" w:cs="Times New Roman"/>
            <w:color w:val="000000" w:themeColor="text1"/>
            <w:sz w:val="24"/>
            <w:szCs w:val="24"/>
            <w:u w:val="none"/>
            <w:bdr w:val="single" w:sz="2" w:space="0" w:color="E5E7EB" w:frame="1"/>
          </w:rPr>
          <w:t>https://urait.ru/bcode/555682</w:t>
        </w:r>
      </w:hyperlink>
      <w:r w:rsidRPr="0058664B">
        <w:rPr>
          <w:rFonts w:ascii="Times New Roman" w:hAnsi="Times New Roman" w:cs="Times New Roman"/>
          <w:color w:val="000000" w:themeColor="text1"/>
          <w:sz w:val="24"/>
          <w:szCs w:val="24"/>
        </w:rPr>
        <w:t>-</w:t>
      </w:r>
      <w:r w:rsidRPr="0058664B">
        <w:rPr>
          <w:rFonts w:ascii="Times New Roman" w:hAnsi="Times New Roman" w:cs="Times New Roman"/>
          <w:color w:val="000000"/>
          <w:sz w:val="24"/>
          <w:szCs w:val="24"/>
        </w:rPr>
        <w:t xml:space="preserve"> Режим доступа: для </w:t>
      </w:r>
      <w:proofErr w:type="spellStart"/>
      <w:r w:rsidRPr="0058664B">
        <w:rPr>
          <w:rFonts w:ascii="Times New Roman" w:hAnsi="Times New Roman" w:cs="Times New Roman"/>
          <w:color w:val="000000"/>
          <w:sz w:val="24"/>
          <w:szCs w:val="24"/>
        </w:rPr>
        <w:t>авториз</w:t>
      </w:r>
      <w:proofErr w:type="spellEnd"/>
      <w:r w:rsidRPr="0058664B">
        <w:rPr>
          <w:rFonts w:ascii="Times New Roman" w:hAnsi="Times New Roman" w:cs="Times New Roman"/>
          <w:color w:val="000000"/>
          <w:sz w:val="24"/>
          <w:szCs w:val="24"/>
        </w:rPr>
        <w:t xml:space="preserve">. </w:t>
      </w:r>
      <w:r w:rsidR="00EF6F08" w:rsidRPr="0058664B">
        <w:rPr>
          <w:rFonts w:ascii="Times New Roman" w:hAnsi="Times New Roman" w:cs="Times New Roman"/>
          <w:color w:val="000000"/>
          <w:sz w:val="24"/>
          <w:szCs w:val="24"/>
        </w:rPr>
        <w:t>п</w:t>
      </w:r>
      <w:r w:rsidRPr="0058664B">
        <w:rPr>
          <w:rFonts w:ascii="Times New Roman" w:hAnsi="Times New Roman" w:cs="Times New Roman"/>
          <w:color w:val="000000"/>
          <w:sz w:val="24"/>
          <w:szCs w:val="24"/>
        </w:rPr>
        <w:t>ользователей</w:t>
      </w:r>
      <w:r w:rsidR="00EF6F08" w:rsidRPr="0058664B">
        <w:rPr>
          <w:rFonts w:ascii="Times New Roman" w:hAnsi="Times New Roman" w:cs="Times New Roman"/>
          <w:color w:val="000000"/>
          <w:sz w:val="24"/>
          <w:szCs w:val="24"/>
        </w:rPr>
        <w:t>.</w:t>
      </w:r>
    </w:p>
    <w:p w14:paraId="0F1C1075" w14:textId="77777777" w:rsidR="00EF6F08" w:rsidRPr="0058664B" w:rsidRDefault="00EF6F08" w:rsidP="0058664B">
      <w:pPr>
        <w:pStyle w:val="a4"/>
        <w:numPr>
          <w:ilvl w:val="0"/>
          <w:numId w:val="3"/>
        </w:numPr>
        <w:shd w:val="clear" w:color="auto" w:fill="FFFFFF"/>
        <w:ind w:left="0" w:firstLine="709"/>
        <w:jc w:val="both"/>
        <w:rPr>
          <w:rFonts w:ascii="Times New Roman" w:hAnsi="Times New Roman" w:cs="Times New Roman"/>
          <w:color w:val="000000"/>
          <w:sz w:val="24"/>
          <w:szCs w:val="24"/>
        </w:rPr>
      </w:pPr>
      <w:r w:rsidRPr="0058664B">
        <w:rPr>
          <w:rFonts w:ascii="Times New Roman" w:hAnsi="Times New Roman" w:cs="Times New Roman"/>
          <w:color w:val="000000"/>
          <w:sz w:val="24"/>
          <w:szCs w:val="24"/>
          <w:bdr w:val="single" w:sz="2" w:space="0" w:color="E5E7EB" w:frame="1"/>
        </w:rPr>
        <w:t>Мангушев, РА.</w:t>
      </w:r>
      <w:r w:rsidRPr="0058664B">
        <w:rPr>
          <w:rFonts w:ascii="Times New Roman" w:hAnsi="Times New Roman" w:cs="Times New Roman"/>
          <w:color w:val="000000"/>
          <w:sz w:val="24"/>
          <w:szCs w:val="24"/>
        </w:rPr>
        <w:t xml:space="preserve"> Механика грунтов. Решение практических задач: учебное пособие для вузов/ Р. А. Мангушев, Р. А. Усманов.— 2-е изд., </w:t>
      </w:r>
      <w:proofErr w:type="spellStart"/>
      <w:r w:rsidRPr="0058664B">
        <w:rPr>
          <w:rFonts w:ascii="Times New Roman" w:hAnsi="Times New Roman" w:cs="Times New Roman"/>
          <w:color w:val="000000"/>
          <w:sz w:val="24"/>
          <w:szCs w:val="24"/>
        </w:rPr>
        <w:t>испр</w:t>
      </w:r>
      <w:proofErr w:type="spellEnd"/>
      <w:r w:rsidRPr="0058664B">
        <w:rPr>
          <w:rFonts w:ascii="Times New Roman" w:hAnsi="Times New Roman" w:cs="Times New Roman"/>
          <w:color w:val="000000"/>
          <w:sz w:val="24"/>
          <w:szCs w:val="24"/>
        </w:rPr>
        <w:t xml:space="preserve">. и доп.— Москва: Издательство </w:t>
      </w:r>
      <w:proofErr w:type="spellStart"/>
      <w:r w:rsidRPr="0058664B">
        <w:rPr>
          <w:rFonts w:ascii="Times New Roman" w:hAnsi="Times New Roman" w:cs="Times New Roman"/>
          <w:color w:val="000000"/>
          <w:sz w:val="24"/>
          <w:szCs w:val="24"/>
        </w:rPr>
        <w:t>Юрайт</w:t>
      </w:r>
      <w:proofErr w:type="spellEnd"/>
      <w:r w:rsidRPr="0058664B">
        <w:rPr>
          <w:rFonts w:ascii="Times New Roman" w:hAnsi="Times New Roman" w:cs="Times New Roman"/>
          <w:color w:val="000000"/>
          <w:sz w:val="24"/>
          <w:szCs w:val="24"/>
        </w:rPr>
        <w:t xml:space="preserve">, 2024.— 109с.— (Высшее образование).— ISBN 978-5-534-08990-5. — Текст : электронный // Образовательная платформа </w:t>
      </w:r>
      <w:proofErr w:type="spellStart"/>
      <w:r w:rsidRPr="0058664B">
        <w:rPr>
          <w:rFonts w:ascii="Times New Roman" w:hAnsi="Times New Roman" w:cs="Times New Roman"/>
          <w:color w:val="000000"/>
          <w:sz w:val="24"/>
          <w:szCs w:val="24"/>
        </w:rPr>
        <w:t>Юрайт</w:t>
      </w:r>
      <w:proofErr w:type="spellEnd"/>
      <w:r w:rsidRPr="0058664B">
        <w:rPr>
          <w:rFonts w:ascii="Times New Roman" w:hAnsi="Times New Roman" w:cs="Times New Roman"/>
          <w:color w:val="000000"/>
          <w:sz w:val="24"/>
          <w:szCs w:val="24"/>
        </w:rPr>
        <w:t xml:space="preserve"> [сайт]. — URL</w:t>
      </w:r>
      <w:r w:rsidRPr="0058664B">
        <w:rPr>
          <w:rFonts w:ascii="Times New Roman" w:hAnsi="Times New Roman" w:cs="Times New Roman"/>
          <w:color w:val="000000" w:themeColor="text1"/>
          <w:sz w:val="24"/>
          <w:szCs w:val="24"/>
        </w:rPr>
        <w:t>: </w:t>
      </w:r>
      <w:hyperlink r:id="rId14" w:tgtFrame="_blank" w:history="1">
        <w:r w:rsidRPr="0058664B">
          <w:rPr>
            <w:rStyle w:val="af0"/>
            <w:rFonts w:ascii="Times New Roman" w:hAnsi="Times New Roman" w:cs="Times New Roman"/>
            <w:color w:val="000000" w:themeColor="text1"/>
            <w:sz w:val="24"/>
            <w:szCs w:val="24"/>
            <w:u w:val="none"/>
            <w:bdr w:val="single" w:sz="2" w:space="0" w:color="E5E7EB" w:frame="1"/>
          </w:rPr>
          <w:t>https://urait.ru/bcode/539223</w:t>
        </w:r>
      </w:hyperlink>
      <w:r w:rsidRPr="0058664B">
        <w:rPr>
          <w:rFonts w:ascii="Times New Roman" w:hAnsi="Times New Roman" w:cs="Times New Roman"/>
          <w:color w:val="000000" w:themeColor="text1"/>
          <w:sz w:val="24"/>
          <w:szCs w:val="24"/>
        </w:rPr>
        <w:t>-</w:t>
      </w:r>
      <w:r w:rsidRPr="0058664B">
        <w:rPr>
          <w:rFonts w:ascii="Times New Roman" w:hAnsi="Times New Roman" w:cs="Times New Roman"/>
          <w:color w:val="000000"/>
          <w:sz w:val="24"/>
          <w:szCs w:val="24"/>
        </w:rPr>
        <w:t xml:space="preserve"> Режим доступа: для </w:t>
      </w:r>
      <w:proofErr w:type="spellStart"/>
      <w:r w:rsidRPr="0058664B">
        <w:rPr>
          <w:rFonts w:ascii="Times New Roman" w:hAnsi="Times New Roman" w:cs="Times New Roman"/>
          <w:color w:val="000000"/>
          <w:sz w:val="24"/>
          <w:szCs w:val="24"/>
        </w:rPr>
        <w:t>авториз</w:t>
      </w:r>
      <w:proofErr w:type="spellEnd"/>
      <w:r w:rsidRPr="0058664B">
        <w:rPr>
          <w:rFonts w:ascii="Times New Roman" w:hAnsi="Times New Roman" w:cs="Times New Roman"/>
          <w:color w:val="000000"/>
          <w:sz w:val="24"/>
          <w:szCs w:val="24"/>
        </w:rPr>
        <w:t>. пользователей.</w:t>
      </w:r>
    </w:p>
    <w:p w14:paraId="42B004B6" w14:textId="77777777" w:rsidR="00CD0BB0" w:rsidRPr="0058664B" w:rsidRDefault="00CD0BB0" w:rsidP="0058664B">
      <w:pPr>
        <w:pStyle w:val="a4"/>
        <w:numPr>
          <w:ilvl w:val="0"/>
          <w:numId w:val="3"/>
        </w:numPr>
        <w:shd w:val="clear" w:color="auto" w:fill="FFFFFF"/>
        <w:ind w:left="0" w:firstLine="709"/>
        <w:jc w:val="both"/>
        <w:rPr>
          <w:rFonts w:ascii="Times New Roman" w:hAnsi="Times New Roman" w:cs="Times New Roman"/>
          <w:color w:val="000000"/>
          <w:sz w:val="24"/>
          <w:szCs w:val="24"/>
        </w:rPr>
      </w:pPr>
      <w:r w:rsidRPr="0058664B">
        <w:rPr>
          <w:rFonts w:ascii="Times New Roman" w:hAnsi="Times New Roman" w:cs="Times New Roman"/>
          <w:color w:val="000000"/>
          <w:sz w:val="24"/>
          <w:szCs w:val="24"/>
          <w:bdr w:val="single" w:sz="2" w:space="0" w:color="E5E7EB" w:frame="1"/>
        </w:rPr>
        <w:t>Опарин, С. Г.</w:t>
      </w:r>
      <w:r w:rsidRPr="0058664B">
        <w:rPr>
          <w:rFonts w:ascii="Times New Roman" w:hAnsi="Times New Roman" w:cs="Times New Roman"/>
          <w:color w:val="000000"/>
          <w:sz w:val="24"/>
          <w:szCs w:val="24"/>
        </w:rPr>
        <w:t xml:space="preserve"> Здания и сооружения. Архитектурно-строительное проектирование: учебник для среднего профессионального образования/ С. Г. Опарин, А. А. Леонтьев.— 2-е изд.— Москва: Издательство </w:t>
      </w:r>
      <w:proofErr w:type="spellStart"/>
      <w:r w:rsidRPr="0058664B">
        <w:rPr>
          <w:rFonts w:ascii="Times New Roman" w:hAnsi="Times New Roman" w:cs="Times New Roman"/>
          <w:color w:val="000000"/>
          <w:sz w:val="24"/>
          <w:szCs w:val="24"/>
        </w:rPr>
        <w:t>Юрайт</w:t>
      </w:r>
      <w:proofErr w:type="spellEnd"/>
      <w:r w:rsidRPr="0058664B">
        <w:rPr>
          <w:rFonts w:ascii="Times New Roman" w:hAnsi="Times New Roman" w:cs="Times New Roman"/>
          <w:color w:val="000000"/>
          <w:sz w:val="24"/>
          <w:szCs w:val="24"/>
        </w:rPr>
        <w:t xml:space="preserve">, 2024.— 275с.— (Профессиональное образование).— ISBN 978-5-534-20139-0. — Текст : электронный // Образовательная платформа </w:t>
      </w:r>
      <w:proofErr w:type="spellStart"/>
      <w:r w:rsidRPr="0058664B">
        <w:rPr>
          <w:rFonts w:ascii="Times New Roman" w:hAnsi="Times New Roman" w:cs="Times New Roman"/>
          <w:color w:val="000000"/>
          <w:sz w:val="24"/>
          <w:szCs w:val="24"/>
        </w:rPr>
        <w:t>Юрайт</w:t>
      </w:r>
      <w:proofErr w:type="spellEnd"/>
      <w:r w:rsidRPr="0058664B">
        <w:rPr>
          <w:rFonts w:ascii="Times New Roman" w:hAnsi="Times New Roman" w:cs="Times New Roman"/>
          <w:color w:val="000000"/>
          <w:sz w:val="24"/>
          <w:szCs w:val="24"/>
        </w:rPr>
        <w:t xml:space="preserve"> [сайт]. — URL</w:t>
      </w:r>
      <w:r w:rsidRPr="0058664B">
        <w:rPr>
          <w:rFonts w:ascii="Times New Roman" w:hAnsi="Times New Roman" w:cs="Times New Roman"/>
          <w:color w:val="000000" w:themeColor="text1"/>
          <w:sz w:val="24"/>
          <w:szCs w:val="24"/>
        </w:rPr>
        <w:t xml:space="preserve">: </w:t>
      </w:r>
      <w:hyperlink r:id="rId15" w:tgtFrame="_blank" w:history="1">
        <w:r w:rsidRPr="0058664B">
          <w:rPr>
            <w:rStyle w:val="af0"/>
            <w:rFonts w:ascii="Times New Roman" w:hAnsi="Times New Roman" w:cs="Times New Roman"/>
            <w:color w:val="000000" w:themeColor="text1"/>
            <w:sz w:val="24"/>
            <w:szCs w:val="24"/>
            <w:u w:val="none"/>
            <w:bdr w:val="single" w:sz="2" w:space="0" w:color="E5E7EB" w:frame="1"/>
          </w:rPr>
          <w:t>https://urait.ru/bcode/557627</w:t>
        </w:r>
      </w:hyperlink>
      <w:r w:rsidRPr="0058664B">
        <w:rPr>
          <w:rFonts w:ascii="Times New Roman" w:hAnsi="Times New Roman" w:cs="Times New Roman"/>
          <w:color w:val="000000"/>
          <w:sz w:val="24"/>
          <w:szCs w:val="24"/>
        </w:rPr>
        <w:t xml:space="preserve"> </w:t>
      </w:r>
      <w:r w:rsidRPr="0058664B">
        <w:rPr>
          <w:rFonts w:ascii="Times New Roman" w:hAnsi="Times New Roman" w:cs="Times New Roman"/>
          <w:color w:val="000000" w:themeColor="text1"/>
          <w:sz w:val="24"/>
          <w:szCs w:val="24"/>
        </w:rPr>
        <w:t>-</w:t>
      </w:r>
      <w:r w:rsidRPr="0058664B">
        <w:rPr>
          <w:rFonts w:ascii="Times New Roman" w:hAnsi="Times New Roman" w:cs="Times New Roman"/>
          <w:color w:val="000000"/>
          <w:sz w:val="24"/>
          <w:szCs w:val="24"/>
        </w:rPr>
        <w:t xml:space="preserve"> Режим доступа: для </w:t>
      </w:r>
      <w:proofErr w:type="spellStart"/>
      <w:r w:rsidRPr="0058664B">
        <w:rPr>
          <w:rFonts w:ascii="Times New Roman" w:hAnsi="Times New Roman" w:cs="Times New Roman"/>
          <w:color w:val="000000"/>
          <w:sz w:val="24"/>
          <w:szCs w:val="24"/>
        </w:rPr>
        <w:t>авториз</w:t>
      </w:r>
      <w:proofErr w:type="spellEnd"/>
      <w:r w:rsidRPr="0058664B">
        <w:rPr>
          <w:rFonts w:ascii="Times New Roman" w:hAnsi="Times New Roman" w:cs="Times New Roman"/>
          <w:color w:val="000000"/>
          <w:sz w:val="24"/>
          <w:szCs w:val="24"/>
        </w:rPr>
        <w:t>. пользователей</w:t>
      </w:r>
    </w:p>
    <w:p w14:paraId="75B19A66" w14:textId="77777777" w:rsidR="00CD0BB0" w:rsidRPr="0058664B" w:rsidRDefault="00D262DC" w:rsidP="0058664B">
      <w:pPr>
        <w:pStyle w:val="a4"/>
        <w:numPr>
          <w:ilvl w:val="0"/>
          <w:numId w:val="3"/>
        </w:numPr>
        <w:shd w:val="clear" w:color="auto" w:fill="FFFFFF"/>
        <w:ind w:left="0" w:firstLine="709"/>
        <w:jc w:val="both"/>
        <w:rPr>
          <w:rFonts w:ascii="Times New Roman" w:hAnsi="Times New Roman" w:cs="Times New Roman"/>
          <w:color w:val="000000"/>
          <w:sz w:val="24"/>
          <w:szCs w:val="24"/>
        </w:rPr>
      </w:pPr>
      <w:r w:rsidRPr="0058664B">
        <w:rPr>
          <w:rFonts w:ascii="Times New Roman" w:hAnsi="Times New Roman" w:cs="Times New Roman"/>
          <w:color w:val="000000"/>
          <w:sz w:val="24"/>
          <w:szCs w:val="24"/>
        </w:rPr>
        <w:t xml:space="preserve">Основы геологии и почвоведения : учебное пособие для СПО / М. С. Захаров, Н. Г. Корвет, Т. Н. Николаева, В. К. Учаев. — 2-е, стер. — Санкт-Петербург : Лань, 2022. — 256 с. — ISBN 978-5-8114-9081-3. — Текст : электронный // Лань : электронно-библиотечная система. — URL: https://e.lanbook.com/book/184318. — Режим доступа: для </w:t>
      </w:r>
      <w:proofErr w:type="spellStart"/>
      <w:r w:rsidRPr="0058664B">
        <w:rPr>
          <w:rFonts w:ascii="Times New Roman" w:hAnsi="Times New Roman" w:cs="Times New Roman"/>
          <w:color w:val="000000"/>
          <w:sz w:val="24"/>
          <w:szCs w:val="24"/>
        </w:rPr>
        <w:t>авториз</w:t>
      </w:r>
      <w:proofErr w:type="spellEnd"/>
      <w:r w:rsidRPr="0058664B">
        <w:rPr>
          <w:rFonts w:ascii="Times New Roman" w:hAnsi="Times New Roman" w:cs="Times New Roman"/>
          <w:color w:val="000000"/>
          <w:sz w:val="24"/>
          <w:szCs w:val="24"/>
        </w:rPr>
        <w:t>. пользователей</w:t>
      </w:r>
    </w:p>
    <w:p w14:paraId="397D248E" w14:textId="77777777" w:rsidR="00EF6F08" w:rsidRPr="0058664B" w:rsidRDefault="00D262DC" w:rsidP="0058664B">
      <w:pPr>
        <w:pStyle w:val="a4"/>
        <w:numPr>
          <w:ilvl w:val="0"/>
          <w:numId w:val="3"/>
        </w:numPr>
        <w:shd w:val="clear" w:color="auto" w:fill="FFFFFF"/>
        <w:ind w:left="0" w:firstLine="709"/>
        <w:jc w:val="both"/>
        <w:rPr>
          <w:rFonts w:ascii="Times New Roman" w:hAnsi="Times New Roman" w:cs="Times New Roman"/>
          <w:color w:val="000000"/>
          <w:sz w:val="24"/>
          <w:szCs w:val="24"/>
        </w:rPr>
      </w:pPr>
      <w:r w:rsidRPr="0058664B">
        <w:rPr>
          <w:rFonts w:ascii="Times New Roman" w:hAnsi="Times New Roman" w:cs="Times New Roman"/>
          <w:color w:val="000000"/>
          <w:sz w:val="24"/>
          <w:szCs w:val="24"/>
        </w:rPr>
        <w:t>Павлова, А. И. Сборник задач по строительным конструкциям : учеб. пособие / А.И. Павлова. – Москва : НИЦ ИНФРА-М, 2024. – 143 с. – (Среднее профессиональное образование). –. - ISBN 978-5-16-005374-5. - Текст : электронный//. URL: https://znanium.com/catalog/product/988152– Режим доступа: по подписке</w:t>
      </w:r>
    </w:p>
    <w:p w14:paraId="10F02BD6" w14:textId="77777777" w:rsidR="00D262DC" w:rsidRPr="0058664B" w:rsidRDefault="00D262DC" w:rsidP="0058664B">
      <w:pPr>
        <w:pStyle w:val="a4"/>
        <w:numPr>
          <w:ilvl w:val="0"/>
          <w:numId w:val="3"/>
        </w:numPr>
        <w:ind w:left="0" w:firstLine="709"/>
        <w:jc w:val="both"/>
        <w:rPr>
          <w:rFonts w:ascii="Times New Roman" w:hAnsi="Times New Roman" w:cs="Times New Roman"/>
          <w:color w:val="000000"/>
          <w:sz w:val="24"/>
          <w:szCs w:val="24"/>
        </w:rPr>
      </w:pPr>
      <w:r w:rsidRPr="0058664B">
        <w:rPr>
          <w:rFonts w:ascii="Times New Roman" w:hAnsi="Times New Roman" w:cs="Times New Roman"/>
          <w:color w:val="000000"/>
          <w:sz w:val="24"/>
          <w:szCs w:val="24"/>
        </w:rPr>
        <w:t>Платов, Н. А. Основы инженерной геологии : учебник / Н. А. Платов. – 5-е изд., доп. - Москва : ИНФРА-М, 2023. - 190 с. – (Среднее профессиональное образование). - ISBN 978-5-16-016056-6. – Текст: непосредственный</w:t>
      </w:r>
    </w:p>
    <w:p w14:paraId="68CE78D2" w14:textId="77777777" w:rsidR="00C05D7D" w:rsidRPr="0058664B" w:rsidRDefault="00C05D7D" w:rsidP="0058664B">
      <w:pPr>
        <w:pStyle w:val="a4"/>
        <w:numPr>
          <w:ilvl w:val="0"/>
          <w:numId w:val="3"/>
        </w:numPr>
        <w:ind w:left="0" w:firstLine="709"/>
        <w:jc w:val="both"/>
        <w:rPr>
          <w:rFonts w:ascii="Times New Roman" w:hAnsi="Times New Roman" w:cs="Times New Roman"/>
          <w:color w:val="000000"/>
          <w:sz w:val="24"/>
          <w:szCs w:val="24"/>
        </w:rPr>
      </w:pPr>
      <w:proofErr w:type="spellStart"/>
      <w:r w:rsidRPr="0058664B">
        <w:rPr>
          <w:rFonts w:ascii="Times New Roman" w:hAnsi="Times New Roman" w:cs="Times New Roman"/>
          <w:color w:val="000000"/>
          <w:sz w:val="24"/>
          <w:szCs w:val="24"/>
        </w:rPr>
        <w:lastRenderedPageBreak/>
        <w:t>Рыбьев</w:t>
      </w:r>
      <w:proofErr w:type="spellEnd"/>
      <w:r w:rsidRPr="0058664B">
        <w:rPr>
          <w:rFonts w:ascii="Times New Roman" w:hAnsi="Times New Roman" w:cs="Times New Roman"/>
          <w:color w:val="000000"/>
          <w:sz w:val="24"/>
          <w:szCs w:val="24"/>
        </w:rPr>
        <w:t xml:space="preserve">, И. А.  Строительное материаловедение в 2 ч. Часть 1 : учебник для среднего профессионального образования / И. А. </w:t>
      </w:r>
      <w:proofErr w:type="spellStart"/>
      <w:r w:rsidRPr="0058664B">
        <w:rPr>
          <w:rFonts w:ascii="Times New Roman" w:hAnsi="Times New Roman" w:cs="Times New Roman"/>
          <w:color w:val="000000"/>
          <w:sz w:val="24"/>
          <w:szCs w:val="24"/>
        </w:rPr>
        <w:t>Рыбьев</w:t>
      </w:r>
      <w:proofErr w:type="spellEnd"/>
      <w:r w:rsidRPr="0058664B">
        <w:rPr>
          <w:rFonts w:ascii="Times New Roman" w:hAnsi="Times New Roman" w:cs="Times New Roman"/>
          <w:color w:val="000000"/>
          <w:sz w:val="24"/>
          <w:szCs w:val="24"/>
        </w:rPr>
        <w:t xml:space="preserve">. — 4-е изд., </w:t>
      </w:r>
      <w:proofErr w:type="spellStart"/>
      <w:r w:rsidRPr="0058664B">
        <w:rPr>
          <w:rFonts w:ascii="Times New Roman" w:hAnsi="Times New Roman" w:cs="Times New Roman"/>
          <w:color w:val="000000"/>
          <w:sz w:val="24"/>
          <w:szCs w:val="24"/>
        </w:rPr>
        <w:t>перераб</w:t>
      </w:r>
      <w:proofErr w:type="spellEnd"/>
      <w:r w:rsidRPr="0058664B">
        <w:rPr>
          <w:rFonts w:ascii="Times New Roman" w:hAnsi="Times New Roman" w:cs="Times New Roman"/>
          <w:color w:val="000000"/>
          <w:sz w:val="24"/>
          <w:szCs w:val="24"/>
        </w:rPr>
        <w:t xml:space="preserve">. и доп. — Москва : Издательство </w:t>
      </w:r>
      <w:proofErr w:type="spellStart"/>
      <w:r w:rsidRPr="0058664B">
        <w:rPr>
          <w:rFonts w:ascii="Times New Roman" w:hAnsi="Times New Roman" w:cs="Times New Roman"/>
          <w:color w:val="000000"/>
          <w:sz w:val="24"/>
          <w:szCs w:val="24"/>
        </w:rPr>
        <w:t>Юрайт</w:t>
      </w:r>
      <w:proofErr w:type="spellEnd"/>
      <w:r w:rsidRPr="0058664B">
        <w:rPr>
          <w:rFonts w:ascii="Times New Roman" w:hAnsi="Times New Roman" w:cs="Times New Roman"/>
          <w:color w:val="000000"/>
          <w:sz w:val="24"/>
          <w:szCs w:val="24"/>
        </w:rPr>
        <w:t xml:space="preserve">, 2022. — 275 с. — (Профессиональное образование). — ISBN 978-5-534-09336-0. — Текст : электронный // Образовательная платформа </w:t>
      </w:r>
      <w:proofErr w:type="spellStart"/>
      <w:r w:rsidRPr="0058664B">
        <w:rPr>
          <w:rFonts w:ascii="Times New Roman" w:hAnsi="Times New Roman" w:cs="Times New Roman"/>
          <w:color w:val="000000"/>
          <w:sz w:val="24"/>
          <w:szCs w:val="24"/>
        </w:rPr>
        <w:t>Юрайт</w:t>
      </w:r>
      <w:proofErr w:type="spellEnd"/>
      <w:r w:rsidRPr="0058664B">
        <w:rPr>
          <w:rFonts w:ascii="Times New Roman" w:hAnsi="Times New Roman" w:cs="Times New Roman"/>
          <w:color w:val="000000"/>
          <w:sz w:val="24"/>
          <w:szCs w:val="24"/>
        </w:rPr>
        <w:t xml:space="preserve"> [сайт]. — URL: https://urait.ru/bcode/493990— Режим доступа: для </w:t>
      </w:r>
      <w:proofErr w:type="spellStart"/>
      <w:r w:rsidRPr="0058664B">
        <w:rPr>
          <w:rFonts w:ascii="Times New Roman" w:hAnsi="Times New Roman" w:cs="Times New Roman"/>
          <w:color w:val="000000"/>
          <w:sz w:val="24"/>
          <w:szCs w:val="24"/>
        </w:rPr>
        <w:t>авториз</w:t>
      </w:r>
      <w:proofErr w:type="spellEnd"/>
      <w:r w:rsidRPr="0058664B">
        <w:rPr>
          <w:rFonts w:ascii="Times New Roman" w:hAnsi="Times New Roman" w:cs="Times New Roman"/>
          <w:color w:val="000000"/>
          <w:sz w:val="24"/>
          <w:szCs w:val="24"/>
        </w:rPr>
        <w:t>. пользователей</w:t>
      </w:r>
    </w:p>
    <w:p w14:paraId="53FE0673" w14:textId="77777777" w:rsidR="00C05D7D" w:rsidRPr="0058664B" w:rsidRDefault="00C05D7D" w:rsidP="0058664B">
      <w:pPr>
        <w:pStyle w:val="a4"/>
        <w:numPr>
          <w:ilvl w:val="0"/>
          <w:numId w:val="3"/>
        </w:numPr>
        <w:ind w:left="0" w:firstLine="709"/>
        <w:jc w:val="both"/>
        <w:rPr>
          <w:rFonts w:ascii="Times New Roman" w:hAnsi="Times New Roman" w:cs="Times New Roman"/>
          <w:color w:val="000000"/>
          <w:sz w:val="24"/>
          <w:szCs w:val="24"/>
        </w:rPr>
      </w:pPr>
      <w:proofErr w:type="spellStart"/>
      <w:r w:rsidRPr="0058664B">
        <w:rPr>
          <w:rFonts w:ascii="Times New Roman" w:hAnsi="Times New Roman" w:cs="Times New Roman"/>
          <w:color w:val="000000"/>
          <w:sz w:val="24"/>
          <w:szCs w:val="24"/>
        </w:rPr>
        <w:t>Рыбьев</w:t>
      </w:r>
      <w:proofErr w:type="spellEnd"/>
      <w:r w:rsidRPr="0058664B">
        <w:rPr>
          <w:rFonts w:ascii="Times New Roman" w:hAnsi="Times New Roman" w:cs="Times New Roman"/>
          <w:color w:val="000000"/>
          <w:sz w:val="24"/>
          <w:szCs w:val="24"/>
        </w:rPr>
        <w:t xml:space="preserve">, И. А.  Строительное материаловедение в 2 ч. Часть 2 : учебник для среднего профессионального образования / И. А. </w:t>
      </w:r>
      <w:proofErr w:type="spellStart"/>
      <w:r w:rsidRPr="0058664B">
        <w:rPr>
          <w:rFonts w:ascii="Times New Roman" w:hAnsi="Times New Roman" w:cs="Times New Roman"/>
          <w:color w:val="000000"/>
          <w:sz w:val="24"/>
          <w:szCs w:val="24"/>
        </w:rPr>
        <w:t>Рыбьев</w:t>
      </w:r>
      <w:proofErr w:type="spellEnd"/>
      <w:r w:rsidRPr="0058664B">
        <w:rPr>
          <w:rFonts w:ascii="Times New Roman" w:hAnsi="Times New Roman" w:cs="Times New Roman"/>
          <w:color w:val="000000"/>
          <w:sz w:val="24"/>
          <w:szCs w:val="24"/>
        </w:rPr>
        <w:t xml:space="preserve">. — 4-е изд., </w:t>
      </w:r>
      <w:proofErr w:type="spellStart"/>
      <w:r w:rsidRPr="0058664B">
        <w:rPr>
          <w:rFonts w:ascii="Times New Roman" w:hAnsi="Times New Roman" w:cs="Times New Roman"/>
          <w:color w:val="000000"/>
          <w:sz w:val="24"/>
          <w:szCs w:val="24"/>
        </w:rPr>
        <w:t>перераб</w:t>
      </w:r>
      <w:proofErr w:type="spellEnd"/>
      <w:r w:rsidRPr="0058664B">
        <w:rPr>
          <w:rFonts w:ascii="Times New Roman" w:hAnsi="Times New Roman" w:cs="Times New Roman"/>
          <w:color w:val="000000"/>
          <w:sz w:val="24"/>
          <w:szCs w:val="24"/>
        </w:rPr>
        <w:t xml:space="preserve">. и доп. — Москва : Издательство </w:t>
      </w:r>
      <w:proofErr w:type="spellStart"/>
      <w:r w:rsidRPr="0058664B">
        <w:rPr>
          <w:rFonts w:ascii="Times New Roman" w:hAnsi="Times New Roman" w:cs="Times New Roman"/>
          <w:color w:val="000000"/>
          <w:sz w:val="24"/>
          <w:szCs w:val="24"/>
        </w:rPr>
        <w:t>Юрайт</w:t>
      </w:r>
      <w:proofErr w:type="spellEnd"/>
      <w:r w:rsidRPr="0058664B">
        <w:rPr>
          <w:rFonts w:ascii="Times New Roman" w:hAnsi="Times New Roman" w:cs="Times New Roman"/>
          <w:color w:val="000000"/>
          <w:sz w:val="24"/>
          <w:szCs w:val="24"/>
        </w:rPr>
        <w:t xml:space="preserve">, 2022. — 429 с. — (Профессиональное образование). — ISBN 978-5-534-09338-4. — Текст : электронный // Образовательная платформа </w:t>
      </w:r>
      <w:proofErr w:type="spellStart"/>
      <w:r w:rsidRPr="0058664B">
        <w:rPr>
          <w:rFonts w:ascii="Times New Roman" w:hAnsi="Times New Roman" w:cs="Times New Roman"/>
          <w:color w:val="000000"/>
          <w:sz w:val="24"/>
          <w:szCs w:val="24"/>
        </w:rPr>
        <w:t>Юрайт</w:t>
      </w:r>
      <w:proofErr w:type="spellEnd"/>
      <w:r w:rsidRPr="0058664B">
        <w:rPr>
          <w:rFonts w:ascii="Times New Roman" w:hAnsi="Times New Roman" w:cs="Times New Roman"/>
          <w:color w:val="000000"/>
          <w:sz w:val="24"/>
          <w:szCs w:val="24"/>
        </w:rPr>
        <w:t xml:space="preserve"> [сайт]. — URL: https://urait.ru/bcode/493991 — Режим доступа: для </w:t>
      </w:r>
      <w:proofErr w:type="spellStart"/>
      <w:r w:rsidRPr="0058664B">
        <w:rPr>
          <w:rFonts w:ascii="Times New Roman" w:hAnsi="Times New Roman" w:cs="Times New Roman"/>
          <w:color w:val="000000"/>
          <w:sz w:val="24"/>
          <w:szCs w:val="24"/>
        </w:rPr>
        <w:t>авториз</w:t>
      </w:r>
      <w:proofErr w:type="spellEnd"/>
      <w:r w:rsidRPr="0058664B">
        <w:rPr>
          <w:rFonts w:ascii="Times New Roman" w:hAnsi="Times New Roman" w:cs="Times New Roman"/>
          <w:color w:val="000000"/>
          <w:sz w:val="24"/>
          <w:szCs w:val="24"/>
        </w:rPr>
        <w:t>. пользователей</w:t>
      </w:r>
    </w:p>
    <w:p w14:paraId="534A54C6" w14:textId="77777777" w:rsidR="00C05D7D" w:rsidRPr="0058664B" w:rsidRDefault="00C05D7D" w:rsidP="0058664B">
      <w:pPr>
        <w:pStyle w:val="a4"/>
        <w:numPr>
          <w:ilvl w:val="0"/>
          <w:numId w:val="3"/>
        </w:numPr>
        <w:ind w:left="0" w:firstLine="709"/>
        <w:jc w:val="both"/>
        <w:rPr>
          <w:rFonts w:ascii="Times New Roman" w:hAnsi="Times New Roman" w:cs="Times New Roman"/>
          <w:color w:val="000000"/>
          <w:sz w:val="24"/>
          <w:szCs w:val="24"/>
        </w:rPr>
      </w:pPr>
      <w:r w:rsidRPr="0058664B">
        <w:rPr>
          <w:rFonts w:ascii="Times New Roman" w:hAnsi="Times New Roman" w:cs="Times New Roman"/>
          <w:color w:val="000000"/>
          <w:sz w:val="24"/>
          <w:szCs w:val="24"/>
        </w:rPr>
        <w:t xml:space="preserve">Рыжков, И. Б. Основы инженерных изысканий в строительстве : учебное пособие для </w:t>
      </w:r>
      <w:proofErr w:type="spellStart"/>
      <w:r w:rsidRPr="0058664B">
        <w:rPr>
          <w:rFonts w:ascii="Times New Roman" w:hAnsi="Times New Roman" w:cs="Times New Roman"/>
          <w:color w:val="000000"/>
          <w:sz w:val="24"/>
          <w:szCs w:val="24"/>
        </w:rPr>
        <w:t>спо</w:t>
      </w:r>
      <w:proofErr w:type="spellEnd"/>
      <w:r w:rsidRPr="0058664B">
        <w:rPr>
          <w:rFonts w:ascii="Times New Roman" w:hAnsi="Times New Roman" w:cs="Times New Roman"/>
          <w:color w:val="000000"/>
          <w:sz w:val="24"/>
          <w:szCs w:val="24"/>
        </w:rPr>
        <w:t xml:space="preserve"> / И. Б. Рыжков, А. И. Травкин. — 2-е изд., стер. — Санкт-Петербург : Лань, 2021. — 152 с. — ISBN 978-5-8114-8175-0. — Текст : электронный // Лань : электронно-библиотечная система. — URL: https://e.lanbook.com/book/173097. — Режим доступа: для </w:t>
      </w:r>
      <w:proofErr w:type="spellStart"/>
      <w:r w:rsidRPr="0058664B">
        <w:rPr>
          <w:rFonts w:ascii="Times New Roman" w:hAnsi="Times New Roman" w:cs="Times New Roman"/>
          <w:color w:val="000000"/>
          <w:sz w:val="24"/>
          <w:szCs w:val="24"/>
        </w:rPr>
        <w:t>авториз</w:t>
      </w:r>
      <w:proofErr w:type="spellEnd"/>
      <w:r w:rsidRPr="0058664B">
        <w:rPr>
          <w:rFonts w:ascii="Times New Roman" w:hAnsi="Times New Roman" w:cs="Times New Roman"/>
          <w:color w:val="000000"/>
          <w:sz w:val="24"/>
          <w:szCs w:val="24"/>
        </w:rPr>
        <w:t>. пользователей</w:t>
      </w:r>
    </w:p>
    <w:p w14:paraId="65A31874" w14:textId="77777777" w:rsidR="00C05D7D" w:rsidRPr="0058664B" w:rsidRDefault="00C05D7D" w:rsidP="0058664B">
      <w:pPr>
        <w:pStyle w:val="a4"/>
        <w:numPr>
          <w:ilvl w:val="0"/>
          <w:numId w:val="3"/>
        </w:numPr>
        <w:ind w:left="0" w:firstLine="709"/>
        <w:jc w:val="both"/>
        <w:rPr>
          <w:rFonts w:ascii="Times New Roman" w:hAnsi="Times New Roman" w:cs="Times New Roman"/>
          <w:color w:val="000000"/>
          <w:sz w:val="24"/>
          <w:szCs w:val="24"/>
        </w:rPr>
      </w:pPr>
      <w:r w:rsidRPr="0058664B">
        <w:rPr>
          <w:rFonts w:ascii="Times New Roman" w:hAnsi="Times New Roman" w:cs="Times New Roman"/>
          <w:color w:val="000000"/>
          <w:sz w:val="24"/>
          <w:szCs w:val="24"/>
        </w:rPr>
        <w:t xml:space="preserve">Сербин, Е. П. Строительные конструкции. Расчет и проектирование : учебник / Е.П. Сербин, В.И. </w:t>
      </w:r>
      <w:proofErr w:type="spellStart"/>
      <w:r w:rsidRPr="0058664B">
        <w:rPr>
          <w:rFonts w:ascii="Times New Roman" w:hAnsi="Times New Roman" w:cs="Times New Roman"/>
          <w:color w:val="000000"/>
          <w:sz w:val="24"/>
          <w:szCs w:val="24"/>
        </w:rPr>
        <w:t>Сетков</w:t>
      </w:r>
      <w:proofErr w:type="spellEnd"/>
      <w:r w:rsidRPr="0058664B">
        <w:rPr>
          <w:rFonts w:ascii="Times New Roman" w:hAnsi="Times New Roman" w:cs="Times New Roman"/>
          <w:color w:val="000000"/>
          <w:sz w:val="24"/>
          <w:szCs w:val="24"/>
        </w:rPr>
        <w:t xml:space="preserve">. – 4-е изд., </w:t>
      </w:r>
      <w:proofErr w:type="spellStart"/>
      <w:r w:rsidRPr="0058664B">
        <w:rPr>
          <w:rFonts w:ascii="Times New Roman" w:hAnsi="Times New Roman" w:cs="Times New Roman"/>
          <w:color w:val="000000"/>
          <w:sz w:val="24"/>
          <w:szCs w:val="24"/>
        </w:rPr>
        <w:t>испр</w:t>
      </w:r>
      <w:proofErr w:type="spellEnd"/>
      <w:r w:rsidRPr="0058664B">
        <w:rPr>
          <w:rFonts w:ascii="Times New Roman" w:hAnsi="Times New Roman" w:cs="Times New Roman"/>
          <w:color w:val="000000"/>
          <w:sz w:val="24"/>
          <w:szCs w:val="24"/>
        </w:rPr>
        <w:t>. и доп. – Москва : ИНФРА-М, 2022. – 447 с. – (Среднее профессиональное образование). –. - ISBN 978-5-16-015382-7. - Текст : непосредственный</w:t>
      </w:r>
    </w:p>
    <w:p w14:paraId="3CEE02E4" w14:textId="77777777" w:rsidR="00C05D7D" w:rsidRPr="0058664B" w:rsidRDefault="00C05D7D" w:rsidP="0058664B">
      <w:pPr>
        <w:pStyle w:val="a4"/>
        <w:numPr>
          <w:ilvl w:val="0"/>
          <w:numId w:val="3"/>
        </w:numPr>
        <w:ind w:left="0" w:firstLine="709"/>
        <w:jc w:val="both"/>
        <w:rPr>
          <w:rFonts w:ascii="Times New Roman" w:hAnsi="Times New Roman" w:cs="Times New Roman"/>
          <w:color w:val="000000"/>
          <w:sz w:val="24"/>
          <w:szCs w:val="24"/>
        </w:rPr>
      </w:pPr>
      <w:r w:rsidRPr="0058664B">
        <w:rPr>
          <w:rFonts w:ascii="Times New Roman" w:hAnsi="Times New Roman" w:cs="Times New Roman"/>
          <w:color w:val="000000"/>
          <w:sz w:val="24"/>
          <w:szCs w:val="24"/>
        </w:rPr>
        <w:t>Шипов, А. Е. Архитектура зданий. Проектирование архитектурных конструкций : учебное пособие для СПО / А. Е. Шипов, Л. И. Шипова. – Санкт-Петербург : Лань, 2023. – 232 с. – ISBN 978-5-8114-5662-8. – Текс: непосредственный</w:t>
      </w:r>
    </w:p>
    <w:p w14:paraId="0B42BE9E" w14:textId="77777777" w:rsidR="0058664B" w:rsidRDefault="0058664B" w:rsidP="0058664B">
      <w:pPr>
        <w:suppressAutoHyphens/>
        <w:spacing w:line="276" w:lineRule="auto"/>
        <w:ind w:firstLine="709"/>
        <w:contextualSpacing/>
        <w:rPr>
          <w:rFonts w:ascii="Times New Roman" w:hAnsi="Times New Roman" w:cs="Times New Roman"/>
          <w:b/>
          <w:bCs/>
          <w:sz w:val="24"/>
          <w:szCs w:val="24"/>
        </w:rPr>
      </w:pPr>
    </w:p>
    <w:p w14:paraId="11F1BC1F" w14:textId="34C8827D" w:rsidR="006841BF" w:rsidRPr="0058664B" w:rsidRDefault="006841BF" w:rsidP="0058664B">
      <w:pPr>
        <w:suppressAutoHyphens/>
        <w:spacing w:line="276" w:lineRule="auto"/>
        <w:ind w:firstLine="709"/>
        <w:contextualSpacing/>
        <w:rPr>
          <w:rFonts w:ascii="Times New Roman" w:hAnsi="Times New Roman" w:cs="Times New Roman"/>
          <w:b/>
          <w:bCs/>
          <w:sz w:val="24"/>
          <w:szCs w:val="24"/>
        </w:rPr>
      </w:pPr>
      <w:r w:rsidRPr="0058664B">
        <w:rPr>
          <w:rFonts w:ascii="Times New Roman" w:hAnsi="Times New Roman" w:cs="Times New Roman"/>
          <w:b/>
          <w:bCs/>
          <w:sz w:val="24"/>
          <w:szCs w:val="24"/>
        </w:rPr>
        <w:t xml:space="preserve">3.2.2. Дополнительные источники </w:t>
      </w:r>
    </w:p>
    <w:p w14:paraId="01CABC32" w14:textId="77777777" w:rsidR="0024760B" w:rsidRPr="0058664B" w:rsidRDefault="00C05D7D" w:rsidP="0058664B">
      <w:pPr>
        <w:ind w:firstLine="709"/>
        <w:jc w:val="both"/>
        <w:rPr>
          <w:rFonts w:ascii="Times New Roman" w:hAnsi="Times New Roman" w:cs="Times New Roman"/>
          <w:sz w:val="24"/>
          <w:szCs w:val="24"/>
        </w:rPr>
      </w:pPr>
      <w:r w:rsidRPr="0058664B">
        <w:rPr>
          <w:rFonts w:ascii="Times New Roman" w:hAnsi="Times New Roman" w:cs="Times New Roman"/>
          <w:b/>
          <w:bCs/>
          <w:sz w:val="24"/>
          <w:szCs w:val="24"/>
        </w:rPr>
        <w:t>3.2.</w:t>
      </w:r>
      <w:r w:rsidR="001F4AB8" w:rsidRPr="0058664B">
        <w:rPr>
          <w:rFonts w:ascii="Times New Roman" w:hAnsi="Times New Roman" w:cs="Times New Roman"/>
          <w:b/>
          <w:bCs/>
          <w:sz w:val="24"/>
          <w:szCs w:val="24"/>
        </w:rPr>
        <w:t>2.</w:t>
      </w:r>
      <w:r w:rsidRPr="0058664B">
        <w:rPr>
          <w:rFonts w:ascii="Times New Roman" w:hAnsi="Times New Roman" w:cs="Times New Roman"/>
          <w:b/>
          <w:bCs/>
          <w:sz w:val="24"/>
          <w:szCs w:val="24"/>
        </w:rPr>
        <w:t>1</w:t>
      </w:r>
      <w:r w:rsidR="0024760B" w:rsidRPr="0058664B">
        <w:rPr>
          <w:rFonts w:ascii="Times New Roman" w:hAnsi="Times New Roman" w:cs="Times New Roman"/>
          <w:b/>
          <w:sz w:val="24"/>
          <w:szCs w:val="24"/>
        </w:rPr>
        <w:t>.Нормативно-технические источники</w:t>
      </w:r>
    </w:p>
    <w:p w14:paraId="59A26FDA" w14:textId="77777777" w:rsidR="0024760B" w:rsidRPr="0058664B" w:rsidRDefault="0024760B" w:rsidP="0058664B">
      <w:pPr>
        <w:pStyle w:val="a4"/>
        <w:numPr>
          <w:ilvl w:val="0"/>
          <w:numId w:val="5"/>
        </w:numPr>
        <w:ind w:left="0" w:firstLine="709"/>
        <w:jc w:val="both"/>
        <w:rPr>
          <w:rFonts w:ascii="Times New Roman" w:hAnsi="Times New Roman" w:cs="Times New Roman"/>
          <w:bCs/>
          <w:sz w:val="24"/>
          <w:szCs w:val="24"/>
        </w:rPr>
      </w:pPr>
      <w:r w:rsidRPr="0058664B">
        <w:rPr>
          <w:rFonts w:ascii="Times New Roman" w:hAnsi="Times New Roman" w:cs="Times New Roman"/>
          <w:bCs/>
          <w:sz w:val="24"/>
          <w:szCs w:val="24"/>
        </w:rPr>
        <w:t>ГОСТ 2.004-88. Единая система конструкторской документации: Общие требования к выполнению конструкторских и технологических документов на печатающих и графических устройствах вывода ЭВМ: издание официальное: введен в действие Постановлением Государственного комитета СССР по стандартам от 28.11.88 №3843 в качестве межгосударственного стандарта : дата введения 1990-01-01. – Москва :</w:t>
      </w:r>
      <w:proofErr w:type="spellStart"/>
      <w:r w:rsidRPr="0058664B">
        <w:rPr>
          <w:rFonts w:ascii="Times New Roman" w:hAnsi="Times New Roman" w:cs="Times New Roman"/>
          <w:bCs/>
          <w:sz w:val="24"/>
          <w:szCs w:val="24"/>
        </w:rPr>
        <w:t>Стандартинформ</w:t>
      </w:r>
      <w:proofErr w:type="spellEnd"/>
      <w:r w:rsidRPr="0058664B">
        <w:rPr>
          <w:rFonts w:ascii="Times New Roman" w:hAnsi="Times New Roman" w:cs="Times New Roman"/>
          <w:bCs/>
          <w:sz w:val="24"/>
          <w:szCs w:val="24"/>
        </w:rPr>
        <w:t>, 1988. – 40 с. – Текст: непосредственный.</w:t>
      </w:r>
    </w:p>
    <w:p w14:paraId="47A9E60C" w14:textId="77777777" w:rsidR="007E1D81" w:rsidRPr="0058664B" w:rsidRDefault="0024760B" w:rsidP="0058664B">
      <w:pPr>
        <w:pStyle w:val="a4"/>
        <w:numPr>
          <w:ilvl w:val="0"/>
          <w:numId w:val="5"/>
        </w:numPr>
        <w:ind w:left="0" w:firstLine="709"/>
        <w:jc w:val="both"/>
        <w:rPr>
          <w:rFonts w:ascii="Times New Roman" w:hAnsi="Times New Roman" w:cs="Times New Roman"/>
          <w:bCs/>
          <w:sz w:val="24"/>
          <w:szCs w:val="24"/>
        </w:rPr>
      </w:pPr>
      <w:r w:rsidRPr="0058664B">
        <w:rPr>
          <w:rFonts w:ascii="Times New Roman" w:hAnsi="Times New Roman" w:cs="Times New Roman"/>
          <w:bCs/>
          <w:sz w:val="24"/>
          <w:szCs w:val="24"/>
        </w:rPr>
        <w:t>ГОСТ 21.501-2018 Межгосударственный стандарт  СПДС Правила выполнения рабочей документации архитектурных и конструктивных решений (Приказом Федерального агентства по техническому регулированию и метрологии от 18 декабря 2018 г. N 1121-ст введен в действие межгосударственный стандарт ГОСТ 21.501-2018 в качестве национального стандарта Российской Федерации с 1 июня 2019 г.)Текст: электронный.//</w:t>
      </w:r>
      <w:proofErr w:type="spellStart"/>
      <w:r w:rsidRPr="0058664B">
        <w:rPr>
          <w:rFonts w:ascii="Times New Roman" w:hAnsi="Times New Roman" w:cs="Times New Roman"/>
          <w:bCs/>
          <w:sz w:val="24"/>
          <w:szCs w:val="24"/>
        </w:rPr>
        <w:t>URL:https</w:t>
      </w:r>
      <w:proofErr w:type="spellEnd"/>
      <w:r w:rsidRPr="0058664B">
        <w:rPr>
          <w:rFonts w:ascii="Times New Roman" w:hAnsi="Times New Roman" w:cs="Times New Roman"/>
          <w:bCs/>
          <w:sz w:val="24"/>
          <w:szCs w:val="24"/>
        </w:rPr>
        <w:t>://docs.cntd.ru/</w:t>
      </w:r>
      <w:proofErr w:type="spellStart"/>
      <w:r w:rsidRPr="0058664B">
        <w:rPr>
          <w:rFonts w:ascii="Times New Roman" w:hAnsi="Times New Roman" w:cs="Times New Roman"/>
          <w:bCs/>
          <w:sz w:val="24"/>
          <w:szCs w:val="24"/>
        </w:rPr>
        <w:t>document</w:t>
      </w:r>
      <w:proofErr w:type="spellEnd"/>
      <w:r w:rsidRPr="0058664B">
        <w:rPr>
          <w:rFonts w:ascii="Times New Roman" w:hAnsi="Times New Roman" w:cs="Times New Roman"/>
          <w:bCs/>
          <w:sz w:val="24"/>
          <w:szCs w:val="24"/>
        </w:rPr>
        <w:t>/1200161804</w:t>
      </w:r>
    </w:p>
    <w:p w14:paraId="5BEB41C2" w14:textId="77777777" w:rsidR="007E1D81" w:rsidRPr="0058664B" w:rsidRDefault="0024760B" w:rsidP="0058664B">
      <w:pPr>
        <w:pStyle w:val="a4"/>
        <w:numPr>
          <w:ilvl w:val="0"/>
          <w:numId w:val="5"/>
        </w:numPr>
        <w:ind w:left="0" w:firstLine="709"/>
        <w:jc w:val="both"/>
        <w:rPr>
          <w:rFonts w:ascii="Times New Roman" w:hAnsi="Times New Roman" w:cs="Times New Roman"/>
          <w:bCs/>
          <w:sz w:val="24"/>
          <w:szCs w:val="24"/>
        </w:rPr>
      </w:pPr>
      <w:r w:rsidRPr="0058664B">
        <w:rPr>
          <w:rFonts w:ascii="Times New Roman" w:hAnsi="Times New Roman" w:cs="Times New Roman"/>
          <w:bCs/>
          <w:sz w:val="24"/>
          <w:szCs w:val="24"/>
        </w:rPr>
        <w:t xml:space="preserve">ГОСТ 21. 101-2020 Национальный стандарт  Российской Федерации. Система проектной документации для строительства . Основные требования  к проектной и  рабочей документации (     Утвержден и введен в действие Приказом Федерального агентства по техническому регулированию и метрологии от 23 июня 2020 г. </w:t>
      </w:r>
      <w:r w:rsidRPr="0058664B">
        <w:rPr>
          <w:rFonts w:ascii="Times New Roman" w:hAnsi="Times New Roman" w:cs="Times New Roman"/>
          <w:bCs/>
          <w:color w:val="000000" w:themeColor="text1"/>
          <w:sz w:val="24"/>
          <w:szCs w:val="24"/>
        </w:rPr>
        <w:t xml:space="preserve">N 282-ст) Текст: электронный// URL: </w:t>
      </w:r>
      <w:hyperlink r:id="rId16" w:history="1">
        <w:r w:rsidR="007E1D81" w:rsidRPr="0058664B">
          <w:rPr>
            <w:rStyle w:val="af0"/>
            <w:rFonts w:ascii="Times New Roman" w:hAnsi="Times New Roman" w:cs="Times New Roman"/>
            <w:bCs/>
            <w:color w:val="000000" w:themeColor="text1"/>
            <w:sz w:val="24"/>
            <w:szCs w:val="24"/>
            <w:u w:val="none"/>
          </w:rPr>
          <w:t>https://vizart.pro/upload/files/gost_r_21.101-2020.pdf</w:t>
        </w:r>
      </w:hyperlink>
    </w:p>
    <w:p w14:paraId="6B46A2CA" w14:textId="77777777" w:rsidR="0024760B" w:rsidRPr="0058664B" w:rsidRDefault="0024760B" w:rsidP="0058664B">
      <w:pPr>
        <w:pStyle w:val="a4"/>
        <w:numPr>
          <w:ilvl w:val="0"/>
          <w:numId w:val="5"/>
        </w:numPr>
        <w:ind w:left="0" w:firstLine="709"/>
        <w:jc w:val="both"/>
        <w:rPr>
          <w:rFonts w:ascii="Times New Roman" w:hAnsi="Times New Roman" w:cs="Times New Roman"/>
          <w:bCs/>
          <w:sz w:val="24"/>
          <w:szCs w:val="24"/>
        </w:rPr>
      </w:pPr>
      <w:r w:rsidRPr="0058664B">
        <w:rPr>
          <w:rFonts w:ascii="Times New Roman" w:hAnsi="Times New Roman" w:cs="Times New Roman"/>
          <w:bCs/>
          <w:sz w:val="24"/>
          <w:szCs w:val="24"/>
        </w:rPr>
        <w:t xml:space="preserve">ГОСТ 21.508-2020   Правила выполнения рабочей документации генеральных планов предприятий, сооружений и жилищно-гражданских объектов  Приказом Федерального агентства по техническому регулированию и метрологии от 23 июня 2020 г. N 280-ст межгосударственный стандарт ГОСТ 21.508-2020 введен в действие в качестве национального стандарта Российской Федерации с 1 января 2021 </w:t>
      </w:r>
      <w:proofErr w:type="spellStart"/>
      <w:r w:rsidRPr="0058664B">
        <w:rPr>
          <w:rFonts w:ascii="Times New Roman" w:hAnsi="Times New Roman" w:cs="Times New Roman"/>
          <w:bCs/>
          <w:sz w:val="24"/>
          <w:szCs w:val="24"/>
        </w:rPr>
        <w:t>г.Текст</w:t>
      </w:r>
      <w:proofErr w:type="spellEnd"/>
      <w:r w:rsidRPr="0058664B">
        <w:rPr>
          <w:rFonts w:ascii="Times New Roman" w:hAnsi="Times New Roman" w:cs="Times New Roman"/>
          <w:bCs/>
          <w:sz w:val="24"/>
          <w:szCs w:val="24"/>
        </w:rPr>
        <w:t xml:space="preserve">: электронный// URL:. https://docs.cntd.ru/document/1200173795 </w:t>
      </w:r>
    </w:p>
    <w:p w14:paraId="0FE00E21" w14:textId="77777777" w:rsidR="0024760B" w:rsidRPr="0058664B" w:rsidRDefault="0024760B" w:rsidP="0058664B">
      <w:pPr>
        <w:pStyle w:val="a4"/>
        <w:numPr>
          <w:ilvl w:val="0"/>
          <w:numId w:val="5"/>
        </w:numPr>
        <w:ind w:left="0" w:firstLine="709"/>
        <w:jc w:val="both"/>
        <w:rPr>
          <w:rFonts w:ascii="Times New Roman" w:hAnsi="Times New Roman" w:cs="Times New Roman"/>
          <w:bCs/>
          <w:sz w:val="24"/>
          <w:szCs w:val="24"/>
        </w:rPr>
      </w:pPr>
      <w:r w:rsidRPr="0058664B">
        <w:rPr>
          <w:rFonts w:ascii="Times New Roman" w:hAnsi="Times New Roman" w:cs="Times New Roman"/>
          <w:bCs/>
          <w:sz w:val="24"/>
          <w:szCs w:val="24"/>
        </w:rPr>
        <w:t>ГОСТ 21519-2022 Блоки оконные из алюминиевых сплавов. Общие технические условия (Введен в действие с 1 марта 2023 г. в качестве национального</w:t>
      </w:r>
      <w:r w:rsidR="006F5224" w:rsidRPr="0058664B">
        <w:rPr>
          <w:rFonts w:ascii="Times New Roman" w:hAnsi="Times New Roman" w:cs="Times New Roman"/>
          <w:bCs/>
          <w:sz w:val="24"/>
          <w:szCs w:val="24"/>
        </w:rPr>
        <w:t xml:space="preserve"> </w:t>
      </w:r>
      <w:r w:rsidRPr="0058664B">
        <w:rPr>
          <w:rFonts w:ascii="Times New Roman" w:hAnsi="Times New Roman" w:cs="Times New Roman"/>
          <w:bCs/>
          <w:sz w:val="24"/>
          <w:szCs w:val="24"/>
        </w:rPr>
        <w:t>стандарта Российской Федерации</w:t>
      </w:r>
      <w:r w:rsidR="006F5224" w:rsidRPr="0058664B">
        <w:rPr>
          <w:rFonts w:ascii="Times New Roman" w:hAnsi="Times New Roman" w:cs="Times New Roman"/>
          <w:color w:val="000000"/>
          <w:sz w:val="13"/>
          <w:szCs w:val="13"/>
          <w:shd w:val="clear" w:color="auto" w:fill="FFFFFF"/>
        </w:rPr>
        <w:t xml:space="preserve"> </w:t>
      </w:r>
      <w:r w:rsidR="006F5224" w:rsidRPr="0058664B">
        <w:rPr>
          <w:rFonts w:ascii="Times New Roman" w:hAnsi="Times New Roman" w:cs="Times New Roman"/>
          <w:color w:val="000000"/>
          <w:sz w:val="24"/>
          <w:szCs w:val="24"/>
          <w:shd w:val="clear" w:color="auto" w:fill="FFFFFF"/>
        </w:rPr>
        <w:t xml:space="preserve">Приказом Федерального агентства по техническому </w:t>
      </w:r>
      <w:r w:rsidR="006F5224" w:rsidRPr="0058664B">
        <w:rPr>
          <w:rFonts w:ascii="Times New Roman" w:hAnsi="Times New Roman" w:cs="Times New Roman"/>
          <w:color w:val="000000"/>
          <w:sz w:val="24"/>
          <w:szCs w:val="24"/>
          <w:shd w:val="clear" w:color="auto" w:fill="FFFFFF"/>
        </w:rPr>
        <w:lastRenderedPageBreak/>
        <w:t>регулированию и метрологии от 23 сентября 2022 г. N 982-ст</w:t>
      </w:r>
      <w:r w:rsidRPr="0058664B">
        <w:rPr>
          <w:rFonts w:ascii="Times New Roman" w:hAnsi="Times New Roman" w:cs="Times New Roman"/>
          <w:bCs/>
          <w:sz w:val="24"/>
          <w:szCs w:val="24"/>
        </w:rPr>
        <w:t>)Текст: электронный. // URL:</w:t>
      </w:r>
      <w:r w:rsidR="006F5224" w:rsidRPr="0058664B">
        <w:rPr>
          <w:rFonts w:ascii="Times New Roman" w:hAnsi="Times New Roman" w:cs="Times New Roman"/>
        </w:rPr>
        <w:t xml:space="preserve"> </w:t>
      </w:r>
      <w:r w:rsidR="006F5224" w:rsidRPr="0058664B">
        <w:rPr>
          <w:rFonts w:ascii="Times New Roman" w:hAnsi="Times New Roman" w:cs="Times New Roman"/>
          <w:bCs/>
          <w:sz w:val="24"/>
          <w:szCs w:val="24"/>
        </w:rPr>
        <w:t>https://gostassistent.ru/doc/53010af4-1d43-4dca-a692-d87c857c2693</w:t>
      </w:r>
    </w:p>
    <w:p w14:paraId="218ACD73" w14:textId="77777777" w:rsidR="0024760B" w:rsidRPr="0058664B" w:rsidRDefault="0024760B" w:rsidP="0058664B">
      <w:pPr>
        <w:pStyle w:val="a4"/>
        <w:numPr>
          <w:ilvl w:val="0"/>
          <w:numId w:val="5"/>
        </w:numPr>
        <w:ind w:left="0" w:firstLine="709"/>
        <w:jc w:val="both"/>
        <w:rPr>
          <w:rFonts w:ascii="Times New Roman" w:hAnsi="Times New Roman" w:cs="Times New Roman"/>
          <w:bCs/>
          <w:sz w:val="24"/>
          <w:szCs w:val="24"/>
        </w:rPr>
      </w:pPr>
      <w:r w:rsidRPr="0058664B">
        <w:rPr>
          <w:rFonts w:ascii="Times New Roman" w:hAnsi="Times New Roman" w:cs="Times New Roman"/>
          <w:bCs/>
          <w:sz w:val="24"/>
          <w:szCs w:val="24"/>
        </w:rPr>
        <w:t>ГОСТ 24700-99 Блоки оконные деревянные со стеклопакетами. Общие технические условия (Введен в действие с 1 января 2001 г. в качестве государственного стандарта Российской Федерации постановлением Госстроя России от 06.05.2000 г. N 40)</w:t>
      </w:r>
      <w:r w:rsidRPr="0058664B">
        <w:rPr>
          <w:rFonts w:ascii="Times New Roman" w:hAnsi="Times New Roman" w:cs="Times New Roman"/>
          <w:sz w:val="24"/>
          <w:szCs w:val="24"/>
        </w:rPr>
        <w:t xml:space="preserve">Текст: электронный.// </w:t>
      </w:r>
      <w:proofErr w:type="gramStart"/>
      <w:r w:rsidRPr="0058664B">
        <w:rPr>
          <w:rFonts w:ascii="Times New Roman" w:hAnsi="Times New Roman" w:cs="Times New Roman"/>
          <w:sz w:val="24"/>
          <w:szCs w:val="24"/>
        </w:rPr>
        <w:t>URL::</w:t>
      </w:r>
      <w:proofErr w:type="gramEnd"/>
      <w:r w:rsidRPr="0058664B">
        <w:rPr>
          <w:rFonts w:ascii="Times New Roman" w:hAnsi="Times New Roman" w:cs="Times New Roman"/>
          <w:bCs/>
          <w:sz w:val="24"/>
          <w:szCs w:val="24"/>
        </w:rPr>
        <w:t>https://docs.cntd.ru/document/1200006567</w:t>
      </w:r>
    </w:p>
    <w:p w14:paraId="64F876DD" w14:textId="77777777" w:rsidR="0024760B" w:rsidRPr="0058664B" w:rsidRDefault="0024760B" w:rsidP="0058664B">
      <w:pPr>
        <w:pStyle w:val="a4"/>
        <w:numPr>
          <w:ilvl w:val="0"/>
          <w:numId w:val="5"/>
        </w:numPr>
        <w:ind w:left="0" w:firstLine="709"/>
        <w:jc w:val="both"/>
        <w:rPr>
          <w:rFonts w:ascii="Times New Roman" w:hAnsi="Times New Roman" w:cs="Times New Roman"/>
          <w:bCs/>
          <w:sz w:val="24"/>
          <w:szCs w:val="24"/>
        </w:rPr>
      </w:pPr>
      <w:r w:rsidRPr="0058664B">
        <w:rPr>
          <w:rFonts w:ascii="Times New Roman" w:hAnsi="Times New Roman" w:cs="Times New Roman"/>
          <w:bCs/>
          <w:sz w:val="24"/>
          <w:szCs w:val="24"/>
        </w:rPr>
        <w:t>ГОСТ 30674-</w:t>
      </w:r>
      <w:r w:rsidR="007E1D81" w:rsidRPr="0058664B">
        <w:rPr>
          <w:rFonts w:ascii="Times New Roman" w:hAnsi="Times New Roman" w:cs="Times New Roman"/>
          <w:bCs/>
          <w:sz w:val="24"/>
          <w:szCs w:val="24"/>
        </w:rPr>
        <w:t>2023</w:t>
      </w:r>
      <w:r w:rsidRPr="0058664B">
        <w:rPr>
          <w:rFonts w:ascii="Times New Roman" w:hAnsi="Times New Roman" w:cs="Times New Roman"/>
          <w:bCs/>
          <w:sz w:val="24"/>
          <w:szCs w:val="24"/>
        </w:rPr>
        <w:t xml:space="preserve"> Блоки оконные из поливинилхлоридных профилей. Технические условия (Введен в действие с 1 января 20</w:t>
      </w:r>
      <w:r w:rsidR="007E1D81" w:rsidRPr="0058664B">
        <w:rPr>
          <w:rFonts w:ascii="Times New Roman" w:hAnsi="Times New Roman" w:cs="Times New Roman"/>
          <w:bCs/>
          <w:sz w:val="24"/>
          <w:szCs w:val="24"/>
        </w:rPr>
        <w:t>24</w:t>
      </w:r>
      <w:r w:rsidRPr="0058664B">
        <w:rPr>
          <w:rFonts w:ascii="Times New Roman" w:hAnsi="Times New Roman" w:cs="Times New Roman"/>
          <w:bCs/>
          <w:sz w:val="24"/>
          <w:szCs w:val="24"/>
        </w:rPr>
        <w:t xml:space="preserve"> г. в качестве </w:t>
      </w:r>
      <w:proofErr w:type="spellStart"/>
      <w:r w:rsidR="007E1D81" w:rsidRPr="0058664B">
        <w:rPr>
          <w:rFonts w:ascii="Times New Roman" w:hAnsi="Times New Roman" w:cs="Times New Roman"/>
          <w:bCs/>
          <w:sz w:val="24"/>
          <w:szCs w:val="24"/>
        </w:rPr>
        <w:t>национльного</w:t>
      </w:r>
      <w:proofErr w:type="spellEnd"/>
      <w:r w:rsidR="007E1D81" w:rsidRPr="0058664B">
        <w:rPr>
          <w:rFonts w:ascii="Times New Roman" w:hAnsi="Times New Roman" w:cs="Times New Roman"/>
          <w:bCs/>
          <w:sz w:val="24"/>
          <w:szCs w:val="24"/>
        </w:rPr>
        <w:t xml:space="preserve"> </w:t>
      </w:r>
      <w:r w:rsidRPr="0058664B">
        <w:rPr>
          <w:rFonts w:ascii="Times New Roman" w:hAnsi="Times New Roman" w:cs="Times New Roman"/>
          <w:bCs/>
          <w:sz w:val="24"/>
          <w:szCs w:val="24"/>
        </w:rPr>
        <w:t>стандарта Российской Федерации</w:t>
      </w:r>
      <w:r w:rsidR="007E1D81" w:rsidRPr="0058664B">
        <w:rPr>
          <w:rFonts w:ascii="Times New Roman" w:hAnsi="Times New Roman" w:cs="Times New Roman"/>
        </w:rPr>
        <w:t xml:space="preserve"> </w:t>
      </w:r>
      <w:r w:rsidR="007E1D81" w:rsidRPr="0058664B">
        <w:rPr>
          <w:rFonts w:ascii="Times New Roman" w:hAnsi="Times New Roman" w:cs="Times New Roman"/>
          <w:sz w:val="24"/>
          <w:szCs w:val="24"/>
        </w:rPr>
        <w:t>Приказом Федерального агентства по техническому регулированию и метрологии от 28 декабря 2023 г. № 1701-ст</w:t>
      </w:r>
      <w:r w:rsidRPr="0058664B">
        <w:rPr>
          <w:rFonts w:ascii="Times New Roman" w:hAnsi="Times New Roman" w:cs="Times New Roman"/>
          <w:bCs/>
          <w:sz w:val="24"/>
          <w:szCs w:val="24"/>
        </w:rPr>
        <w:t>)Текст: электронный.:</w:t>
      </w:r>
      <w:r w:rsidRPr="0058664B">
        <w:rPr>
          <w:rFonts w:ascii="Times New Roman" w:hAnsi="Times New Roman" w:cs="Times New Roman"/>
          <w:sz w:val="24"/>
          <w:szCs w:val="24"/>
        </w:rPr>
        <w:t>// URL:</w:t>
      </w:r>
      <w:r w:rsidR="007E1D81" w:rsidRPr="0058664B">
        <w:rPr>
          <w:rFonts w:ascii="Times New Roman" w:hAnsi="Times New Roman" w:cs="Times New Roman"/>
        </w:rPr>
        <w:t xml:space="preserve"> </w:t>
      </w:r>
      <w:r w:rsidR="007E1D81" w:rsidRPr="0058664B">
        <w:rPr>
          <w:rFonts w:ascii="Times New Roman" w:hAnsi="Times New Roman" w:cs="Times New Roman"/>
          <w:sz w:val="24"/>
          <w:szCs w:val="24"/>
        </w:rPr>
        <w:t>https://rsoserv.ru/wp-content/uploads/2024/02/GOST-30674-2023-Bloki-okonnye-i-balkonnye-iz-polivinilhloridnyh-profilej.-Tehnicheskie-usloviya.pdf</w:t>
      </w:r>
    </w:p>
    <w:p w14:paraId="2AF4DE11" w14:textId="77777777" w:rsidR="0024760B" w:rsidRPr="0058664B" w:rsidRDefault="0024760B" w:rsidP="0058664B">
      <w:pPr>
        <w:pStyle w:val="a4"/>
        <w:numPr>
          <w:ilvl w:val="0"/>
          <w:numId w:val="5"/>
        </w:numPr>
        <w:ind w:left="0" w:firstLine="709"/>
        <w:jc w:val="both"/>
        <w:rPr>
          <w:rFonts w:ascii="Times New Roman" w:hAnsi="Times New Roman" w:cs="Times New Roman"/>
          <w:color w:val="000000" w:themeColor="text1"/>
          <w:sz w:val="24"/>
          <w:szCs w:val="24"/>
        </w:rPr>
      </w:pPr>
      <w:r w:rsidRPr="0058664B">
        <w:rPr>
          <w:rFonts w:ascii="Times New Roman" w:hAnsi="Times New Roman" w:cs="Times New Roman"/>
          <w:bCs/>
          <w:sz w:val="24"/>
          <w:szCs w:val="24"/>
        </w:rPr>
        <w:t xml:space="preserve">ГОСТ Р 56926-2016 Конструкции оконные и балконные различного функционального назначения для жилых зданий. Общие технические условия. Утвержден и введен в действие Приказом Федерального агентства по техническому регулированию и метрологии от 23 мая 2016 г. N 371-стТекст: электронный// URL:.: </w:t>
      </w:r>
      <w:hyperlink r:id="rId17" w:history="1">
        <w:r w:rsidRPr="0058664B">
          <w:rPr>
            <w:rStyle w:val="af0"/>
            <w:rFonts w:ascii="Times New Roman" w:hAnsi="Times New Roman" w:cs="Times New Roman"/>
            <w:bCs/>
            <w:color w:val="000000" w:themeColor="text1"/>
            <w:sz w:val="24"/>
            <w:szCs w:val="24"/>
            <w:u w:val="none"/>
          </w:rPr>
          <w:t>https://docs.cntd.ru/document/1200135164</w:t>
        </w:r>
      </w:hyperlink>
    </w:p>
    <w:p w14:paraId="0EF80D97" w14:textId="77777777" w:rsidR="0024760B" w:rsidRPr="0058664B" w:rsidRDefault="0024760B" w:rsidP="0058664B">
      <w:pPr>
        <w:pStyle w:val="a4"/>
        <w:numPr>
          <w:ilvl w:val="0"/>
          <w:numId w:val="5"/>
        </w:numPr>
        <w:ind w:left="0" w:firstLine="709"/>
        <w:jc w:val="both"/>
        <w:rPr>
          <w:rFonts w:ascii="Times New Roman" w:hAnsi="Times New Roman" w:cs="Times New Roman"/>
          <w:sz w:val="24"/>
          <w:szCs w:val="24"/>
        </w:rPr>
      </w:pPr>
      <w:r w:rsidRPr="0058664B">
        <w:rPr>
          <w:rFonts w:ascii="Times New Roman" w:hAnsi="Times New Roman" w:cs="Times New Roman"/>
          <w:bCs/>
          <w:sz w:val="24"/>
          <w:szCs w:val="24"/>
        </w:rPr>
        <w:t>ГОСТ 475-2016 Блоки дверные деревянные и комбинированные. Общие технические условия. Принят Межгосударственным советом по стандартизации, метрологии и сертификации (протокол от 25 октября 2016 г. N 92-П).</w:t>
      </w:r>
      <w:r w:rsidRPr="0058664B">
        <w:rPr>
          <w:rFonts w:ascii="Times New Roman" w:hAnsi="Times New Roman" w:cs="Times New Roman"/>
          <w:bCs/>
          <w:sz w:val="24"/>
          <w:szCs w:val="24"/>
        </w:rPr>
        <w:tab/>
        <w:t xml:space="preserve">Текст: электронный.// </w:t>
      </w:r>
      <w:proofErr w:type="gramStart"/>
      <w:r w:rsidRPr="0058664B">
        <w:rPr>
          <w:rFonts w:ascii="Times New Roman" w:hAnsi="Times New Roman" w:cs="Times New Roman"/>
          <w:bCs/>
          <w:sz w:val="24"/>
          <w:szCs w:val="24"/>
        </w:rPr>
        <w:t>URL::</w:t>
      </w:r>
      <w:proofErr w:type="gramEnd"/>
      <w:r w:rsidR="00333224" w:rsidRPr="0058664B">
        <w:rPr>
          <w:rFonts w:ascii="Times New Roman" w:hAnsi="Times New Roman" w:cs="Times New Roman"/>
        </w:rPr>
        <w:fldChar w:fldCharType="begin"/>
      </w:r>
      <w:r w:rsidR="00333224" w:rsidRPr="0058664B">
        <w:rPr>
          <w:rFonts w:ascii="Times New Roman" w:hAnsi="Times New Roman" w:cs="Times New Roman"/>
        </w:rPr>
        <w:instrText xml:space="preserve"> HYPERLINK "https://docs.cntd.ru/document/1200141707" </w:instrText>
      </w:r>
      <w:r w:rsidR="00333224" w:rsidRPr="0058664B">
        <w:rPr>
          <w:rFonts w:ascii="Times New Roman" w:hAnsi="Times New Roman" w:cs="Times New Roman"/>
        </w:rPr>
        <w:fldChar w:fldCharType="separate"/>
      </w:r>
      <w:r w:rsidRPr="0058664B">
        <w:rPr>
          <w:rFonts w:ascii="Times New Roman" w:hAnsi="Times New Roman" w:cs="Times New Roman"/>
          <w:bCs/>
          <w:sz w:val="24"/>
          <w:szCs w:val="24"/>
        </w:rPr>
        <w:t>https://docs.cntd.ru/document/1200141707</w:t>
      </w:r>
      <w:r w:rsidR="00333224" w:rsidRPr="0058664B">
        <w:rPr>
          <w:rFonts w:ascii="Times New Roman" w:hAnsi="Times New Roman" w:cs="Times New Roman"/>
          <w:bCs/>
          <w:sz w:val="24"/>
          <w:szCs w:val="24"/>
        </w:rPr>
        <w:fldChar w:fldCharType="end"/>
      </w:r>
    </w:p>
    <w:p w14:paraId="5D2E2468" w14:textId="77777777" w:rsidR="00CC67EB" w:rsidRPr="0058664B" w:rsidRDefault="00CC67EB" w:rsidP="0058664B">
      <w:pPr>
        <w:numPr>
          <w:ilvl w:val="0"/>
          <w:numId w:val="5"/>
        </w:numPr>
        <w:ind w:left="0" w:firstLine="709"/>
        <w:contextualSpacing/>
        <w:jc w:val="both"/>
        <w:rPr>
          <w:rFonts w:ascii="Times New Roman" w:hAnsi="Times New Roman" w:cs="Times New Roman"/>
          <w:bCs/>
          <w:sz w:val="24"/>
          <w:szCs w:val="24"/>
        </w:rPr>
      </w:pPr>
      <w:r w:rsidRPr="0058664B">
        <w:rPr>
          <w:rFonts w:ascii="Times New Roman" w:hAnsi="Times New Roman" w:cs="Times New Roman"/>
          <w:bCs/>
          <w:sz w:val="24"/>
          <w:szCs w:val="24"/>
        </w:rPr>
        <w:t>СП 50.13330.2012</w:t>
      </w:r>
      <w:r w:rsidRPr="0058664B">
        <w:rPr>
          <w:rFonts w:ascii="Times New Roman" w:hAnsi="Times New Roman" w:cs="Times New Roman"/>
          <w:sz w:val="24"/>
          <w:szCs w:val="24"/>
        </w:rPr>
        <w:t xml:space="preserve"> Тепловая защита зданий. Актуализированная редакция СНиП 23-02-2003. Утвержден приказом Министерства регионального развития Российской Федерации (Минрегион России) от 30 июня 2012 г. N 265 и введен в действие с 1 июля 2013 г. Текст: электронный// </w:t>
      </w:r>
      <w:proofErr w:type="gramStart"/>
      <w:r w:rsidRPr="0058664B">
        <w:rPr>
          <w:rFonts w:ascii="Times New Roman" w:hAnsi="Times New Roman" w:cs="Times New Roman"/>
          <w:sz w:val="24"/>
          <w:szCs w:val="24"/>
        </w:rPr>
        <w:t>URL:.</w:t>
      </w:r>
      <w:proofErr w:type="gramEnd"/>
      <w:r w:rsidRPr="0058664B">
        <w:rPr>
          <w:rFonts w:ascii="Times New Roman" w:hAnsi="Times New Roman" w:cs="Times New Roman"/>
          <w:sz w:val="24"/>
          <w:szCs w:val="24"/>
        </w:rPr>
        <w:t xml:space="preserve"> https://docs.cntd.ru/document/1200095525.</w:t>
      </w:r>
    </w:p>
    <w:p w14:paraId="4E379FB8" w14:textId="77777777" w:rsidR="00CC67EB" w:rsidRPr="0058664B" w:rsidRDefault="00CC67EB" w:rsidP="0058664B">
      <w:pPr>
        <w:numPr>
          <w:ilvl w:val="0"/>
          <w:numId w:val="5"/>
        </w:numPr>
        <w:ind w:left="0" w:firstLine="709"/>
        <w:jc w:val="both"/>
        <w:rPr>
          <w:rFonts w:ascii="Times New Roman" w:hAnsi="Times New Roman" w:cs="Times New Roman"/>
          <w:bCs/>
          <w:sz w:val="24"/>
          <w:szCs w:val="24"/>
        </w:rPr>
      </w:pPr>
      <w:r w:rsidRPr="0058664B">
        <w:rPr>
          <w:rFonts w:ascii="Times New Roman" w:hAnsi="Times New Roman" w:cs="Times New Roman"/>
          <w:bCs/>
          <w:sz w:val="24"/>
          <w:szCs w:val="24"/>
        </w:rPr>
        <w:t xml:space="preserve">СП 54.13330.2022 Здания жилые многоквартирные . Актуализированная редакция СНиП 31-01-2003,утвержденного приказом Министерства строительства и </w:t>
      </w:r>
      <w:proofErr w:type="spellStart"/>
      <w:r w:rsidRPr="0058664B">
        <w:rPr>
          <w:rFonts w:ascii="Times New Roman" w:hAnsi="Times New Roman" w:cs="Times New Roman"/>
          <w:bCs/>
          <w:sz w:val="24"/>
          <w:szCs w:val="24"/>
        </w:rPr>
        <w:t>жилищно­коммунального</w:t>
      </w:r>
      <w:proofErr w:type="spellEnd"/>
      <w:r w:rsidRPr="0058664B">
        <w:rPr>
          <w:rFonts w:ascii="Times New Roman" w:hAnsi="Times New Roman" w:cs="Times New Roman"/>
          <w:bCs/>
          <w:sz w:val="24"/>
          <w:szCs w:val="24"/>
        </w:rPr>
        <w:t xml:space="preserve"> хозяйства Российской Федерации от 1 марта 202l г. </w:t>
      </w:r>
      <w:proofErr w:type="spellStart"/>
      <w:r w:rsidRPr="0058664B">
        <w:rPr>
          <w:rFonts w:ascii="Times New Roman" w:hAnsi="Times New Roman" w:cs="Times New Roman"/>
          <w:bCs/>
          <w:sz w:val="24"/>
          <w:szCs w:val="24"/>
        </w:rPr>
        <w:t>Nэ</w:t>
      </w:r>
      <w:proofErr w:type="spellEnd"/>
      <w:r w:rsidRPr="0058664B">
        <w:rPr>
          <w:rFonts w:ascii="Times New Roman" w:hAnsi="Times New Roman" w:cs="Times New Roman"/>
          <w:bCs/>
          <w:sz w:val="24"/>
          <w:szCs w:val="24"/>
        </w:rPr>
        <w:t xml:space="preserve"> 99lпр (в редакции приказов Министерства строительства и </w:t>
      </w:r>
      <w:proofErr w:type="spellStart"/>
      <w:r w:rsidRPr="0058664B">
        <w:rPr>
          <w:rFonts w:ascii="Times New Roman" w:hAnsi="Times New Roman" w:cs="Times New Roman"/>
          <w:bCs/>
          <w:sz w:val="24"/>
          <w:szCs w:val="24"/>
        </w:rPr>
        <w:t>жилищно­коммунального</w:t>
      </w:r>
      <w:proofErr w:type="spellEnd"/>
      <w:r w:rsidRPr="0058664B">
        <w:rPr>
          <w:rFonts w:ascii="Times New Roman" w:hAnsi="Times New Roman" w:cs="Times New Roman"/>
          <w:bCs/>
          <w:sz w:val="24"/>
          <w:szCs w:val="24"/>
        </w:rPr>
        <w:t xml:space="preserve"> хозяйства Российской Федерации от 19 апреля 202| rNч236/пр., от 20 мая 202| r. </w:t>
      </w:r>
      <w:proofErr w:type="spellStart"/>
      <w:r w:rsidRPr="0058664B">
        <w:rPr>
          <w:rFonts w:ascii="Times New Roman" w:hAnsi="Times New Roman" w:cs="Times New Roman"/>
          <w:bCs/>
          <w:sz w:val="24"/>
          <w:szCs w:val="24"/>
        </w:rPr>
        <w:t>Nч</w:t>
      </w:r>
      <w:proofErr w:type="spellEnd"/>
      <w:r w:rsidRPr="0058664B">
        <w:rPr>
          <w:rFonts w:ascii="Times New Roman" w:hAnsi="Times New Roman" w:cs="Times New Roman"/>
          <w:bCs/>
          <w:sz w:val="24"/>
          <w:szCs w:val="24"/>
        </w:rPr>
        <w:t xml:space="preserve"> 312lпр, от 2 </w:t>
      </w:r>
      <w:proofErr w:type="spellStart"/>
      <w:r w:rsidRPr="0058664B">
        <w:rPr>
          <w:rFonts w:ascii="Times New Roman" w:hAnsi="Times New Roman" w:cs="Times New Roman"/>
          <w:bCs/>
          <w:sz w:val="24"/>
          <w:szCs w:val="24"/>
        </w:rPr>
        <w:t>авryста</w:t>
      </w:r>
      <w:proofErr w:type="spellEnd"/>
      <w:r w:rsidRPr="0058664B">
        <w:rPr>
          <w:rFonts w:ascii="Times New Roman" w:hAnsi="Times New Roman" w:cs="Times New Roman"/>
          <w:bCs/>
          <w:sz w:val="24"/>
          <w:szCs w:val="24"/>
        </w:rPr>
        <w:t xml:space="preserve"> 202l г.  № 524 пр. от 16 ноября 2021 г.№ 833/пр.),введен в действие с16 декабря 2021Текст: электронный.// </w:t>
      </w:r>
      <w:proofErr w:type="gramStart"/>
      <w:r w:rsidRPr="0058664B">
        <w:rPr>
          <w:rFonts w:ascii="Times New Roman" w:hAnsi="Times New Roman" w:cs="Times New Roman"/>
          <w:bCs/>
          <w:sz w:val="24"/>
          <w:szCs w:val="24"/>
        </w:rPr>
        <w:t>URL::</w:t>
      </w:r>
      <w:proofErr w:type="gramEnd"/>
      <w:r w:rsidRPr="0058664B">
        <w:rPr>
          <w:rFonts w:ascii="Times New Roman" w:hAnsi="Times New Roman" w:cs="Times New Roman"/>
          <w:bCs/>
          <w:sz w:val="24"/>
          <w:szCs w:val="24"/>
        </w:rPr>
        <w:t>https://www.minstroyrf.gov.ru/docs/223332/</w:t>
      </w:r>
    </w:p>
    <w:p w14:paraId="46F72BF0" w14:textId="77777777" w:rsidR="00CC67EB" w:rsidRPr="0058664B" w:rsidRDefault="00CC67EB" w:rsidP="0058664B">
      <w:pPr>
        <w:numPr>
          <w:ilvl w:val="0"/>
          <w:numId w:val="5"/>
        </w:numPr>
        <w:ind w:left="0" w:firstLine="709"/>
        <w:jc w:val="both"/>
        <w:rPr>
          <w:rFonts w:ascii="Times New Roman" w:hAnsi="Times New Roman" w:cs="Times New Roman"/>
          <w:bCs/>
          <w:sz w:val="24"/>
          <w:szCs w:val="24"/>
        </w:rPr>
      </w:pPr>
      <w:r w:rsidRPr="0058664B">
        <w:rPr>
          <w:rFonts w:ascii="Times New Roman" w:hAnsi="Times New Roman" w:cs="Times New Roman"/>
          <w:bCs/>
          <w:sz w:val="24"/>
          <w:szCs w:val="24"/>
        </w:rPr>
        <w:t>СП 55.13330.2016 Дома жилые одноквартирные, утвержден и введен в действие Приказом Министерства строительства и жилищно-коммунального хозяйства Российской Федерации от 20 октября 2016 г. N 725/</w:t>
      </w:r>
      <w:proofErr w:type="spellStart"/>
      <w:r w:rsidRPr="0058664B">
        <w:rPr>
          <w:rFonts w:ascii="Times New Roman" w:hAnsi="Times New Roman" w:cs="Times New Roman"/>
          <w:bCs/>
          <w:sz w:val="24"/>
          <w:szCs w:val="24"/>
        </w:rPr>
        <w:t>пр</w:t>
      </w:r>
      <w:proofErr w:type="spellEnd"/>
      <w:r w:rsidRPr="0058664B">
        <w:rPr>
          <w:rFonts w:ascii="Times New Roman" w:hAnsi="Times New Roman" w:cs="Times New Roman"/>
          <w:bCs/>
          <w:sz w:val="24"/>
          <w:szCs w:val="24"/>
        </w:rPr>
        <w:t xml:space="preserve"> и введен в действие с 21апреля 2017</w:t>
      </w:r>
      <w:r w:rsidRPr="0058664B">
        <w:rPr>
          <w:rFonts w:ascii="Times New Roman" w:hAnsi="Times New Roman" w:cs="Times New Roman"/>
          <w:b/>
          <w:bCs/>
          <w:sz w:val="24"/>
          <w:szCs w:val="24"/>
        </w:rPr>
        <w:t xml:space="preserve"> </w:t>
      </w:r>
      <w:proofErr w:type="spellStart"/>
      <w:r w:rsidRPr="0058664B">
        <w:rPr>
          <w:rFonts w:ascii="Times New Roman" w:hAnsi="Times New Roman" w:cs="Times New Roman"/>
          <w:b/>
          <w:bCs/>
          <w:sz w:val="24"/>
          <w:szCs w:val="24"/>
        </w:rPr>
        <w:t>г.</w:t>
      </w:r>
      <w:r w:rsidRPr="0058664B">
        <w:rPr>
          <w:rFonts w:ascii="Times New Roman" w:hAnsi="Times New Roman" w:cs="Times New Roman"/>
          <w:bCs/>
          <w:sz w:val="24"/>
          <w:szCs w:val="24"/>
        </w:rPr>
        <w:t>Текст</w:t>
      </w:r>
      <w:proofErr w:type="spellEnd"/>
      <w:r w:rsidRPr="0058664B">
        <w:rPr>
          <w:rFonts w:ascii="Times New Roman" w:hAnsi="Times New Roman" w:cs="Times New Roman"/>
          <w:bCs/>
          <w:sz w:val="24"/>
          <w:szCs w:val="24"/>
        </w:rPr>
        <w:t>: электронный.:// URL:https://docs.cntd.ru/document/456039916</w:t>
      </w:r>
    </w:p>
    <w:p w14:paraId="135D64B7" w14:textId="77777777" w:rsidR="00CC67EB" w:rsidRPr="0058664B" w:rsidRDefault="00CC67EB" w:rsidP="0058664B">
      <w:pPr>
        <w:numPr>
          <w:ilvl w:val="0"/>
          <w:numId w:val="5"/>
        </w:numPr>
        <w:ind w:left="0" w:firstLine="709"/>
        <w:jc w:val="both"/>
        <w:rPr>
          <w:rFonts w:ascii="Times New Roman" w:hAnsi="Times New Roman" w:cs="Times New Roman"/>
          <w:bCs/>
          <w:sz w:val="24"/>
          <w:szCs w:val="24"/>
        </w:rPr>
      </w:pPr>
      <w:r w:rsidRPr="0058664B">
        <w:rPr>
          <w:rFonts w:ascii="Times New Roman" w:hAnsi="Times New Roman" w:cs="Times New Roman"/>
          <w:bCs/>
          <w:sz w:val="24"/>
          <w:szCs w:val="24"/>
        </w:rPr>
        <w:t xml:space="preserve">СП 56.13330.2021 Производственные здания (Утвержден Приказом Министерства строительства и жилищно-коммунального хозяйства Российской Федерации (Минстрой России) от 27 декабря 2021 г. N 1024/пр. и введен в </w:t>
      </w:r>
      <w:proofErr w:type="spellStart"/>
      <w:r w:rsidRPr="0058664B">
        <w:rPr>
          <w:rFonts w:ascii="Times New Roman" w:hAnsi="Times New Roman" w:cs="Times New Roman"/>
          <w:bCs/>
          <w:sz w:val="24"/>
          <w:szCs w:val="24"/>
        </w:rPr>
        <w:t>действиес</w:t>
      </w:r>
      <w:proofErr w:type="spellEnd"/>
      <w:r w:rsidRPr="0058664B">
        <w:rPr>
          <w:rFonts w:ascii="Times New Roman" w:hAnsi="Times New Roman" w:cs="Times New Roman"/>
          <w:bCs/>
          <w:sz w:val="24"/>
          <w:szCs w:val="24"/>
        </w:rPr>
        <w:t xml:space="preserve"> 28 января 2022 </w:t>
      </w:r>
      <w:proofErr w:type="spellStart"/>
      <w:r w:rsidRPr="0058664B">
        <w:rPr>
          <w:rFonts w:ascii="Times New Roman" w:hAnsi="Times New Roman" w:cs="Times New Roman"/>
          <w:bCs/>
          <w:sz w:val="24"/>
          <w:szCs w:val="24"/>
        </w:rPr>
        <w:t>гТекст</w:t>
      </w:r>
      <w:proofErr w:type="spellEnd"/>
      <w:r w:rsidRPr="0058664B">
        <w:rPr>
          <w:rFonts w:ascii="Times New Roman" w:hAnsi="Times New Roman" w:cs="Times New Roman"/>
          <w:bCs/>
          <w:sz w:val="24"/>
          <w:szCs w:val="24"/>
        </w:rPr>
        <w:t>: электронный.// URL::</w:t>
      </w:r>
      <w:hyperlink r:id="rId18" w:history="1">
        <w:r w:rsidRPr="0058664B">
          <w:rPr>
            <w:rFonts w:ascii="Times New Roman" w:hAnsi="Times New Roman" w:cs="Times New Roman"/>
            <w:bCs/>
            <w:sz w:val="24"/>
            <w:szCs w:val="24"/>
          </w:rPr>
          <w:t>https://docs.cntd.ru/document/728193558</w:t>
        </w:r>
      </w:hyperlink>
    </w:p>
    <w:p w14:paraId="00ED81BF" w14:textId="77777777" w:rsidR="00CC67EB" w:rsidRPr="0058664B" w:rsidRDefault="00CC67EB" w:rsidP="0058664B">
      <w:pPr>
        <w:numPr>
          <w:ilvl w:val="0"/>
          <w:numId w:val="5"/>
        </w:numPr>
        <w:ind w:left="0" w:firstLine="709"/>
        <w:jc w:val="both"/>
        <w:rPr>
          <w:rFonts w:ascii="Times New Roman" w:hAnsi="Times New Roman" w:cs="Times New Roman"/>
          <w:bCs/>
          <w:sz w:val="24"/>
          <w:szCs w:val="24"/>
        </w:rPr>
      </w:pPr>
      <w:r w:rsidRPr="0058664B">
        <w:rPr>
          <w:rFonts w:ascii="Times New Roman" w:hAnsi="Times New Roman" w:cs="Times New Roman"/>
          <w:bCs/>
          <w:sz w:val="24"/>
          <w:szCs w:val="24"/>
        </w:rPr>
        <w:t>СП 59.13330.2020 Доступность зданий и сооружений для маломобильных групп населения. Актуализированная редакция СНиП 35-01-2001Утвержден  приказом Министерства строительства и жилищно-коммунального хозяйства Российской Федерации от 30 декабря 2020 г. № 904/</w:t>
      </w:r>
      <w:proofErr w:type="spellStart"/>
      <w:r w:rsidRPr="0058664B">
        <w:rPr>
          <w:rFonts w:ascii="Times New Roman" w:hAnsi="Times New Roman" w:cs="Times New Roman"/>
          <w:bCs/>
          <w:sz w:val="24"/>
          <w:szCs w:val="24"/>
        </w:rPr>
        <w:t>пр</w:t>
      </w:r>
      <w:proofErr w:type="spellEnd"/>
      <w:r w:rsidRPr="0058664B">
        <w:rPr>
          <w:rFonts w:ascii="Times New Roman" w:hAnsi="Times New Roman" w:cs="Times New Roman"/>
          <w:bCs/>
          <w:sz w:val="24"/>
          <w:szCs w:val="24"/>
        </w:rPr>
        <w:t xml:space="preserve"> и введен в действие с 1 июля 2021Текст: электронный// </w:t>
      </w:r>
      <w:proofErr w:type="gramStart"/>
      <w:r w:rsidRPr="0058664B">
        <w:rPr>
          <w:rFonts w:ascii="Times New Roman" w:hAnsi="Times New Roman" w:cs="Times New Roman"/>
          <w:bCs/>
          <w:sz w:val="24"/>
          <w:szCs w:val="24"/>
        </w:rPr>
        <w:t>URL:.:</w:t>
      </w:r>
      <w:proofErr w:type="gramEnd"/>
      <w:r w:rsidRPr="0058664B">
        <w:rPr>
          <w:rFonts w:ascii="Times New Roman" w:hAnsi="Times New Roman" w:cs="Times New Roman"/>
          <w:bCs/>
          <w:sz w:val="24"/>
          <w:szCs w:val="24"/>
        </w:rPr>
        <w:t xml:space="preserve"> https://tiflocentre.ru/download/sp59-13330-2020.pdf</w:t>
      </w:r>
    </w:p>
    <w:p w14:paraId="329737E2" w14:textId="77777777" w:rsidR="00CC67EB" w:rsidRPr="0058664B" w:rsidRDefault="00CC67EB" w:rsidP="0058664B">
      <w:pPr>
        <w:numPr>
          <w:ilvl w:val="0"/>
          <w:numId w:val="5"/>
        </w:numPr>
        <w:ind w:left="0" w:firstLine="709"/>
        <w:jc w:val="both"/>
        <w:rPr>
          <w:rFonts w:ascii="Times New Roman" w:hAnsi="Times New Roman" w:cs="Times New Roman"/>
          <w:bCs/>
          <w:sz w:val="24"/>
          <w:szCs w:val="24"/>
        </w:rPr>
      </w:pPr>
      <w:r w:rsidRPr="0058664B">
        <w:rPr>
          <w:rFonts w:ascii="Times New Roman" w:hAnsi="Times New Roman" w:cs="Times New Roman"/>
          <w:bCs/>
          <w:sz w:val="24"/>
          <w:szCs w:val="24"/>
        </w:rPr>
        <w:t>СП 63.13330.2018 Бетонные и железобетонные конструкции. Основные положения: издание официальное: введен в действие Приказом Министерства строительства и жилищно-коммунального хозяйства Российской Федерации от 19 декабря 2018 г. N 832/</w:t>
      </w:r>
      <w:proofErr w:type="spellStart"/>
      <w:r w:rsidRPr="0058664B">
        <w:rPr>
          <w:rFonts w:ascii="Times New Roman" w:hAnsi="Times New Roman" w:cs="Times New Roman"/>
          <w:bCs/>
          <w:sz w:val="24"/>
          <w:szCs w:val="24"/>
        </w:rPr>
        <w:t>прв</w:t>
      </w:r>
      <w:proofErr w:type="spellEnd"/>
      <w:r w:rsidRPr="0058664B">
        <w:rPr>
          <w:rFonts w:ascii="Times New Roman" w:hAnsi="Times New Roman" w:cs="Times New Roman"/>
          <w:bCs/>
          <w:sz w:val="24"/>
          <w:szCs w:val="24"/>
        </w:rPr>
        <w:t xml:space="preserve"> качестве национального стандарта Российской Федерации с 20 июня 2019 г. : дата введения 2019-06-20. – Москва : </w:t>
      </w:r>
      <w:proofErr w:type="spellStart"/>
      <w:r w:rsidRPr="0058664B">
        <w:rPr>
          <w:rFonts w:ascii="Times New Roman" w:hAnsi="Times New Roman" w:cs="Times New Roman"/>
          <w:bCs/>
          <w:sz w:val="24"/>
          <w:szCs w:val="24"/>
        </w:rPr>
        <w:t>Стандартинформ</w:t>
      </w:r>
      <w:proofErr w:type="spellEnd"/>
      <w:r w:rsidRPr="0058664B">
        <w:rPr>
          <w:rFonts w:ascii="Times New Roman" w:hAnsi="Times New Roman" w:cs="Times New Roman"/>
          <w:bCs/>
          <w:sz w:val="24"/>
          <w:szCs w:val="24"/>
        </w:rPr>
        <w:t>, 2019. – 124 с. – Текст: непосредственный.</w:t>
      </w:r>
    </w:p>
    <w:p w14:paraId="6E47951E" w14:textId="77777777" w:rsidR="00CC67EB" w:rsidRPr="0058664B" w:rsidRDefault="00CC67EB" w:rsidP="0058664B">
      <w:pPr>
        <w:numPr>
          <w:ilvl w:val="0"/>
          <w:numId w:val="5"/>
        </w:numPr>
        <w:ind w:left="0" w:firstLine="709"/>
        <w:jc w:val="both"/>
        <w:rPr>
          <w:rFonts w:ascii="Times New Roman" w:hAnsi="Times New Roman" w:cs="Times New Roman"/>
          <w:bCs/>
          <w:sz w:val="24"/>
          <w:szCs w:val="24"/>
        </w:rPr>
      </w:pPr>
      <w:r w:rsidRPr="0058664B">
        <w:rPr>
          <w:rFonts w:ascii="Times New Roman" w:hAnsi="Times New Roman" w:cs="Times New Roman"/>
          <w:bCs/>
          <w:sz w:val="24"/>
          <w:szCs w:val="24"/>
        </w:rPr>
        <w:t xml:space="preserve">СП 64.13330.2017 Деревянные конструкции. Актуализированная редакция СНиП II-25-80 : издание официальное: введен в действие приказом Министерства </w:t>
      </w:r>
      <w:r w:rsidRPr="0058664B">
        <w:rPr>
          <w:rFonts w:ascii="Times New Roman" w:hAnsi="Times New Roman" w:cs="Times New Roman"/>
          <w:bCs/>
          <w:sz w:val="24"/>
          <w:szCs w:val="24"/>
        </w:rPr>
        <w:lastRenderedPageBreak/>
        <w:t>строительства и жилищно-коммунального хозяйства Российской Федерации от 27 февраля 2017 г. N 129/</w:t>
      </w:r>
      <w:proofErr w:type="spellStart"/>
      <w:r w:rsidRPr="0058664B">
        <w:rPr>
          <w:rFonts w:ascii="Times New Roman" w:hAnsi="Times New Roman" w:cs="Times New Roman"/>
          <w:bCs/>
          <w:sz w:val="24"/>
          <w:szCs w:val="24"/>
        </w:rPr>
        <w:t>пр</w:t>
      </w:r>
      <w:proofErr w:type="spellEnd"/>
      <w:r w:rsidRPr="0058664B">
        <w:rPr>
          <w:rFonts w:ascii="Times New Roman" w:hAnsi="Times New Roman" w:cs="Times New Roman"/>
          <w:bCs/>
          <w:sz w:val="24"/>
          <w:szCs w:val="24"/>
        </w:rPr>
        <w:t xml:space="preserve"> в качестве национального стандарта Российской Федерации с 28 августа 2017 г. : дата введения 2017-08-28. – Москва : </w:t>
      </w:r>
      <w:proofErr w:type="spellStart"/>
      <w:r w:rsidRPr="0058664B">
        <w:rPr>
          <w:rFonts w:ascii="Times New Roman" w:hAnsi="Times New Roman" w:cs="Times New Roman"/>
          <w:bCs/>
          <w:sz w:val="24"/>
          <w:szCs w:val="24"/>
        </w:rPr>
        <w:t>Стандартинформ</w:t>
      </w:r>
      <w:proofErr w:type="spellEnd"/>
      <w:r w:rsidRPr="0058664B">
        <w:rPr>
          <w:rFonts w:ascii="Times New Roman" w:hAnsi="Times New Roman" w:cs="Times New Roman"/>
          <w:bCs/>
          <w:sz w:val="24"/>
          <w:szCs w:val="24"/>
        </w:rPr>
        <w:t>, 2017. – 97 с. – Текст: непосредственный</w:t>
      </w:r>
    </w:p>
    <w:p w14:paraId="4B309832" w14:textId="77777777" w:rsidR="00CC67EB" w:rsidRPr="0058664B" w:rsidRDefault="00CC67EB" w:rsidP="0058664B">
      <w:pPr>
        <w:numPr>
          <w:ilvl w:val="0"/>
          <w:numId w:val="5"/>
        </w:numPr>
        <w:ind w:left="0" w:firstLine="709"/>
        <w:jc w:val="both"/>
        <w:rPr>
          <w:rFonts w:ascii="Times New Roman" w:hAnsi="Times New Roman" w:cs="Times New Roman"/>
          <w:bCs/>
          <w:sz w:val="24"/>
          <w:szCs w:val="24"/>
        </w:rPr>
      </w:pPr>
      <w:r w:rsidRPr="0058664B">
        <w:rPr>
          <w:rFonts w:ascii="Times New Roman" w:hAnsi="Times New Roman" w:cs="Times New Roman"/>
          <w:bCs/>
          <w:sz w:val="24"/>
          <w:szCs w:val="24"/>
        </w:rPr>
        <w:t xml:space="preserve">СП 70.13330.2012 Несущие и ограждающие конструкции. Актуализированная редакция СНиП 3.03.01-87 Утвержден  приказом Федерального агентства по строительству и жилищно-коммунальному хозяйству (Госстрой) от 25 декабря 2012 г. N 109/ГС и введен в действие с 1 июля 2013 </w:t>
      </w:r>
      <w:proofErr w:type="spellStart"/>
      <w:r w:rsidRPr="0058664B">
        <w:rPr>
          <w:rFonts w:ascii="Times New Roman" w:hAnsi="Times New Roman" w:cs="Times New Roman"/>
          <w:bCs/>
          <w:sz w:val="24"/>
          <w:szCs w:val="24"/>
        </w:rPr>
        <w:t>г.Текст</w:t>
      </w:r>
      <w:proofErr w:type="spellEnd"/>
      <w:r w:rsidRPr="0058664B">
        <w:rPr>
          <w:rFonts w:ascii="Times New Roman" w:hAnsi="Times New Roman" w:cs="Times New Roman"/>
          <w:bCs/>
          <w:sz w:val="24"/>
          <w:szCs w:val="24"/>
        </w:rPr>
        <w:t xml:space="preserve">: электронный.: </w:t>
      </w:r>
      <w:hyperlink r:id="rId19" w:history="1">
        <w:r w:rsidRPr="0058664B">
          <w:rPr>
            <w:rFonts w:ascii="Times New Roman" w:hAnsi="Times New Roman" w:cs="Times New Roman"/>
            <w:bCs/>
            <w:sz w:val="24"/>
            <w:szCs w:val="24"/>
          </w:rPr>
          <w:t>https://docs.cntd.ru/document/1200097510</w:t>
        </w:r>
      </w:hyperlink>
      <w:r w:rsidRPr="0058664B">
        <w:rPr>
          <w:rFonts w:ascii="Times New Roman" w:hAnsi="Times New Roman" w:cs="Times New Roman"/>
          <w:bCs/>
          <w:sz w:val="24"/>
          <w:szCs w:val="24"/>
        </w:rPr>
        <w:t>.</w:t>
      </w:r>
    </w:p>
    <w:p w14:paraId="224B94CD" w14:textId="77777777" w:rsidR="00CC67EB" w:rsidRPr="0058664B" w:rsidRDefault="00CC67EB" w:rsidP="0058664B">
      <w:pPr>
        <w:numPr>
          <w:ilvl w:val="0"/>
          <w:numId w:val="5"/>
        </w:numPr>
        <w:suppressAutoHyphens/>
        <w:ind w:left="0" w:firstLine="709"/>
        <w:contextualSpacing/>
        <w:jc w:val="both"/>
        <w:rPr>
          <w:rFonts w:ascii="Times New Roman" w:hAnsi="Times New Roman" w:cs="Times New Roman"/>
          <w:bCs/>
          <w:sz w:val="24"/>
          <w:szCs w:val="24"/>
        </w:rPr>
      </w:pPr>
      <w:r w:rsidRPr="0058664B">
        <w:rPr>
          <w:rFonts w:ascii="Times New Roman" w:hAnsi="Times New Roman" w:cs="Times New Roman"/>
          <w:bCs/>
          <w:sz w:val="24"/>
          <w:szCs w:val="24"/>
        </w:rPr>
        <w:t xml:space="preserve">СП 71.13330.2017 Изоляционные и отделочные покрытия. Актуализированная редакция СНиП 3.04.01-87Утвержден  Приказом Министерства строительства и жилищно-коммунального хозяйства Российской Федерации от 27 февраля 2017 г. N 128/пр. и введен в действие с 28 августа 2017 </w:t>
      </w:r>
      <w:proofErr w:type="spellStart"/>
      <w:r w:rsidRPr="0058664B">
        <w:rPr>
          <w:rFonts w:ascii="Times New Roman" w:hAnsi="Times New Roman" w:cs="Times New Roman"/>
          <w:bCs/>
          <w:sz w:val="24"/>
          <w:szCs w:val="24"/>
        </w:rPr>
        <w:t>г.Текст</w:t>
      </w:r>
      <w:proofErr w:type="spellEnd"/>
      <w:r w:rsidRPr="0058664B">
        <w:rPr>
          <w:rFonts w:ascii="Times New Roman" w:hAnsi="Times New Roman" w:cs="Times New Roman"/>
          <w:bCs/>
          <w:sz w:val="24"/>
          <w:szCs w:val="24"/>
        </w:rPr>
        <w:t xml:space="preserve">: электронный.// </w:t>
      </w:r>
      <w:hyperlink r:id="rId20" w:history="1">
        <w:r w:rsidRPr="0058664B">
          <w:rPr>
            <w:rStyle w:val="af0"/>
            <w:rFonts w:ascii="Times New Roman" w:hAnsi="Times New Roman" w:cs="Times New Roman"/>
            <w:bCs/>
            <w:color w:val="000000" w:themeColor="text1"/>
            <w:sz w:val="24"/>
            <w:szCs w:val="24"/>
            <w:u w:val="none"/>
          </w:rPr>
          <w:t>URL:https://docs.cntd.ru/document/456082588</w:t>
        </w:r>
      </w:hyperlink>
    </w:p>
    <w:p w14:paraId="48983FC2" w14:textId="77777777" w:rsidR="00C05D7D" w:rsidRPr="0058664B" w:rsidRDefault="00CC67EB" w:rsidP="0058664B">
      <w:pPr>
        <w:numPr>
          <w:ilvl w:val="0"/>
          <w:numId w:val="5"/>
        </w:numPr>
        <w:suppressAutoHyphens/>
        <w:ind w:left="0" w:firstLine="709"/>
        <w:contextualSpacing/>
        <w:jc w:val="both"/>
        <w:rPr>
          <w:rFonts w:ascii="Times New Roman" w:hAnsi="Times New Roman" w:cs="Times New Roman"/>
          <w:bCs/>
          <w:sz w:val="24"/>
          <w:szCs w:val="24"/>
        </w:rPr>
      </w:pPr>
      <w:r w:rsidRPr="0058664B">
        <w:rPr>
          <w:rFonts w:ascii="Times New Roman" w:hAnsi="Times New Roman" w:cs="Times New Roman"/>
          <w:bCs/>
          <w:sz w:val="24"/>
          <w:szCs w:val="24"/>
        </w:rPr>
        <w:t xml:space="preserve">СП 106.13330.2012 Животноводческие, птицеводческие и звероводческие здания и помещения Утвержден приказом Министерства регионального развития Российской Федерации (Минрегион России) от 29 декабря 2011 г. N 635/15 и введен в действие с 01 января 2013 </w:t>
      </w:r>
      <w:proofErr w:type="spellStart"/>
      <w:r w:rsidRPr="0058664B">
        <w:rPr>
          <w:rFonts w:ascii="Times New Roman" w:hAnsi="Times New Roman" w:cs="Times New Roman"/>
          <w:bCs/>
          <w:sz w:val="24"/>
          <w:szCs w:val="24"/>
        </w:rPr>
        <w:t>г.</w:t>
      </w:r>
      <w:r w:rsidRPr="0058664B">
        <w:rPr>
          <w:rFonts w:ascii="Times New Roman" w:hAnsi="Times New Roman" w:cs="Times New Roman"/>
          <w:sz w:val="24"/>
          <w:szCs w:val="24"/>
        </w:rPr>
        <w:t>Текст</w:t>
      </w:r>
      <w:proofErr w:type="spellEnd"/>
      <w:r w:rsidRPr="0058664B">
        <w:rPr>
          <w:rFonts w:ascii="Times New Roman" w:hAnsi="Times New Roman" w:cs="Times New Roman"/>
          <w:sz w:val="24"/>
          <w:szCs w:val="24"/>
        </w:rPr>
        <w:t xml:space="preserve">: электронный// URL.: </w:t>
      </w:r>
      <w:hyperlink r:id="rId21" w:history="1">
        <w:r w:rsidRPr="0058664B">
          <w:rPr>
            <w:rFonts w:ascii="Times New Roman" w:hAnsi="Times New Roman" w:cs="Times New Roman"/>
            <w:sz w:val="24"/>
            <w:szCs w:val="24"/>
          </w:rPr>
          <w:t>https://docs.cntd.ru/document/1200092600</w:t>
        </w:r>
      </w:hyperlink>
    </w:p>
    <w:p w14:paraId="13D2D3AA" w14:textId="77777777" w:rsidR="001F4AB8" w:rsidRPr="0058664B" w:rsidRDefault="001F4AB8" w:rsidP="0058664B">
      <w:pPr>
        <w:numPr>
          <w:ilvl w:val="0"/>
          <w:numId w:val="5"/>
        </w:numPr>
        <w:ind w:left="0" w:firstLine="709"/>
        <w:contextualSpacing/>
        <w:rPr>
          <w:rFonts w:ascii="Times New Roman" w:hAnsi="Times New Roman" w:cs="Times New Roman"/>
          <w:bCs/>
          <w:sz w:val="24"/>
          <w:szCs w:val="24"/>
        </w:rPr>
      </w:pPr>
      <w:r w:rsidRPr="0058664B">
        <w:rPr>
          <w:rFonts w:ascii="Times New Roman" w:hAnsi="Times New Roman" w:cs="Times New Roman"/>
          <w:bCs/>
          <w:sz w:val="24"/>
          <w:szCs w:val="24"/>
        </w:rPr>
        <w:t>СП 131.13330.2020 Строительная климатология. (Утвержден приказом Министерства строительства и жилищно-коммунального хозяйства Российской Федерации от 24 декабря 2020 г. N 859/</w:t>
      </w:r>
      <w:proofErr w:type="spellStart"/>
      <w:r w:rsidRPr="0058664B">
        <w:rPr>
          <w:rFonts w:ascii="Times New Roman" w:hAnsi="Times New Roman" w:cs="Times New Roman"/>
          <w:bCs/>
          <w:sz w:val="24"/>
          <w:szCs w:val="24"/>
        </w:rPr>
        <w:t>пр</w:t>
      </w:r>
      <w:proofErr w:type="spellEnd"/>
      <w:r w:rsidRPr="0058664B">
        <w:rPr>
          <w:rFonts w:ascii="Times New Roman" w:hAnsi="Times New Roman" w:cs="Times New Roman"/>
          <w:bCs/>
          <w:sz w:val="24"/>
          <w:szCs w:val="24"/>
        </w:rPr>
        <w:t xml:space="preserve"> и введен в действие с 25 июня 2021 г.)   Текст: электронный.// URL: </w:t>
      </w:r>
      <w:hyperlink r:id="rId22" w:history="1">
        <w:r w:rsidRPr="0058664B">
          <w:rPr>
            <w:rFonts w:ascii="Times New Roman" w:hAnsi="Times New Roman" w:cs="Times New Roman"/>
            <w:bCs/>
            <w:sz w:val="24"/>
            <w:szCs w:val="24"/>
          </w:rPr>
          <w:t>https://docs.cntd.ru/document/573659358</w:t>
        </w:r>
      </w:hyperlink>
    </w:p>
    <w:p w14:paraId="1A0EE099" w14:textId="77777777" w:rsidR="001F4AB8" w:rsidRPr="0058664B" w:rsidRDefault="001F4AB8" w:rsidP="0058664B">
      <w:pPr>
        <w:numPr>
          <w:ilvl w:val="0"/>
          <w:numId w:val="5"/>
        </w:numPr>
        <w:ind w:left="0" w:firstLine="709"/>
        <w:contextualSpacing/>
        <w:rPr>
          <w:rFonts w:ascii="Times New Roman" w:hAnsi="Times New Roman" w:cs="Times New Roman"/>
          <w:bCs/>
          <w:sz w:val="24"/>
          <w:szCs w:val="24"/>
        </w:rPr>
      </w:pPr>
      <w:r w:rsidRPr="0058664B">
        <w:rPr>
          <w:rFonts w:ascii="Times New Roman" w:hAnsi="Times New Roman" w:cs="Times New Roman"/>
          <w:bCs/>
          <w:sz w:val="24"/>
          <w:szCs w:val="24"/>
        </w:rPr>
        <w:t xml:space="preserve">СП 137.13330.2012 </w:t>
      </w:r>
      <w:r w:rsidRPr="0058664B">
        <w:rPr>
          <w:rFonts w:ascii="Times New Roman" w:hAnsi="Times New Roman" w:cs="Times New Roman"/>
          <w:sz w:val="24"/>
          <w:szCs w:val="24"/>
        </w:rPr>
        <w:t xml:space="preserve"> Ж</w:t>
      </w:r>
      <w:r w:rsidRPr="0058664B">
        <w:rPr>
          <w:rFonts w:ascii="Times New Roman" w:hAnsi="Times New Roman" w:cs="Times New Roman"/>
          <w:bCs/>
          <w:sz w:val="24"/>
          <w:szCs w:val="24"/>
        </w:rPr>
        <w:t>илая среда с планировочными элементами, доступными инвалидам. Правила  проектирования</w:t>
      </w:r>
      <w:r w:rsidRPr="0058664B">
        <w:rPr>
          <w:rFonts w:ascii="Times New Roman" w:hAnsi="Times New Roman" w:cs="Times New Roman"/>
          <w:sz w:val="24"/>
          <w:szCs w:val="24"/>
        </w:rPr>
        <w:t xml:space="preserve"> .</w:t>
      </w:r>
      <w:r w:rsidRPr="0058664B">
        <w:rPr>
          <w:rFonts w:ascii="Times New Roman" w:hAnsi="Times New Roman" w:cs="Times New Roman"/>
          <w:bCs/>
          <w:sz w:val="24"/>
          <w:szCs w:val="24"/>
        </w:rPr>
        <w:t xml:space="preserve"> Утвержден приказом Федерального агентства по строительству и жилищно-коммунальному хозяйству от 27 декабря 2012 г. N 119/ГС и введен в действие с 1 июля 2013 </w:t>
      </w:r>
      <w:proofErr w:type="spellStart"/>
      <w:r w:rsidRPr="0058664B">
        <w:rPr>
          <w:rFonts w:ascii="Times New Roman" w:hAnsi="Times New Roman" w:cs="Times New Roman"/>
          <w:bCs/>
          <w:sz w:val="24"/>
          <w:szCs w:val="24"/>
        </w:rPr>
        <w:t>г.Текст</w:t>
      </w:r>
      <w:proofErr w:type="spellEnd"/>
      <w:r w:rsidRPr="0058664B">
        <w:rPr>
          <w:rFonts w:ascii="Times New Roman" w:hAnsi="Times New Roman" w:cs="Times New Roman"/>
          <w:bCs/>
          <w:sz w:val="24"/>
          <w:szCs w:val="24"/>
        </w:rPr>
        <w:t>: электронный.// URL: https://docs.cntd.ru/document/1200102573</w:t>
      </w:r>
    </w:p>
    <w:p w14:paraId="47CB1E21" w14:textId="77777777" w:rsidR="001F4AB8" w:rsidRPr="0058664B" w:rsidRDefault="001F4AB8" w:rsidP="0058664B">
      <w:pPr>
        <w:numPr>
          <w:ilvl w:val="0"/>
          <w:numId w:val="5"/>
        </w:numPr>
        <w:ind w:left="0" w:firstLine="709"/>
        <w:jc w:val="both"/>
        <w:rPr>
          <w:rFonts w:ascii="Times New Roman" w:hAnsi="Times New Roman" w:cs="Times New Roman"/>
          <w:b/>
          <w:sz w:val="24"/>
          <w:szCs w:val="24"/>
        </w:rPr>
      </w:pPr>
      <w:r w:rsidRPr="0058664B">
        <w:rPr>
          <w:rFonts w:ascii="Times New Roman" w:hAnsi="Times New Roman" w:cs="Times New Roman"/>
          <w:bCs/>
          <w:sz w:val="24"/>
          <w:szCs w:val="24"/>
        </w:rPr>
        <w:t xml:space="preserve">СП 307.13330.2017 Здания  и помещения для хранения и переработки сельскохозяйственной продукции. Утвержден приказом Министерства строительства и жилищно-коммунального хозяйства Российской Федерации от 28 августа 2017 г. N 1171/пр. и введен в действие с 1 марта 2018 </w:t>
      </w:r>
      <w:proofErr w:type="spellStart"/>
      <w:r w:rsidRPr="0058664B">
        <w:rPr>
          <w:rFonts w:ascii="Times New Roman" w:hAnsi="Times New Roman" w:cs="Times New Roman"/>
          <w:bCs/>
          <w:sz w:val="24"/>
          <w:szCs w:val="24"/>
        </w:rPr>
        <w:t>г.Текст</w:t>
      </w:r>
      <w:proofErr w:type="spellEnd"/>
      <w:r w:rsidRPr="0058664B">
        <w:rPr>
          <w:rFonts w:ascii="Times New Roman" w:hAnsi="Times New Roman" w:cs="Times New Roman"/>
          <w:bCs/>
          <w:sz w:val="24"/>
          <w:szCs w:val="24"/>
        </w:rPr>
        <w:t>: электронный// URL.:</w:t>
      </w:r>
      <w:proofErr w:type="spellStart"/>
      <w:r w:rsidR="00CB3886" w:rsidRPr="0058664B">
        <w:rPr>
          <w:rFonts w:ascii="Times New Roman" w:hAnsi="Times New Roman" w:cs="Times New Roman"/>
        </w:rPr>
        <w:fldChar w:fldCharType="begin"/>
      </w:r>
      <w:r w:rsidR="00CB3886" w:rsidRPr="0058664B">
        <w:rPr>
          <w:rFonts w:ascii="Times New Roman" w:hAnsi="Times New Roman" w:cs="Times New Roman"/>
        </w:rPr>
        <w:instrText xml:space="preserve"> HYPERLINK "https://docs.cntd.ru/document/556330145" </w:instrText>
      </w:r>
      <w:r w:rsidR="00CB3886" w:rsidRPr="0058664B">
        <w:rPr>
          <w:rFonts w:ascii="Times New Roman" w:hAnsi="Times New Roman" w:cs="Times New Roman"/>
        </w:rPr>
        <w:fldChar w:fldCharType="separate"/>
      </w:r>
      <w:r w:rsidRPr="0058664B">
        <w:rPr>
          <w:rFonts w:ascii="Times New Roman" w:hAnsi="Times New Roman" w:cs="Times New Roman"/>
          <w:bCs/>
          <w:sz w:val="24"/>
          <w:szCs w:val="24"/>
        </w:rPr>
        <w:t>https</w:t>
      </w:r>
      <w:proofErr w:type="spellEnd"/>
      <w:r w:rsidRPr="0058664B">
        <w:rPr>
          <w:rFonts w:ascii="Times New Roman" w:hAnsi="Times New Roman" w:cs="Times New Roman"/>
          <w:bCs/>
          <w:sz w:val="24"/>
          <w:szCs w:val="24"/>
        </w:rPr>
        <w:t>://docs.cntd.ru/</w:t>
      </w:r>
      <w:proofErr w:type="spellStart"/>
      <w:r w:rsidRPr="0058664B">
        <w:rPr>
          <w:rFonts w:ascii="Times New Roman" w:hAnsi="Times New Roman" w:cs="Times New Roman"/>
          <w:bCs/>
          <w:sz w:val="24"/>
          <w:szCs w:val="24"/>
        </w:rPr>
        <w:t>document</w:t>
      </w:r>
      <w:proofErr w:type="spellEnd"/>
      <w:r w:rsidRPr="0058664B">
        <w:rPr>
          <w:rFonts w:ascii="Times New Roman" w:hAnsi="Times New Roman" w:cs="Times New Roman"/>
          <w:bCs/>
          <w:sz w:val="24"/>
          <w:szCs w:val="24"/>
        </w:rPr>
        <w:t>/556330145</w:t>
      </w:r>
      <w:r w:rsidR="00CB3886" w:rsidRPr="0058664B">
        <w:rPr>
          <w:rFonts w:ascii="Times New Roman" w:hAnsi="Times New Roman" w:cs="Times New Roman"/>
          <w:bCs/>
          <w:sz w:val="24"/>
          <w:szCs w:val="24"/>
        </w:rPr>
        <w:fldChar w:fldCharType="end"/>
      </w:r>
    </w:p>
    <w:p w14:paraId="564FBBF1" w14:textId="77777777" w:rsidR="001F4AB8" w:rsidRPr="0058664B" w:rsidRDefault="001F4AB8" w:rsidP="001F4AB8">
      <w:pPr>
        <w:ind w:left="284"/>
        <w:jc w:val="both"/>
        <w:rPr>
          <w:rFonts w:ascii="Times New Roman" w:hAnsi="Times New Roman" w:cs="Times New Roman"/>
          <w:b/>
          <w:sz w:val="24"/>
          <w:szCs w:val="24"/>
        </w:rPr>
      </w:pPr>
    </w:p>
    <w:p w14:paraId="4BE9F23A" w14:textId="77777777" w:rsidR="001F4AB8" w:rsidRPr="0058664B" w:rsidRDefault="001F4AB8" w:rsidP="0058664B">
      <w:pPr>
        <w:ind w:firstLine="709"/>
        <w:jc w:val="both"/>
        <w:rPr>
          <w:rFonts w:ascii="Times New Roman" w:hAnsi="Times New Roman"/>
          <w:b/>
          <w:sz w:val="24"/>
          <w:szCs w:val="24"/>
        </w:rPr>
      </w:pPr>
      <w:r w:rsidRPr="0058664B">
        <w:rPr>
          <w:rFonts w:ascii="Times New Roman" w:hAnsi="Times New Roman"/>
          <w:sz w:val="24"/>
          <w:szCs w:val="24"/>
        </w:rPr>
        <w:t xml:space="preserve">3.2.2.2 </w:t>
      </w:r>
      <w:r w:rsidRPr="0058664B">
        <w:rPr>
          <w:rFonts w:ascii="Times New Roman" w:hAnsi="Times New Roman"/>
          <w:b/>
          <w:sz w:val="24"/>
          <w:szCs w:val="24"/>
        </w:rPr>
        <w:t>Учебные издания</w:t>
      </w:r>
    </w:p>
    <w:p w14:paraId="68FE8790" w14:textId="77777777" w:rsidR="001F4AB8" w:rsidRPr="0058664B" w:rsidRDefault="001F4AB8" w:rsidP="0058664B">
      <w:pPr>
        <w:numPr>
          <w:ilvl w:val="0"/>
          <w:numId w:val="4"/>
        </w:numPr>
        <w:ind w:left="0" w:firstLine="709"/>
        <w:contextualSpacing/>
        <w:jc w:val="both"/>
        <w:rPr>
          <w:rFonts w:ascii="Times New Roman" w:hAnsi="Times New Roman"/>
          <w:sz w:val="24"/>
          <w:szCs w:val="24"/>
        </w:rPr>
      </w:pPr>
      <w:r w:rsidRPr="0058664B">
        <w:rPr>
          <w:rFonts w:ascii="Times New Roman" w:hAnsi="Times New Roman"/>
          <w:sz w:val="24"/>
          <w:szCs w:val="24"/>
        </w:rPr>
        <w:t xml:space="preserve">Барабанщиков, Ю.Г. Строительные материалы + е Приложение: Тесты : учебник / Барабанщиков Ю.Г. – Москва : </w:t>
      </w:r>
      <w:proofErr w:type="spellStart"/>
      <w:r w:rsidRPr="0058664B">
        <w:rPr>
          <w:rFonts w:ascii="Times New Roman" w:hAnsi="Times New Roman"/>
          <w:sz w:val="24"/>
          <w:szCs w:val="24"/>
        </w:rPr>
        <w:t>КноРус</w:t>
      </w:r>
      <w:proofErr w:type="spellEnd"/>
      <w:r w:rsidRPr="0058664B">
        <w:rPr>
          <w:rFonts w:ascii="Times New Roman" w:hAnsi="Times New Roman"/>
          <w:sz w:val="24"/>
          <w:szCs w:val="24"/>
        </w:rPr>
        <w:t>, 2021. – 443 с. – (бакалавриат). – ISBN 978-5-406-07044-4. – URL: https://book.ru/book/931439. – Текст : электронный.</w:t>
      </w:r>
    </w:p>
    <w:p w14:paraId="07A3A01E" w14:textId="77777777" w:rsidR="001F4AB8" w:rsidRPr="0058664B" w:rsidRDefault="001F4AB8" w:rsidP="0058664B">
      <w:pPr>
        <w:numPr>
          <w:ilvl w:val="0"/>
          <w:numId w:val="4"/>
        </w:numPr>
        <w:ind w:left="0" w:firstLine="709"/>
        <w:contextualSpacing/>
        <w:jc w:val="both"/>
        <w:rPr>
          <w:rFonts w:ascii="Times New Roman" w:hAnsi="Times New Roman"/>
          <w:sz w:val="24"/>
          <w:szCs w:val="24"/>
        </w:rPr>
      </w:pPr>
      <w:proofErr w:type="spellStart"/>
      <w:r w:rsidRPr="0058664B">
        <w:rPr>
          <w:rFonts w:ascii="Times New Roman" w:hAnsi="Times New Roman"/>
          <w:sz w:val="24"/>
          <w:szCs w:val="24"/>
        </w:rPr>
        <w:t>Береснев</w:t>
      </w:r>
      <w:proofErr w:type="spellEnd"/>
      <w:r w:rsidRPr="0058664B">
        <w:rPr>
          <w:rFonts w:ascii="Times New Roman" w:hAnsi="Times New Roman"/>
          <w:sz w:val="24"/>
          <w:szCs w:val="24"/>
        </w:rPr>
        <w:t xml:space="preserve">, А.И. Материаловедение каменных, бетонных и арматурных работ: учебное пособие / А.И. </w:t>
      </w:r>
      <w:proofErr w:type="spellStart"/>
      <w:r w:rsidRPr="0058664B">
        <w:rPr>
          <w:rFonts w:ascii="Times New Roman" w:hAnsi="Times New Roman"/>
          <w:sz w:val="24"/>
          <w:szCs w:val="24"/>
        </w:rPr>
        <w:t>Береснев</w:t>
      </w:r>
      <w:proofErr w:type="spellEnd"/>
      <w:r w:rsidRPr="0058664B">
        <w:rPr>
          <w:rFonts w:ascii="Times New Roman" w:hAnsi="Times New Roman"/>
          <w:sz w:val="24"/>
          <w:szCs w:val="24"/>
        </w:rPr>
        <w:t>, Г. А. Пискарева. - Москва : Академия, 2019. - 303 с. - (Профессиональное образование). - ISBN 978-5-4468-6471-3. - Текст : электронный. - URL: https://academia-library.ru/catalogue/4928/414486/. – Режим доступа: по подписке.</w:t>
      </w:r>
    </w:p>
    <w:p w14:paraId="2B425B98" w14:textId="77777777" w:rsidR="001F4AB8" w:rsidRPr="0058664B" w:rsidRDefault="001F4AB8" w:rsidP="0058664B">
      <w:pPr>
        <w:numPr>
          <w:ilvl w:val="0"/>
          <w:numId w:val="4"/>
        </w:numPr>
        <w:ind w:left="0" w:firstLine="709"/>
        <w:contextualSpacing/>
        <w:jc w:val="both"/>
        <w:rPr>
          <w:rFonts w:ascii="Times New Roman" w:hAnsi="Times New Roman"/>
          <w:sz w:val="24"/>
          <w:szCs w:val="24"/>
        </w:rPr>
      </w:pPr>
      <w:r w:rsidRPr="0058664B">
        <w:rPr>
          <w:rFonts w:ascii="Times New Roman" w:hAnsi="Times New Roman"/>
          <w:sz w:val="24"/>
          <w:szCs w:val="24"/>
        </w:rPr>
        <w:t xml:space="preserve">Гаевой А.Ф. Курсовое и дипломное проектирование. Промышленные и гражданские здания: </w:t>
      </w:r>
      <w:proofErr w:type="spellStart"/>
      <w:r w:rsidRPr="0058664B">
        <w:rPr>
          <w:rFonts w:ascii="Times New Roman" w:hAnsi="Times New Roman"/>
          <w:sz w:val="24"/>
          <w:szCs w:val="24"/>
        </w:rPr>
        <w:t>учеб.пособие</w:t>
      </w:r>
      <w:proofErr w:type="spellEnd"/>
      <w:r w:rsidRPr="0058664B">
        <w:rPr>
          <w:rFonts w:ascii="Times New Roman" w:hAnsi="Times New Roman"/>
          <w:sz w:val="24"/>
          <w:szCs w:val="24"/>
        </w:rPr>
        <w:t xml:space="preserve"> для техникумов/ А.Ф. Гаевой, С.П. Усик. Под ред. А.Ф. Гаевого. –Издательство: Альянс, 2019-264с. ISBN: 978-5-91872-065-3.-Текст: непосредственный </w:t>
      </w:r>
    </w:p>
    <w:p w14:paraId="2BC08EA4" w14:textId="77777777" w:rsidR="00046EB5" w:rsidRPr="0058664B" w:rsidRDefault="001F4AB8" w:rsidP="0058664B">
      <w:pPr>
        <w:numPr>
          <w:ilvl w:val="0"/>
          <w:numId w:val="4"/>
        </w:numPr>
        <w:ind w:left="0" w:firstLine="709"/>
        <w:contextualSpacing/>
        <w:jc w:val="both"/>
        <w:rPr>
          <w:rFonts w:ascii="Times New Roman" w:hAnsi="Times New Roman"/>
          <w:sz w:val="24"/>
          <w:szCs w:val="24"/>
        </w:rPr>
      </w:pPr>
      <w:r w:rsidRPr="0058664B">
        <w:rPr>
          <w:rFonts w:ascii="Times New Roman" w:hAnsi="Times New Roman"/>
          <w:sz w:val="24"/>
          <w:szCs w:val="24"/>
        </w:rPr>
        <w:t xml:space="preserve">Журавская, Т. А. Железобетонные конструкции : учебное пособие / Т.А. Журавская. – 2-е изд., </w:t>
      </w:r>
      <w:proofErr w:type="spellStart"/>
      <w:r w:rsidRPr="0058664B">
        <w:rPr>
          <w:rFonts w:ascii="Times New Roman" w:hAnsi="Times New Roman"/>
          <w:sz w:val="24"/>
          <w:szCs w:val="24"/>
        </w:rPr>
        <w:t>перераб</w:t>
      </w:r>
      <w:proofErr w:type="spellEnd"/>
      <w:r w:rsidRPr="0058664B">
        <w:rPr>
          <w:rFonts w:ascii="Times New Roman" w:hAnsi="Times New Roman"/>
          <w:sz w:val="24"/>
          <w:szCs w:val="24"/>
        </w:rPr>
        <w:t>. и доп. – Москва : ИНФРА-М, 2021. – 153 с. + Доп. материалы [Электронный ресурс]. – (Среднее профессиональное образование). - ISBN 978-5-16-013653-0. - Текст : электронный. - URL: https://znanium.com/catalog/product/1428045 (дата обращения: 25.05.2022). – Режим доступа: по подписке</w:t>
      </w:r>
    </w:p>
    <w:p w14:paraId="152CFACE" w14:textId="77777777" w:rsidR="00046EB5" w:rsidRPr="0058664B" w:rsidRDefault="001F4AB8" w:rsidP="0058664B">
      <w:pPr>
        <w:numPr>
          <w:ilvl w:val="0"/>
          <w:numId w:val="4"/>
        </w:numPr>
        <w:ind w:left="0" w:firstLine="709"/>
        <w:contextualSpacing/>
        <w:jc w:val="both"/>
        <w:rPr>
          <w:rFonts w:ascii="Times New Roman" w:hAnsi="Times New Roman"/>
          <w:sz w:val="24"/>
          <w:szCs w:val="24"/>
        </w:rPr>
      </w:pPr>
      <w:r w:rsidRPr="0058664B">
        <w:rPr>
          <w:rFonts w:ascii="Times New Roman" w:hAnsi="Times New Roman"/>
          <w:sz w:val="24"/>
          <w:szCs w:val="24"/>
        </w:rPr>
        <w:t>.</w:t>
      </w:r>
      <w:r w:rsidR="00046EB5" w:rsidRPr="0058664B">
        <w:rPr>
          <w:rFonts w:ascii="Times New Roman" w:hAnsi="Times New Roman"/>
          <w:sz w:val="24"/>
          <w:szCs w:val="24"/>
        </w:rPr>
        <w:t xml:space="preserve"> Мангушев, Р. А. Основания и фундаменты. Решение практических задач : учебное пособие для </w:t>
      </w:r>
      <w:proofErr w:type="spellStart"/>
      <w:r w:rsidR="00046EB5" w:rsidRPr="0058664B">
        <w:rPr>
          <w:rFonts w:ascii="Times New Roman" w:hAnsi="Times New Roman"/>
          <w:sz w:val="24"/>
          <w:szCs w:val="24"/>
        </w:rPr>
        <w:t>спо</w:t>
      </w:r>
      <w:proofErr w:type="spellEnd"/>
      <w:r w:rsidR="00046EB5" w:rsidRPr="0058664B">
        <w:rPr>
          <w:rFonts w:ascii="Times New Roman" w:hAnsi="Times New Roman"/>
          <w:sz w:val="24"/>
          <w:szCs w:val="24"/>
        </w:rPr>
        <w:t xml:space="preserve"> / Р. А. Мангушев, А. И. Осокин, Р. А. Усманов. — 2-е изд., стер. — </w:t>
      </w:r>
      <w:r w:rsidR="00046EB5" w:rsidRPr="0058664B">
        <w:rPr>
          <w:rFonts w:ascii="Times New Roman" w:hAnsi="Times New Roman"/>
          <w:sz w:val="24"/>
          <w:szCs w:val="24"/>
        </w:rPr>
        <w:lastRenderedPageBreak/>
        <w:t xml:space="preserve">Санкт-Петербург : Лань, 2021. — 172 с. — ISBN 978-5-8114-8118-7. — Текст : электронный // Лань : электронно-библиотечная система. — URL: https://e.lanbook.com/book/171864. — Режим доступа: для </w:t>
      </w:r>
      <w:proofErr w:type="spellStart"/>
      <w:r w:rsidR="00046EB5" w:rsidRPr="0058664B">
        <w:rPr>
          <w:rFonts w:ascii="Times New Roman" w:hAnsi="Times New Roman"/>
          <w:sz w:val="24"/>
          <w:szCs w:val="24"/>
        </w:rPr>
        <w:t>авториз</w:t>
      </w:r>
      <w:proofErr w:type="spellEnd"/>
      <w:r w:rsidR="00046EB5" w:rsidRPr="0058664B">
        <w:rPr>
          <w:rFonts w:ascii="Times New Roman" w:hAnsi="Times New Roman"/>
          <w:sz w:val="24"/>
          <w:szCs w:val="24"/>
        </w:rPr>
        <w:t>. пользователей.</w:t>
      </w:r>
    </w:p>
    <w:p w14:paraId="799E606A" w14:textId="77777777" w:rsidR="00046EB5" w:rsidRPr="0058664B" w:rsidRDefault="00046EB5" w:rsidP="0058664B">
      <w:pPr>
        <w:numPr>
          <w:ilvl w:val="0"/>
          <w:numId w:val="4"/>
        </w:numPr>
        <w:ind w:left="0" w:firstLine="709"/>
        <w:contextualSpacing/>
        <w:jc w:val="both"/>
        <w:rPr>
          <w:rFonts w:ascii="Times New Roman" w:hAnsi="Times New Roman"/>
          <w:sz w:val="24"/>
          <w:szCs w:val="24"/>
        </w:rPr>
      </w:pPr>
      <w:r w:rsidRPr="0058664B">
        <w:rPr>
          <w:rFonts w:ascii="Times New Roman" w:hAnsi="Times New Roman"/>
          <w:sz w:val="24"/>
          <w:szCs w:val="24"/>
        </w:rPr>
        <w:t xml:space="preserve">Основы геологии и почвоведения : учебное пособие для </w:t>
      </w:r>
      <w:proofErr w:type="spellStart"/>
      <w:r w:rsidRPr="0058664B">
        <w:rPr>
          <w:rFonts w:ascii="Times New Roman" w:hAnsi="Times New Roman"/>
          <w:sz w:val="24"/>
          <w:szCs w:val="24"/>
        </w:rPr>
        <w:t>спо</w:t>
      </w:r>
      <w:proofErr w:type="spellEnd"/>
      <w:r w:rsidRPr="0058664B">
        <w:rPr>
          <w:rFonts w:ascii="Times New Roman" w:hAnsi="Times New Roman"/>
          <w:sz w:val="24"/>
          <w:szCs w:val="24"/>
        </w:rPr>
        <w:t xml:space="preserve"> / М. С. Захаров, Н. Г. Корвет, Т. Н. Николаева, В. К. Учаев. — 2-е, стер. — Санкт-Петербург : Лань, 2022. — 256 с. — ISBN 978-5-8114-9081-3. — Текст : электронный // Лань : электронно-библиотечная система. — URL: https://e.lanbook.com/book/184318 (дата обращения: 25.05.2022). — Режим доступа: для </w:t>
      </w:r>
      <w:proofErr w:type="spellStart"/>
      <w:r w:rsidRPr="0058664B">
        <w:rPr>
          <w:rFonts w:ascii="Times New Roman" w:hAnsi="Times New Roman"/>
          <w:sz w:val="24"/>
          <w:szCs w:val="24"/>
        </w:rPr>
        <w:t>авториз</w:t>
      </w:r>
      <w:proofErr w:type="spellEnd"/>
      <w:r w:rsidRPr="0058664B">
        <w:rPr>
          <w:rFonts w:ascii="Times New Roman" w:hAnsi="Times New Roman"/>
          <w:sz w:val="24"/>
          <w:szCs w:val="24"/>
        </w:rPr>
        <w:t>. пользователей.</w:t>
      </w:r>
    </w:p>
    <w:p w14:paraId="4BE5A975" w14:textId="77777777" w:rsidR="00046EB5" w:rsidRPr="0058664B" w:rsidRDefault="00046EB5" w:rsidP="0058664B">
      <w:pPr>
        <w:numPr>
          <w:ilvl w:val="0"/>
          <w:numId w:val="4"/>
        </w:numPr>
        <w:ind w:left="0" w:firstLine="709"/>
        <w:contextualSpacing/>
        <w:jc w:val="both"/>
        <w:rPr>
          <w:rFonts w:ascii="Times New Roman" w:hAnsi="Times New Roman"/>
          <w:sz w:val="24"/>
          <w:szCs w:val="24"/>
        </w:rPr>
      </w:pPr>
      <w:r w:rsidRPr="0058664B">
        <w:rPr>
          <w:rFonts w:ascii="Times New Roman" w:hAnsi="Times New Roman"/>
          <w:sz w:val="24"/>
          <w:szCs w:val="24"/>
        </w:rPr>
        <w:t>Павлова, А. И. Сборник задач по строительным конструкциям : учеб. пособие / А.И. Павлова. – Москва : ИНФРА-М, 2019. – 143 с. – (Среднее профессиональное образование). – www.dx.doi.org/10.12737/831. - ISBN 978-5-16-005374-5. - Текст : электронный. - URL: https://znanium.com/catalog/product/988152 (дата обращения: 25.05.2022). – Режим доступа: по подписке.</w:t>
      </w:r>
    </w:p>
    <w:p w14:paraId="44A2DD86" w14:textId="77777777" w:rsidR="00046EB5" w:rsidRPr="0058664B" w:rsidRDefault="00046EB5" w:rsidP="0058664B">
      <w:pPr>
        <w:numPr>
          <w:ilvl w:val="0"/>
          <w:numId w:val="4"/>
        </w:numPr>
        <w:ind w:left="0" w:firstLine="709"/>
        <w:contextualSpacing/>
        <w:jc w:val="both"/>
        <w:rPr>
          <w:rFonts w:ascii="Times New Roman" w:hAnsi="Times New Roman"/>
          <w:sz w:val="24"/>
          <w:szCs w:val="24"/>
        </w:rPr>
      </w:pPr>
      <w:r w:rsidRPr="0058664B">
        <w:rPr>
          <w:rFonts w:ascii="Times New Roman" w:hAnsi="Times New Roman"/>
          <w:sz w:val="24"/>
          <w:szCs w:val="24"/>
        </w:rPr>
        <w:t xml:space="preserve">Рыжков, И. Б. Основы инженерных изысканий в строительстве : учебное пособие для </w:t>
      </w:r>
      <w:proofErr w:type="spellStart"/>
      <w:r w:rsidRPr="0058664B">
        <w:rPr>
          <w:rFonts w:ascii="Times New Roman" w:hAnsi="Times New Roman"/>
          <w:sz w:val="24"/>
          <w:szCs w:val="24"/>
        </w:rPr>
        <w:t>спо</w:t>
      </w:r>
      <w:proofErr w:type="spellEnd"/>
      <w:r w:rsidRPr="0058664B">
        <w:rPr>
          <w:rFonts w:ascii="Times New Roman" w:hAnsi="Times New Roman"/>
          <w:sz w:val="24"/>
          <w:szCs w:val="24"/>
        </w:rPr>
        <w:t xml:space="preserve"> / И. Б. Рыжков, А. И. Травкин. — 2-е изд., стер. — Санкт-Петербург : Лань, 2021. — 152 с. — ISBN 978-5-8114-8175-0. — Текст : электронный // Лань : электронно-библиотечная система. — URL: https://e.lanbook.com/book/173097 (дата обращения: 25.05.2022). — Режим доступа: для </w:t>
      </w:r>
      <w:proofErr w:type="spellStart"/>
      <w:r w:rsidRPr="0058664B">
        <w:rPr>
          <w:rFonts w:ascii="Times New Roman" w:hAnsi="Times New Roman"/>
          <w:sz w:val="24"/>
          <w:szCs w:val="24"/>
        </w:rPr>
        <w:t>авториз</w:t>
      </w:r>
      <w:proofErr w:type="spellEnd"/>
      <w:r w:rsidRPr="0058664B">
        <w:rPr>
          <w:rFonts w:ascii="Times New Roman" w:hAnsi="Times New Roman"/>
          <w:sz w:val="24"/>
          <w:szCs w:val="24"/>
        </w:rPr>
        <w:t>. пользователей.</w:t>
      </w:r>
    </w:p>
    <w:p w14:paraId="3719265C" w14:textId="77777777" w:rsidR="00046EB5" w:rsidRPr="0058664B" w:rsidRDefault="00046EB5" w:rsidP="0058664B">
      <w:pPr>
        <w:numPr>
          <w:ilvl w:val="0"/>
          <w:numId w:val="4"/>
        </w:numPr>
        <w:ind w:left="0" w:firstLine="709"/>
        <w:contextualSpacing/>
        <w:jc w:val="both"/>
        <w:rPr>
          <w:rFonts w:ascii="Times New Roman" w:hAnsi="Times New Roman"/>
          <w:sz w:val="24"/>
          <w:szCs w:val="24"/>
        </w:rPr>
      </w:pPr>
      <w:r w:rsidRPr="0058664B">
        <w:rPr>
          <w:rFonts w:ascii="Times New Roman" w:hAnsi="Times New Roman"/>
          <w:sz w:val="24"/>
          <w:szCs w:val="24"/>
        </w:rPr>
        <w:t xml:space="preserve">Сербин, Е. П. Строительные конструкции : учебное пособие / Е. П. Сербин, В. И. </w:t>
      </w:r>
      <w:proofErr w:type="spellStart"/>
      <w:r w:rsidRPr="0058664B">
        <w:rPr>
          <w:rFonts w:ascii="Times New Roman" w:hAnsi="Times New Roman"/>
          <w:sz w:val="24"/>
          <w:szCs w:val="24"/>
        </w:rPr>
        <w:t>Сетков</w:t>
      </w:r>
      <w:proofErr w:type="spellEnd"/>
      <w:r w:rsidRPr="0058664B">
        <w:rPr>
          <w:rFonts w:ascii="Times New Roman" w:hAnsi="Times New Roman"/>
          <w:sz w:val="24"/>
          <w:szCs w:val="24"/>
        </w:rPr>
        <w:t>. – Москва : РИОР : ИНФРА-М, 2021. – 236 с. – (Среднее профессиональное образование). - ISBN 978-5-369-00011-3. - Текст : электронный. - URL: https://znanium.com/catalog/product/1284507. – Режим доступа: по подписке.</w:t>
      </w:r>
    </w:p>
    <w:p w14:paraId="5AE1789A" w14:textId="77777777" w:rsidR="00046EB5" w:rsidRPr="0058664B" w:rsidRDefault="00046EB5" w:rsidP="0058664B">
      <w:pPr>
        <w:numPr>
          <w:ilvl w:val="0"/>
          <w:numId w:val="4"/>
        </w:numPr>
        <w:ind w:left="0" w:firstLine="709"/>
        <w:contextualSpacing/>
        <w:jc w:val="both"/>
        <w:rPr>
          <w:rFonts w:ascii="Times New Roman" w:hAnsi="Times New Roman"/>
          <w:sz w:val="24"/>
          <w:szCs w:val="24"/>
        </w:rPr>
      </w:pPr>
      <w:r w:rsidRPr="0058664B">
        <w:rPr>
          <w:rFonts w:ascii="Times New Roman" w:hAnsi="Times New Roman"/>
          <w:sz w:val="24"/>
          <w:szCs w:val="24"/>
        </w:rPr>
        <w:t xml:space="preserve">Стафеева, С. А. Инженерно-геологические исследования строительных площадок : учебное пособие / С. А. Стафеева. — Санкт-Петербург : Лань, 2022. — 112 с. — ISBN 978-5-8114-4205-8. — Текст : электронный // Лань : электронно-библиотечная система. — URL: https://e.lanbook.com/book/148181. — Режим доступа: для </w:t>
      </w:r>
      <w:proofErr w:type="spellStart"/>
      <w:r w:rsidRPr="0058664B">
        <w:rPr>
          <w:rFonts w:ascii="Times New Roman" w:hAnsi="Times New Roman"/>
          <w:sz w:val="24"/>
          <w:szCs w:val="24"/>
        </w:rPr>
        <w:t>авториз</w:t>
      </w:r>
      <w:proofErr w:type="spellEnd"/>
      <w:r w:rsidRPr="0058664B">
        <w:rPr>
          <w:rFonts w:ascii="Times New Roman" w:hAnsi="Times New Roman"/>
          <w:sz w:val="24"/>
          <w:szCs w:val="24"/>
        </w:rPr>
        <w:t>. пользователей.</w:t>
      </w:r>
    </w:p>
    <w:p w14:paraId="16DC9C57" w14:textId="77777777" w:rsidR="00046EB5" w:rsidRPr="0058664B" w:rsidRDefault="00046EB5" w:rsidP="0058664B">
      <w:pPr>
        <w:numPr>
          <w:ilvl w:val="0"/>
          <w:numId w:val="4"/>
        </w:numPr>
        <w:ind w:left="0" w:firstLine="709"/>
        <w:contextualSpacing/>
        <w:jc w:val="both"/>
        <w:rPr>
          <w:rFonts w:ascii="Times New Roman" w:hAnsi="Times New Roman"/>
          <w:sz w:val="24"/>
          <w:szCs w:val="24"/>
        </w:rPr>
      </w:pPr>
      <w:r w:rsidRPr="0058664B">
        <w:rPr>
          <w:rFonts w:ascii="Times New Roman" w:hAnsi="Times New Roman"/>
          <w:sz w:val="24"/>
          <w:szCs w:val="24"/>
        </w:rPr>
        <w:t>Томилова, Светлана Витальевна. Инженерная графика. Строительство: учебник для использования в учебном процессе образовательных учреждений, реализующих программы среднего профессионального образования по специальности 270802 "Строительство и эксплуатация зданий и сооружений", ОП.01 "Инженерная графика" / С. В. Томилова. - 3-е изд., стер. - Москва : Академия, 2014. - 332, [1] с. : ил., табл.; 22 см. - (Соответствует ФГОС) (Профессиональное образование. Строительство и архитектура).; ISBN 978-5-4468-0858-8 (в пер.) Текст: непосредственный</w:t>
      </w:r>
    </w:p>
    <w:p w14:paraId="28667AC4" w14:textId="77777777" w:rsidR="00046EB5" w:rsidRPr="0058664B" w:rsidRDefault="00046EB5" w:rsidP="0058664B">
      <w:pPr>
        <w:numPr>
          <w:ilvl w:val="0"/>
          <w:numId w:val="4"/>
        </w:numPr>
        <w:suppressAutoHyphens/>
        <w:ind w:left="0" w:firstLine="709"/>
        <w:contextualSpacing/>
        <w:jc w:val="both"/>
      </w:pPr>
      <w:r w:rsidRPr="0058664B">
        <w:rPr>
          <w:rFonts w:ascii="Times New Roman" w:hAnsi="Times New Roman"/>
          <w:sz w:val="24"/>
          <w:szCs w:val="24"/>
        </w:rPr>
        <w:t>Шерешевский И.А. Конструирование гражданских зданий / И.А. Шерешевский. –Москва : Архитектура-С, 2016. – 176 с. ISBN 5-9647-0030-6  Текст: непосредственный</w:t>
      </w:r>
    </w:p>
    <w:p w14:paraId="0E58DE29" w14:textId="77777777" w:rsidR="0058664B" w:rsidRDefault="00046EB5" w:rsidP="0058664B">
      <w:pPr>
        <w:numPr>
          <w:ilvl w:val="0"/>
          <w:numId w:val="4"/>
        </w:numPr>
        <w:suppressAutoHyphens/>
        <w:ind w:left="0" w:firstLine="709"/>
        <w:contextualSpacing/>
        <w:jc w:val="both"/>
        <w:rPr>
          <w:rFonts w:ascii="Times New Roman" w:hAnsi="Times New Roman"/>
          <w:sz w:val="24"/>
          <w:szCs w:val="24"/>
        </w:rPr>
        <w:sectPr w:rsidR="0058664B" w:rsidSect="00502F97">
          <w:headerReference w:type="even" r:id="rId23"/>
          <w:headerReference w:type="default" r:id="rId24"/>
          <w:pgSz w:w="11906" w:h="16838"/>
          <w:pgMar w:top="1134" w:right="567" w:bottom="1134" w:left="1701" w:header="709" w:footer="709" w:gutter="0"/>
          <w:cols w:space="708"/>
          <w:docGrid w:linePitch="360"/>
        </w:sectPr>
      </w:pPr>
      <w:r w:rsidRPr="0058664B">
        <w:rPr>
          <w:rFonts w:ascii="Times New Roman" w:hAnsi="Times New Roman"/>
          <w:sz w:val="24"/>
          <w:szCs w:val="24"/>
        </w:rPr>
        <w:t>Шерешевский И.А. Конструирование промышленных зданий и сооружений: учеб. пособие для студентов строительных специальностей / И.А. Шерешевский. – Москва : Архитектура-С, 2021.– 168 с.- ISBN 978-5-9647-0347-1. Текст: непосредственный</w:t>
      </w:r>
    </w:p>
    <w:p w14:paraId="44EEA0F0" w14:textId="77777777" w:rsidR="006841BF" w:rsidRPr="00FA680C" w:rsidRDefault="006841BF" w:rsidP="006841BF">
      <w:pPr>
        <w:pStyle w:val="1f"/>
        <w:rPr>
          <w:rFonts w:ascii="Times New Roman" w:hAnsi="Times New Roman"/>
          <w:b w:val="0"/>
          <w:bCs w:val="0"/>
        </w:rPr>
      </w:pPr>
      <w:bookmarkStart w:id="33" w:name="_Toc152334674"/>
      <w:bookmarkStart w:id="34" w:name="_Toc156820428"/>
      <w:r w:rsidRPr="00E11160">
        <w:rPr>
          <w:rFonts w:ascii="Times New Roman" w:hAnsi="Times New Roman"/>
        </w:rPr>
        <w:lastRenderedPageBreak/>
        <w:t>4.</w:t>
      </w:r>
      <w:r w:rsidR="00F855F8" w:rsidRPr="00E11160">
        <w:rPr>
          <w:rFonts w:ascii="Times New Roman" w:hAnsi="Times New Roman"/>
        </w:rPr>
        <w:t xml:space="preserve"> </w:t>
      </w:r>
      <w:r w:rsidRPr="00E11160">
        <w:rPr>
          <w:rFonts w:ascii="Times New Roman" w:hAnsi="Times New Roman"/>
        </w:rPr>
        <w:t xml:space="preserve">Контроль и оценка результатов освоения </w:t>
      </w:r>
      <w:r w:rsidR="001604E7">
        <w:rPr>
          <w:rFonts w:ascii="Times New Roman" w:hAnsi="Times New Roman"/>
        </w:rPr>
        <w:br/>
      </w:r>
      <w:r w:rsidRPr="00E11160">
        <w:rPr>
          <w:rFonts w:ascii="Times New Roman" w:hAnsi="Times New Roman"/>
        </w:rPr>
        <w:t>профессионального модуля</w:t>
      </w:r>
      <w:bookmarkEnd w:id="33"/>
      <w:bookmarkEnd w:id="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3"/>
        <w:gridCol w:w="5769"/>
        <w:gridCol w:w="2732"/>
      </w:tblGrid>
      <w:tr w:rsidR="006841BF" w:rsidRPr="0058664B" w14:paraId="65588859" w14:textId="77777777" w:rsidTr="0058664B">
        <w:trPr>
          <w:trHeight w:val="23"/>
        </w:trPr>
        <w:tc>
          <w:tcPr>
            <w:tcW w:w="687" w:type="pct"/>
          </w:tcPr>
          <w:p w14:paraId="11A0F6CD" w14:textId="77777777" w:rsidR="006841BF" w:rsidRPr="0058664B" w:rsidRDefault="006841BF" w:rsidP="0058664B">
            <w:pPr>
              <w:suppressAutoHyphens/>
              <w:contextualSpacing/>
              <w:jc w:val="center"/>
              <w:rPr>
                <w:rFonts w:ascii="Times New Roman" w:hAnsi="Times New Roman" w:cs="Times New Roman"/>
                <w:b/>
                <w:iCs/>
                <w:sz w:val="24"/>
                <w:szCs w:val="24"/>
              </w:rPr>
            </w:pPr>
            <w:bookmarkStart w:id="35" w:name="_Hlk152334357"/>
            <w:r w:rsidRPr="0058664B">
              <w:rPr>
                <w:rFonts w:ascii="Times New Roman" w:hAnsi="Times New Roman" w:cs="Times New Roman"/>
                <w:b/>
                <w:iCs/>
                <w:sz w:val="24"/>
                <w:szCs w:val="24"/>
              </w:rPr>
              <w:t>Код ПК, ОК</w:t>
            </w:r>
          </w:p>
        </w:tc>
        <w:tc>
          <w:tcPr>
            <w:tcW w:w="2927" w:type="pct"/>
            <w:vAlign w:val="center"/>
          </w:tcPr>
          <w:p w14:paraId="6728C141" w14:textId="77777777" w:rsidR="006841BF" w:rsidRPr="0058664B" w:rsidRDefault="006841BF" w:rsidP="0058664B">
            <w:pPr>
              <w:suppressAutoHyphens/>
              <w:contextualSpacing/>
              <w:jc w:val="center"/>
              <w:rPr>
                <w:rFonts w:ascii="Times New Roman" w:hAnsi="Times New Roman" w:cs="Times New Roman"/>
                <w:b/>
                <w:sz w:val="24"/>
                <w:szCs w:val="24"/>
              </w:rPr>
            </w:pPr>
            <w:r w:rsidRPr="0058664B">
              <w:rPr>
                <w:rFonts w:ascii="Times New Roman" w:hAnsi="Times New Roman" w:cs="Times New Roman"/>
                <w:b/>
                <w:iCs/>
                <w:sz w:val="24"/>
                <w:szCs w:val="24"/>
              </w:rPr>
              <w:t>Критерии оценки результата</w:t>
            </w:r>
            <w:r w:rsidRPr="0058664B">
              <w:rPr>
                <w:rFonts w:ascii="Times New Roman" w:hAnsi="Times New Roman" w:cs="Times New Roman"/>
                <w:b/>
                <w:iCs/>
                <w:sz w:val="24"/>
                <w:szCs w:val="24"/>
              </w:rPr>
              <w:br/>
              <w:t>(показатели освоенности компетенций)</w:t>
            </w:r>
          </w:p>
        </w:tc>
        <w:tc>
          <w:tcPr>
            <w:tcW w:w="1386" w:type="pct"/>
            <w:vAlign w:val="center"/>
          </w:tcPr>
          <w:p w14:paraId="218ACFF4" w14:textId="1F01A48A" w:rsidR="006841BF" w:rsidRPr="0058664B" w:rsidRDefault="006841BF" w:rsidP="0058664B">
            <w:pPr>
              <w:suppressAutoHyphens/>
              <w:contextualSpacing/>
              <w:jc w:val="center"/>
              <w:rPr>
                <w:rFonts w:ascii="Times New Roman" w:hAnsi="Times New Roman" w:cs="Times New Roman"/>
                <w:b/>
                <w:sz w:val="24"/>
                <w:szCs w:val="24"/>
              </w:rPr>
            </w:pPr>
            <w:r w:rsidRPr="0058664B">
              <w:rPr>
                <w:rFonts w:ascii="Times New Roman" w:hAnsi="Times New Roman" w:cs="Times New Roman"/>
                <w:b/>
                <w:sz w:val="24"/>
                <w:szCs w:val="24"/>
              </w:rPr>
              <w:t>Формы контроля и методы оценки</w:t>
            </w:r>
          </w:p>
        </w:tc>
      </w:tr>
      <w:tr w:rsidR="006841BF" w:rsidRPr="0058664B" w14:paraId="7C6F6108" w14:textId="77777777" w:rsidTr="0058664B">
        <w:trPr>
          <w:trHeight w:val="23"/>
        </w:trPr>
        <w:tc>
          <w:tcPr>
            <w:tcW w:w="687" w:type="pct"/>
          </w:tcPr>
          <w:p w14:paraId="1073ADD4" w14:textId="77777777" w:rsidR="007D468E" w:rsidRPr="0058664B" w:rsidRDefault="007D468E" w:rsidP="0058664B">
            <w:pPr>
              <w:pStyle w:val="ConsPlusNormal"/>
              <w:rPr>
                <w:rFonts w:ascii="Times New Roman" w:eastAsia="Cambria" w:hAnsi="Times New Roman" w:cs="Times New Roman"/>
                <w:color w:val="121416"/>
                <w:sz w:val="24"/>
                <w:szCs w:val="24"/>
                <w:shd w:val="clear" w:color="auto" w:fill="FFFFFF"/>
                <w:lang w:eastAsia="en-US"/>
              </w:rPr>
            </w:pPr>
            <w:r w:rsidRPr="0058664B">
              <w:rPr>
                <w:rFonts w:ascii="Times New Roman" w:eastAsia="Cambria" w:hAnsi="Times New Roman" w:cs="Times New Roman"/>
                <w:color w:val="121416"/>
                <w:sz w:val="24"/>
                <w:szCs w:val="24"/>
                <w:shd w:val="clear" w:color="auto" w:fill="FFFFFF"/>
                <w:lang w:eastAsia="en-US"/>
              </w:rPr>
              <w:t xml:space="preserve">ПК 1.1. </w:t>
            </w:r>
          </w:p>
          <w:p w14:paraId="40E05C48" w14:textId="77777777" w:rsidR="007D468E" w:rsidRPr="0058664B" w:rsidRDefault="007D468E" w:rsidP="0058664B">
            <w:pPr>
              <w:suppressAutoHyphens/>
              <w:contextualSpacing/>
              <w:rPr>
                <w:rFonts w:ascii="Times New Roman" w:hAnsi="Times New Roman" w:cs="Times New Roman"/>
                <w:i/>
                <w:sz w:val="24"/>
                <w:szCs w:val="24"/>
              </w:rPr>
            </w:pPr>
          </w:p>
          <w:p w14:paraId="7A410DD2" w14:textId="77777777" w:rsidR="007D468E" w:rsidRPr="0058664B" w:rsidRDefault="007D468E" w:rsidP="0058664B">
            <w:pPr>
              <w:suppressAutoHyphens/>
              <w:contextualSpacing/>
              <w:rPr>
                <w:rFonts w:ascii="Times New Roman" w:hAnsi="Times New Roman" w:cs="Times New Roman"/>
                <w:i/>
                <w:sz w:val="24"/>
                <w:szCs w:val="24"/>
              </w:rPr>
            </w:pPr>
          </w:p>
          <w:p w14:paraId="2CBC1F0F" w14:textId="77777777" w:rsidR="007D468E" w:rsidRPr="0058664B" w:rsidRDefault="007D468E" w:rsidP="0058664B">
            <w:pPr>
              <w:suppressAutoHyphens/>
              <w:contextualSpacing/>
              <w:rPr>
                <w:rFonts w:ascii="Times New Roman" w:hAnsi="Times New Roman" w:cs="Times New Roman"/>
                <w:i/>
                <w:sz w:val="24"/>
                <w:szCs w:val="24"/>
              </w:rPr>
            </w:pPr>
          </w:p>
          <w:p w14:paraId="48006056" w14:textId="77777777" w:rsidR="007D468E" w:rsidRPr="0058664B" w:rsidRDefault="007D468E" w:rsidP="0058664B">
            <w:pPr>
              <w:rPr>
                <w:rFonts w:ascii="Times New Roman" w:hAnsi="Times New Roman"/>
                <w:sz w:val="24"/>
                <w:szCs w:val="24"/>
              </w:rPr>
            </w:pPr>
          </w:p>
          <w:p w14:paraId="517C8D92" w14:textId="77777777" w:rsidR="007D468E" w:rsidRPr="0058664B" w:rsidRDefault="007D468E" w:rsidP="0058664B">
            <w:pPr>
              <w:rPr>
                <w:rFonts w:ascii="Times New Roman" w:hAnsi="Times New Roman"/>
                <w:sz w:val="24"/>
                <w:szCs w:val="24"/>
              </w:rPr>
            </w:pPr>
          </w:p>
          <w:p w14:paraId="324FFB13" w14:textId="77777777" w:rsidR="006C1F0D" w:rsidRPr="0058664B" w:rsidRDefault="006C1F0D" w:rsidP="0058664B">
            <w:pPr>
              <w:rPr>
                <w:rFonts w:ascii="Times New Roman" w:hAnsi="Times New Roman"/>
                <w:sz w:val="24"/>
                <w:szCs w:val="24"/>
              </w:rPr>
            </w:pPr>
          </w:p>
          <w:p w14:paraId="415FC3FF" w14:textId="77777777" w:rsidR="006C1F0D" w:rsidRPr="0058664B" w:rsidRDefault="006C1F0D" w:rsidP="0058664B">
            <w:pPr>
              <w:rPr>
                <w:rFonts w:ascii="Times New Roman" w:hAnsi="Times New Roman"/>
                <w:sz w:val="24"/>
                <w:szCs w:val="24"/>
              </w:rPr>
            </w:pPr>
          </w:p>
          <w:p w14:paraId="11EEDB0A" w14:textId="77777777" w:rsidR="006C1F0D" w:rsidRPr="0058664B" w:rsidRDefault="006C1F0D" w:rsidP="0058664B">
            <w:pPr>
              <w:rPr>
                <w:rFonts w:ascii="Times New Roman" w:hAnsi="Times New Roman"/>
                <w:sz w:val="24"/>
                <w:szCs w:val="24"/>
              </w:rPr>
            </w:pPr>
          </w:p>
          <w:p w14:paraId="1355DA77" w14:textId="77777777" w:rsidR="006C1F0D" w:rsidRPr="0058664B" w:rsidRDefault="006C1F0D" w:rsidP="0058664B">
            <w:pPr>
              <w:rPr>
                <w:rFonts w:ascii="Times New Roman" w:hAnsi="Times New Roman"/>
                <w:sz w:val="24"/>
                <w:szCs w:val="24"/>
              </w:rPr>
            </w:pPr>
          </w:p>
          <w:p w14:paraId="5FAAB3D0" w14:textId="77777777" w:rsidR="006C1F0D" w:rsidRPr="0058664B" w:rsidRDefault="006C1F0D" w:rsidP="0058664B">
            <w:pPr>
              <w:rPr>
                <w:rFonts w:ascii="Times New Roman" w:hAnsi="Times New Roman"/>
                <w:sz w:val="24"/>
                <w:szCs w:val="24"/>
              </w:rPr>
            </w:pPr>
          </w:p>
          <w:p w14:paraId="32C10F53" w14:textId="1B1AD180" w:rsidR="007D468E" w:rsidRPr="0058664B" w:rsidRDefault="007D468E" w:rsidP="0058664B">
            <w:pPr>
              <w:rPr>
                <w:rFonts w:ascii="Times New Roman" w:hAnsi="Times New Roman"/>
                <w:sz w:val="24"/>
                <w:szCs w:val="24"/>
              </w:rPr>
            </w:pPr>
            <w:r w:rsidRPr="0058664B">
              <w:rPr>
                <w:rFonts w:ascii="Times New Roman" w:hAnsi="Times New Roman"/>
                <w:sz w:val="24"/>
                <w:szCs w:val="24"/>
              </w:rPr>
              <w:t>ОК 01</w:t>
            </w:r>
          </w:p>
          <w:p w14:paraId="3375B80C" w14:textId="77777777" w:rsidR="00B96FD2" w:rsidRPr="0058664B" w:rsidRDefault="00B96FD2" w:rsidP="0058664B">
            <w:pPr>
              <w:rPr>
                <w:rFonts w:ascii="Times New Roman" w:hAnsi="Times New Roman"/>
                <w:sz w:val="24"/>
                <w:szCs w:val="24"/>
              </w:rPr>
            </w:pPr>
          </w:p>
          <w:p w14:paraId="4622767B" w14:textId="77777777" w:rsidR="00E87B13" w:rsidRPr="0058664B" w:rsidRDefault="00E87B13" w:rsidP="0058664B">
            <w:pPr>
              <w:rPr>
                <w:rFonts w:ascii="Times New Roman" w:hAnsi="Times New Roman"/>
                <w:sz w:val="24"/>
                <w:szCs w:val="24"/>
              </w:rPr>
            </w:pPr>
          </w:p>
          <w:p w14:paraId="33282985" w14:textId="77777777" w:rsidR="00E87B13" w:rsidRPr="0058664B" w:rsidRDefault="00E87B13" w:rsidP="0058664B">
            <w:pPr>
              <w:rPr>
                <w:rFonts w:ascii="Times New Roman" w:hAnsi="Times New Roman"/>
                <w:sz w:val="24"/>
                <w:szCs w:val="24"/>
              </w:rPr>
            </w:pPr>
          </w:p>
          <w:p w14:paraId="26CDAF2E" w14:textId="77777777" w:rsidR="00E87B13" w:rsidRPr="0058664B" w:rsidRDefault="00E87B13" w:rsidP="0058664B">
            <w:pPr>
              <w:rPr>
                <w:rFonts w:ascii="Times New Roman" w:hAnsi="Times New Roman"/>
                <w:sz w:val="24"/>
                <w:szCs w:val="24"/>
              </w:rPr>
            </w:pPr>
          </w:p>
          <w:p w14:paraId="3BC645B6" w14:textId="77777777" w:rsidR="00E87B13" w:rsidRPr="0058664B" w:rsidRDefault="00E87B13" w:rsidP="0058664B">
            <w:pPr>
              <w:rPr>
                <w:rFonts w:ascii="Times New Roman" w:hAnsi="Times New Roman"/>
                <w:sz w:val="24"/>
                <w:szCs w:val="24"/>
              </w:rPr>
            </w:pPr>
          </w:p>
          <w:p w14:paraId="406D3454" w14:textId="77777777" w:rsidR="00E87B13" w:rsidRPr="0058664B" w:rsidRDefault="00E87B13" w:rsidP="0058664B">
            <w:pPr>
              <w:rPr>
                <w:rFonts w:ascii="Times New Roman" w:hAnsi="Times New Roman"/>
                <w:sz w:val="24"/>
                <w:szCs w:val="24"/>
              </w:rPr>
            </w:pPr>
          </w:p>
          <w:p w14:paraId="387D52DB" w14:textId="77777777" w:rsidR="00E87B13" w:rsidRPr="0058664B" w:rsidRDefault="00E87B13" w:rsidP="0058664B">
            <w:pPr>
              <w:rPr>
                <w:rFonts w:ascii="Times New Roman" w:hAnsi="Times New Roman"/>
                <w:sz w:val="24"/>
                <w:szCs w:val="24"/>
              </w:rPr>
            </w:pPr>
          </w:p>
          <w:p w14:paraId="3AE07B51" w14:textId="77777777" w:rsidR="00E87B13" w:rsidRPr="0058664B" w:rsidRDefault="00E87B13" w:rsidP="0058664B">
            <w:pPr>
              <w:rPr>
                <w:rFonts w:ascii="Times New Roman" w:hAnsi="Times New Roman"/>
                <w:sz w:val="24"/>
                <w:szCs w:val="24"/>
              </w:rPr>
            </w:pPr>
          </w:p>
          <w:p w14:paraId="50E7B182" w14:textId="77777777" w:rsidR="00E87B13" w:rsidRPr="0058664B" w:rsidRDefault="00E87B13" w:rsidP="0058664B">
            <w:pPr>
              <w:rPr>
                <w:rFonts w:ascii="Times New Roman" w:hAnsi="Times New Roman"/>
                <w:sz w:val="24"/>
                <w:szCs w:val="24"/>
              </w:rPr>
            </w:pPr>
          </w:p>
          <w:p w14:paraId="6391B552" w14:textId="77777777" w:rsidR="00E87B13" w:rsidRPr="0058664B" w:rsidRDefault="00E87B13" w:rsidP="0058664B">
            <w:pPr>
              <w:rPr>
                <w:rFonts w:ascii="Times New Roman" w:hAnsi="Times New Roman"/>
                <w:sz w:val="24"/>
                <w:szCs w:val="24"/>
              </w:rPr>
            </w:pPr>
          </w:p>
          <w:p w14:paraId="67E5F69C" w14:textId="77777777" w:rsidR="00E87B13" w:rsidRPr="0058664B" w:rsidRDefault="00E87B13" w:rsidP="0058664B">
            <w:pPr>
              <w:jc w:val="both"/>
              <w:rPr>
                <w:rFonts w:ascii="Times New Roman" w:hAnsi="Times New Roman"/>
                <w:sz w:val="24"/>
                <w:szCs w:val="24"/>
              </w:rPr>
            </w:pPr>
          </w:p>
          <w:p w14:paraId="7C32A71E" w14:textId="77777777" w:rsidR="005A2DAC" w:rsidRPr="0058664B" w:rsidRDefault="005A2DAC" w:rsidP="0058664B">
            <w:pPr>
              <w:jc w:val="both"/>
              <w:rPr>
                <w:rFonts w:ascii="Times New Roman" w:hAnsi="Times New Roman"/>
                <w:sz w:val="24"/>
                <w:szCs w:val="24"/>
              </w:rPr>
            </w:pPr>
          </w:p>
          <w:p w14:paraId="3E42320B" w14:textId="77777777" w:rsidR="0045736F" w:rsidRPr="0058664B" w:rsidRDefault="0045736F" w:rsidP="0058664B">
            <w:pPr>
              <w:jc w:val="both"/>
              <w:rPr>
                <w:rFonts w:ascii="Times New Roman" w:hAnsi="Times New Roman"/>
                <w:sz w:val="24"/>
                <w:szCs w:val="24"/>
              </w:rPr>
            </w:pPr>
          </w:p>
          <w:p w14:paraId="0C86AB7D" w14:textId="77777777" w:rsidR="0045736F" w:rsidRPr="0058664B" w:rsidRDefault="0045736F" w:rsidP="0058664B">
            <w:pPr>
              <w:jc w:val="both"/>
              <w:rPr>
                <w:rFonts w:ascii="Times New Roman" w:hAnsi="Times New Roman"/>
                <w:sz w:val="24"/>
                <w:szCs w:val="24"/>
              </w:rPr>
            </w:pPr>
          </w:p>
          <w:p w14:paraId="256D8592" w14:textId="77777777" w:rsidR="0045736F" w:rsidRPr="0058664B" w:rsidRDefault="0045736F" w:rsidP="0058664B">
            <w:pPr>
              <w:jc w:val="both"/>
              <w:rPr>
                <w:rFonts w:ascii="Times New Roman" w:hAnsi="Times New Roman"/>
                <w:sz w:val="24"/>
                <w:szCs w:val="24"/>
              </w:rPr>
            </w:pPr>
          </w:p>
          <w:p w14:paraId="75A9FD7D" w14:textId="77777777" w:rsidR="0045736F" w:rsidRPr="0058664B" w:rsidRDefault="0045736F" w:rsidP="0058664B">
            <w:pPr>
              <w:jc w:val="both"/>
              <w:rPr>
                <w:rFonts w:ascii="Times New Roman" w:hAnsi="Times New Roman"/>
                <w:sz w:val="24"/>
                <w:szCs w:val="24"/>
              </w:rPr>
            </w:pPr>
          </w:p>
          <w:p w14:paraId="156EA13E" w14:textId="77777777" w:rsidR="0045736F" w:rsidRPr="0058664B" w:rsidRDefault="0045736F" w:rsidP="0058664B">
            <w:pPr>
              <w:jc w:val="both"/>
              <w:rPr>
                <w:rFonts w:ascii="Times New Roman" w:hAnsi="Times New Roman"/>
                <w:sz w:val="24"/>
                <w:szCs w:val="24"/>
              </w:rPr>
            </w:pPr>
          </w:p>
          <w:p w14:paraId="502C92AD" w14:textId="77777777" w:rsidR="0045736F" w:rsidRPr="0058664B" w:rsidRDefault="0045736F" w:rsidP="0058664B">
            <w:pPr>
              <w:jc w:val="both"/>
              <w:rPr>
                <w:rFonts w:ascii="Times New Roman" w:hAnsi="Times New Roman"/>
                <w:sz w:val="24"/>
                <w:szCs w:val="24"/>
              </w:rPr>
            </w:pPr>
          </w:p>
          <w:p w14:paraId="5903D7CE" w14:textId="77777777" w:rsidR="0045736F" w:rsidRPr="0058664B" w:rsidRDefault="0045736F" w:rsidP="0058664B">
            <w:pPr>
              <w:jc w:val="both"/>
              <w:rPr>
                <w:rFonts w:ascii="Times New Roman" w:hAnsi="Times New Roman"/>
                <w:sz w:val="24"/>
                <w:szCs w:val="24"/>
              </w:rPr>
            </w:pPr>
          </w:p>
          <w:p w14:paraId="037AD554" w14:textId="77777777" w:rsidR="0045736F" w:rsidRPr="0058664B" w:rsidRDefault="0045736F" w:rsidP="0058664B">
            <w:pPr>
              <w:jc w:val="both"/>
              <w:rPr>
                <w:rFonts w:ascii="Times New Roman" w:hAnsi="Times New Roman"/>
                <w:sz w:val="24"/>
                <w:szCs w:val="24"/>
              </w:rPr>
            </w:pPr>
          </w:p>
          <w:p w14:paraId="1A56A2AD" w14:textId="77777777" w:rsidR="0045736F" w:rsidRPr="0058664B" w:rsidRDefault="0045736F" w:rsidP="0058664B">
            <w:pPr>
              <w:jc w:val="both"/>
              <w:rPr>
                <w:rFonts w:ascii="Times New Roman" w:hAnsi="Times New Roman"/>
                <w:sz w:val="24"/>
                <w:szCs w:val="24"/>
              </w:rPr>
            </w:pPr>
          </w:p>
          <w:p w14:paraId="08AB924E" w14:textId="77777777" w:rsidR="0045736F" w:rsidRPr="0058664B" w:rsidRDefault="0045736F" w:rsidP="0058664B">
            <w:pPr>
              <w:jc w:val="both"/>
              <w:rPr>
                <w:rFonts w:ascii="Times New Roman" w:hAnsi="Times New Roman"/>
                <w:sz w:val="24"/>
                <w:szCs w:val="24"/>
              </w:rPr>
            </w:pPr>
          </w:p>
          <w:p w14:paraId="39186A71" w14:textId="6EE3CADA" w:rsidR="00B96FD2" w:rsidRPr="0058664B" w:rsidRDefault="00B96FD2" w:rsidP="0058664B">
            <w:pPr>
              <w:jc w:val="both"/>
              <w:rPr>
                <w:rFonts w:ascii="Times New Roman" w:hAnsi="Times New Roman"/>
                <w:sz w:val="24"/>
                <w:szCs w:val="24"/>
              </w:rPr>
            </w:pPr>
            <w:r w:rsidRPr="0058664B">
              <w:rPr>
                <w:rFonts w:ascii="Times New Roman" w:hAnsi="Times New Roman"/>
                <w:sz w:val="24"/>
                <w:szCs w:val="24"/>
              </w:rPr>
              <w:t>ОК</w:t>
            </w:r>
            <w:r w:rsidR="0058664B">
              <w:rPr>
                <w:rFonts w:ascii="Times New Roman" w:hAnsi="Times New Roman"/>
                <w:sz w:val="24"/>
                <w:szCs w:val="24"/>
              </w:rPr>
              <w:t xml:space="preserve"> </w:t>
            </w:r>
            <w:r w:rsidRPr="0058664B">
              <w:rPr>
                <w:rFonts w:ascii="Times New Roman" w:hAnsi="Times New Roman"/>
                <w:sz w:val="24"/>
                <w:szCs w:val="24"/>
              </w:rPr>
              <w:t>02</w:t>
            </w:r>
          </w:p>
          <w:p w14:paraId="78B83C0D" w14:textId="77777777" w:rsidR="005A2DAC" w:rsidRPr="0058664B" w:rsidRDefault="005A2DAC" w:rsidP="0058664B">
            <w:pPr>
              <w:rPr>
                <w:rFonts w:ascii="Times New Roman" w:hAnsi="Times New Roman"/>
                <w:sz w:val="24"/>
                <w:szCs w:val="24"/>
              </w:rPr>
            </w:pPr>
          </w:p>
          <w:p w14:paraId="4EE4B81B" w14:textId="77777777" w:rsidR="005A2DAC" w:rsidRPr="0058664B" w:rsidRDefault="005A2DAC" w:rsidP="0058664B">
            <w:pPr>
              <w:rPr>
                <w:rFonts w:ascii="Times New Roman" w:hAnsi="Times New Roman"/>
                <w:sz w:val="24"/>
                <w:szCs w:val="24"/>
              </w:rPr>
            </w:pPr>
          </w:p>
          <w:p w14:paraId="3777C78A" w14:textId="77777777" w:rsidR="005A2DAC" w:rsidRPr="0058664B" w:rsidRDefault="005A2DAC" w:rsidP="0058664B">
            <w:pPr>
              <w:rPr>
                <w:rFonts w:ascii="Times New Roman" w:hAnsi="Times New Roman"/>
                <w:sz w:val="24"/>
                <w:szCs w:val="24"/>
              </w:rPr>
            </w:pPr>
          </w:p>
          <w:p w14:paraId="092EC9E9" w14:textId="77777777" w:rsidR="005A2DAC" w:rsidRPr="0058664B" w:rsidRDefault="005A2DAC" w:rsidP="0058664B">
            <w:pPr>
              <w:rPr>
                <w:rFonts w:ascii="Times New Roman" w:hAnsi="Times New Roman"/>
                <w:sz w:val="24"/>
                <w:szCs w:val="24"/>
              </w:rPr>
            </w:pPr>
          </w:p>
          <w:p w14:paraId="63049BC7" w14:textId="77777777" w:rsidR="005A2DAC" w:rsidRPr="0058664B" w:rsidRDefault="005A2DAC" w:rsidP="0058664B">
            <w:pPr>
              <w:rPr>
                <w:rFonts w:ascii="Times New Roman" w:hAnsi="Times New Roman"/>
                <w:sz w:val="24"/>
                <w:szCs w:val="24"/>
              </w:rPr>
            </w:pPr>
          </w:p>
          <w:p w14:paraId="42D8FA9C" w14:textId="77777777" w:rsidR="005A2DAC" w:rsidRPr="0058664B" w:rsidRDefault="005A2DAC" w:rsidP="0058664B">
            <w:pPr>
              <w:rPr>
                <w:rFonts w:ascii="Times New Roman" w:hAnsi="Times New Roman"/>
                <w:sz w:val="24"/>
                <w:szCs w:val="24"/>
              </w:rPr>
            </w:pPr>
          </w:p>
          <w:p w14:paraId="1912F9EE" w14:textId="77777777" w:rsidR="0065280E" w:rsidRPr="0058664B" w:rsidRDefault="0065280E" w:rsidP="0058664B">
            <w:pPr>
              <w:rPr>
                <w:rFonts w:ascii="Times New Roman" w:hAnsi="Times New Roman"/>
                <w:sz w:val="24"/>
                <w:szCs w:val="24"/>
              </w:rPr>
            </w:pPr>
          </w:p>
          <w:p w14:paraId="080AEF57" w14:textId="77777777" w:rsidR="0045736F" w:rsidRPr="0058664B" w:rsidRDefault="0045736F" w:rsidP="0058664B">
            <w:pPr>
              <w:rPr>
                <w:rFonts w:ascii="Times New Roman" w:hAnsi="Times New Roman"/>
                <w:sz w:val="24"/>
                <w:szCs w:val="24"/>
              </w:rPr>
            </w:pPr>
          </w:p>
          <w:p w14:paraId="268C81D9" w14:textId="77777777" w:rsidR="0045736F" w:rsidRPr="0058664B" w:rsidRDefault="0045736F" w:rsidP="0058664B">
            <w:pPr>
              <w:rPr>
                <w:rFonts w:ascii="Times New Roman" w:hAnsi="Times New Roman"/>
                <w:sz w:val="24"/>
                <w:szCs w:val="24"/>
              </w:rPr>
            </w:pPr>
          </w:p>
          <w:p w14:paraId="775E1FDF" w14:textId="77777777" w:rsidR="0045736F" w:rsidRPr="0058664B" w:rsidRDefault="0045736F" w:rsidP="0058664B">
            <w:pPr>
              <w:rPr>
                <w:rFonts w:ascii="Times New Roman" w:hAnsi="Times New Roman"/>
                <w:sz w:val="24"/>
                <w:szCs w:val="24"/>
              </w:rPr>
            </w:pPr>
          </w:p>
          <w:p w14:paraId="70F99722" w14:textId="77777777" w:rsidR="0045736F" w:rsidRPr="0058664B" w:rsidRDefault="0045736F" w:rsidP="0058664B">
            <w:pPr>
              <w:rPr>
                <w:rFonts w:ascii="Times New Roman" w:hAnsi="Times New Roman"/>
                <w:sz w:val="24"/>
                <w:szCs w:val="24"/>
              </w:rPr>
            </w:pPr>
          </w:p>
          <w:p w14:paraId="3227ED90" w14:textId="77777777" w:rsidR="0045736F" w:rsidRPr="0058664B" w:rsidRDefault="0045736F" w:rsidP="0058664B">
            <w:pPr>
              <w:rPr>
                <w:rFonts w:ascii="Times New Roman" w:hAnsi="Times New Roman"/>
                <w:sz w:val="24"/>
                <w:szCs w:val="24"/>
              </w:rPr>
            </w:pPr>
          </w:p>
          <w:p w14:paraId="40D16AAE" w14:textId="77777777" w:rsidR="0045736F" w:rsidRPr="0058664B" w:rsidRDefault="0045736F" w:rsidP="0058664B">
            <w:pPr>
              <w:rPr>
                <w:rFonts w:ascii="Times New Roman" w:hAnsi="Times New Roman"/>
                <w:sz w:val="24"/>
                <w:szCs w:val="24"/>
              </w:rPr>
            </w:pPr>
          </w:p>
          <w:p w14:paraId="3CF665FC" w14:textId="77777777" w:rsidR="0045736F" w:rsidRPr="0058664B" w:rsidRDefault="0045736F" w:rsidP="0058664B">
            <w:pPr>
              <w:rPr>
                <w:rFonts w:ascii="Times New Roman" w:hAnsi="Times New Roman"/>
                <w:sz w:val="24"/>
                <w:szCs w:val="24"/>
              </w:rPr>
            </w:pPr>
          </w:p>
          <w:p w14:paraId="53B3470B" w14:textId="77777777" w:rsidR="0045736F" w:rsidRPr="0058664B" w:rsidRDefault="0045736F" w:rsidP="0058664B">
            <w:pPr>
              <w:rPr>
                <w:rFonts w:ascii="Times New Roman" w:hAnsi="Times New Roman"/>
                <w:sz w:val="24"/>
                <w:szCs w:val="24"/>
              </w:rPr>
            </w:pPr>
          </w:p>
          <w:p w14:paraId="1FB94A50" w14:textId="77777777" w:rsidR="0045736F" w:rsidRPr="0058664B" w:rsidRDefault="0045736F" w:rsidP="0058664B">
            <w:pPr>
              <w:rPr>
                <w:rFonts w:ascii="Times New Roman" w:hAnsi="Times New Roman"/>
                <w:sz w:val="24"/>
                <w:szCs w:val="24"/>
              </w:rPr>
            </w:pPr>
          </w:p>
          <w:p w14:paraId="2264A652" w14:textId="77777777" w:rsidR="0045736F" w:rsidRPr="0058664B" w:rsidRDefault="0045736F" w:rsidP="0058664B">
            <w:pPr>
              <w:rPr>
                <w:rFonts w:ascii="Times New Roman" w:hAnsi="Times New Roman"/>
                <w:sz w:val="24"/>
                <w:szCs w:val="24"/>
              </w:rPr>
            </w:pPr>
          </w:p>
          <w:p w14:paraId="0A4D67AB" w14:textId="77777777" w:rsidR="0045736F" w:rsidRPr="0058664B" w:rsidRDefault="0045736F" w:rsidP="0058664B">
            <w:pPr>
              <w:rPr>
                <w:rFonts w:ascii="Times New Roman" w:hAnsi="Times New Roman"/>
                <w:sz w:val="24"/>
                <w:szCs w:val="24"/>
              </w:rPr>
            </w:pPr>
          </w:p>
          <w:p w14:paraId="568EB05C" w14:textId="1D120DF6" w:rsidR="007D468E" w:rsidRPr="0058664B" w:rsidRDefault="001115BD" w:rsidP="0058664B">
            <w:pPr>
              <w:rPr>
                <w:rFonts w:ascii="Times New Roman" w:hAnsi="Times New Roman"/>
                <w:sz w:val="24"/>
                <w:szCs w:val="24"/>
              </w:rPr>
            </w:pPr>
            <w:r w:rsidRPr="0058664B">
              <w:rPr>
                <w:rFonts w:ascii="Times New Roman" w:hAnsi="Times New Roman"/>
                <w:sz w:val="24"/>
                <w:szCs w:val="24"/>
              </w:rPr>
              <w:t xml:space="preserve">ОК </w:t>
            </w:r>
            <w:r w:rsidR="006C1F0D" w:rsidRPr="0058664B">
              <w:rPr>
                <w:rFonts w:ascii="Times New Roman" w:hAnsi="Times New Roman"/>
                <w:sz w:val="24"/>
                <w:szCs w:val="24"/>
              </w:rPr>
              <w:t>0</w:t>
            </w:r>
            <w:r w:rsidRPr="0058664B">
              <w:rPr>
                <w:rFonts w:ascii="Times New Roman" w:hAnsi="Times New Roman"/>
                <w:sz w:val="24"/>
                <w:szCs w:val="24"/>
              </w:rPr>
              <w:t>4</w:t>
            </w:r>
            <w:r w:rsidR="006C1F0D" w:rsidRPr="0058664B">
              <w:rPr>
                <w:rFonts w:ascii="Times New Roman" w:hAnsi="Times New Roman"/>
                <w:sz w:val="24"/>
                <w:szCs w:val="24"/>
              </w:rPr>
              <w:t xml:space="preserve"> </w:t>
            </w:r>
          </w:p>
          <w:p w14:paraId="3B109DD4" w14:textId="77777777" w:rsidR="0045736F" w:rsidRPr="0058664B" w:rsidRDefault="0045736F" w:rsidP="0058664B">
            <w:pPr>
              <w:rPr>
                <w:rFonts w:ascii="Times New Roman" w:hAnsi="Times New Roman" w:cs="Times New Roman"/>
                <w:i/>
                <w:sz w:val="24"/>
                <w:szCs w:val="24"/>
              </w:rPr>
            </w:pPr>
          </w:p>
          <w:p w14:paraId="078390C8" w14:textId="77777777" w:rsidR="007D468E" w:rsidRPr="0058664B" w:rsidRDefault="007D468E" w:rsidP="0058664B">
            <w:pPr>
              <w:suppressAutoHyphens/>
              <w:contextualSpacing/>
              <w:rPr>
                <w:rFonts w:ascii="Times New Roman" w:hAnsi="Times New Roman" w:cs="Times New Roman"/>
                <w:i/>
                <w:sz w:val="24"/>
                <w:szCs w:val="24"/>
              </w:rPr>
            </w:pPr>
          </w:p>
          <w:p w14:paraId="5D55F610" w14:textId="77777777" w:rsidR="0045736F" w:rsidRPr="0058664B" w:rsidRDefault="0045736F" w:rsidP="0058664B">
            <w:pPr>
              <w:suppressAutoHyphens/>
              <w:contextualSpacing/>
              <w:jc w:val="both"/>
              <w:rPr>
                <w:rFonts w:ascii="Times New Roman" w:hAnsi="Times New Roman" w:cs="Times New Roman"/>
                <w:sz w:val="24"/>
                <w:szCs w:val="24"/>
              </w:rPr>
            </w:pPr>
          </w:p>
          <w:p w14:paraId="45CDA080" w14:textId="77777777" w:rsidR="0045736F" w:rsidRPr="0058664B" w:rsidRDefault="0045736F" w:rsidP="0058664B">
            <w:pPr>
              <w:suppressAutoHyphens/>
              <w:contextualSpacing/>
              <w:jc w:val="both"/>
              <w:rPr>
                <w:rFonts w:ascii="Times New Roman" w:hAnsi="Times New Roman" w:cs="Times New Roman"/>
                <w:sz w:val="24"/>
                <w:szCs w:val="24"/>
              </w:rPr>
            </w:pPr>
          </w:p>
          <w:p w14:paraId="7C931C6C" w14:textId="77777777" w:rsidR="0045736F" w:rsidRPr="0058664B" w:rsidRDefault="0045736F" w:rsidP="0058664B">
            <w:pPr>
              <w:suppressAutoHyphens/>
              <w:contextualSpacing/>
              <w:jc w:val="both"/>
              <w:rPr>
                <w:rFonts w:ascii="Times New Roman" w:hAnsi="Times New Roman" w:cs="Times New Roman"/>
                <w:sz w:val="24"/>
                <w:szCs w:val="24"/>
              </w:rPr>
            </w:pPr>
          </w:p>
          <w:p w14:paraId="32B657D7" w14:textId="77777777" w:rsidR="006C1F0D" w:rsidRPr="0058664B" w:rsidRDefault="006C1F0D" w:rsidP="0058664B">
            <w:pPr>
              <w:suppressAutoHyphens/>
              <w:contextualSpacing/>
              <w:jc w:val="both"/>
              <w:rPr>
                <w:rFonts w:ascii="Times New Roman" w:hAnsi="Times New Roman" w:cs="Times New Roman"/>
                <w:sz w:val="24"/>
                <w:szCs w:val="24"/>
              </w:rPr>
            </w:pPr>
            <w:r w:rsidRPr="0058664B">
              <w:rPr>
                <w:rFonts w:ascii="Times New Roman" w:hAnsi="Times New Roman" w:cs="Times New Roman"/>
                <w:sz w:val="24"/>
                <w:szCs w:val="24"/>
              </w:rPr>
              <w:t xml:space="preserve">ОК 05. </w:t>
            </w:r>
          </w:p>
          <w:p w14:paraId="1854AFA5" w14:textId="77777777" w:rsidR="00886294" w:rsidRPr="0058664B" w:rsidRDefault="00886294" w:rsidP="0058664B">
            <w:pPr>
              <w:suppressAutoHyphens/>
              <w:contextualSpacing/>
              <w:jc w:val="both"/>
              <w:rPr>
                <w:rFonts w:ascii="Times New Roman" w:hAnsi="Times New Roman" w:cs="Times New Roman"/>
                <w:sz w:val="24"/>
                <w:szCs w:val="24"/>
              </w:rPr>
            </w:pPr>
          </w:p>
          <w:p w14:paraId="03E30CEF" w14:textId="77777777" w:rsidR="0045736F" w:rsidRPr="0058664B" w:rsidRDefault="0045736F" w:rsidP="0058664B">
            <w:pPr>
              <w:jc w:val="both"/>
              <w:rPr>
                <w:rFonts w:ascii="Times New Roman" w:hAnsi="Times New Roman"/>
                <w:sz w:val="24"/>
                <w:szCs w:val="24"/>
              </w:rPr>
            </w:pPr>
          </w:p>
          <w:p w14:paraId="3873E4F2" w14:textId="77777777" w:rsidR="0045736F" w:rsidRPr="0058664B" w:rsidRDefault="0045736F" w:rsidP="0058664B">
            <w:pPr>
              <w:jc w:val="both"/>
              <w:rPr>
                <w:rFonts w:ascii="Times New Roman" w:hAnsi="Times New Roman"/>
                <w:sz w:val="24"/>
                <w:szCs w:val="24"/>
              </w:rPr>
            </w:pPr>
          </w:p>
          <w:p w14:paraId="5122F3A0" w14:textId="77777777" w:rsidR="0045736F" w:rsidRPr="0058664B" w:rsidRDefault="0045736F" w:rsidP="0058664B">
            <w:pPr>
              <w:jc w:val="both"/>
              <w:rPr>
                <w:rFonts w:ascii="Times New Roman" w:hAnsi="Times New Roman"/>
                <w:sz w:val="24"/>
                <w:szCs w:val="24"/>
              </w:rPr>
            </w:pPr>
          </w:p>
          <w:p w14:paraId="44E9278D" w14:textId="77777777" w:rsidR="0045736F" w:rsidRPr="0058664B" w:rsidRDefault="0045736F" w:rsidP="0058664B">
            <w:pPr>
              <w:jc w:val="both"/>
              <w:rPr>
                <w:rFonts w:ascii="Times New Roman" w:hAnsi="Times New Roman"/>
                <w:sz w:val="24"/>
                <w:szCs w:val="24"/>
              </w:rPr>
            </w:pPr>
          </w:p>
          <w:p w14:paraId="3F9F31AD" w14:textId="58AE6950" w:rsidR="0045736F" w:rsidRPr="0058664B" w:rsidRDefault="00886294" w:rsidP="0058664B">
            <w:pPr>
              <w:jc w:val="both"/>
              <w:rPr>
                <w:rFonts w:ascii="Times New Roman" w:hAnsi="Times New Roman"/>
                <w:sz w:val="24"/>
                <w:szCs w:val="24"/>
              </w:rPr>
            </w:pPr>
            <w:r w:rsidRPr="0058664B">
              <w:rPr>
                <w:rFonts w:ascii="Times New Roman" w:hAnsi="Times New Roman"/>
                <w:sz w:val="24"/>
                <w:szCs w:val="24"/>
              </w:rPr>
              <w:t>ОК 07</w:t>
            </w:r>
            <w:r w:rsidRPr="0058664B">
              <w:rPr>
                <w:rFonts w:ascii="Times New Roman" w:hAnsi="Times New Roman"/>
                <w:sz w:val="24"/>
                <w:szCs w:val="24"/>
              </w:rPr>
              <w:tab/>
              <w:t xml:space="preserve"> </w:t>
            </w:r>
          </w:p>
          <w:p w14:paraId="59419170" w14:textId="77777777" w:rsidR="0065280E" w:rsidRPr="0058664B" w:rsidRDefault="0065280E" w:rsidP="0058664B">
            <w:pPr>
              <w:jc w:val="both"/>
              <w:rPr>
                <w:rFonts w:ascii="Times New Roman" w:hAnsi="Times New Roman"/>
                <w:sz w:val="24"/>
                <w:szCs w:val="24"/>
              </w:rPr>
            </w:pPr>
          </w:p>
          <w:p w14:paraId="43755C7D" w14:textId="77777777" w:rsidR="0065280E" w:rsidRPr="0058664B" w:rsidRDefault="0065280E" w:rsidP="0058664B">
            <w:pPr>
              <w:jc w:val="both"/>
              <w:rPr>
                <w:rFonts w:ascii="Times New Roman" w:hAnsi="Times New Roman"/>
                <w:sz w:val="24"/>
                <w:szCs w:val="24"/>
              </w:rPr>
            </w:pPr>
          </w:p>
          <w:p w14:paraId="086A0958" w14:textId="77777777" w:rsidR="0045736F" w:rsidRPr="0058664B" w:rsidRDefault="0045736F" w:rsidP="0058664B">
            <w:pPr>
              <w:jc w:val="both"/>
              <w:rPr>
                <w:rFonts w:ascii="Times New Roman" w:hAnsi="Times New Roman"/>
                <w:sz w:val="24"/>
                <w:szCs w:val="24"/>
              </w:rPr>
            </w:pPr>
          </w:p>
          <w:p w14:paraId="66F537F4" w14:textId="77777777" w:rsidR="0045736F" w:rsidRPr="0058664B" w:rsidRDefault="0045736F" w:rsidP="0058664B">
            <w:pPr>
              <w:jc w:val="both"/>
              <w:rPr>
                <w:rFonts w:ascii="Times New Roman" w:hAnsi="Times New Roman"/>
                <w:sz w:val="24"/>
                <w:szCs w:val="24"/>
              </w:rPr>
            </w:pPr>
          </w:p>
          <w:p w14:paraId="68707450" w14:textId="77777777" w:rsidR="0045736F" w:rsidRPr="0058664B" w:rsidRDefault="0045736F" w:rsidP="0058664B">
            <w:pPr>
              <w:jc w:val="both"/>
              <w:rPr>
                <w:rFonts w:ascii="Times New Roman" w:hAnsi="Times New Roman"/>
                <w:sz w:val="24"/>
                <w:szCs w:val="24"/>
              </w:rPr>
            </w:pPr>
          </w:p>
          <w:p w14:paraId="3D2B17C0" w14:textId="77777777" w:rsidR="0045736F" w:rsidRPr="0058664B" w:rsidRDefault="0045736F" w:rsidP="0058664B">
            <w:pPr>
              <w:jc w:val="both"/>
              <w:rPr>
                <w:rFonts w:ascii="Times New Roman" w:hAnsi="Times New Roman"/>
                <w:sz w:val="24"/>
                <w:szCs w:val="24"/>
              </w:rPr>
            </w:pPr>
          </w:p>
          <w:p w14:paraId="393AEFCD" w14:textId="77777777" w:rsidR="0045736F" w:rsidRPr="0058664B" w:rsidRDefault="0045736F" w:rsidP="0058664B">
            <w:pPr>
              <w:jc w:val="both"/>
              <w:rPr>
                <w:rFonts w:ascii="Times New Roman" w:hAnsi="Times New Roman"/>
                <w:sz w:val="24"/>
                <w:szCs w:val="24"/>
              </w:rPr>
            </w:pPr>
          </w:p>
          <w:p w14:paraId="250E5727" w14:textId="77777777" w:rsidR="0045736F" w:rsidRPr="0058664B" w:rsidRDefault="0045736F" w:rsidP="0058664B">
            <w:pPr>
              <w:jc w:val="both"/>
              <w:rPr>
                <w:rFonts w:ascii="Times New Roman" w:hAnsi="Times New Roman"/>
                <w:sz w:val="24"/>
                <w:szCs w:val="24"/>
              </w:rPr>
            </w:pPr>
          </w:p>
          <w:p w14:paraId="3232382E" w14:textId="77777777" w:rsidR="0045736F" w:rsidRPr="0058664B" w:rsidRDefault="0045736F" w:rsidP="0058664B">
            <w:pPr>
              <w:jc w:val="both"/>
              <w:rPr>
                <w:rFonts w:ascii="Times New Roman" w:hAnsi="Times New Roman"/>
                <w:sz w:val="24"/>
                <w:szCs w:val="24"/>
              </w:rPr>
            </w:pPr>
          </w:p>
          <w:p w14:paraId="4BA1FB5A" w14:textId="77777777" w:rsidR="0045736F" w:rsidRPr="0058664B" w:rsidRDefault="0045736F" w:rsidP="0058664B">
            <w:pPr>
              <w:jc w:val="both"/>
              <w:rPr>
                <w:rFonts w:ascii="Times New Roman" w:hAnsi="Times New Roman"/>
                <w:sz w:val="24"/>
                <w:szCs w:val="24"/>
              </w:rPr>
            </w:pPr>
          </w:p>
          <w:p w14:paraId="20347FD8" w14:textId="77777777" w:rsidR="0045736F" w:rsidRPr="0058664B" w:rsidRDefault="0045736F" w:rsidP="0058664B">
            <w:pPr>
              <w:jc w:val="both"/>
              <w:rPr>
                <w:rFonts w:ascii="Times New Roman" w:hAnsi="Times New Roman"/>
                <w:sz w:val="24"/>
                <w:szCs w:val="24"/>
              </w:rPr>
            </w:pPr>
          </w:p>
          <w:p w14:paraId="19193446" w14:textId="77777777" w:rsidR="006C1F0D" w:rsidRPr="0058664B" w:rsidRDefault="006C1F0D" w:rsidP="0058664B">
            <w:pPr>
              <w:suppressAutoHyphens/>
              <w:contextualSpacing/>
              <w:rPr>
                <w:rFonts w:ascii="Times New Roman" w:hAnsi="Times New Roman" w:cs="Times New Roman"/>
                <w:i/>
                <w:sz w:val="24"/>
                <w:szCs w:val="24"/>
              </w:rPr>
            </w:pPr>
          </w:p>
          <w:p w14:paraId="76F71ABF" w14:textId="77777777" w:rsidR="0045736F" w:rsidRPr="0058664B" w:rsidRDefault="0045736F" w:rsidP="0058664B">
            <w:pPr>
              <w:suppressAutoHyphens/>
              <w:contextualSpacing/>
              <w:rPr>
                <w:rFonts w:ascii="Times New Roman" w:hAnsi="Times New Roman" w:cs="Times New Roman"/>
                <w:i/>
                <w:sz w:val="24"/>
                <w:szCs w:val="24"/>
              </w:rPr>
            </w:pPr>
          </w:p>
          <w:p w14:paraId="00CA0FDF" w14:textId="5EDEB98B" w:rsidR="0045736F" w:rsidRPr="0058664B" w:rsidRDefault="0045736F" w:rsidP="0058664B">
            <w:pPr>
              <w:suppressAutoHyphens/>
              <w:contextualSpacing/>
              <w:rPr>
                <w:rFonts w:ascii="Times New Roman" w:hAnsi="Times New Roman" w:cs="Times New Roman"/>
                <w:iCs/>
                <w:sz w:val="24"/>
                <w:szCs w:val="24"/>
              </w:rPr>
            </w:pPr>
            <w:r w:rsidRPr="0058664B">
              <w:rPr>
                <w:rFonts w:ascii="Times New Roman" w:hAnsi="Times New Roman" w:cs="Times New Roman"/>
                <w:iCs/>
                <w:sz w:val="24"/>
                <w:szCs w:val="24"/>
              </w:rPr>
              <w:t>ОК</w:t>
            </w:r>
            <w:r w:rsidR="0058664B" w:rsidRPr="0058664B">
              <w:rPr>
                <w:rFonts w:ascii="Times New Roman" w:hAnsi="Times New Roman" w:cs="Times New Roman"/>
                <w:iCs/>
                <w:sz w:val="24"/>
                <w:szCs w:val="24"/>
              </w:rPr>
              <w:t xml:space="preserve"> </w:t>
            </w:r>
            <w:r w:rsidRPr="0058664B">
              <w:rPr>
                <w:rFonts w:ascii="Times New Roman" w:hAnsi="Times New Roman" w:cs="Times New Roman"/>
                <w:iCs/>
                <w:sz w:val="24"/>
                <w:szCs w:val="24"/>
              </w:rPr>
              <w:t>09</w:t>
            </w:r>
          </w:p>
        </w:tc>
        <w:tc>
          <w:tcPr>
            <w:tcW w:w="2927" w:type="pct"/>
          </w:tcPr>
          <w:p w14:paraId="62CF8280" w14:textId="77777777" w:rsidR="007D468E" w:rsidRPr="0058664B" w:rsidRDefault="007D468E" w:rsidP="0058664B">
            <w:pPr>
              <w:jc w:val="both"/>
              <w:rPr>
                <w:rFonts w:ascii="Times New Roman" w:hAnsi="Times New Roman"/>
                <w:sz w:val="24"/>
                <w:szCs w:val="24"/>
              </w:rPr>
            </w:pPr>
            <w:r w:rsidRPr="0058664B">
              <w:rPr>
                <w:rFonts w:ascii="Times New Roman" w:hAnsi="Times New Roman"/>
                <w:sz w:val="24"/>
                <w:szCs w:val="24"/>
              </w:rPr>
              <w:lastRenderedPageBreak/>
              <w:t>- выполняет анализ данных инженерно-геологических условий участка застройки;</w:t>
            </w:r>
          </w:p>
          <w:p w14:paraId="4DCE53F3" w14:textId="77777777" w:rsidR="007D468E" w:rsidRPr="0058664B" w:rsidRDefault="007D468E" w:rsidP="0058664B">
            <w:pPr>
              <w:jc w:val="both"/>
              <w:rPr>
                <w:rFonts w:ascii="Times New Roman" w:hAnsi="Times New Roman"/>
                <w:sz w:val="24"/>
                <w:szCs w:val="24"/>
              </w:rPr>
            </w:pPr>
            <w:r w:rsidRPr="0058664B">
              <w:rPr>
                <w:rFonts w:ascii="Times New Roman" w:hAnsi="Times New Roman"/>
                <w:sz w:val="24"/>
                <w:szCs w:val="24"/>
              </w:rPr>
              <w:t>- выполняет подбор строительных материалов в соответствии с условиями их эксплуатации;</w:t>
            </w:r>
          </w:p>
          <w:p w14:paraId="7F776259" w14:textId="77777777" w:rsidR="007D468E" w:rsidRPr="0058664B" w:rsidRDefault="007D468E" w:rsidP="0058664B">
            <w:pPr>
              <w:jc w:val="both"/>
              <w:rPr>
                <w:rFonts w:ascii="Times New Roman" w:hAnsi="Times New Roman"/>
                <w:sz w:val="24"/>
                <w:szCs w:val="24"/>
              </w:rPr>
            </w:pPr>
            <w:r w:rsidRPr="0058664B">
              <w:rPr>
                <w:rFonts w:ascii="Times New Roman" w:hAnsi="Times New Roman"/>
                <w:sz w:val="24"/>
                <w:szCs w:val="24"/>
              </w:rPr>
              <w:t xml:space="preserve">− выполняет расчет глубины заложения фундамента в зависимости от местных условий; </w:t>
            </w:r>
          </w:p>
          <w:p w14:paraId="2204DEB4" w14:textId="77777777" w:rsidR="007D468E" w:rsidRPr="0058664B" w:rsidRDefault="007D468E" w:rsidP="0058664B">
            <w:pPr>
              <w:jc w:val="both"/>
              <w:rPr>
                <w:rFonts w:ascii="Times New Roman" w:hAnsi="Times New Roman"/>
                <w:sz w:val="24"/>
                <w:szCs w:val="24"/>
              </w:rPr>
            </w:pPr>
            <w:r w:rsidRPr="0058664B">
              <w:rPr>
                <w:rFonts w:ascii="Times New Roman" w:hAnsi="Times New Roman"/>
                <w:sz w:val="24"/>
                <w:szCs w:val="24"/>
              </w:rPr>
              <w:t xml:space="preserve">− подбирает строительные конструкции для разработки строительных чертежей </w:t>
            </w:r>
            <w:proofErr w:type="spellStart"/>
            <w:r w:rsidRPr="0058664B">
              <w:rPr>
                <w:rFonts w:ascii="Times New Roman" w:hAnsi="Times New Roman"/>
                <w:sz w:val="24"/>
                <w:szCs w:val="24"/>
              </w:rPr>
              <w:t>тна</w:t>
            </w:r>
            <w:proofErr w:type="spellEnd"/>
            <w:r w:rsidRPr="0058664B">
              <w:rPr>
                <w:rFonts w:ascii="Times New Roman" w:hAnsi="Times New Roman"/>
                <w:sz w:val="24"/>
                <w:szCs w:val="24"/>
              </w:rPr>
              <w:t xml:space="preserve"> основании объемно-планировочного решения здания; </w:t>
            </w:r>
          </w:p>
          <w:p w14:paraId="2FE0684C" w14:textId="77777777" w:rsidR="007D468E" w:rsidRPr="0058664B" w:rsidRDefault="007D468E" w:rsidP="0058664B">
            <w:pPr>
              <w:jc w:val="both"/>
              <w:rPr>
                <w:rFonts w:ascii="Times New Roman" w:hAnsi="Times New Roman"/>
                <w:sz w:val="24"/>
                <w:szCs w:val="24"/>
              </w:rPr>
            </w:pPr>
            <w:r w:rsidRPr="0058664B">
              <w:rPr>
                <w:rFonts w:ascii="Times New Roman" w:hAnsi="Times New Roman"/>
                <w:sz w:val="24"/>
                <w:szCs w:val="24"/>
              </w:rPr>
              <w:t xml:space="preserve">− выполняет теплотехнический расчет ограждающих конструкций; </w:t>
            </w:r>
          </w:p>
          <w:p w14:paraId="4F0DFB55" w14:textId="77777777" w:rsidR="006841BF" w:rsidRPr="0058664B" w:rsidRDefault="007D468E" w:rsidP="0058664B">
            <w:pPr>
              <w:suppressAutoHyphens/>
              <w:contextualSpacing/>
              <w:rPr>
                <w:rFonts w:ascii="Times New Roman" w:hAnsi="Times New Roman"/>
                <w:sz w:val="24"/>
                <w:szCs w:val="24"/>
              </w:rPr>
            </w:pPr>
            <w:r w:rsidRPr="0058664B">
              <w:rPr>
                <w:rFonts w:ascii="Times New Roman" w:hAnsi="Times New Roman"/>
                <w:sz w:val="24"/>
                <w:szCs w:val="24"/>
              </w:rPr>
              <w:t>− проектирует типовые узлы.</w:t>
            </w:r>
          </w:p>
          <w:p w14:paraId="666FCFE8" w14:textId="77777777" w:rsidR="006C1F0D" w:rsidRPr="0058664B" w:rsidRDefault="006C1F0D" w:rsidP="0058664B">
            <w:pPr>
              <w:suppressAutoHyphens/>
              <w:contextualSpacing/>
              <w:rPr>
                <w:rFonts w:ascii="Times New Roman" w:hAnsi="Times New Roman"/>
                <w:sz w:val="24"/>
                <w:szCs w:val="24"/>
              </w:rPr>
            </w:pPr>
          </w:p>
          <w:p w14:paraId="6A87E3ED" w14:textId="77777777" w:rsidR="00E87B13" w:rsidRPr="0058664B" w:rsidRDefault="00E87B13" w:rsidP="0058664B">
            <w:pPr>
              <w:pStyle w:val="a4"/>
              <w:numPr>
                <w:ilvl w:val="0"/>
                <w:numId w:val="6"/>
              </w:numPr>
              <w:suppressAutoHyphens/>
              <w:ind w:left="0"/>
              <w:jc w:val="both"/>
              <w:rPr>
                <w:rFonts w:ascii="Times New Roman" w:hAnsi="Times New Roman"/>
                <w:sz w:val="24"/>
                <w:szCs w:val="24"/>
              </w:rPr>
            </w:pPr>
            <w:r w:rsidRPr="0058664B">
              <w:rPr>
                <w:rFonts w:ascii="Times New Roman" w:eastAsia="Calibri" w:hAnsi="Times New Roman" w:cs="Times New Roman"/>
                <w:iCs/>
                <w:sz w:val="24"/>
                <w:szCs w:val="24"/>
              </w:rPr>
              <w:t>распознает задачу и/или проблему в профессиональном и/или социальном контексте, анализирует  и выделяет её составные части;</w:t>
            </w:r>
          </w:p>
          <w:p w14:paraId="7A3FE378" w14:textId="77777777" w:rsidR="00E87B13" w:rsidRPr="0058664B" w:rsidRDefault="00E87B13" w:rsidP="0058664B">
            <w:pPr>
              <w:pStyle w:val="a4"/>
              <w:numPr>
                <w:ilvl w:val="0"/>
                <w:numId w:val="6"/>
              </w:numPr>
              <w:suppressAutoHyphens/>
              <w:ind w:left="0"/>
              <w:jc w:val="both"/>
              <w:rPr>
                <w:rFonts w:ascii="Times New Roman" w:hAnsi="Times New Roman"/>
                <w:sz w:val="24"/>
                <w:szCs w:val="24"/>
              </w:rPr>
            </w:pPr>
            <w:r w:rsidRPr="0058664B">
              <w:rPr>
                <w:rFonts w:ascii="Times New Roman" w:eastAsia="Calibri" w:hAnsi="Times New Roman" w:cs="Times New Roman"/>
                <w:iCs/>
                <w:sz w:val="24"/>
                <w:szCs w:val="24"/>
              </w:rPr>
              <w:t>определяет этапы решения задачи, составляет план действия, реализовывает составленный план, определяет необходимые ресурсы;</w:t>
            </w:r>
          </w:p>
          <w:p w14:paraId="000673C6" w14:textId="77777777" w:rsidR="00E87B13" w:rsidRPr="0058664B" w:rsidRDefault="00E87B13" w:rsidP="0058664B">
            <w:pPr>
              <w:pStyle w:val="a4"/>
              <w:numPr>
                <w:ilvl w:val="0"/>
                <w:numId w:val="6"/>
              </w:numPr>
              <w:suppressAutoHyphens/>
              <w:ind w:left="0"/>
              <w:jc w:val="both"/>
              <w:rPr>
                <w:rFonts w:ascii="Times New Roman" w:hAnsi="Times New Roman"/>
                <w:sz w:val="24"/>
                <w:szCs w:val="24"/>
              </w:rPr>
            </w:pPr>
            <w:r w:rsidRPr="0058664B">
              <w:rPr>
                <w:rFonts w:ascii="Times New Roman" w:eastAsia="Calibri" w:hAnsi="Times New Roman" w:cs="Times New Roman"/>
                <w:iCs/>
                <w:sz w:val="24"/>
                <w:szCs w:val="24"/>
              </w:rPr>
              <w:t>выявляет и эффективно осуществляет поиск информации, необходимой для решения задачи и/или проблемы;</w:t>
            </w:r>
          </w:p>
          <w:p w14:paraId="12942C1A" w14:textId="77777777" w:rsidR="00E87B13" w:rsidRPr="0058664B" w:rsidRDefault="00E87B13" w:rsidP="0058664B">
            <w:pPr>
              <w:pStyle w:val="a4"/>
              <w:numPr>
                <w:ilvl w:val="0"/>
                <w:numId w:val="6"/>
              </w:numPr>
              <w:suppressAutoHyphens/>
              <w:ind w:left="0"/>
              <w:jc w:val="both"/>
              <w:rPr>
                <w:rFonts w:ascii="Times New Roman" w:hAnsi="Times New Roman"/>
                <w:sz w:val="24"/>
                <w:szCs w:val="24"/>
              </w:rPr>
            </w:pPr>
            <w:r w:rsidRPr="0058664B">
              <w:rPr>
                <w:rFonts w:ascii="Times New Roman" w:eastAsia="Calibri" w:hAnsi="Times New Roman" w:cs="Times New Roman"/>
                <w:iCs/>
                <w:sz w:val="24"/>
                <w:szCs w:val="24"/>
              </w:rPr>
              <w:t>владеет актуальными методами работы в профессиональной и смежных сферах;</w:t>
            </w:r>
          </w:p>
          <w:p w14:paraId="596CABA0" w14:textId="77777777" w:rsidR="00E87B13" w:rsidRPr="0058664B" w:rsidRDefault="00E87B13" w:rsidP="0058664B">
            <w:pPr>
              <w:pStyle w:val="a4"/>
              <w:numPr>
                <w:ilvl w:val="0"/>
                <w:numId w:val="6"/>
              </w:numPr>
              <w:suppressAutoHyphens/>
              <w:ind w:left="0"/>
              <w:jc w:val="both"/>
              <w:rPr>
                <w:rFonts w:ascii="Times New Roman" w:hAnsi="Times New Roman" w:cs="Times New Roman"/>
                <w:i/>
                <w:sz w:val="24"/>
                <w:szCs w:val="24"/>
              </w:rPr>
            </w:pPr>
            <w:r w:rsidRPr="0058664B">
              <w:rPr>
                <w:rFonts w:ascii="Times New Roman" w:eastAsia="Calibri" w:hAnsi="Times New Roman" w:cs="Times New Roman"/>
                <w:iCs/>
                <w:sz w:val="24"/>
                <w:szCs w:val="24"/>
              </w:rPr>
              <w:t>оценивает результат и последствия своих действий (самостоятельно или с помощью наставника)</w:t>
            </w:r>
          </w:p>
          <w:p w14:paraId="3900F9E0" w14:textId="77777777" w:rsidR="00B96FD2" w:rsidRPr="0058664B" w:rsidRDefault="00B96FD2" w:rsidP="0058664B">
            <w:pPr>
              <w:suppressAutoHyphens/>
              <w:jc w:val="both"/>
              <w:rPr>
                <w:rFonts w:ascii="Times New Roman" w:hAnsi="Times New Roman" w:cs="Times New Roman"/>
                <w:i/>
                <w:sz w:val="24"/>
                <w:szCs w:val="24"/>
              </w:rPr>
            </w:pPr>
          </w:p>
          <w:p w14:paraId="757EEB73" w14:textId="77777777" w:rsidR="00E87B13" w:rsidRPr="0058664B" w:rsidRDefault="00E87B13" w:rsidP="0058664B">
            <w:pPr>
              <w:pStyle w:val="a4"/>
              <w:numPr>
                <w:ilvl w:val="0"/>
                <w:numId w:val="7"/>
              </w:numPr>
              <w:suppressAutoHyphens/>
              <w:ind w:left="0"/>
              <w:jc w:val="both"/>
              <w:rPr>
                <w:rFonts w:ascii="Times New Roman" w:eastAsia="Calibri" w:hAnsi="Times New Roman" w:cs="Times New Roman"/>
                <w:iCs/>
                <w:sz w:val="24"/>
                <w:szCs w:val="24"/>
              </w:rPr>
            </w:pPr>
            <w:r w:rsidRPr="0058664B">
              <w:rPr>
                <w:rFonts w:ascii="Times New Roman" w:eastAsia="Calibri" w:hAnsi="Times New Roman" w:cs="Times New Roman"/>
                <w:iCs/>
                <w:sz w:val="24"/>
                <w:szCs w:val="24"/>
              </w:rPr>
              <w:t>определяет задачи для поиска информации, планировать процесс поиска, выбирать необходимые источники информации;</w:t>
            </w:r>
          </w:p>
          <w:p w14:paraId="211B9C41" w14:textId="77777777" w:rsidR="00E87B13" w:rsidRPr="0058664B" w:rsidRDefault="00E87B13" w:rsidP="0058664B">
            <w:pPr>
              <w:pStyle w:val="a4"/>
              <w:numPr>
                <w:ilvl w:val="0"/>
                <w:numId w:val="7"/>
              </w:numPr>
              <w:suppressAutoHyphens/>
              <w:ind w:left="0"/>
              <w:jc w:val="both"/>
              <w:rPr>
                <w:rFonts w:ascii="Times New Roman" w:eastAsia="Calibri" w:hAnsi="Times New Roman" w:cs="Times New Roman"/>
                <w:iCs/>
                <w:sz w:val="24"/>
                <w:szCs w:val="24"/>
              </w:rPr>
            </w:pPr>
            <w:r w:rsidRPr="0058664B">
              <w:rPr>
                <w:rFonts w:ascii="Times New Roman" w:eastAsia="Calibri" w:hAnsi="Times New Roman" w:cs="Times New Roman"/>
                <w:iCs/>
                <w:sz w:val="24"/>
                <w:szCs w:val="24"/>
              </w:rPr>
              <w:t>выделяет наиболее значимое в перечне информации, структурирует получаемую информацию, оформляет результаты поиска</w:t>
            </w:r>
          </w:p>
          <w:p w14:paraId="3B463EA8" w14:textId="77777777" w:rsidR="00E87B13" w:rsidRPr="0058664B" w:rsidRDefault="00E87B13" w:rsidP="0058664B">
            <w:pPr>
              <w:pStyle w:val="a4"/>
              <w:numPr>
                <w:ilvl w:val="0"/>
                <w:numId w:val="7"/>
              </w:numPr>
              <w:suppressAutoHyphens/>
              <w:ind w:left="0"/>
              <w:jc w:val="both"/>
              <w:rPr>
                <w:rFonts w:ascii="Times New Roman" w:hAnsi="Times New Roman"/>
                <w:sz w:val="24"/>
                <w:szCs w:val="24"/>
              </w:rPr>
            </w:pPr>
            <w:r w:rsidRPr="0058664B">
              <w:rPr>
                <w:rFonts w:ascii="Times New Roman" w:eastAsia="Calibri" w:hAnsi="Times New Roman" w:cs="Times New Roman"/>
                <w:iCs/>
                <w:sz w:val="24"/>
                <w:szCs w:val="24"/>
              </w:rPr>
              <w:t>оценивает практическую значимость результатов поиска;</w:t>
            </w:r>
          </w:p>
          <w:p w14:paraId="10DE9318" w14:textId="77777777" w:rsidR="00E87B13" w:rsidRPr="0058664B" w:rsidRDefault="00E87B13" w:rsidP="0058664B">
            <w:pPr>
              <w:pStyle w:val="a4"/>
              <w:numPr>
                <w:ilvl w:val="0"/>
                <w:numId w:val="7"/>
              </w:numPr>
              <w:suppressAutoHyphens/>
              <w:ind w:left="0"/>
              <w:jc w:val="both"/>
              <w:rPr>
                <w:rFonts w:ascii="Times New Roman" w:hAnsi="Times New Roman"/>
                <w:sz w:val="24"/>
                <w:szCs w:val="24"/>
              </w:rPr>
            </w:pPr>
            <w:r w:rsidRPr="0058664B">
              <w:rPr>
                <w:rFonts w:ascii="Times New Roman" w:eastAsia="Calibri" w:hAnsi="Times New Roman" w:cs="Times New Roman"/>
                <w:iCs/>
                <w:sz w:val="24"/>
                <w:szCs w:val="24"/>
              </w:rPr>
              <w:t>применяет средства информационных технологий для решения профессиональных задач;</w:t>
            </w:r>
          </w:p>
          <w:p w14:paraId="45BDADF3" w14:textId="77777777" w:rsidR="00E87B13" w:rsidRPr="0058664B" w:rsidRDefault="00E87B13" w:rsidP="0058664B">
            <w:pPr>
              <w:pStyle w:val="a4"/>
              <w:numPr>
                <w:ilvl w:val="0"/>
                <w:numId w:val="7"/>
              </w:numPr>
              <w:suppressAutoHyphens/>
              <w:ind w:left="0"/>
              <w:jc w:val="both"/>
              <w:rPr>
                <w:rFonts w:ascii="Times New Roman" w:hAnsi="Times New Roman"/>
                <w:sz w:val="24"/>
                <w:szCs w:val="24"/>
              </w:rPr>
            </w:pPr>
            <w:r w:rsidRPr="0058664B">
              <w:rPr>
                <w:rFonts w:ascii="Times New Roman" w:eastAsia="Calibri" w:hAnsi="Times New Roman" w:cs="Times New Roman"/>
                <w:iCs/>
                <w:sz w:val="24"/>
                <w:szCs w:val="24"/>
              </w:rPr>
              <w:t>использует современное программное обеспечение в профессиональной деятельности</w:t>
            </w:r>
          </w:p>
          <w:p w14:paraId="18C71FE4" w14:textId="77777777" w:rsidR="00E87B13" w:rsidRPr="0058664B" w:rsidRDefault="00E87B13" w:rsidP="0058664B">
            <w:pPr>
              <w:pStyle w:val="a4"/>
              <w:numPr>
                <w:ilvl w:val="0"/>
                <w:numId w:val="7"/>
              </w:numPr>
              <w:suppressAutoHyphens/>
              <w:ind w:left="0"/>
              <w:jc w:val="both"/>
              <w:rPr>
                <w:rFonts w:ascii="Times New Roman" w:hAnsi="Times New Roman"/>
                <w:sz w:val="24"/>
                <w:szCs w:val="24"/>
              </w:rPr>
            </w:pPr>
            <w:r w:rsidRPr="0058664B">
              <w:rPr>
                <w:rFonts w:ascii="Times New Roman" w:eastAsia="Calibri" w:hAnsi="Times New Roman" w:cs="Times New Roman"/>
                <w:iCs/>
                <w:sz w:val="24"/>
                <w:szCs w:val="24"/>
              </w:rPr>
              <w:t>использует различные цифровые средства для решения профессиональных задач</w:t>
            </w:r>
          </w:p>
          <w:p w14:paraId="2A1F34C9" w14:textId="77777777" w:rsidR="00E87B13" w:rsidRPr="0058664B" w:rsidRDefault="00E87B13" w:rsidP="0058664B">
            <w:pPr>
              <w:suppressAutoHyphens/>
              <w:jc w:val="both"/>
              <w:rPr>
                <w:rFonts w:ascii="Times New Roman" w:hAnsi="Times New Roman" w:cs="Times New Roman"/>
                <w:i/>
                <w:sz w:val="24"/>
                <w:szCs w:val="24"/>
              </w:rPr>
            </w:pPr>
          </w:p>
          <w:p w14:paraId="0A38DD63" w14:textId="77777777" w:rsidR="0065280E" w:rsidRPr="0058664B" w:rsidRDefault="0065280E" w:rsidP="0058664B">
            <w:pPr>
              <w:pStyle w:val="a4"/>
              <w:numPr>
                <w:ilvl w:val="0"/>
                <w:numId w:val="8"/>
              </w:numPr>
              <w:suppressAutoHyphens/>
              <w:ind w:left="0"/>
              <w:jc w:val="both"/>
              <w:rPr>
                <w:rFonts w:ascii="Times New Roman" w:hAnsi="Times New Roman" w:cs="Times New Roman"/>
                <w:sz w:val="24"/>
                <w:szCs w:val="24"/>
              </w:rPr>
            </w:pPr>
            <w:r w:rsidRPr="0058664B">
              <w:rPr>
                <w:rFonts w:ascii="Times New Roman" w:eastAsia="Calibri" w:hAnsi="Times New Roman" w:cs="Times New Roman"/>
                <w:bCs/>
                <w:spacing w:val="-4"/>
                <w:sz w:val="24"/>
                <w:szCs w:val="24"/>
              </w:rPr>
              <w:t>организовывает работу коллектива и команды</w:t>
            </w:r>
            <w:r w:rsidRPr="0058664B">
              <w:rPr>
                <w:rFonts w:ascii="Times New Roman" w:hAnsi="Times New Roman" w:cs="Times New Roman"/>
                <w:sz w:val="24"/>
                <w:szCs w:val="24"/>
              </w:rPr>
              <w:t xml:space="preserve"> </w:t>
            </w:r>
          </w:p>
          <w:p w14:paraId="4291D4B0" w14:textId="77777777" w:rsidR="0065280E" w:rsidRPr="0058664B" w:rsidRDefault="0065280E" w:rsidP="0058664B">
            <w:pPr>
              <w:pStyle w:val="a4"/>
              <w:numPr>
                <w:ilvl w:val="0"/>
                <w:numId w:val="8"/>
              </w:numPr>
              <w:suppressAutoHyphens/>
              <w:ind w:left="0"/>
              <w:jc w:val="both"/>
              <w:rPr>
                <w:rFonts w:ascii="Times New Roman" w:hAnsi="Times New Roman" w:cs="Times New Roman"/>
                <w:sz w:val="24"/>
                <w:szCs w:val="24"/>
              </w:rPr>
            </w:pPr>
            <w:r w:rsidRPr="0058664B">
              <w:rPr>
                <w:rFonts w:ascii="Times New Roman" w:eastAsia="Calibri" w:hAnsi="Times New Roman" w:cs="Times New Roman"/>
                <w:bCs/>
                <w:spacing w:val="-4"/>
                <w:sz w:val="24"/>
                <w:szCs w:val="24"/>
              </w:rPr>
              <w:t>взаимодействует с коллегами, руководством, клиентами в ходе профессиональной деятельности</w:t>
            </w:r>
          </w:p>
          <w:p w14:paraId="6F9946D7" w14:textId="77777777" w:rsidR="00E87B13" w:rsidRPr="0058664B" w:rsidRDefault="00E87B13" w:rsidP="0058664B">
            <w:pPr>
              <w:jc w:val="both"/>
              <w:rPr>
                <w:rFonts w:ascii="Times New Roman" w:hAnsi="Times New Roman" w:cs="Times New Roman"/>
                <w:color w:val="000000"/>
                <w:sz w:val="24"/>
                <w:szCs w:val="24"/>
              </w:rPr>
            </w:pPr>
          </w:p>
          <w:p w14:paraId="663F9D50" w14:textId="77777777" w:rsidR="0065280E" w:rsidRPr="0058664B" w:rsidRDefault="0065280E" w:rsidP="0058664B">
            <w:pPr>
              <w:pStyle w:val="a4"/>
              <w:numPr>
                <w:ilvl w:val="0"/>
                <w:numId w:val="9"/>
              </w:numPr>
              <w:ind w:left="0"/>
              <w:jc w:val="both"/>
              <w:rPr>
                <w:rFonts w:ascii="Times New Roman" w:hAnsi="Times New Roman" w:cs="Times New Roman"/>
                <w:color w:val="000000"/>
                <w:sz w:val="24"/>
                <w:szCs w:val="24"/>
              </w:rPr>
            </w:pPr>
            <w:r w:rsidRPr="0058664B">
              <w:rPr>
                <w:rFonts w:ascii="Times New Roman" w:eastAsia="Calibri" w:hAnsi="Times New Roman" w:cs="Times New Roman"/>
                <w:iCs/>
                <w:sz w:val="24"/>
                <w:szCs w:val="24"/>
              </w:rPr>
              <w:lastRenderedPageBreak/>
              <w:t xml:space="preserve">грамотно </w:t>
            </w:r>
            <w:r w:rsidRPr="0058664B">
              <w:rPr>
                <w:rFonts w:ascii="Times New Roman" w:eastAsia="Calibri" w:hAnsi="Times New Roman" w:cs="Times New Roman"/>
                <w:bCs/>
                <w:sz w:val="24"/>
                <w:szCs w:val="24"/>
              </w:rPr>
              <w:t>излагает свои мысли и оформляет документы по профессиональной тематике на государственном языке</w:t>
            </w:r>
          </w:p>
          <w:p w14:paraId="318305F7" w14:textId="77777777" w:rsidR="0065280E" w:rsidRPr="0058664B" w:rsidRDefault="0065280E" w:rsidP="0058664B">
            <w:pPr>
              <w:pStyle w:val="a4"/>
              <w:numPr>
                <w:ilvl w:val="0"/>
                <w:numId w:val="9"/>
              </w:numPr>
              <w:suppressAutoHyphens/>
              <w:ind w:left="0"/>
              <w:jc w:val="both"/>
              <w:rPr>
                <w:rFonts w:ascii="Times New Roman" w:hAnsi="Times New Roman" w:cs="Times New Roman"/>
                <w:i/>
                <w:sz w:val="24"/>
                <w:szCs w:val="24"/>
              </w:rPr>
            </w:pPr>
            <w:r w:rsidRPr="0058664B">
              <w:rPr>
                <w:rFonts w:ascii="Times New Roman" w:eastAsia="Calibri" w:hAnsi="Times New Roman" w:cs="Times New Roman"/>
                <w:iCs/>
                <w:sz w:val="24"/>
                <w:szCs w:val="24"/>
              </w:rPr>
              <w:t>проявляет толерантность в рабочем коллективе</w:t>
            </w:r>
          </w:p>
          <w:p w14:paraId="0A88B0E5" w14:textId="77777777" w:rsidR="001115BD" w:rsidRPr="0058664B" w:rsidRDefault="001115BD" w:rsidP="0058664B">
            <w:pPr>
              <w:suppressAutoHyphens/>
              <w:jc w:val="both"/>
              <w:rPr>
                <w:rFonts w:ascii="Times New Roman" w:hAnsi="Times New Roman"/>
                <w:sz w:val="24"/>
                <w:szCs w:val="24"/>
              </w:rPr>
            </w:pPr>
          </w:p>
          <w:p w14:paraId="38F704B4" w14:textId="77777777" w:rsidR="000F311D" w:rsidRPr="0058664B" w:rsidRDefault="0045736F" w:rsidP="0058664B">
            <w:pPr>
              <w:pStyle w:val="a4"/>
              <w:numPr>
                <w:ilvl w:val="0"/>
                <w:numId w:val="10"/>
              </w:numPr>
              <w:suppressAutoHyphens/>
              <w:ind w:left="0"/>
              <w:jc w:val="both"/>
              <w:rPr>
                <w:rFonts w:ascii="Times New Roman" w:hAnsi="Times New Roman"/>
                <w:sz w:val="24"/>
                <w:szCs w:val="24"/>
              </w:rPr>
            </w:pPr>
            <w:r w:rsidRPr="0058664B">
              <w:rPr>
                <w:rFonts w:ascii="Times New Roman" w:eastAsia="Calibri" w:hAnsi="Times New Roman" w:cs="Times New Roman"/>
                <w:bCs/>
                <w:iCs/>
                <w:sz w:val="24"/>
                <w:szCs w:val="24"/>
              </w:rPr>
              <w:t>с</w:t>
            </w:r>
            <w:r w:rsidR="0065280E" w:rsidRPr="0058664B">
              <w:rPr>
                <w:rFonts w:ascii="Times New Roman" w:eastAsia="Calibri" w:hAnsi="Times New Roman" w:cs="Times New Roman"/>
                <w:bCs/>
                <w:iCs/>
                <w:sz w:val="24"/>
                <w:szCs w:val="24"/>
              </w:rPr>
              <w:t>облюдает нормы экологической безопасности</w:t>
            </w:r>
          </w:p>
          <w:p w14:paraId="777C3A1D" w14:textId="77777777" w:rsidR="000F311D" w:rsidRPr="0058664B" w:rsidRDefault="0065280E" w:rsidP="0058664B">
            <w:pPr>
              <w:pStyle w:val="a4"/>
              <w:numPr>
                <w:ilvl w:val="0"/>
                <w:numId w:val="10"/>
              </w:numPr>
              <w:ind w:left="0"/>
              <w:jc w:val="both"/>
              <w:rPr>
                <w:rFonts w:ascii="Times New Roman" w:hAnsi="Times New Roman"/>
                <w:sz w:val="24"/>
                <w:szCs w:val="24"/>
              </w:rPr>
            </w:pPr>
            <w:r w:rsidRPr="0058664B">
              <w:rPr>
                <w:rFonts w:ascii="Times New Roman" w:eastAsia="Calibri" w:hAnsi="Times New Roman" w:cs="Times New Roman"/>
                <w:bCs/>
                <w:iCs/>
                <w:sz w:val="24"/>
                <w:szCs w:val="24"/>
              </w:rPr>
              <w:t xml:space="preserve">определяет направления ресурсосбережения в рамках профессиональной деятельности по </w:t>
            </w:r>
            <w:r w:rsidRPr="0058664B">
              <w:rPr>
                <w:rFonts w:ascii="Times New Roman" w:eastAsia="Calibri" w:hAnsi="Times New Roman" w:cs="Times New Roman"/>
                <w:bCs/>
                <w:color w:val="000000" w:themeColor="text1"/>
                <w:sz w:val="24"/>
                <w:szCs w:val="24"/>
              </w:rPr>
              <w:t>специальности</w:t>
            </w:r>
          </w:p>
          <w:p w14:paraId="73CE6ABC" w14:textId="77777777" w:rsidR="000F311D" w:rsidRPr="0058664B" w:rsidRDefault="0065280E" w:rsidP="0058664B">
            <w:pPr>
              <w:pStyle w:val="a4"/>
              <w:numPr>
                <w:ilvl w:val="0"/>
                <w:numId w:val="10"/>
              </w:numPr>
              <w:ind w:left="0"/>
              <w:jc w:val="both"/>
              <w:rPr>
                <w:rFonts w:ascii="Times New Roman" w:hAnsi="Times New Roman"/>
                <w:sz w:val="24"/>
                <w:szCs w:val="24"/>
              </w:rPr>
            </w:pPr>
            <w:r w:rsidRPr="0058664B">
              <w:rPr>
                <w:rFonts w:ascii="Times New Roman" w:eastAsia="Calibri" w:hAnsi="Times New Roman" w:cs="Times New Roman"/>
                <w:bCs/>
                <w:sz w:val="24"/>
                <w:szCs w:val="24"/>
              </w:rPr>
              <w:t>организовывает профессиональную деятельность с соблюдением принципов бережливого производства</w:t>
            </w:r>
          </w:p>
          <w:p w14:paraId="50E1A668" w14:textId="77777777" w:rsidR="000F311D" w:rsidRPr="0058664B" w:rsidRDefault="0065280E" w:rsidP="0058664B">
            <w:pPr>
              <w:pStyle w:val="a4"/>
              <w:numPr>
                <w:ilvl w:val="0"/>
                <w:numId w:val="10"/>
              </w:numPr>
              <w:ind w:left="0"/>
              <w:jc w:val="both"/>
              <w:rPr>
                <w:rFonts w:ascii="Times New Roman" w:hAnsi="Times New Roman"/>
                <w:sz w:val="24"/>
                <w:szCs w:val="24"/>
              </w:rPr>
            </w:pPr>
            <w:r w:rsidRPr="0058664B">
              <w:rPr>
                <w:rFonts w:ascii="Times New Roman" w:eastAsia="Calibri" w:hAnsi="Times New Roman" w:cs="Times New Roman"/>
                <w:bCs/>
                <w:sz w:val="24"/>
                <w:szCs w:val="24"/>
              </w:rPr>
              <w:t>организовывает профессиональную деятельность с учетом знаний об изменении климатических условий региона</w:t>
            </w:r>
          </w:p>
          <w:p w14:paraId="7BB9C436" w14:textId="77777777" w:rsidR="000F311D" w:rsidRPr="0058664B" w:rsidRDefault="000F311D" w:rsidP="0058664B">
            <w:pPr>
              <w:jc w:val="both"/>
              <w:rPr>
                <w:rFonts w:ascii="Times New Roman" w:hAnsi="Times New Roman"/>
                <w:sz w:val="24"/>
                <w:szCs w:val="24"/>
              </w:rPr>
            </w:pPr>
          </w:p>
          <w:p w14:paraId="20A9430E" w14:textId="77777777" w:rsidR="000F311D" w:rsidRPr="0058664B" w:rsidRDefault="0065280E" w:rsidP="0058664B">
            <w:pPr>
              <w:jc w:val="both"/>
              <w:rPr>
                <w:rFonts w:ascii="Times New Roman" w:hAnsi="Times New Roman"/>
                <w:sz w:val="24"/>
                <w:szCs w:val="24"/>
              </w:rPr>
            </w:pPr>
            <w:r w:rsidRPr="0058664B">
              <w:rPr>
                <w:rFonts w:ascii="Times New Roman" w:hAnsi="Times New Roman"/>
                <w:sz w:val="24"/>
                <w:szCs w:val="24"/>
              </w:rPr>
              <w:t>-</w:t>
            </w:r>
            <w:r w:rsidR="000F311D" w:rsidRPr="0058664B">
              <w:rPr>
                <w:rFonts w:ascii="Times New Roman" w:hAnsi="Times New Roman"/>
                <w:sz w:val="24"/>
                <w:szCs w:val="24"/>
              </w:rPr>
              <w:t xml:space="preserve">понимает общий смысл четко произнесенных  высказываний на известные профессиональные темы </w:t>
            </w:r>
          </w:p>
          <w:p w14:paraId="187E383F" w14:textId="77777777" w:rsidR="000F311D" w:rsidRPr="0058664B" w:rsidRDefault="000F311D" w:rsidP="0058664B">
            <w:pPr>
              <w:jc w:val="both"/>
              <w:rPr>
                <w:rFonts w:ascii="Times New Roman" w:hAnsi="Times New Roman"/>
                <w:sz w:val="24"/>
                <w:szCs w:val="24"/>
              </w:rPr>
            </w:pPr>
            <w:r w:rsidRPr="0058664B">
              <w:rPr>
                <w:rFonts w:ascii="Times New Roman" w:hAnsi="Times New Roman"/>
                <w:sz w:val="24"/>
                <w:szCs w:val="24"/>
              </w:rPr>
              <w:t>-понимает тексты на базовые профессиональные темы;</w:t>
            </w:r>
          </w:p>
          <w:p w14:paraId="3D40794A" w14:textId="77777777" w:rsidR="000F311D" w:rsidRPr="0058664B" w:rsidRDefault="000F311D" w:rsidP="0058664B">
            <w:pPr>
              <w:jc w:val="both"/>
              <w:rPr>
                <w:rFonts w:ascii="Times New Roman" w:hAnsi="Times New Roman"/>
                <w:sz w:val="24"/>
                <w:szCs w:val="24"/>
              </w:rPr>
            </w:pPr>
            <w:r w:rsidRPr="0058664B">
              <w:rPr>
                <w:rFonts w:ascii="Times New Roman" w:hAnsi="Times New Roman"/>
                <w:sz w:val="24"/>
                <w:szCs w:val="24"/>
              </w:rPr>
              <w:t>-участвует в диалогах на знакомые профессиональные темы;</w:t>
            </w:r>
          </w:p>
          <w:p w14:paraId="6D79F2C2" w14:textId="77777777" w:rsidR="000F311D" w:rsidRPr="0058664B" w:rsidRDefault="000F311D" w:rsidP="0058664B">
            <w:pPr>
              <w:jc w:val="both"/>
              <w:rPr>
                <w:rFonts w:ascii="Times New Roman" w:hAnsi="Times New Roman"/>
                <w:sz w:val="24"/>
                <w:szCs w:val="24"/>
              </w:rPr>
            </w:pPr>
            <w:r w:rsidRPr="0058664B">
              <w:rPr>
                <w:rFonts w:ascii="Times New Roman" w:hAnsi="Times New Roman"/>
                <w:sz w:val="24"/>
                <w:szCs w:val="24"/>
              </w:rPr>
              <w:t>- строит простые высказывания о своей профессиональной деятельности;</w:t>
            </w:r>
          </w:p>
          <w:p w14:paraId="7A62E55F" w14:textId="77777777" w:rsidR="000F311D" w:rsidRPr="0058664B" w:rsidRDefault="000F311D" w:rsidP="0058664B">
            <w:pPr>
              <w:jc w:val="both"/>
              <w:rPr>
                <w:rFonts w:ascii="Times New Roman" w:hAnsi="Times New Roman"/>
                <w:sz w:val="24"/>
                <w:szCs w:val="24"/>
              </w:rPr>
            </w:pPr>
            <w:r w:rsidRPr="0058664B">
              <w:rPr>
                <w:rFonts w:ascii="Times New Roman" w:hAnsi="Times New Roman"/>
                <w:sz w:val="24"/>
                <w:szCs w:val="24"/>
              </w:rPr>
              <w:t>-кратко обосновывает и объясняет свои действия (текущие и планируемые);</w:t>
            </w:r>
          </w:p>
          <w:p w14:paraId="3F06791A" w14:textId="77777777" w:rsidR="000F311D" w:rsidRPr="0058664B" w:rsidRDefault="000F311D" w:rsidP="0058664B">
            <w:pPr>
              <w:jc w:val="both"/>
              <w:rPr>
                <w:rFonts w:ascii="Times New Roman" w:hAnsi="Times New Roman"/>
                <w:sz w:val="24"/>
                <w:szCs w:val="24"/>
              </w:rPr>
            </w:pPr>
            <w:r w:rsidRPr="0058664B">
              <w:rPr>
                <w:rFonts w:ascii="Times New Roman" w:hAnsi="Times New Roman"/>
                <w:sz w:val="24"/>
                <w:szCs w:val="24"/>
              </w:rPr>
              <w:t>-пишет простые связные сообщения на знакомые или интересующие профессиональные темы</w:t>
            </w:r>
          </w:p>
          <w:p w14:paraId="7660C391" w14:textId="77777777" w:rsidR="000F311D" w:rsidRPr="0058664B" w:rsidRDefault="000F311D" w:rsidP="0058664B">
            <w:pPr>
              <w:jc w:val="both"/>
              <w:rPr>
                <w:rFonts w:ascii="Times New Roman" w:hAnsi="Times New Roman" w:cs="Times New Roman"/>
                <w:i/>
                <w:sz w:val="24"/>
                <w:szCs w:val="24"/>
              </w:rPr>
            </w:pPr>
            <w:r w:rsidRPr="0058664B">
              <w:rPr>
                <w:rFonts w:ascii="Times New Roman" w:hAnsi="Times New Roman"/>
                <w:sz w:val="24"/>
                <w:szCs w:val="24"/>
              </w:rPr>
              <w:t>-использует в профессиональной деятельности необходимой технической документации</w:t>
            </w:r>
          </w:p>
        </w:tc>
        <w:tc>
          <w:tcPr>
            <w:tcW w:w="1386" w:type="pct"/>
            <w:vMerge w:val="restart"/>
          </w:tcPr>
          <w:p w14:paraId="793B8BCE" w14:textId="77777777" w:rsidR="006841BF" w:rsidRPr="0058664B" w:rsidRDefault="006841BF" w:rsidP="0058664B">
            <w:pPr>
              <w:suppressAutoHyphens/>
              <w:contextualSpacing/>
              <w:rPr>
                <w:rFonts w:ascii="Times New Roman" w:hAnsi="Times New Roman" w:cs="Times New Roman"/>
                <w:iCs/>
                <w:sz w:val="24"/>
                <w:szCs w:val="24"/>
              </w:rPr>
            </w:pPr>
            <w:r w:rsidRPr="0058664B">
              <w:rPr>
                <w:rFonts w:ascii="Times New Roman" w:hAnsi="Times New Roman" w:cs="Times New Roman"/>
                <w:iCs/>
                <w:sz w:val="24"/>
                <w:szCs w:val="24"/>
              </w:rPr>
              <w:lastRenderedPageBreak/>
              <w:t>Контрольные работы, зачеты, квалификационные испытания, защита курсовых и дипломных проектов (работ), экзамены. 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6841BF" w:rsidRPr="0058664B" w14:paraId="22820A51" w14:textId="77777777" w:rsidTr="0058664B">
        <w:trPr>
          <w:trHeight w:val="23"/>
        </w:trPr>
        <w:tc>
          <w:tcPr>
            <w:tcW w:w="687" w:type="pct"/>
          </w:tcPr>
          <w:p w14:paraId="57EA7235" w14:textId="77777777" w:rsidR="00D947D9" w:rsidRPr="0058664B" w:rsidRDefault="00D947D9" w:rsidP="0058664B">
            <w:pPr>
              <w:pStyle w:val="ConsPlusNormal"/>
              <w:spacing w:line="276" w:lineRule="auto"/>
              <w:jc w:val="both"/>
              <w:rPr>
                <w:sz w:val="24"/>
                <w:szCs w:val="24"/>
              </w:rPr>
            </w:pPr>
            <w:r w:rsidRPr="0058664B">
              <w:rPr>
                <w:rFonts w:ascii="Times New Roman" w:hAnsi="Times New Roman" w:cs="Times New Roman"/>
                <w:sz w:val="24"/>
                <w:szCs w:val="24"/>
              </w:rPr>
              <w:t>ПК 1.2.</w:t>
            </w:r>
            <w:r w:rsidRPr="0058664B">
              <w:rPr>
                <w:rFonts w:ascii="Times New Roman" w:eastAsia="Cambria" w:hAnsi="Times New Roman" w:cs="Times New Roman"/>
                <w:color w:val="121416"/>
                <w:sz w:val="24"/>
                <w:szCs w:val="24"/>
                <w:shd w:val="clear" w:color="auto" w:fill="FFFFFF"/>
                <w:lang w:eastAsia="en-US"/>
              </w:rPr>
              <w:t xml:space="preserve"> </w:t>
            </w:r>
          </w:p>
          <w:p w14:paraId="582C304C" w14:textId="77777777" w:rsidR="00D947D9" w:rsidRPr="0058664B" w:rsidRDefault="00D947D9" w:rsidP="0058664B">
            <w:pPr>
              <w:suppressAutoHyphens/>
              <w:contextualSpacing/>
              <w:rPr>
                <w:rFonts w:ascii="Times New Roman" w:hAnsi="Times New Roman" w:cs="Times New Roman"/>
                <w:i/>
                <w:sz w:val="24"/>
                <w:szCs w:val="24"/>
              </w:rPr>
            </w:pPr>
          </w:p>
          <w:p w14:paraId="3245B3AB" w14:textId="77777777" w:rsidR="00D947D9" w:rsidRPr="0058664B" w:rsidRDefault="00D947D9" w:rsidP="0058664B">
            <w:pPr>
              <w:suppressAutoHyphens/>
              <w:contextualSpacing/>
              <w:rPr>
                <w:rFonts w:ascii="Times New Roman" w:hAnsi="Times New Roman" w:cs="Times New Roman"/>
                <w:i/>
                <w:sz w:val="24"/>
                <w:szCs w:val="24"/>
              </w:rPr>
            </w:pPr>
          </w:p>
          <w:p w14:paraId="370A7BB7" w14:textId="77777777" w:rsidR="00FE76A5" w:rsidRPr="0058664B" w:rsidRDefault="00FE76A5" w:rsidP="0058664B">
            <w:pPr>
              <w:suppressAutoHyphens/>
              <w:contextualSpacing/>
              <w:rPr>
                <w:rFonts w:ascii="Times New Roman" w:hAnsi="Times New Roman" w:cs="Times New Roman"/>
                <w:i/>
                <w:sz w:val="24"/>
                <w:szCs w:val="24"/>
              </w:rPr>
            </w:pPr>
          </w:p>
          <w:p w14:paraId="2838F818" w14:textId="77777777" w:rsidR="00FE76A5" w:rsidRPr="0058664B" w:rsidRDefault="00FE76A5" w:rsidP="0058664B">
            <w:pPr>
              <w:suppressAutoHyphens/>
              <w:contextualSpacing/>
              <w:rPr>
                <w:rFonts w:ascii="Times New Roman" w:hAnsi="Times New Roman" w:cs="Times New Roman"/>
                <w:i/>
                <w:sz w:val="24"/>
                <w:szCs w:val="24"/>
              </w:rPr>
            </w:pPr>
          </w:p>
          <w:p w14:paraId="2C9277AD" w14:textId="77777777" w:rsidR="00FE76A5" w:rsidRPr="0058664B" w:rsidRDefault="00FE76A5" w:rsidP="0058664B">
            <w:pPr>
              <w:suppressAutoHyphens/>
              <w:contextualSpacing/>
              <w:rPr>
                <w:rFonts w:ascii="Times New Roman" w:hAnsi="Times New Roman" w:cs="Times New Roman"/>
                <w:i/>
                <w:sz w:val="24"/>
                <w:szCs w:val="24"/>
              </w:rPr>
            </w:pPr>
          </w:p>
          <w:p w14:paraId="0A060237" w14:textId="77777777" w:rsidR="00FE76A5" w:rsidRPr="0058664B" w:rsidRDefault="00FE76A5" w:rsidP="0058664B">
            <w:pPr>
              <w:suppressAutoHyphens/>
              <w:contextualSpacing/>
              <w:rPr>
                <w:rFonts w:ascii="Times New Roman" w:hAnsi="Times New Roman" w:cs="Times New Roman"/>
                <w:i/>
                <w:sz w:val="24"/>
                <w:szCs w:val="24"/>
              </w:rPr>
            </w:pPr>
          </w:p>
          <w:p w14:paraId="238FADB5" w14:textId="77777777" w:rsidR="00FE76A5" w:rsidRPr="0058664B" w:rsidRDefault="00FE76A5" w:rsidP="0058664B">
            <w:pPr>
              <w:suppressAutoHyphens/>
              <w:contextualSpacing/>
              <w:rPr>
                <w:rFonts w:ascii="Times New Roman" w:hAnsi="Times New Roman" w:cs="Times New Roman"/>
                <w:i/>
                <w:sz w:val="24"/>
                <w:szCs w:val="24"/>
              </w:rPr>
            </w:pPr>
          </w:p>
          <w:p w14:paraId="5A07B54B" w14:textId="77777777" w:rsidR="00FE76A5" w:rsidRPr="0058664B" w:rsidRDefault="00FE76A5" w:rsidP="0058664B">
            <w:pPr>
              <w:suppressAutoHyphens/>
              <w:contextualSpacing/>
              <w:rPr>
                <w:rFonts w:ascii="Times New Roman" w:hAnsi="Times New Roman" w:cs="Times New Roman"/>
                <w:i/>
                <w:sz w:val="24"/>
                <w:szCs w:val="24"/>
              </w:rPr>
            </w:pPr>
          </w:p>
          <w:p w14:paraId="74C2F574" w14:textId="77777777" w:rsidR="00FE76A5" w:rsidRPr="0058664B" w:rsidRDefault="00FE76A5" w:rsidP="0058664B">
            <w:pPr>
              <w:suppressAutoHyphens/>
              <w:contextualSpacing/>
              <w:rPr>
                <w:rFonts w:ascii="Times New Roman" w:hAnsi="Times New Roman" w:cs="Times New Roman"/>
                <w:i/>
                <w:sz w:val="24"/>
                <w:szCs w:val="24"/>
              </w:rPr>
            </w:pPr>
          </w:p>
          <w:p w14:paraId="764F62F7" w14:textId="77777777" w:rsidR="00FE76A5" w:rsidRPr="0058664B" w:rsidRDefault="00FE76A5" w:rsidP="0058664B">
            <w:pPr>
              <w:suppressAutoHyphens/>
              <w:contextualSpacing/>
              <w:rPr>
                <w:rFonts w:ascii="Times New Roman" w:hAnsi="Times New Roman" w:cs="Times New Roman"/>
                <w:i/>
                <w:sz w:val="24"/>
                <w:szCs w:val="24"/>
              </w:rPr>
            </w:pPr>
          </w:p>
          <w:p w14:paraId="5E94996F" w14:textId="77777777" w:rsidR="00FE76A5" w:rsidRPr="0058664B" w:rsidRDefault="00FE76A5" w:rsidP="0058664B">
            <w:pPr>
              <w:suppressAutoHyphens/>
              <w:contextualSpacing/>
              <w:rPr>
                <w:rFonts w:ascii="Times New Roman" w:hAnsi="Times New Roman" w:cs="Times New Roman"/>
                <w:i/>
                <w:sz w:val="24"/>
                <w:szCs w:val="24"/>
              </w:rPr>
            </w:pPr>
          </w:p>
          <w:p w14:paraId="05CF3356" w14:textId="77777777" w:rsidR="006841BF" w:rsidRPr="0058664B" w:rsidRDefault="006841BF" w:rsidP="0058664B">
            <w:pPr>
              <w:suppressAutoHyphens/>
              <w:contextualSpacing/>
              <w:rPr>
                <w:rFonts w:ascii="Times New Roman" w:hAnsi="Times New Roman" w:cs="Times New Roman"/>
                <w:i/>
                <w:sz w:val="24"/>
                <w:szCs w:val="24"/>
              </w:rPr>
            </w:pPr>
          </w:p>
          <w:p w14:paraId="78F10EF4" w14:textId="77777777" w:rsidR="00EA565E" w:rsidRPr="0058664B" w:rsidRDefault="00EA565E" w:rsidP="0058664B">
            <w:pPr>
              <w:jc w:val="both"/>
              <w:rPr>
                <w:rFonts w:ascii="Times New Roman" w:hAnsi="Times New Roman"/>
                <w:sz w:val="24"/>
                <w:szCs w:val="24"/>
              </w:rPr>
            </w:pPr>
          </w:p>
          <w:p w14:paraId="52D7A6FE" w14:textId="77777777" w:rsidR="0045736F" w:rsidRPr="0058664B" w:rsidRDefault="0045736F" w:rsidP="0058664B">
            <w:pPr>
              <w:jc w:val="both"/>
              <w:rPr>
                <w:rFonts w:ascii="Times New Roman" w:hAnsi="Times New Roman"/>
                <w:sz w:val="24"/>
                <w:szCs w:val="24"/>
              </w:rPr>
            </w:pPr>
          </w:p>
          <w:p w14:paraId="362E3DF5" w14:textId="77777777" w:rsidR="0045736F" w:rsidRPr="0058664B" w:rsidRDefault="0045736F" w:rsidP="0058664B">
            <w:pPr>
              <w:jc w:val="both"/>
              <w:rPr>
                <w:rFonts w:ascii="Times New Roman" w:hAnsi="Times New Roman"/>
                <w:sz w:val="24"/>
                <w:szCs w:val="24"/>
              </w:rPr>
            </w:pPr>
          </w:p>
          <w:p w14:paraId="270BB81F" w14:textId="77777777" w:rsidR="0045736F" w:rsidRPr="0058664B" w:rsidRDefault="0045736F" w:rsidP="0058664B">
            <w:pPr>
              <w:jc w:val="both"/>
              <w:rPr>
                <w:rFonts w:ascii="Times New Roman" w:hAnsi="Times New Roman"/>
                <w:sz w:val="24"/>
                <w:szCs w:val="24"/>
              </w:rPr>
            </w:pPr>
          </w:p>
          <w:p w14:paraId="07A3481E" w14:textId="218101FC" w:rsidR="00FE76A5" w:rsidRPr="0058664B" w:rsidRDefault="00FE76A5" w:rsidP="0058664B">
            <w:pPr>
              <w:jc w:val="both"/>
              <w:rPr>
                <w:rFonts w:ascii="Times New Roman" w:hAnsi="Times New Roman"/>
                <w:sz w:val="24"/>
                <w:szCs w:val="24"/>
              </w:rPr>
            </w:pPr>
            <w:r w:rsidRPr="0058664B">
              <w:rPr>
                <w:rFonts w:ascii="Times New Roman" w:hAnsi="Times New Roman"/>
                <w:sz w:val="24"/>
                <w:szCs w:val="24"/>
              </w:rPr>
              <w:t>ОК 01.</w:t>
            </w:r>
          </w:p>
          <w:p w14:paraId="1E126BFC" w14:textId="77777777" w:rsidR="00FE76A5" w:rsidRPr="0058664B" w:rsidRDefault="00FE76A5" w:rsidP="0058664B">
            <w:pPr>
              <w:suppressAutoHyphens/>
              <w:contextualSpacing/>
              <w:rPr>
                <w:rFonts w:ascii="Times New Roman" w:hAnsi="Times New Roman" w:cs="Times New Roman"/>
                <w:i/>
                <w:sz w:val="24"/>
                <w:szCs w:val="24"/>
              </w:rPr>
            </w:pPr>
          </w:p>
          <w:p w14:paraId="43C56828" w14:textId="77777777" w:rsidR="00EA565E" w:rsidRPr="0058664B" w:rsidRDefault="00EA565E" w:rsidP="0058664B">
            <w:pPr>
              <w:jc w:val="both"/>
              <w:rPr>
                <w:rFonts w:ascii="Times New Roman" w:hAnsi="Times New Roman"/>
                <w:sz w:val="24"/>
                <w:szCs w:val="24"/>
              </w:rPr>
            </w:pPr>
          </w:p>
          <w:p w14:paraId="0739968F" w14:textId="77777777" w:rsidR="00EA565E" w:rsidRPr="0058664B" w:rsidRDefault="00EA565E" w:rsidP="0058664B">
            <w:pPr>
              <w:jc w:val="both"/>
              <w:rPr>
                <w:rFonts w:ascii="Times New Roman" w:hAnsi="Times New Roman"/>
                <w:sz w:val="24"/>
                <w:szCs w:val="24"/>
              </w:rPr>
            </w:pPr>
          </w:p>
          <w:p w14:paraId="47519F20" w14:textId="77777777" w:rsidR="00EA565E" w:rsidRPr="0058664B" w:rsidRDefault="00EA565E" w:rsidP="0058664B">
            <w:pPr>
              <w:jc w:val="both"/>
              <w:rPr>
                <w:rFonts w:ascii="Times New Roman" w:hAnsi="Times New Roman"/>
                <w:sz w:val="24"/>
                <w:szCs w:val="24"/>
              </w:rPr>
            </w:pPr>
          </w:p>
          <w:p w14:paraId="21526ACA" w14:textId="77777777" w:rsidR="00EA565E" w:rsidRPr="0058664B" w:rsidRDefault="00EA565E" w:rsidP="0058664B">
            <w:pPr>
              <w:jc w:val="both"/>
              <w:rPr>
                <w:rFonts w:ascii="Times New Roman" w:hAnsi="Times New Roman"/>
                <w:sz w:val="24"/>
                <w:szCs w:val="24"/>
              </w:rPr>
            </w:pPr>
          </w:p>
          <w:p w14:paraId="71D78AE4" w14:textId="77777777" w:rsidR="00EA565E" w:rsidRPr="0058664B" w:rsidRDefault="00EA565E" w:rsidP="0058664B">
            <w:pPr>
              <w:jc w:val="both"/>
              <w:rPr>
                <w:rFonts w:ascii="Times New Roman" w:hAnsi="Times New Roman"/>
                <w:sz w:val="24"/>
                <w:szCs w:val="24"/>
              </w:rPr>
            </w:pPr>
          </w:p>
          <w:p w14:paraId="74F83FEA" w14:textId="77777777" w:rsidR="00EA565E" w:rsidRPr="0058664B" w:rsidRDefault="00EA565E" w:rsidP="0058664B">
            <w:pPr>
              <w:jc w:val="both"/>
              <w:rPr>
                <w:rFonts w:ascii="Times New Roman" w:hAnsi="Times New Roman"/>
                <w:sz w:val="24"/>
                <w:szCs w:val="24"/>
              </w:rPr>
            </w:pPr>
          </w:p>
          <w:p w14:paraId="72B8F435" w14:textId="77777777" w:rsidR="00EA565E" w:rsidRPr="0058664B" w:rsidRDefault="00EA565E" w:rsidP="0058664B">
            <w:pPr>
              <w:jc w:val="both"/>
              <w:rPr>
                <w:rFonts w:ascii="Times New Roman" w:hAnsi="Times New Roman"/>
                <w:sz w:val="24"/>
                <w:szCs w:val="24"/>
              </w:rPr>
            </w:pPr>
          </w:p>
          <w:p w14:paraId="3C7D8D5D" w14:textId="77777777" w:rsidR="00EA565E" w:rsidRPr="0058664B" w:rsidRDefault="00EA565E" w:rsidP="0058664B">
            <w:pPr>
              <w:jc w:val="both"/>
              <w:rPr>
                <w:rFonts w:ascii="Times New Roman" w:hAnsi="Times New Roman"/>
                <w:sz w:val="24"/>
                <w:szCs w:val="24"/>
              </w:rPr>
            </w:pPr>
          </w:p>
          <w:p w14:paraId="37A50938" w14:textId="77777777" w:rsidR="00EA565E" w:rsidRPr="0058664B" w:rsidRDefault="00EA565E" w:rsidP="0058664B">
            <w:pPr>
              <w:jc w:val="both"/>
              <w:rPr>
                <w:rFonts w:ascii="Times New Roman" w:hAnsi="Times New Roman"/>
                <w:sz w:val="24"/>
                <w:szCs w:val="24"/>
              </w:rPr>
            </w:pPr>
          </w:p>
          <w:p w14:paraId="515F7A6A" w14:textId="77777777" w:rsidR="00EA565E" w:rsidRPr="0058664B" w:rsidRDefault="00EA565E" w:rsidP="0058664B">
            <w:pPr>
              <w:jc w:val="both"/>
              <w:rPr>
                <w:rFonts w:ascii="Times New Roman" w:hAnsi="Times New Roman"/>
                <w:sz w:val="24"/>
                <w:szCs w:val="24"/>
              </w:rPr>
            </w:pPr>
          </w:p>
          <w:p w14:paraId="56E822E0" w14:textId="77777777" w:rsidR="00EA565E" w:rsidRPr="0058664B" w:rsidRDefault="00EA565E" w:rsidP="0058664B">
            <w:pPr>
              <w:jc w:val="both"/>
              <w:rPr>
                <w:rFonts w:ascii="Times New Roman" w:hAnsi="Times New Roman"/>
                <w:sz w:val="24"/>
                <w:szCs w:val="24"/>
              </w:rPr>
            </w:pPr>
          </w:p>
          <w:p w14:paraId="228EDA92" w14:textId="77777777" w:rsidR="0045736F" w:rsidRPr="0058664B" w:rsidRDefault="0045736F" w:rsidP="0058664B">
            <w:pPr>
              <w:jc w:val="both"/>
              <w:rPr>
                <w:rFonts w:ascii="Times New Roman" w:hAnsi="Times New Roman"/>
                <w:sz w:val="24"/>
                <w:szCs w:val="24"/>
              </w:rPr>
            </w:pPr>
          </w:p>
          <w:p w14:paraId="5D63DBCB" w14:textId="77777777" w:rsidR="0045736F" w:rsidRPr="0058664B" w:rsidRDefault="0045736F" w:rsidP="0058664B">
            <w:pPr>
              <w:jc w:val="both"/>
              <w:rPr>
                <w:rFonts w:ascii="Times New Roman" w:hAnsi="Times New Roman"/>
                <w:sz w:val="24"/>
                <w:szCs w:val="24"/>
              </w:rPr>
            </w:pPr>
          </w:p>
          <w:p w14:paraId="5AF3E2E5" w14:textId="77777777" w:rsidR="0045736F" w:rsidRPr="0058664B" w:rsidRDefault="0045736F" w:rsidP="0058664B">
            <w:pPr>
              <w:jc w:val="both"/>
              <w:rPr>
                <w:rFonts w:ascii="Times New Roman" w:hAnsi="Times New Roman"/>
                <w:sz w:val="24"/>
                <w:szCs w:val="24"/>
              </w:rPr>
            </w:pPr>
          </w:p>
          <w:p w14:paraId="59545776" w14:textId="77777777" w:rsidR="0045736F" w:rsidRPr="0058664B" w:rsidRDefault="0045736F" w:rsidP="0058664B">
            <w:pPr>
              <w:jc w:val="both"/>
              <w:rPr>
                <w:rFonts w:ascii="Times New Roman" w:hAnsi="Times New Roman"/>
                <w:sz w:val="24"/>
                <w:szCs w:val="24"/>
              </w:rPr>
            </w:pPr>
          </w:p>
          <w:p w14:paraId="13AC35C4" w14:textId="77777777" w:rsidR="0045736F" w:rsidRPr="0058664B" w:rsidRDefault="0045736F" w:rsidP="0058664B">
            <w:pPr>
              <w:jc w:val="both"/>
              <w:rPr>
                <w:rFonts w:ascii="Times New Roman" w:hAnsi="Times New Roman"/>
                <w:sz w:val="24"/>
                <w:szCs w:val="24"/>
              </w:rPr>
            </w:pPr>
          </w:p>
          <w:p w14:paraId="50976942" w14:textId="6D35D704" w:rsidR="00FE76A5" w:rsidRPr="0058664B" w:rsidRDefault="00FE76A5" w:rsidP="0058664B">
            <w:pPr>
              <w:jc w:val="both"/>
              <w:rPr>
                <w:rFonts w:ascii="Times New Roman" w:hAnsi="Times New Roman"/>
                <w:sz w:val="24"/>
                <w:szCs w:val="24"/>
              </w:rPr>
            </w:pPr>
            <w:r w:rsidRPr="0058664B">
              <w:rPr>
                <w:rFonts w:ascii="Times New Roman" w:hAnsi="Times New Roman"/>
                <w:sz w:val="24"/>
                <w:szCs w:val="24"/>
              </w:rPr>
              <w:t>ОК</w:t>
            </w:r>
            <w:r w:rsidR="0058664B">
              <w:rPr>
                <w:rFonts w:ascii="Times New Roman" w:hAnsi="Times New Roman"/>
                <w:sz w:val="24"/>
                <w:szCs w:val="24"/>
              </w:rPr>
              <w:t xml:space="preserve"> </w:t>
            </w:r>
            <w:r w:rsidRPr="0058664B">
              <w:rPr>
                <w:rFonts w:ascii="Times New Roman" w:hAnsi="Times New Roman"/>
                <w:sz w:val="24"/>
                <w:szCs w:val="24"/>
              </w:rPr>
              <w:t>02</w:t>
            </w:r>
          </w:p>
          <w:p w14:paraId="5BADE6A3" w14:textId="77777777" w:rsidR="00EA565E" w:rsidRPr="0058664B" w:rsidRDefault="00EA565E" w:rsidP="0058664B">
            <w:pPr>
              <w:rPr>
                <w:rFonts w:ascii="Times New Roman" w:hAnsi="Times New Roman"/>
                <w:sz w:val="24"/>
                <w:szCs w:val="24"/>
              </w:rPr>
            </w:pPr>
          </w:p>
          <w:p w14:paraId="3975D701" w14:textId="77777777" w:rsidR="00A9483F" w:rsidRPr="0058664B" w:rsidRDefault="00A9483F" w:rsidP="0058664B">
            <w:pPr>
              <w:rPr>
                <w:rFonts w:ascii="Times New Roman" w:hAnsi="Times New Roman"/>
                <w:sz w:val="24"/>
                <w:szCs w:val="24"/>
              </w:rPr>
            </w:pPr>
          </w:p>
          <w:p w14:paraId="78C60864" w14:textId="77777777" w:rsidR="00A9483F" w:rsidRPr="0058664B" w:rsidRDefault="00A9483F" w:rsidP="0058664B">
            <w:pPr>
              <w:rPr>
                <w:rFonts w:ascii="Times New Roman" w:hAnsi="Times New Roman"/>
                <w:sz w:val="24"/>
                <w:szCs w:val="24"/>
              </w:rPr>
            </w:pPr>
          </w:p>
          <w:p w14:paraId="603CEC06" w14:textId="77777777" w:rsidR="00A9483F" w:rsidRPr="0058664B" w:rsidRDefault="00A9483F" w:rsidP="0058664B">
            <w:pPr>
              <w:rPr>
                <w:rFonts w:ascii="Times New Roman" w:hAnsi="Times New Roman"/>
                <w:sz w:val="24"/>
                <w:szCs w:val="24"/>
              </w:rPr>
            </w:pPr>
          </w:p>
          <w:p w14:paraId="1C377A39" w14:textId="77777777" w:rsidR="00A9483F" w:rsidRPr="0058664B" w:rsidRDefault="00A9483F" w:rsidP="0058664B">
            <w:pPr>
              <w:rPr>
                <w:rFonts w:ascii="Times New Roman" w:hAnsi="Times New Roman"/>
                <w:sz w:val="24"/>
                <w:szCs w:val="24"/>
              </w:rPr>
            </w:pPr>
          </w:p>
          <w:p w14:paraId="1758A098" w14:textId="77777777" w:rsidR="00A9483F" w:rsidRPr="0058664B" w:rsidRDefault="00A9483F" w:rsidP="0058664B">
            <w:pPr>
              <w:rPr>
                <w:rFonts w:ascii="Times New Roman" w:hAnsi="Times New Roman"/>
                <w:sz w:val="24"/>
                <w:szCs w:val="24"/>
              </w:rPr>
            </w:pPr>
          </w:p>
          <w:p w14:paraId="3E15B06D" w14:textId="77777777" w:rsidR="00A9483F" w:rsidRPr="0058664B" w:rsidRDefault="00A9483F" w:rsidP="0058664B">
            <w:pPr>
              <w:rPr>
                <w:rFonts w:ascii="Times New Roman" w:hAnsi="Times New Roman"/>
                <w:sz w:val="24"/>
                <w:szCs w:val="24"/>
              </w:rPr>
            </w:pPr>
          </w:p>
          <w:p w14:paraId="611E0AD4" w14:textId="77777777" w:rsidR="00A9483F" w:rsidRPr="0058664B" w:rsidRDefault="00A9483F" w:rsidP="0058664B">
            <w:pPr>
              <w:rPr>
                <w:rFonts w:ascii="Times New Roman" w:hAnsi="Times New Roman"/>
                <w:sz w:val="24"/>
                <w:szCs w:val="24"/>
              </w:rPr>
            </w:pPr>
          </w:p>
          <w:p w14:paraId="589260EC" w14:textId="77777777" w:rsidR="00A9483F" w:rsidRPr="0058664B" w:rsidRDefault="00A9483F" w:rsidP="0058664B">
            <w:pPr>
              <w:rPr>
                <w:rFonts w:ascii="Times New Roman" w:hAnsi="Times New Roman"/>
                <w:sz w:val="24"/>
                <w:szCs w:val="24"/>
              </w:rPr>
            </w:pPr>
          </w:p>
          <w:p w14:paraId="029D2BE2" w14:textId="77777777" w:rsidR="0045736F" w:rsidRPr="0058664B" w:rsidRDefault="0045736F" w:rsidP="0058664B">
            <w:pPr>
              <w:rPr>
                <w:rFonts w:ascii="Times New Roman" w:hAnsi="Times New Roman"/>
                <w:sz w:val="24"/>
                <w:szCs w:val="24"/>
              </w:rPr>
            </w:pPr>
          </w:p>
          <w:p w14:paraId="62A93106" w14:textId="77777777" w:rsidR="0045736F" w:rsidRPr="0058664B" w:rsidRDefault="0045736F" w:rsidP="0058664B">
            <w:pPr>
              <w:rPr>
                <w:rFonts w:ascii="Times New Roman" w:hAnsi="Times New Roman"/>
                <w:sz w:val="24"/>
                <w:szCs w:val="24"/>
              </w:rPr>
            </w:pPr>
          </w:p>
          <w:p w14:paraId="0FCAAEAB" w14:textId="77777777" w:rsidR="0045736F" w:rsidRPr="0058664B" w:rsidRDefault="0045736F" w:rsidP="0058664B">
            <w:pPr>
              <w:rPr>
                <w:rFonts w:ascii="Times New Roman" w:hAnsi="Times New Roman"/>
                <w:sz w:val="24"/>
                <w:szCs w:val="24"/>
              </w:rPr>
            </w:pPr>
          </w:p>
          <w:p w14:paraId="6D9B876C" w14:textId="77777777" w:rsidR="0045736F" w:rsidRPr="0058664B" w:rsidRDefault="0045736F" w:rsidP="0058664B">
            <w:pPr>
              <w:rPr>
                <w:rFonts w:ascii="Times New Roman" w:hAnsi="Times New Roman"/>
                <w:sz w:val="24"/>
                <w:szCs w:val="24"/>
              </w:rPr>
            </w:pPr>
          </w:p>
          <w:p w14:paraId="02A72802" w14:textId="77777777" w:rsidR="0045736F" w:rsidRPr="0058664B" w:rsidRDefault="0045736F" w:rsidP="0058664B">
            <w:pPr>
              <w:rPr>
                <w:rFonts w:ascii="Times New Roman" w:hAnsi="Times New Roman"/>
                <w:sz w:val="24"/>
                <w:szCs w:val="24"/>
              </w:rPr>
            </w:pPr>
          </w:p>
          <w:p w14:paraId="61B68C3F" w14:textId="77777777" w:rsidR="0045736F" w:rsidRPr="0058664B" w:rsidRDefault="0045736F" w:rsidP="0058664B">
            <w:pPr>
              <w:rPr>
                <w:rFonts w:ascii="Times New Roman" w:hAnsi="Times New Roman"/>
                <w:sz w:val="24"/>
                <w:szCs w:val="24"/>
              </w:rPr>
            </w:pPr>
          </w:p>
          <w:p w14:paraId="332F3D95" w14:textId="77777777" w:rsidR="0045736F" w:rsidRPr="0058664B" w:rsidRDefault="0045736F" w:rsidP="0058664B">
            <w:pPr>
              <w:rPr>
                <w:rFonts w:ascii="Times New Roman" w:hAnsi="Times New Roman"/>
                <w:sz w:val="24"/>
                <w:szCs w:val="24"/>
              </w:rPr>
            </w:pPr>
          </w:p>
          <w:p w14:paraId="365A4ECD" w14:textId="77777777" w:rsidR="0045736F" w:rsidRPr="0058664B" w:rsidRDefault="0045736F" w:rsidP="0058664B">
            <w:pPr>
              <w:rPr>
                <w:rFonts w:ascii="Times New Roman" w:hAnsi="Times New Roman"/>
                <w:sz w:val="24"/>
                <w:szCs w:val="24"/>
              </w:rPr>
            </w:pPr>
          </w:p>
          <w:p w14:paraId="418DE7DD" w14:textId="77777777" w:rsidR="0045736F" w:rsidRPr="0058664B" w:rsidRDefault="0045736F" w:rsidP="0058664B">
            <w:pPr>
              <w:rPr>
                <w:rFonts w:ascii="Times New Roman" w:hAnsi="Times New Roman"/>
                <w:sz w:val="24"/>
                <w:szCs w:val="24"/>
              </w:rPr>
            </w:pPr>
          </w:p>
          <w:p w14:paraId="7C04D782" w14:textId="77777777" w:rsidR="0045736F" w:rsidRPr="0058664B" w:rsidRDefault="0045736F" w:rsidP="0058664B">
            <w:pPr>
              <w:rPr>
                <w:rFonts w:ascii="Times New Roman" w:hAnsi="Times New Roman"/>
                <w:sz w:val="24"/>
                <w:szCs w:val="24"/>
              </w:rPr>
            </w:pPr>
          </w:p>
          <w:p w14:paraId="60CC8857" w14:textId="77777777" w:rsidR="00FE76A5" w:rsidRPr="0058664B" w:rsidRDefault="00FE76A5" w:rsidP="0058664B">
            <w:pPr>
              <w:rPr>
                <w:rFonts w:ascii="Times New Roman" w:hAnsi="Times New Roman"/>
                <w:sz w:val="24"/>
                <w:szCs w:val="24"/>
              </w:rPr>
            </w:pPr>
            <w:r w:rsidRPr="0058664B">
              <w:rPr>
                <w:rFonts w:ascii="Times New Roman" w:hAnsi="Times New Roman"/>
                <w:sz w:val="24"/>
                <w:szCs w:val="24"/>
              </w:rPr>
              <w:t xml:space="preserve">ОК. 04 </w:t>
            </w:r>
          </w:p>
          <w:p w14:paraId="21976406" w14:textId="77777777" w:rsidR="00FE76A5" w:rsidRPr="0058664B" w:rsidRDefault="00FE76A5" w:rsidP="0058664B">
            <w:pPr>
              <w:suppressAutoHyphens/>
              <w:contextualSpacing/>
              <w:rPr>
                <w:rFonts w:ascii="Times New Roman" w:hAnsi="Times New Roman" w:cs="Times New Roman"/>
                <w:i/>
                <w:sz w:val="24"/>
                <w:szCs w:val="24"/>
              </w:rPr>
            </w:pPr>
          </w:p>
          <w:p w14:paraId="47E4FBAB" w14:textId="77777777" w:rsidR="00FE76A5" w:rsidRPr="0058664B" w:rsidRDefault="00FE76A5" w:rsidP="0058664B">
            <w:pPr>
              <w:suppressAutoHyphens/>
              <w:contextualSpacing/>
              <w:rPr>
                <w:rFonts w:ascii="Times New Roman" w:hAnsi="Times New Roman" w:cs="Times New Roman"/>
                <w:i/>
                <w:sz w:val="24"/>
                <w:szCs w:val="24"/>
              </w:rPr>
            </w:pPr>
          </w:p>
          <w:p w14:paraId="36979F85" w14:textId="77777777" w:rsidR="0045736F" w:rsidRPr="0058664B" w:rsidRDefault="0045736F" w:rsidP="0058664B">
            <w:pPr>
              <w:suppressAutoHyphens/>
              <w:contextualSpacing/>
              <w:jc w:val="both"/>
              <w:rPr>
                <w:rFonts w:ascii="Times New Roman" w:hAnsi="Times New Roman" w:cs="Times New Roman"/>
                <w:sz w:val="24"/>
                <w:szCs w:val="24"/>
              </w:rPr>
            </w:pPr>
          </w:p>
          <w:p w14:paraId="71CF8755" w14:textId="77777777" w:rsidR="0045736F" w:rsidRPr="0058664B" w:rsidRDefault="0045736F" w:rsidP="0058664B">
            <w:pPr>
              <w:suppressAutoHyphens/>
              <w:contextualSpacing/>
              <w:jc w:val="both"/>
              <w:rPr>
                <w:rFonts w:ascii="Times New Roman" w:hAnsi="Times New Roman" w:cs="Times New Roman"/>
                <w:sz w:val="24"/>
                <w:szCs w:val="24"/>
              </w:rPr>
            </w:pPr>
          </w:p>
          <w:p w14:paraId="4187B5CD" w14:textId="77777777" w:rsidR="0045736F" w:rsidRPr="0058664B" w:rsidRDefault="0045736F" w:rsidP="0058664B">
            <w:pPr>
              <w:suppressAutoHyphens/>
              <w:contextualSpacing/>
              <w:jc w:val="both"/>
              <w:rPr>
                <w:rFonts w:ascii="Times New Roman" w:hAnsi="Times New Roman" w:cs="Times New Roman"/>
                <w:sz w:val="24"/>
                <w:szCs w:val="24"/>
              </w:rPr>
            </w:pPr>
          </w:p>
          <w:p w14:paraId="0E563EEF" w14:textId="77777777" w:rsidR="00E26637" w:rsidRPr="0058664B" w:rsidRDefault="00FE76A5" w:rsidP="0058664B">
            <w:pPr>
              <w:suppressAutoHyphens/>
              <w:contextualSpacing/>
              <w:jc w:val="both"/>
              <w:rPr>
                <w:rFonts w:ascii="Times New Roman" w:hAnsi="Times New Roman" w:cs="Times New Roman"/>
                <w:sz w:val="24"/>
                <w:szCs w:val="24"/>
              </w:rPr>
            </w:pPr>
            <w:r w:rsidRPr="0058664B">
              <w:rPr>
                <w:rFonts w:ascii="Times New Roman" w:hAnsi="Times New Roman" w:cs="Times New Roman"/>
                <w:sz w:val="24"/>
                <w:szCs w:val="24"/>
              </w:rPr>
              <w:t xml:space="preserve">ОК 05. </w:t>
            </w:r>
          </w:p>
          <w:p w14:paraId="1DB918EA" w14:textId="77777777" w:rsidR="00E87B13" w:rsidRPr="0058664B" w:rsidRDefault="00E87B13" w:rsidP="0058664B">
            <w:pPr>
              <w:jc w:val="both"/>
              <w:rPr>
                <w:rFonts w:ascii="Times New Roman" w:hAnsi="Times New Roman"/>
                <w:sz w:val="24"/>
                <w:szCs w:val="24"/>
              </w:rPr>
            </w:pPr>
          </w:p>
          <w:p w14:paraId="60FD846D" w14:textId="77777777" w:rsidR="0045736F" w:rsidRPr="0058664B" w:rsidRDefault="0045736F" w:rsidP="0058664B">
            <w:pPr>
              <w:jc w:val="both"/>
              <w:rPr>
                <w:rFonts w:ascii="Times New Roman" w:hAnsi="Times New Roman"/>
                <w:sz w:val="24"/>
                <w:szCs w:val="24"/>
              </w:rPr>
            </w:pPr>
          </w:p>
          <w:p w14:paraId="78CE2502" w14:textId="77777777" w:rsidR="0045736F" w:rsidRPr="0058664B" w:rsidRDefault="0045736F" w:rsidP="0058664B">
            <w:pPr>
              <w:jc w:val="both"/>
              <w:rPr>
                <w:rFonts w:ascii="Times New Roman" w:hAnsi="Times New Roman"/>
                <w:sz w:val="24"/>
                <w:szCs w:val="24"/>
              </w:rPr>
            </w:pPr>
          </w:p>
          <w:p w14:paraId="176EAEA5" w14:textId="77777777" w:rsidR="0045736F" w:rsidRPr="0058664B" w:rsidRDefault="0045736F" w:rsidP="0058664B">
            <w:pPr>
              <w:jc w:val="both"/>
              <w:rPr>
                <w:rFonts w:ascii="Times New Roman" w:hAnsi="Times New Roman"/>
                <w:sz w:val="24"/>
                <w:szCs w:val="24"/>
              </w:rPr>
            </w:pPr>
          </w:p>
          <w:p w14:paraId="0C2EBF98" w14:textId="77777777" w:rsidR="0045736F" w:rsidRPr="0058664B" w:rsidRDefault="0045736F" w:rsidP="0058664B">
            <w:pPr>
              <w:jc w:val="both"/>
              <w:rPr>
                <w:rFonts w:ascii="Times New Roman" w:hAnsi="Times New Roman"/>
                <w:sz w:val="24"/>
                <w:szCs w:val="24"/>
              </w:rPr>
            </w:pPr>
          </w:p>
          <w:p w14:paraId="7878E0EA" w14:textId="77777777" w:rsidR="00E26637" w:rsidRPr="0058664B" w:rsidRDefault="00E26637" w:rsidP="0058664B">
            <w:pPr>
              <w:jc w:val="both"/>
              <w:rPr>
                <w:rFonts w:ascii="Times New Roman" w:hAnsi="Times New Roman"/>
                <w:sz w:val="24"/>
                <w:szCs w:val="24"/>
              </w:rPr>
            </w:pPr>
            <w:r w:rsidRPr="0058664B">
              <w:rPr>
                <w:rFonts w:ascii="Times New Roman" w:hAnsi="Times New Roman"/>
                <w:sz w:val="24"/>
                <w:szCs w:val="24"/>
              </w:rPr>
              <w:t>ОК 09</w:t>
            </w:r>
            <w:r w:rsidRPr="0058664B">
              <w:rPr>
                <w:rFonts w:ascii="Times New Roman" w:hAnsi="Times New Roman"/>
                <w:sz w:val="24"/>
                <w:szCs w:val="24"/>
              </w:rPr>
              <w:tab/>
            </w:r>
          </w:p>
          <w:p w14:paraId="505961C6" w14:textId="77777777" w:rsidR="00E26637" w:rsidRPr="0058664B" w:rsidRDefault="00E26637" w:rsidP="0058664B">
            <w:pPr>
              <w:suppressAutoHyphens/>
              <w:contextualSpacing/>
              <w:jc w:val="both"/>
              <w:rPr>
                <w:rFonts w:ascii="Times New Roman" w:hAnsi="Times New Roman" w:cs="Times New Roman"/>
                <w:sz w:val="24"/>
                <w:szCs w:val="24"/>
              </w:rPr>
            </w:pPr>
          </w:p>
          <w:p w14:paraId="1008D102" w14:textId="77777777" w:rsidR="00E26637" w:rsidRPr="0058664B" w:rsidRDefault="00E26637" w:rsidP="0058664B">
            <w:pPr>
              <w:suppressAutoHyphens/>
              <w:contextualSpacing/>
              <w:jc w:val="both"/>
              <w:rPr>
                <w:rFonts w:ascii="Times New Roman" w:hAnsi="Times New Roman" w:cs="Times New Roman"/>
                <w:sz w:val="24"/>
                <w:szCs w:val="24"/>
              </w:rPr>
            </w:pPr>
          </w:p>
          <w:p w14:paraId="3D46F8AB" w14:textId="77777777" w:rsidR="00FE76A5" w:rsidRPr="0058664B" w:rsidRDefault="00FE76A5" w:rsidP="0058664B">
            <w:pPr>
              <w:suppressAutoHyphens/>
              <w:contextualSpacing/>
              <w:rPr>
                <w:rFonts w:ascii="Times New Roman" w:hAnsi="Times New Roman" w:cs="Times New Roman"/>
                <w:i/>
                <w:sz w:val="24"/>
                <w:szCs w:val="24"/>
              </w:rPr>
            </w:pPr>
          </w:p>
        </w:tc>
        <w:tc>
          <w:tcPr>
            <w:tcW w:w="2927" w:type="pct"/>
          </w:tcPr>
          <w:p w14:paraId="66BE81C6" w14:textId="77777777" w:rsidR="00D947D9" w:rsidRPr="0058664B" w:rsidRDefault="00D947D9" w:rsidP="0058664B">
            <w:pPr>
              <w:jc w:val="both"/>
              <w:rPr>
                <w:rFonts w:ascii="Times New Roman" w:hAnsi="Times New Roman"/>
                <w:sz w:val="24"/>
                <w:szCs w:val="24"/>
              </w:rPr>
            </w:pPr>
            <w:r w:rsidRPr="0058664B">
              <w:rPr>
                <w:rFonts w:ascii="Times New Roman" w:hAnsi="Times New Roman"/>
                <w:sz w:val="24"/>
                <w:szCs w:val="24"/>
              </w:rPr>
              <w:lastRenderedPageBreak/>
              <w:t>- выполн</w:t>
            </w:r>
            <w:r w:rsidR="00FE76A5" w:rsidRPr="0058664B">
              <w:rPr>
                <w:rFonts w:ascii="Times New Roman" w:hAnsi="Times New Roman"/>
                <w:sz w:val="24"/>
                <w:szCs w:val="24"/>
              </w:rPr>
              <w:t xml:space="preserve">яет </w:t>
            </w:r>
            <w:r w:rsidRPr="0058664B">
              <w:rPr>
                <w:rFonts w:ascii="Times New Roman" w:hAnsi="Times New Roman"/>
                <w:sz w:val="24"/>
                <w:szCs w:val="24"/>
              </w:rPr>
              <w:t>чтени</w:t>
            </w:r>
            <w:r w:rsidR="00FE76A5" w:rsidRPr="0058664B">
              <w:rPr>
                <w:rFonts w:ascii="Times New Roman" w:hAnsi="Times New Roman"/>
                <w:sz w:val="24"/>
                <w:szCs w:val="24"/>
              </w:rPr>
              <w:t>е</w:t>
            </w:r>
            <w:r w:rsidRPr="0058664B">
              <w:rPr>
                <w:rFonts w:ascii="Times New Roman" w:hAnsi="Times New Roman"/>
                <w:sz w:val="24"/>
                <w:szCs w:val="24"/>
              </w:rPr>
              <w:t xml:space="preserve"> чертежей графической части рабочей и проектной документации; </w:t>
            </w:r>
          </w:p>
          <w:p w14:paraId="358577F9" w14:textId="77777777" w:rsidR="00D947D9" w:rsidRPr="0058664B" w:rsidRDefault="00D947D9" w:rsidP="0058664B">
            <w:pPr>
              <w:jc w:val="both"/>
              <w:rPr>
                <w:rFonts w:ascii="Times New Roman" w:hAnsi="Times New Roman"/>
                <w:sz w:val="24"/>
                <w:szCs w:val="24"/>
              </w:rPr>
            </w:pPr>
            <w:r w:rsidRPr="0058664B">
              <w:rPr>
                <w:rFonts w:ascii="Times New Roman" w:hAnsi="Times New Roman"/>
                <w:sz w:val="24"/>
                <w:szCs w:val="24"/>
              </w:rPr>
              <w:t>- выполн</w:t>
            </w:r>
            <w:r w:rsidR="00FE76A5" w:rsidRPr="0058664B">
              <w:rPr>
                <w:rFonts w:ascii="Times New Roman" w:hAnsi="Times New Roman"/>
                <w:sz w:val="24"/>
                <w:szCs w:val="24"/>
              </w:rPr>
              <w:t>яет</w:t>
            </w:r>
            <w:r w:rsidRPr="0058664B">
              <w:rPr>
                <w:rFonts w:ascii="Times New Roman" w:hAnsi="Times New Roman"/>
                <w:sz w:val="24"/>
                <w:szCs w:val="24"/>
              </w:rPr>
              <w:t xml:space="preserve"> расчет нагрузок, действующих на конструкции;</w:t>
            </w:r>
          </w:p>
          <w:p w14:paraId="5C586CA3" w14:textId="77777777" w:rsidR="00D947D9" w:rsidRPr="0058664B" w:rsidRDefault="00D947D9" w:rsidP="0058664B">
            <w:pPr>
              <w:jc w:val="both"/>
              <w:rPr>
                <w:rFonts w:ascii="Times New Roman" w:hAnsi="Times New Roman"/>
                <w:sz w:val="24"/>
                <w:szCs w:val="24"/>
              </w:rPr>
            </w:pPr>
            <w:r w:rsidRPr="0058664B">
              <w:rPr>
                <w:rFonts w:ascii="Times New Roman" w:hAnsi="Times New Roman"/>
                <w:sz w:val="24"/>
                <w:szCs w:val="24"/>
              </w:rPr>
              <w:t>- выполн</w:t>
            </w:r>
            <w:r w:rsidR="00FE76A5" w:rsidRPr="0058664B">
              <w:rPr>
                <w:rFonts w:ascii="Times New Roman" w:hAnsi="Times New Roman"/>
                <w:sz w:val="24"/>
                <w:szCs w:val="24"/>
              </w:rPr>
              <w:t>яет</w:t>
            </w:r>
            <w:r w:rsidRPr="0058664B">
              <w:rPr>
                <w:rFonts w:ascii="Times New Roman" w:hAnsi="Times New Roman"/>
                <w:sz w:val="24"/>
                <w:szCs w:val="24"/>
              </w:rPr>
              <w:t xml:space="preserve"> построени</w:t>
            </w:r>
            <w:r w:rsidR="00FE76A5" w:rsidRPr="0058664B">
              <w:rPr>
                <w:rFonts w:ascii="Times New Roman" w:hAnsi="Times New Roman"/>
                <w:sz w:val="24"/>
                <w:szCs w:val="24"/>
              </w:rPr>
              <w:t>е</w:t>
            </w:r>
            <w:r w:rsidRPr="0058664B">
              <w:rPr>
                <w:rFonts w:ascii="Times New Roman" w:hAnsi="Times New Roman"/>
                <w:sz w:val="24"/>
                <w:szCs w:val="24"/>
              </w:rPr>
              <w:t xml:space="preserve">  расчетной схемы конструкции по конструктивной схеме; </w:t>
            </w:r>
          </w:p>
          <w:p w14:paraId="474C999B" w14:textId="77777777" w:rsidR="00D947D9" w:rsidRPr="0058664B" w:rsidRDefault="00D947D9" w:rsidP="0058664B">
            <w:pPr>
              <w:jc w:val="both"/>
              <w:rPr>
                <w:rFonts w:ascii="Times New Roman" w:hAnsi="Times New Roman"/>
                <w:sz w:val="24"/>
                <w:szCs w:val="24"/>
              </w:rPr>
            </w:pPr>
            <w:r w:rsidRPr="0058664B">
              <w:rPr>
                <w:rFonts w:ascii="Times New Roman" w:hAnsi="Times New Roman"/>
                <w:sz w:val="24"/>
                <w:szCs w:val="24"/>
              </w:rPr>
              <w:t>- выполн</w:t>
            </w:r>
            <w:r w:rsidR="00FE76A5" w:rsidRPr="0058664B">
              <w:rPr>
                <w:rFonts w:ascii="Times New Roman" w:hAnsi="Times New Roman"/>
                <w:sz w:val="24"/>
                <w:szCs w:val="24"/>
              </w:rPr>
              <w:t>яет</w:t>
            </w:r>
            <w:r w:rsidRPr="0058664B">
              <w:rPr>
                <w:rFonts w:ascii="Times New Roman" w:hAnsi="Times New Roman"/>
                <w:sz w:val="24"/>
                <w:szCs w:val="24"/>
              </w:rPr>
              <w:t xml:space="preserve"> статическ</w:t>
            </w:r>
            <w:r w:rsidR="00FE76A5" w:rsidRPr="0058664B">
              <w:rPr>
                <w:rFonts w:ascii="Times New Roman" w:hAnsi="Times New Roman"/>
                <w:sz w:val="24"/>
                <w:szCs w:val="24"/>
              </w:rPr>
              <w:t>ий</w:t>
            </w:r>
            <w:r w:rsidRPr="0058664B">
              <w:rPr>
                <w:rFonts w:ascii="Times New Roman" w:hAnsi="Times New Roman"/>
                <w:sz w:val="24"/>
                <w:szCs w:val="24"/>
              </w:rPr>
              <w:t xml:space="preserve"> расчет конструкций; </w:t>
            </w:r>
          </w:p>
          <w:p w14:paraId="60ADBAD4" w14:textId="77777777" w:rsidR="00D947D9" w:rsidRPr="0058664B" w:rsidRDefault="00D947D9" w:rsidP="0058664B">
            <w:pPr>
              <w:jc w:val="both"/>
              <w:rPr>
                <w:rFonts w:ascii="Times New Roman" w:hAnsi="Times New Roman"/>
                <w:sz w:val="24"/>
                <w:szCs w:val="24"/>
              </w:rPr>
            </w:pPr>
            <w:r w:rsidRPr="0058664B">
              <w:rPr>
                <w:rFonts w:ascii="Times New Roman" w:hAnsi="Times New Roman"/>
                <w:sz w:val="24"/>
                <w:szCs w:val="24"/>
              </w:rPr>
              <w:t>- выполн</w:t>
            </w:r>
            <w:r w:rsidR="00FE76A5" w:rsidRPr="0058664B">
              <w:rPr>
                <w:rFonts w:ascii="Times New Roman" w:hAnsi="Times New Roman"/>
                <w:sz w:val="24"/>
                <w:szCs w:val="24"/>
              </w:rPr>
              <w:t>яет</w:t>
            </w:r>
            <w:r w:rsidRPr="0058664B">
              <w:rPr>
                <w:rFonts w:ascii="Times New Roman" w:hAnsi="Times New Roman"/>
                <w:sz w:val="24"/>
                <w:szCs w:val="24"/>
              </w:rPr>
              <w:t xml:space="preserve"> проверк</w:t>
            </w:r>
            <w:r w:rsidR="00FE76A5" w:rsidRPr="0058664B">
              <w:rPr>
                <w:rFonts w:ascii="Times New Roman" w:hAnsi="Times New Roman"/>
                <w:sz w:val="24"/>
                <w:szCs w:val="24"/>
              </w:rPr>
              <w:t>у</w:t>
            </w:r>
            <w:r w:rsidRPr="0058664B">
              <w:rPr>
                <w:rFonts w:ascii="Times New Roman" w:hAnsi="Times New Roman"/>
                <w:sz w:val="24"/>
                <w:szCs w:val="24"/>
              </w:rPr>
              <w:t xml:space="preserve"> несущей способности конструкций и оснований; </w:t>
            </w:r>
          </w:p>
          <w:p w14:paraId="03E549F6" w14:textId="77777777" w:rsidR="00D947D9" w:rsidRPr="0058664B" w:rsidRDefault="00D947D9" w:rsidP="0058664B">
            <w:pPr>
              <w:jc w:val="both"/>
              <w:rPr>
                <w:rFonts w:ascii="Times New Roman" w:hAnsi="Times New Roman"/>
                <w:sz w:val="24"/>
                <w:szCs w:val="24"/>
              </w:rPr>
            </w:pPr>
            <w:r w:rsidRPr="0058664B">
              <w:rPr>
                <w:rFonts w:ascii="Times New Roman" w:hAnsi="Times New Roman"/>
                <w:sz w:val="24"/>
                <w:szCs w:val="24"/>
              </w:rPr>
              <w:t>- выполн</w:t>
            </w:r>
            <w:r w:rsidR="00FE76A5" w:rsidRPr="0058664B">
              <w:rPr>
                <w:rFonts w:ascii="Times New Roman" w:hAnsi="Times New Roman"/>
                <w:sz w:val="24"/>
                <w:szCs w:val="24"/>
              </w:rPr>
              <w:t xml:space="preserve">яет </w:t>
            </w:r>
            <w:r w:rsidRPr="0058664B">
              <w:rPr>
                <w:rFonts w:ascii="Times New Roman" w:hAnsi="Times New Roman"/>
                <w:sz w:val="24"/>
                <w:szCs w:val="24"/>
              </w:rPr>
              <w:t xml:space="preserve">подбор сечения элемента от приложенных нагрузок; </w:t>
            </w:r>
          </w:p>
          <w:p w14:paraId="0E5307E9" w14:textId="77777777" w:rsidR="00D947D9" w:rsidRPr="0058664B" w:rsidRDefault="00D947D9" w:rsidP="0058664B">
            <w:pPr>
              <w:jc w:val="both"/>
              <w:rPr>
                <w:rFonts w:ascii="Times New Roman" w:hAnsi="Times New Roman"/>
                <w:sz w:val="24"/>
                <w:szCs w:val="24"/>
              </w:rPr>
            </w:pPr>
            <w:r w:rsidRPr="0058664B">
              <w:rPr>
                <w:rFonts w:ascii="Times New Roman" w:hAnsi="Times New Roman"/>
                <w:sz w:val="24"/>
                <w:szCs w:val="24"/>
              </w:rPr>
              <w:t>- выполн</w:t>
            </w:r>
            <w:r w:rsidR="00FE76A5" w:rsidRPr="0058664B">
              <w:rPr>
                <w:rFonts w:ascii="Times New Roman" w:hAnsi="Times New Roman"/>
                <w:sz w:val="24"/>
                <w:szCs w:val="24"/>
              </w:rPr>
              <w:t>яет</w:t>
            </w:r>
            <w:r w:rsidRPr="0058664B">
              <w:rPr>
                <w:rFonts w:ascii="Times New Roman" w:hAnsi="Times New Roman"/>
                <w:sz w:val="24"/>
                <w:szCs w:val="24"/>
              </w:rPr>
              <w:t xml:space="preserve"> расчет соединений элементов конструкции;</w:t>
            </w:r>
          </w:p>
          <w:p w14:paraId="22632933" w14:textId="77777777" w:rsidR="00D947D9" w:rsidRPr="0058664B" w:rsidRDefault="00D947D9" w:rsidP="0058664B">
            <w:pPr>
              <w:jc w:val="both"/>
              <w:rPr>
                <w:rFonts w:ascii="Times New Roman" w:hAnsi="Times New Roman"/>
                <w:sz w:val="24"/>
                <w:szCs w:val="24"/>
              </w:rPr>
            </w:pPr>
            <w:r w:rsidRPr="0058664B">
              <w:rPr>
                <w:rFonts w:ascii="Times New Roman" w:hAnsi="Times New Roman"/>
                <w:sz w:val="24"/>
                <w:szCs w:val="24"/>
              </w:rPr>
              <w:t>- разраб</w:t>
            </w:r>
            <w:r w:rsidR="00FE76A5" w:rsidRPr="0058664B">
              <w:rPr>
                <w:rFonts w:ascii="Times New Roman" w:hAnsi="Times New Roman"/>
                <w:sz w:val="24"/>
                <w:szCs w:val="24"/>
              </w:rPr>
              <w:t>атывает</w:t>
            </w:r>
            <w:r w:rsidRPr="0058664B">
              <w:rPr>
                <w:rFonts w:ascii="Times New Roman" w:hAnsi="Times New Roman"/>
                <w:sz w:val="24"/>
                <w:szCs w:val="24"/>
              </w:rPr>
              <w:t xml:space="preserve"> чертеж</w:t>
            </w:r>
            <w:r w:rsidR="00FE76A5" w:rsidRPr="0058664B">
              <w:rPr>
                <w:rFonts w:ascii="Times New Roman" w:hAnsi="Times New Roman"/>
                <w:sz w:val="24"/>
                <w:szCs w:val="24"/>
              </w:rPr>
              <w:t>и</w:t>
            </w:r>
            <w:r w:rsidRPr="0058664B">
              <w:rPr>
                <w:rFonts w:ascii="Times New Roman" w:hAnsi="Times New Roman"/>
                <w:sz w:val="24"/>
                <w:szCs w:val="24"/>
              </w:rPr>
              <w:t xml:space="preserve"> строительных конструкций; </w:t>
            </w:r>
          </w:p>
          <w:p w14:paraId="51303BCE" w14:textId="77777777" w:rsidR="006841BF" w:rsidRPr="0058664B" w:rsidRDefault="00D947D9" w:rsidP="0058664B">
            <w:pPr>
              <w:suppressAutoHyphens/>
              <w:contextualSpacing/>
              <w:rPr>
                <w:rFonts w:ascii="Times New Roman" w:hAnsi="Times New Roman"/>
                <w:sz w:val="24"/>
                <w:szCs w:val="24"/>
              </w:rPr>
            </w:pPr>
            <w:r w:rsidRPr="0058664B">
              <w:rPr>
                <w:rFonts w:ascii="Times New Roman" w:hAnsi="Times New Roman"/>
                <w:sz w:val="24"/>
                <w:szCs w:val="24"/>
              </w:rPr>
              <w:t>- составл</w:t>
            </w:r>
            <w:r w:rsidR="00FE76A5" w:rsidRPr="0058664B">
              <w:rPr>
                <w:rFonts w:ascii="Times New Roman" w:hAnsi="Times New Roman"/>
                <w:sz w:val="24"/>
                <w:szCs w:val="24"/>
              </w:rPr>
              <w:t>яет</w:t>
            </w:r>
            <w:r w:rsidRPr="0058664B">
              <w:rPr>
                <w:rFonts w:ascii="Times New Roman" w:hAnsi="Times New Roman"/>
                <w:sz w:val="24"/>
                <w:szCs w:val="24"/>
              </w:rPr>
              <w:t xml:space="preserve"> и оформл</w:t>
            </w:r>
            <w:r w:rsidR="00FE76A5" w:rsidRPr="0058664B">
              <w:rPr>
                <w:rFonts w:ascii="Times New Roman" w:hAnsi="Times New Roman"/>
                <w:sz w:val="24"/>
                <w:szCs w:val="24"/>
              </w:rPr>
              <w:t>яет</w:t>
            </w:r>
            <w:r w:rsidRPr="0058664B">
              <w:rPr>
                <w:rFonts w:ascii="Times New Roman" w:hAnsi="Times New Roman"/>
                <w:sz w:val="24"/>
                <w:szCs w:val="24"/>
              </w:rPr>
              <w:t xml:space="preserve"> спецификаци</w:t>
            </w:r>
            <w:r w:rsidR="00FE76A5" w:rsidRPr="0058664B">
              <w:rPr>
                <w:rFonts w:ascii="Times New Roman" w:hAnsi="Times New Roman"/>
                <w:sz w:val="24"/>
                <w:szCs w:val="24"/>
              </w:rPr>
              <w:t xml:space="preserve">и </w:t>
            </w:r>
            <w:r w:rsidRPr="0058664B">
              <w:rPr>
                <w:rFonts w:ascii="Times New Roman" w:hAnsi="Times New Roman"/>
                <w:sz w:val="24"/>
                <w:szCs w:val="24"/>
              </w:rPr>
              <w:t>строительных конструкций</w:t>
            </w:r>
          </w:p>
          <w:p w14:paraId="4273231B" w14:textId="77777777" w:rsidR="00FE76A5" w:rsidRPr="0058664B" w:rsidRDefault="00FE76A5" w:rsidP="0058664B">
            <w:pPr>
              <w:suppressAutoHyphens/>
              <w:contextualSpacing/>
              <w:rPr>
                <w:rFonts w:ascii="Times New Roman" w:hAnsi="Times New Roman"/>
                <w:sz w:val="24"/>
                <w:szCs w:val="24"/>
              </w:rPr>
            </w:pPr>
          </w:p>
          <w:p w14:paraId="56169168" w14:textId="77777777" w:rsidR="00EA565E" w:rsidRPr="0058664B" w:rsidRDefault="00EA565E" w:rsidP="0058664B">
            <w:pPr>
              <w:pStyle w:val="a4"/>
              <w:numPr>
                <w:ilvl w:val="0"/>
                <w:numId w:val="6"/>
              </w:numPr>
              <w:suppressAutoHyphens/>
              <w:ind w:left="0"/>
              <w:jc w:val="both"/>
              <w:rPr>
                <w:rFonts w:ascii="Times New Roman" w:hAnsi="Times New Roman"/>
                <w:sz w:val="24"/>
                <w:szCs w:val="24"/>
              </w:rPr>
            </w:pPr>
            <w:r w:rsidRPr="0058664B">
              <w:rPr>
                <w:rFonts w:ascii="Times New Roman" w:eastAsia="Calibri" w:hAnsi="Times New Roman" w:cs="Times New Roman"/>
                <w:iCs/>
                <w:sz w:val="24"/>
                <w:szCs w:val="24"/>
              </w:rPr>
              <w:t xml:space="preserve">распознает задачу и/или проблему в профессиональном и/или социальном контексте, </w:t>
            </w:r>
            <w:r w:rsidRPr="0058664B">
              <w:rPr>
                <w:rFonts w:ascii="Times New Roman" w:eastAsia="Calibri" w:hAnsi="Times New Roman" w:cs="Times New Roman"/>
                <w:iCs/>
                <w:sz w:val="24"/>
                <w:szCs w:val="24"/>
              </w:rPr>
              <w:lastRenderedPageBreak/>
              <w:t>анализирует  и выделяет её составные части;</w:t>
            </w:r>
          </w:p>
          <w:p w14:paraId="3AD53160" w14:textId="77777777" w:rsidR="00EA565E" w:rsidRPr="0058664B" w:rsidRDefault="00EA565E" w:rsidP="0058664B">
            <w:pPr>
              <w:pStyle w:val="a4"/>
              <w:numPr>
                <w:ilvl w:val="0"/>
                <w:numId w:val="6"/>
              </w:numPr>
              <w:suppressAutoHyphens/>
              <w:ind w:left="0"/>
              <w:jc w:val="both"/>
              <w:rPr>
                <w:rFonts w:ascii="Times New Roman" w:hAnsi="Times New Roman"/>
                <w:sz w:val="24"/>
                <w:szCs w:val="24"/>
              </w:rPr>
            </w:pPr>
            <w:r w:rsidRPr="0058664B">
              <w:rPr>
                <w:rFonts w:ascii="Times New Roman" w:eastAsia="Calibri" w:hAnsi="Times New Roman" w:cs="Times New Roman"/>
                <w:iCs/>
                <w:sz w:val="24"/>
                <w:szCs w:val="24"/>
              </w:rPr>
              <w:t>определяет этапы решения задачи, составляет план действия, реализовывает составленный план, определяет необходимые ресурсы;</w:t>
            </w:r>
          </w:p>
          <w:p w14:paraId="1FD40D9D" w14:textId="77777777" w:rsidR="00EA565E" w:rsidRPr="0058664B" w:rsidRDefault="00EA565E" w:rsidP="0058664B">
            <w:pPr>
              <w:pStyle w:val="a4"/>
              <w:numPr>
                <w:ilvl w:val="0"/>
                <w:numId w:val="6"/>
              </w:numPr>
              <w:suppressAutoHyphens/>
              <w:ind w:left="0"/>
              <w:jc w:val="both"/>
              <w:rPr>
                <w:rFonts w:ascii="Times New Roman" w:hAnsi="Times New Roman"/>
                <w:sz w:val="24"/>
                <w:szCs w:val="24"/>
              </w:rPr>
            </w:pPr>
            <w:r w:rsidRPr="0058664B">
              <w:rPr>
                <w:rFonts w:ascii="Times New Roman" w:eastAsia="Calibri" w:hAnsi="Times New Roman" w:cs="Times New Roman"/>
                <w:iCs/>
                <w:sz w:val="24"/>
                <w:szCs w:val="24"/>
              </w:rPr>
              <w:t>выявляет и эффективно осуществляет поиск информации, необходимой для решения задачи и/или проблемы;</w:t>
            </w:r>
          </w:p>
          <w:p w14:paraId="251AFC6E" w14:textId="77777777" w:rsidR="00EA565E" w:rsidRPr="0058664B" w:rsidRDefault="00EA565E" w:rsidP="0058664B">
            <w:pPr>
              <w:pStyle w:val="a4"/>
              <w:numPr>
                <w:ilvl w:val="0"/>
                <w:numId w:val="6"/>
              </w:numPr>
              <w:suppressAutoHyphens/>
              <w:ind w:left="0"/>
              <w:jc w:val="both"/>
              <w:rPr>
                <w:rFonts w:ascii="Times New Roman" w:hAnsi="Times New Roman"/>
                <w:sz w:val="24"/>
                <w:szCs w:val="24"/>
              </w:rPr>
            </w:pPr>
            <w:r w:rsidRPr="0058664B">
              <w:rPr>
                <w:rFonts w:ascii="Times New Roman" w:eastAsia="Calibri" w:hAnsi="Times New Roman" w:cs="Times New Roman"/>
                <w:iCs/>
                <w:sz w:val="24"/>
                <w:szCs w:val="24"/>
              </w:rPr>
              <w:t>владеет актуальными методами работы в профессиональной и смежных сферах;</w:t>
            </w:r>
          </w:p>
          <w:p w14:paraId="1752CAE0" w14:textId="77777777" w:rsidR="00FE76A5" w:rsidRPr="0058664B" w:rsidRDefault="00EA565E" w:rsidP="0058664B">
            <w:pPr>
              <w:pStyle w:val="a4"/>
              <w:numPr>
                <w:ilvl w:val="0"/>
                <w:numId w:val="6"/>
              </w:numPr>
              <w:suppressAutoHyphens/>
              <w:ind w:left="0"/>
              <w:jc w:val="both"/>
              <w:rPr>
                <w:rFonts w:ascii="Times New Roman" w:hAnsi="Times New Roman" w:cs="Times New Roman"/>
                <w:i/>
                <w:sz w:val="24"/>
                <w:szCs w:val="24"/>
              </w:rPr>
            </w:pPr>
            <w:r w:rsidRPr="0058664B">
              <w:rPr>
                <w:rFonts w:ascii="Times New Roman" w:eastAsia="Calibri" w:hAnsi="Times New Roman" w:cs="Times New Roman"/>
                <w:iCs/>
                <w:sz w:val="24"/>
                <w:szCs w:val="24"/>
              </w:rPr>
              <w:t>оценивает результат и последствия своих действий (самостоятельно или с помощью наставника)</w:t>
            </w:r>
          </w:p>
          <w:p w14:paraId="5E3DAEB7" w14:textId="77777777" w:rsidR="00FE76A5" w:rsidRPr="0058664B" w:rsidRDefault="00FE76A5" w:rsidP="0058664B">
            <w:pPr>
              <w:jc w:val="both"/>
              <w:rPr>
                <w:rFonts w:ascii="Times New Roman" w:hAnsi="Times New Roman" w:cs="Times New Roman"/>
                <w:color w:val="000000"/>
                <w:sz w:val="24"/>
                <w:szCs w:val="24"/>
              </w:rPr>
            </w:pPr>
          </w:p>
          <w:p w14:paraId="7F649D49" w14:textId="77777777" w:rsidR="00FE76A5" w:rsidRPr="0058664B" w:rsidRDefault="00A9483F" w:rsidP="0058664B">
            <w:pPr>
              <w:pStyle w:val="a4"/>
              <w:numPr>
                <w:ilvl w:val="0"/>
                <w:numId w:val="7"/>
              </w:numPr>
              <w:suppressAutoHyphens/>
              <w:ind w:left="0"/>
              <w:jc w:val="both"/>
              <w:rPr>
                <w:rFonts w:ascii="Times New Roman" w:eastAsia="Calibri" w:hAnsi="Times New Roman" w:cs="Times New Roman"/>
                <w:iCs/>
                <w:sz w:val="24"/>
                <w:szCs w:val="24"/>
              </w:rPr>
            </w:pPr>
            <w:r w:rsidRPr="0058664B">
              <w:rPr>
                <w:rFonts w:ascii="Times New Roman" w:eastAsia="Calibri" w:hAnsi="Times New Roman" w:cs="Times New Roman"/>
                <w:iCs/>
                <w:sz w:val="24"/>
                <w:szCs w:val="24"/>
              </w:rPr>
              <w:t>определяет задачи для поиска информации, планировать процесс поиска, выбирать необходимые источники информации;</w:t>
            </w:r>
          </w:p>
          <w:p w14:paraId="51F2EE8F" w14:textId="77777777" w:rsidR="00A9483F" w:rsidRPr="0058664B" w:rsidRDefault="00A9483F" w:rsidP="0058664B">
            <w:pPr>
              <w:pStyle w:val="a4"/>
              <w:numPr>
                <w:ilvl w:val="0"/>
                <w:numId w:val="7"/>
              </w:numPr>
              <w:suppressAutoHyphens/>
              <w:ind w:left="0"/>
              <w:jc w:val="both"/>
              <w:rPr>
                <w:rFonts w:ascii="Times New Roman" w:eastAsia="Calibri" w:hAnsi="Times New Roman" w:cs="Times New Roman"/>
                <w:iCs/>
                <w:sz w:val="24"/>
                <w:szCs w:val="24"/>
              </w:rPr>
            </w:pPr>
            <w:r w:rsidRPr="0058664B">
              <w:rPr>
                <w:rFonts w:ascii="Times New Roman" w:eastAsia="Calibri" w:hAnsi="Times New Roman" w:cs="Times New Roman"/>
                <w:iCs/>
                <w:sz w:val="24"/>
                <w:szCs w:val="24"/>
              </w:rPr>
              <w:t>выделяет наиболее значимое в перечне информации, структурирует получаемую информацию, оформляет результаты поиска</w:t>
            </w:r>
          </w:p>
          <w:p w14:paraId="6FB6B34C" w14:textId="77777777" w:rsidR="00A9483F" w:rsidRPr="0058664B" w:rsidRDefault="00A9483F" w:rsidP="0058664B">
            <w:pPr>
              <w:pStyle w:val="a4"/>
              <w:numPr>
                <w:ilvl w:val="0"/>
                <w:numId w:val="7"/>
              </w:numPr>
              <w:suppressAutoHyphens/>
              <w:ind w:left="0"/>
              <w:jc w:val="both"/>
              <w:rPr>
                <w:rFonts w:ascii="Times New Roman" w:hAnsi="Times New Roman"/>
                <w:sz w:val="24"/>
                <w:szCs w:val="24"/>
              </w:rPr>
            </w:pPr>
            <w:r w:rsidRPr="0058664B">
              <w:rPr>
                <w:rFonts w:ascii="Times New Roman" w:eastAsia="Calibri" w:hAnsi="Times New Roman" w:cs="Times New Roman"/>
                <w:iCs/>
                <w:sz w:val="24"/>
                <w:szCs w:val="24"/>
              </w:rPr>
              <w:t>оценивает практическую значимость результатов поиска;</w:t>
            </w:r>
          </w:p>
          <w:p w14:paraId="4F095229" w14:textId="77777777" w:rsidR="00FE76A5" w:rsidRPr="0058664B" w:rsidRDefault="00A9483F" w:rsidP="0058664B">
            <w:pPr>
              <w:pStyle w:val="a4"/>
              <w:numPr>
                <w:ilvl w:val="0"/>
                <w:numId w:val="7"/>
              </w:numPr>
              <w:suppressAutoHyphens/>
              <w:ind w:left="0"/>
              <w:jc w:val="both"/>
              <w:rPr>
                <w:rFonts w:ascii="Times New Roman" w:hAnsi="Times New Roman"/>
                <w:sz w:val="24"/>
                <w:szCs w:val="24"/>
              </w:rPr>
            </w:pPr>
            <w:r w:rsidRPr="0058664B">
              <w:rPr>
                <w:rFonts w:ascii="Times New Roman" w:eastAsia="Calibri" w:hAnsi="Times New Roman" w:cs="Times New Roman"/>
                <w:iCs/>
                <w:sz w:val="24"/>
                <w:szCs w:val="24"/>
              </w:rPr>
              <w:t>применяет средства информационных технологий для решения профессиональных задач;</w:t>
            </w:r>
          </w:p>
          <w:p w14:paraId="33A1C9EF" w14:textId="77777777" w:rsidR="00FE76A5" w:rsidRPr="0058664B" w:rsidRDefault="00A9483F" w:rsidP="0058664B">
            <w:pPr>
              <w:pStyle w:val="a4"/>
              <w:numPr>
                <w:ilvl w:val="0"/>
                <w:numId w:val="7"/>
              </w:numPr>
              <w:suppressAutoHyphens/>
              <w:ind w:left="0"/>
              <w:jc w:val="both"/>
              <w:rPr>
                <w:rFonts w:ascii="Times New Roman" w:hAnsi="Times New Roman"/>
                <w:sz w:val="24"/>
                <w:szCs w:val="24"/>
              </w:rPr>
            </w:pPr>
            <w:r w:rsidRPr="0058664B">
              <w:rPr>
                <w:rFonts w:ascii="Times New Roman" w:eastAsia="Calibri" w:hAnsi="Times New Roman" w:cs="Times New Roman"/>
                <w:iCs/>
                <w:sz w:val="24"/>
                <w:szCs w:val="24"/>
              </w:rPr>
              <w:t>использует современное программное обеспечение в профессиональной деятельности</w:t>
            </w:r>
          </w:p>
          <w:p w14:paraId="60CCA3E6" w14:textId="77777777" w:rsidR="00FE76A5" w:rsidRPr="0058664B" w:rsidRDefault="00A9483F" w:rsidP="0058664B">
            <w:pPr>
              <w:pStyle w:val="a4"/>
              <w:numPr>
                <w:ilvl w:val="0"/>
                <w:numId w:val="7"/>
              </w:numPr>
              <w:suppressAutoHyphens/>
              <w:ind w:left="0"/>
              <w:jc w:val="both"/>
              <w:rPr>
                <w:rFonts w:ascii="Times New Roman" w:hAnsi="Times New Roman"/>
                <w:sz w:val="24"/>
                <w:szCs w:val="24"/>
              </w:rPr>
            </w:pPr>
            <w:r w:rsidRPr="0058664B">
              <w:rPr>
                <w:rFonts w:ascii="Times New Roman" w:eastAsia="Calibri" w:hAnsi="Times New Roman" w:cs="Times New Roman"/>
                <w:iCs/>
                <w:sz w:val="24"/>
                <w:szCs w:val="24"/>
              </w:rPr>
              <w:t>использует различные цифровые средства для решения профессиональных задач</w:t>
            </w:r>
          </w:p>
          <w:p w14:paraId="25B892BC" w14:textId="77777777" w:rsidR="00FE76A5" w:rsidRPr="0058664B" w:rsidRDefault="00FE76A5" w:rsidP="0058664B">
            <w:pPr>
              <w:suppressAutoHyphens/>
              <w:jc w:val="both"/>
              <w:rPr>
                <w:rFonts w:ascii="Times New Roman" w:hAnsi="Times New Roman"/>
                <w:sz w:val="24"/>
                <w:szCs w:val="24"/>
              </w:rPr>
            </w:pPr>
          </w:p>
          <w:p w14:paraId="34E20A84" w14:textId="77777777" w:rsidR="00E87B13" w:rsidRPr="0058664B" w:rsidRDefault="00E87B13" w:rsidP="0058664B">
            <w:pPr>
              <w:pStyle w:val="a4"/>
              <w:numPr>
                <w:ilvl w:val="0"/>
                <w:numId w:val="8"/>
              </w:numPr>
              <w:suppressAutoHyphens/>
              <w:ind w:left="0"/>
              <w:jc w:val="both"/>
              <w:rPr>
                <w:rFonts w:ascii="Times New Roman" w:hAnsi="Times New Roman" w:cs="Times New Roman"/>
                <w:sz w:val="24"/>
                <w:szCs w:val="24"/>
              </w:rPr>
            </w:pPr>
            <w:r w:rsidRPr="0058664B">
              <w:rPr>
                <w:rFonts w:ascii="Times New Roman" w:eastAsia="Calibri" w:hAnsi="Times New Roman" w:cs="Times New Roman"/>
                <w:bCs/>
                <w:spacing w:val="-4"/>
                <w:sz w:val="24"/>
                <w:szCs w:val="24"/>
              </w:rPr>
              <w:t>организовывает работу коллектива и команды</w:t>
            </w:r>
            <w:r w:rsidRPr="0058664B">
              <w:rPr>
                <w:rFonts w:ascii="Times New Roman" w:hAnsi="Times New Roman" w:cs="Times New Roman"/>
                <w:sz w:val="24"/>
                <w:szCs w:val="24"/>
              </w:rPr>
              <w:t xml:space="preserve"> </w:t>
            </w:r>
          </w:p>
          <w:p w14:paraId="5EBA4A16" w14:textId="77777777" w:rsidR="00E87B13" w:rsidRPr="0058664B" w:rsidRDefault="00E87B13" w:rsidP="0058664B">
            <w:pPr>
              <w:pStyle w:val="a4"/>
              <w:numPr>
                <w:ilvl w:val="0"/>
                <w:numId w:val="8"/>
              </w:numPr>
              <w:suppressAutoHyphens/>
              <w:ind w:left="0"/>
              <w:jc w:val="both"/>
              <w:rPr>
                <w:rFonts w:ascii="Times New Roman" w:hAnsi="Times New Roman" w:cs="Times New Roman"/>
                <w:sz w:val="24"/>
                <w:szCs w:val="24"/>
              </w:rPr>
            </w:pPr>
            <w:r w:rsidRPr="0058664B">
              <w:rPr>
                <w:rFonts w:ascii="Times New Roman" w:eastAsia="Calibri" w:hAnsi="Times New Roman" w:cs="Times New Roman"/>
                <w:bCs/>
                <w:spacing w:val="-4"/>
                <w:sz w:val="24"/>
                <w:szCs w:val="24"/>
              </w:rPr>
              <w:t>взаимодействует с коллегами, руководством, клиентами в ходе профессиональной деятельности</w:t>
            </w:r>
          </w:p>
          <w:p w14:paraId="2BB9098E" w14:textId="77777777" w:rsidR="00E87B13" w:rsidRPr="0058664B" w:rsidRDefault="00E87B13" w:rsidP="0058664B">
            <w:pPr>
              <w:suppressAutoHyphens/>
              <w:jc w:val="both"/>
              <w:rPr>
                <w:rFonts w:ascii="Times New Roman" w:hAnsi="Times New Roman" w:cs="Times New Roman"/>
                <w:sz w:val="24"/>
                <w:szCs w:val="24"/>
              </w:rPr>
            </w:pPr>
          </w:p>
          <w:p w14:paraId="74B06513" w14:textId="77777777" w:rsidR="00FE76A5" w:rsidRPr="0058664B" w:rsidRDefault="00E87B13" w:rsidP="0058664B">
            <w:pPr>
              <w:pStyle w:val="a4"/>
              <w:numPr>
                <w:ilvl w:val="0"/>
                <w:numId w:val="9"/>
              </w:numPr>
              <w:ind w:left="0"/>
              <w:jc w:val="both"/>
              <w:rPr>
                <w:rFonts w:ascii="Times New Roman" w:hAnsi="Times New Roman" w:cs="Times New Roman"/>
                <w:color w:val="000000"/>
                <w:sz w:val="24"/>
                <w:szCs w:val="24"/>
              </w:rPr>
            </w:pPr>
            <w:r w:rsidRPr="0058664B">
              <w:rPr>
                <w:rFonts w:ascii="Times New Roman" w:eastAsia="Calibri" w:hAnsi="Times New Roman" w:cs="Times New Roman"/>
                <w:iCs/>
                <w:sz w:val="24"/>
                <w:szCs w:val="24"/>
              </w:rPr>
              <w:t xml:space="preserve">грамотно </w:t>
            </w:r>
            <w:r w:rsidRPr="0058664B">
              <w:rPr>
                <w:rFonts w:ascii="Times New Roman" w:eastAsia="Calibri" w:hAnsi="Times New Roman" w:cs="Times New Roman"/>
                <w:bCs/>
                <w:sz w:val="24"/>
                <w:szCs w:val="24"/>
              </w:rPr>
              <w:t>излагает свои мысли и оформляет документы по профессиональной тематике на государственном языке</w:t>
            </w:r>
          </w:p>
          <w:p w14:paraId="2E227799" w14:textId="77777777" w:rsidR="00FE76A5" w:rsidRPr="0058664B" w:rsidRDefault="00E87B13" w:rsidP="0058664B">
            <w:pPr>
              <w:pStyle w:val="a4"/>
              <w:numPr>
                <w:ilvl w:val="0"/>
                <w:numId w:val="9"/>
              </w:numPr>
              <w:suppressAutoHyphens/>
              <w:ind w:left="0"/>
              <w:jc w:val="both"/>
              <w:rPr>
                <w:rFonts w:ascii="Times New Roman" w:hAnsi="Times New Roman" w:cs="Times New Roman"/>
                <w:i/>
                <w:sz w:val="24"/>
                <w:szCs w:val="24"/>
              </w:rPr>
            </w:pPr>
            <w:r w:rsidRPr="0058664B">
              <w:rPr>
                <w:rFonts w:ascii="Times New Roman" w:eastAsia="Calibri" w:hAnsi="Times New Roman" w:cs="Times New Roman"/>
                <w:iCs/>
                <w:sz w:val="24"/>
                <w:szCs w:val="24"/>
              </w:rPr>
              <w:t>проявляет толерантность в рабочем коллективе</w:t>
            </w:r>
          </w:p>
          <w:p w14:paraId="7B52FF6C" w14:textId="77777777" w:rsidR="00FE76A5" w:rsidRPr="0058664B" w:rsidRDefault="00FE76A5" w:rsidP="0058664B">
            <w:pPr>
              <w:suppressAutoHyphens/>
              <w:jc w:val="both"/>
              <w:rPr>
                <w:rFonts w:ascii="Times New Roman" w:hAnsi="Times New Roman"/>
                <w:sz w:val="24"/>
                <w:szCs w:val="24"/>
              </w:rPr>
            </w:pPr>
          </w:p>
          <w:p w14:paraId="3A1DC014" w14:textId="77777777" w:rsidR="00E26637" w:rsidRPr="0058664B" w:rsidRDefault="00E26637" w:rsidP="0058664B">
            <w:pPr>
              <w:jc w:val="both"/>
              <w:rPr>
                <w:rFonts w:ascii="Times New Roman" w:hAnsi="Times New Roman"/>
                <w:sz w:val="24"/>
                <w:szCs w:val="24"/>
              </w:rPr>
            </w:pPr>
            <w:r w:rsidRPr="0058664B">
              <w:rPr>
                <w:rFonts w:ascii="Times New Roman" w:hAnsi="Times New Roman"/>
                <w:sz w:val="24"/>
                <w:szCs w:val="24"/>
              </w:rPr>
              <w:t xml:space="preserve">понимает общий смысл четко произнесенных  высказываний на известные профессиональные темы </w:t>
            </w:r>
          </w:p>
          <w:p w14:paraId="225EA432" w14:textId="77777777" w:rsidR="00E26637" w:rsidRPr="0058664B" w:rsidRDefault="00E26637" w:rsidP="0058664B">
            <w:pPr>
              <w:jc w:val="both"/>
              <w:rPr>
                <w:rFonts w:ascii="Times New Roman" w:hAnsi="Times New Roman"/>
                <w:sz w:val="24"/>
                <w:szCs w:val="24"/>
              </w:rPr>
            </w:pPr>
            <w:r w:rsidRPr="0058664B">
              <w:rPr>
                <w:rFonts w:ascii="Times New Roman" w:hAnsi="Times New Roman"/>
                <w:sz w:val="24"/>
                <w:szCs w:val="24"/>
              </w:rPr>
              <w:t>-понимает тексты на базовые профессиональные темы;</w:t>
            </w:r>
          </w:p>
          <w:p w14:paraId="23CDDF58" w14:textId="77777777" w:rsidR="00E26637" w:rsidRPr="0058664B" w:rsidRDefault="00E26637" w:rsidP="0058664B">
            <w:pPr>
              <w:jc w:val="both"/>
              <w:rPr>
                <w:rFonts w:ascii="Times New Roman" w:hAnsi="Times New Roman"/>
                <w:sz w:val="24"/>
                <w:szCs w:val="24"/>
              </w:rPr>
            </w:pPr>
            <w:r w:rsidRPr="0058664B">
              <w:rPr>
                <w:rFonts w:ascii="Times New Roman" w:hAnsi="Times New Roman"/>
                <w:sz w:val="24"/>
                <w:szCs w:val="24"/>
              </w:rPr>
              <w:t>-участвует в диалогах на знакомые профессиональные темы;</w:t>
            </w:r>
          </w:p>
          <w:p w14:paraId="2BFDE9E5" w14:textId="77777777" w:rsidR="00E26637" w:rsidRPr="0058664B" w:rsidRDefault="00E26637" w:rsidP="0058664B">
            <w:pPr>
              <w:jc w:val="both"/>
              <w:rPr>
                <w:rFonts w:ascii="Times New Roman" w:hAnsi="Times New Roman"/>
                <w:sz w:val="24"/>
                <w:szCs w:val="24"/>
              </w:rPr>
            </w:pPr>
            <w:r w:rsidRPr="0058664B">
              <w:rPr>
                <w:rFonts w:ascii="Times New Roman" w:hAnsi="Times New Roman"/>
                <w:sz w:val="24"/>
                <w:szCs w:val="24"/>
              </w:rPr>
              <w:t>- строит простые высказывания о своей профессиональной деятельности;</w:t>
            </w:r>
          </w:p>
          <w:p w14:paraId="4702AF23" w14:textId="77777777" w:rsidR="00E26637" w:rsidRPr="0058664B" w:rsidRDefault="00E26637" w:rsidP="0058664B">
            <w:pPr>
              <w:jc w:val="both"/>
              <w:rPr>
                <w:rFonts w:ascii="Times New Roman" w:hAnsi="Times New Roman"/>
                <w:sz w:val="24"/>
                <w:szCs w:val="24"/>
              </w:rPr>
            </w:pPr>
            <w:r w:rsidRPr="0058664B">
              <w:rPr>
                <w:rFonts w:ascii="Times New Roman" w:hAnsi="Times New Roman"/>
                <w:sz w:val="24"/>
                <w:szCs w:val="24"/>
              </w:rPr>
              <w:t>-кратко обосновывает и объясняет свои действия (текущие и планируемые);</w:t>
            </w:r>
          </w:p>
          <w:p w14:paraId="4D05AD5A" w14:textId="77777777" w:rsidR="00E26637" w:rsidRPr="0058664B" w:rsidRDefault="00E26637" w:rsidP="0058664B">
            <w:pPr>
              <w:jc w:val="both"/>
              <w:rPr>
                <w:rFonts w:ascii="Times New Roman" w:hAnsi="Times New Roman"/>
                <w:sz w:val="24"/>
                <w:szCs w:val="24"/>
              </w:rPr>
            </w:pPr>
            <w:r w:rsidRPr="0058664B">
              <w:rPr>
                <w:rFonts w:ascii="Times New Roman" w:hAnsi="Times New Roman"/>
                <w:sz w:val="24"/>
                <w:szCs w:val="24"/>
              </w:rPr>
              <w:t>-пишет простые связные сообщения на знакомые или интересующие профессиональные темы</w:t>
            </w:r>
          </w:p>
          <w:p w14:paraId="6DD83527" w14:textId="77777777" w:rsidR="00FE76A5" w:rsidRPr="0058664B" w:rsidRDefault="00E26637" w:rsidP="0058664B">
            <w:pPr>
              <w:suppressAutoHyphens/>
              <w:contextualSpacing/>
              <w:rPr>
                <w:rFonts w:ascii="Times New Roman" w:hAnsi="Times New Roman" w:cs="Times New Roman"/>
                <w:i/>
                <w:sz w:val="24"/>
                <w:szCs w:val="24"/>
              </w:rPr>
            </w:pPr>
            <w:r w:rsidRPr="0058664B">
              <w:rPr>
                <w:rFonts w:ascii="Times New Roman" w:hAnsi="Times New Roman"/>
                <w:sz w:val="24"/>
                <w:szCs w:val="24"/>
              </w:rPr>
              <w:t>-использует в профессиональной деятельности необходимой технической документации</w:t>
            </w:r>
          </w:p>
        </w:tc>
        <w:tc>
          <w:tcPr>
            <w:tcW w:w="1386" w:type="pct"/>
            <w:vMerge/>
          </w:tcPr>
          <w:p w14:paraId="1A7C02BF" w14:textId="77777777" w:rsidR="006841BF" w:rsidRPr="0058664B" w:rsidDel="009D5E3A" w:rsidRDefault="006841BF" w:rsidP="0058664B">
            <w:pPr>
              <w:suppressAutoHyphens/>
              <w:contextualSpacing/>
              <w:rPr>
                <w:rFonts w:ascii="Times New Roman" w:hAnsi="Times New Roman" w:cs="Times New Roman"/>
                <w:i/>
                <w:sz w:val="24"/>
                <w:szCs w:val="24"/>
              </w:rPr>
            </w:pPr>
          </w:p>
        </w:tc>
      </w:tr>
      <w:tr w:rsidR="00D02F07" w:rsidRPr="0058664B" w14:paraId="29A6088F" w14:textId="77777777" w:rsidTr="0058664B">
        <w:trPr>
          <w:trHeight w:val="23"/>
        </w:trPr>
        <w:tc>
          <w:tcPr>
            <w:tcW w:w="687" w:type="pct"/>
          </w:tcPr>
          <w:p w14:paraId="71D2905A" w14:textId="77777777" w:rsidR="00D02F07" w:rsidRPr="0058664B" w:rsidRDefault="00D02F07" w:rsidP="0058664B">
            <w:pPr>
              <w:pStyle w:val="ConsPlusNormal"/>
              <w:spacing w:line="276" w:lineRule="auto"/>
              <w:jc w:val="both"/>
              <w:rPr>
                <w:rFonts w:ascii="Times New Roman" w:hAnsi="Times New Roman" w:cs="Times New Roman"/>
                <w:i/>
                <w:sz w:val="24"/>
                <w:szCs w:val="24"/>
              </w:rPr>
            </w:pPr>
            <w:r w:rsidRPr="0058664B">
              <w:rPr>
                <w:rFonts w:ascii="Times New Roman" w:hAnsi="Times New Roman" w:cs="Times New Roman"/>
                <w:sz w:val="24"/>
                <w:szCs w:val="24"/>
              </w:rPr>
              <w:t>ПК 1.2.</w:t>
            </w:r>
            <w:r w:rsidRPr="0058664B">
              <w:rPr>
                <w:rFonts w:ascii="Times New Roman" w:eastAsia="Cambria" w:hAnsi="Times New Roman" w:cs="Times New Roman"/>
                <w:color w:val="121416"/>
                <w:sz w:val="24"/>
                <w:szCs w:val="24"/>
                <w:shd w:val="clear" w:color="auto" w:fill="FFFFFF"/>
                <w:lang w:eastAsia="en-US"/>
              </w:rPr>
              <w:t xml:space="preserve"> </w:t>
            </w:r>
          </w:p>
          <w:p w14:paraId="35F8BF1D" w14:textId="77777777" w:rsidR="00D02F07" w:rsidRPr="0058664B" w:rsidRDefault="00D02F07" w:rsidP="0058664B">
            <w:pPr>
              <w:suppressAutoHyphens/>
              <w:contextualSpacing/>
              <w:rPr>
                <w:rFonts w:ascii="Times New Roman" w:hAnsi="Times New Roman" w:cs="Times New Roman"/>
                <w:i/>
                <w:sz w:val="24"/>
                <w:szCs w:val="24"/>
              </w:rPr>
            </w:pPr>
          </w:p>
          <w:p w14:paraId="22C87D19" w14:textId="77777777" w:rsidR="00D02F07" w:rsidRPr="0058664B" w:rsidRDefault="00D02F07" w:rsidP="0058664B">
            <w:pPr>
              <w:suppressAutoHyphens/>
              <w:contextualSpacing/>
              <w:rPr>
                <w:rFonts w:ascii="Times New Roman" w:hAnsi="Times New Roman" w:cs="Times New Roman"/>
                <w:i/>
                <w:sz w:val="24"/>
                <w:szCs w:val="24"/>
              </w:rPr>
            </w:pPr>
          </w:p>
          <w:p w14:paraId="0073FF74" w14:textId="77777777" w:rsidR="00D02F07" w:rsidRPr="0058664B" w:rsidRDefault="00D02F07" w:rsidP="0058664B">
            <w:pPr>
              <w:suppressAutoHyphens/>
              <w:contextualSpacing/>
              <w:rPr>
                <w:rFonts w:ascii="Times New Roman" w:hAnsi="Times New Roman" w:cs="Times New Roman"/>
                <w:i/>
                <w:sz w:val="24"/>
                <w:szCs w:val="24"/>
              </w:rPr>
            </w:pPr>
          </w:p>
          <w:p w14:paraId="7D1BB0AC" w14:textId="77777777" w:rsidR="00D02F07" w:rsidRPr="0058664B" w:rsidRDefault="00D02F07" w:rsidP="0058664B">
            <w:pPr>
              <w:suppressAutoHyphens/>
              <w:contextualSpacing/>
              <w:rPr>
                <w:rFonts w:ascii="Times New Roman" w:hAnsi="Times New Roman" w:cs="Times New Roman"/>
                <w:i/>
                <w:sz w:val="24"/>
                <w:szCs w:val="24"/>
              </w:rPr>
            </w:pPr>
          </w:p>
          <w:p w14:paraId="2A55A4C8" w14:textId="77777777" w:rsidR="00D02F07" w:rsidRPr="0058664B" w:rsidRDefault="00D02F07" w:rsidP="0058664B">
            <w:pPr>
              <w:suppressAutoHyphens/>
              <w:contextualSpacing/>
              <w:rPr>
                <w:rFonts w:ascii="Times New Roman" w:hAnsi="Times New Roman" w:cs="Times New Roman"/>
                <w:i/>
                <w:sz w:val="24"/>
                <w:szCs w:val="24"/>
              </w:rPr>
            </w:pPr>
          </w:p>
          <w:p w14:paraId="329F5A0F" w14:textId="77777777" w:rsidR="00D02F07" w:rsidRPr="0058664B" w:rsidRDefault="00D02F07" w:rsidP="0058664B">
            <w:pPr>
              <w:suppressAutoHyphens/>
              <w:contextualSpacing/>
              <w:rPr>
                <w:rFonts w:ascii="Times New Roman" w:hAnsi="Times New Roman" w:cs="Times New Roman"/>
                <w:i/>
                <w:sz w:val="24"/>
                <w:szCs w:val="24"/>
              </w:rPr>
            </w:pPr>
          </w:p>
          <w:p w14:paraId="264EBD47" w14:textId="77777777" w:rsidR="00D02F07" w:rsidRPr="0058664B" w:rsidRDefault="00D02F07" w:rsidP="0058664B">
            <w:pPr>
              <w:suppressAutoHyphens/>
              <w:contextualSpacing/>
              <w:rPr>
                <w:rFonts w:ascii="Times New Roman" w:hAnsi="Times New Roman" w:cs="Times New Roman"/>
                <w:i/>
                <w:sz w:val="24"/>
                <w:szCs w:val="24"/>
              </w:rPr>
            </w:pPr>
          </w:p>
          <w:p w14:paraId="35C01FBD" w14:textId="77777777" w:rsidR="00D02F07" w:rsidRPr="0058664B" w:rsidRDefault="00D02F07" w:rsidP="0058664B">
            <w:pPr>
              <w:suppressAutoHyphens/>
              <w:contextualSpacing/>
              <w:rPr>
                <w:rFonts w:ascii="Times New Roman" w:hAnsi="Times New Roman" w:cs="Times New Roman"/>
                <w:i/>
                <w:sz w:val="24"/>
                <w:szCs w:val="24"/>
              </w:rPr>
            </w:pPr>
          </w:p>
          <w:p w14:paraId="268E726C" w14:textId="77777777" w:rsidR="00D02F07" w:rsidRPr="0058664B" w:rsidRDefault="00D02F07" w:rsidP="0058664B">
            <w:pPr>
              <w:suppressAutoHyphens/>
              <w:contextualSpacing/>
              <w:rPr>
                <w:rFonts w:ascii="Times New Roman" w:hAnsi="Times New Roman" w:cs="Times New Roman"/>
                <w:i/>
                <w:sz w:val="24"/>
                <w:szCs w:val="24"/>
              </w:rPr>
            </w:pPr>
          </w:p>
          <w:p w14:paraId="41C86E21" w14:textId="77777777" w:rsidR="00D02F07" w:rsidRPr="0058664B" w:rsidRDefault="00D02F07" w:rsidP="0058664B">
            <w:pPr>
              <w:suppressAutoHyphens/>
              <w:contextualSpacing/>
              <w:rPr>
                <w:rFonts w:ascii="Times New Roman" w:hAnsi="Times New Roman" w:cs="Times New Roman"/>
                <w:i/>
                <w:sz w:val="24"/>
                <w:szCs w:val="24"/>
              </w:rPr>
            </w:pPr>
          </w:p>
          <w:p w14:paraId="4135BA1C" w14:textId="77777777" w:rsidR="00D02F07" w:rsidRPr="0058664B" w:rsidRDefault="00D02F07" w:rsidP="0058664B">
            <w:pPr>
              <w:suppressAutoHyphens/>
              <w:contextualSpacing/>
              <w:rPr>
                <w:rFonts w:ascii="Times New Roman" w:hAnsi="Times New Roman" w:cs="Times New Roman"/>
                <w:i/>
                <w:sz w:val="24"/>
                <w:szCs w:val="24"/>
              </w:rPr>
            </w:pPr>
          </w:p>
          <w:p w14:paraId="4531A102" w14:textId="77777777" w:rsidR="0045736F" w:rsidRPr="0058664B" w:rsidRDefault="0045736F" w:rsidP="0058664B">
            <w:pPr>
              <w:jc w:val="both"/>
              <w:rPr>
                <w:rFonts w:ascii="Times New Roman" w:hAnsi="Times New Roman"/>
                <w:sz w:val="24"/>
                <w:szCs w:val="24"/>
              </w:rPr>
            </w:pPr>
          </w:p>
          <w:p w14:paraId="1BFAA597" w14:textId="77777777" w:rsidR="0045736F" w:rsidRPr="0058664B" w:rsidRDefault="0045736F" w:rsidP="0058664B">
            <w:pPr>
              <w:jc w:val="both"/>
              <w:rPr>
                <w:rFonts w:ascii="Times New Roman" w:hAnsi="Times New Roman"/>
                <w:sz w:val="24"/>
                <w:szCs w:val="24"/>
              </w:rPr>
            </w:pPr>
          </w:p>
          <w:p w14:paraId="79AF5FDA" w14:textId="77777777" w:rsidR="0045736F" w:rsidRPr="0058664B" w:rsidRDefault="0045736F" w:rsidP="0058664B">
            <w:pPr>
              <w:jc w:val="both"/>
              <w:rPr>
                <w:rFonts w:ascii="Times New Roman" w:hAnsi="Times New Roman"/>
                <w:sz w:val="24"/>
                <w:szCs w:val="24"/>
              </w:rPr>
            </w:pPr>
          </w:p>
          <w:p w14:paraId="57FD31C5" w14:textId="77777777" w:rsidR="0045736F" w:rsidRPr="0058664B" w:rsidRDefault="0045736F" w:rsidP="0058664B">
            <w:pPr>
              <w:jc w:val="both"/>
              <w:rPr>
                <w:rFonts w:ascii="Times New Roman" w:hAnsi="Times New Roman"/>
                <w:sz w:val="24"/>
                <w:szCs w:val="24"/>
              </w:rPr>
            </w:pPr>
          </w:p>
          <w:p w14:paraId="276B2AE9" w14:textId="77777777" w:rsidR="0045736F" w:rsidRPr="0058664B" w:rsidRDefault="0045736F" w:rsidP="0058664B">
            <w:pPr>
              <w:jc w:val="both"/>
              <w:rPr>
                <w:rFonts w:ascii="Times New Roman" w:hAnsi="Times New Roman"/>
                <w:sz w:val="24"/>
                <w:szCs w:val="24"/>
              </w:rPr>
            </w:pPr>
          </w:p>
          <w:p w14:paraId="5559E60A" w14:textId="2500CAE2" w:rsidR="00D02F07" w:rsidRPr="0058664B" w:rsidRDefault="00D02F07" w:rsidP="0058664B">
            <w:pPr>
              <w:jc w:val="both"/>
              <w:rPr>
                <w:rFonts w:ascii="Times New Roman" w:hAnsi="Times New Roman"/>
                <w:sz w:val="24"/>
                <w:szCs w:val="24"/>
              </w:rPr>
            </w:pPr>
            <w:r w:rsidRPr="0058664B">
              <w:rPr>
                <w:rFonts w:ascii="Times New Roman" w:hAnsi="Times New Roman"/>
                <w:sz w:val="24"/>
                <w:szCs w:val="24"/>
              </w:rPr>
              <w:t>ОК 01.</w:t>
            </w:r>
            <w:r w:rsidRPr="0058664B">
              <w:rPr>
                <w:rFonts w:ascii="Times New Roman" w:hAnsi="Times New Roman"/>
                <w:sz w:val="24"/>
                <w:szCs w:val="24"/>
              </w:rPr>
              <w:tab/>
            </w:r>
          </w:p>
          <w:p w14:paraId="74DAECB7" w14:textId="77777777" w:rsidR="00D02F07" w:rsidRPr="0058664B" w:rsidRDefault="00D02F07" w:rsidP="0058664B">
            <w:pPr>
              <w:suppressAutoHyphens/>
              <w:contextualSpacing/>
              <w:rPr>
                <w:rFonts w:ascii="Times New Roman" w:hAnsi="Times New Roman" w:cs="Times New Roman"/>
                <w:i/>
                <w:sz w:val="24"/>
                <w:szCs w:val="24"/>
              </w:rPr>
            </w:pPr>
          </w:p>
          <w:p w14:paraId="0DB81594" w14:textId="77777777" w:rsidR="00AD2355" w:rsidRPr="0058664B" w:rsidRDefault="00AD2355" w:rsidP="0058664B">
            <w:pPr>
              <w:jc w:val="both"/>
              <w:rPr>
                <w:rFonts w:ascii="Times New Roman" w:hAnsi="Times New Roman"/>
                <w:sz w:val="24"/>
                <w:szCs w:val="24"/>
              </w:rPr>
            </w:pPr>
          </w:p>
          <w:p w14:paraId="6A209439" w14:textId="77777777" w:rsidR="00AD2355" w:rsidRPr="0058664B" w:rsidRDefault="00AD2355" w:rsidP="0058664B">
            <w:pPr>
              <w:jc w:val="both"/>
              <w:rPr>
                <w:rFonts w:ascii="Times New Roman" w:hAnsi="Times New Roman"/>
                <w:sz w:val="24"/>
                <w:szCs w:val="24"/>
              </w:rPr>
            </w:pPr>
          </w:p>
          <w:p w14:paraId="7EE33727" w14:textId="77777777" w:rsidR="00AD2355" w:rsidRPr="0058664B" w:rsidRDefault="00AD2355" w:rsidP="0058664B">
            <w:pPr>
              <w:jc w:val="both"/>
              <w:rPr>
                <w:rFonts w:ascii="Times New Roman" w:hAnsi="Times New Roman"/>
                <w:sz w:val="24"/>
                <w:szCs w:val="24"/>
              </w:rPr>
            </w:pPr>
          </w:p>
          <w:p w14:paraId="6DC7DB4F" w14:textId="77777777" w:rsidR="00AD2355" w:rsidRPr="0058664B" w:rsidRDefault="00AD2355" w:rsidP="0058664B">
            <w:pPr>
              <w:jc w:val="both"/>
              <w:rPr>
                <w:rFonts w:ascii="Times New Roman" w:hAnsi="Times New Roman"/>
                <w:sz w:val="24"/>
                <w:szCs w:val="24"/>
              </w:rPr>
            </w:pPr>
          </w:p>
          <w:p w14:paraId="2735678D" w14:textId="77777777" w:rsidR="00AD2355" w:rsidRPr="0058664B" w:rsidRDefault="00AD2355" w:rsidP="0058664B">
            <w:pPr>
              <w:jc w:val="both"/>
              <w:rPr>
                <w:rFonts w:ascii="Times New Roman" w:hAnsi="Times New Roman"/>
                <w:sz w:val="24"/>
                <w:szCs w:val="24"/>
              </w:rPr>
            </w:pPr>
          </w:p>
          <w:p w14:paraId="46D25DD2" w14:textId="77777777" w:rsidR="00AD2355" w:rsidRPr="0058664B" w:rsidRDefault="00AD2355" w:rsidP="0058664B">
            <w:pPr>
              <w:jc w:val="both"/>
              <w:rPr>
                <w:rFonts w:ascii="Times New Roman" w:hAnsi="Times New Roman"/>
                <w:sz w:val="24"/>
                <w:szCs w:val="24"/>
              </w:rPr>
            </w:pPr>
          </w:p>
          <w:p w14:paraId="0F6613B7" w14:textId="77777777" w:rsidR="00AD2355" w:rsidRPr="0058664B" w:rsidRDefault="00AD2355" w:rsidP="0058664B">
            <w:pPr>
              <w:jc w:val="both"/>
              <w:rPr>
                <w:rFonts w:ascii="Times New Roman" w:hAnsi="Times New Roman"/>
                <w:sz w:val="24"/>
                <w:szCs w:val="24"/>
              </w:rPr>
            </w:pPr>
          </w:p>
          <w:p w14:paraId="5A0EFF76" w14:textId="77777777" w:rsidR="00AD2355" w:rsidRPr="0058664B" w:rsidRDefault="00AD2355" w:rsidP="0058664B">
            <w:pPr>
              <w:jc w:val="both"/>
              <w:rPr>
                <w:rFonts w:ascii="Times New Roman" w:hAnsi="Times New Roman"/>
                <w:sz w:val="24"/>
                <w:szCs w:val="24"/>
              </w:rPr>
            </w:pPr>
          </w:p>
          <w:p w14:paraId="0C6B439D" w14:textId="77777777" w:rsidR="00AD2355" w:rsidRPr="0058664B" w:rsidRDefault="00AD2355" w:rsidP="0058664B">
            <w:pPr>
              <w:jc w:val="both"/>
              <w:rPr>
                <w:rFonts w:ascii="Times New Roman" w:hAnsi="Times New Roman"/>
                <w:sz w:val="24"/>
                <w:szCs w:val="24"/>
              </w:rPr>
            </w:pPr>
          </w:p>
          <w:p w14:paraId="0A0D872D" w14:textId="77777777" w:rsidR="00AD2355" w:rsidRPr="0058664B" w:rsidRDefault="00AD2355" w:rsidP="0058664B">
            <w:pPr>
              <w:jc w:val="both"/>
              <w:rPr>
                <w:rFonts w:ascii="Times New Roman" w:hAnsi="Times New Roman"/>
                <w:sz w:val="24"/>
                <w:szCs w:val="24"/>
              </w:rPr>
            </w:pPr>
          </w:p>
          <w:p w14:paraId="4407721C" w14:textId="77777777" w:rsidR="00AD2355" w:rsidRPr="0058664B" w:rsidRDefault="00AD2355" w:rsidP="0058664B">
            <w:pPr>
              <w:jc w:val="both"/>
              <w:rPr>
                <w:rFonts w:ascii="Times New Roman" w:hAnsi="Times New Roman"/>
                <w:sz w:val="24"/>
                <w:szCs w:val="24"/>
              </w:rPr>
            </w:pPr>
          </w:p>
          <w:p w14:paraId="6CB16ED1" w14:textId="77777777" w:rsidR="0045736F" w:rsidRPr="0058664B" w:rsidRDefault="0045736F" w:rsidP="0058664B">
            <w:pPr>
              <w:jc w:val="both"/>
              <w:rPr>
                <w:rFonts w:ascii="Times New Roman" w:hAnsi="Times New Roman"/>
                <w:sz w:val="24"/>
                <w:szCs w:val="24"/>
              </w:rPr>
            </w:pPr>
          </w:p>
          <w:p w14:paraId="6DF52F2D" w14:textId="77777777" w:rsidR="0045736F" w:rsidRPr="0058664B" w:rsidRDefault="0045736F" w:rsidP="0058664B">
            <w:pPr>
              <w:jc w:val="both"/>
              <w:rPr>
                <w:rFonts w:ascii="Times New Roman" w:hAnsi="Times New Roman"/>
                <w:sz w:val="24"/>
                <w:szCs w:val="24"/>
              </w:rPr>
            </w:pPr>
          </w:p>
          <w:p w14:paraId="721FB6DF" w14:textId="77777777" w:rsidR="0045736F" w:rsidRPr="0058664B" w:rsidRDefault="0045736F" w:rsidP="0058664B">
            <w:pPr>
              <w:jc w:val="both"/>
              <w:rPr>
                <w:rFonts w:ascii="Times New Roman" w:hAnsi="Times New Roman"/>
                <w:sz w:val="24"/>
                <w:szCs w:val="24"/>
              </w:rPr>
            </w:pPr>
          </w:p>
          <w:p w14:paraId="45B78E02" w14:textId="77777777" w:rsidR="0045736F" w:rsidRPr="0058664B" w:rsidRDefault="0045736F" w:rsidP="0058664B">
            <w:pPr>
              <w:jc w:val="both"/>
              <w:rPr>
                <w:rFonts w:ascii="Times New Roman" w:hAnsi="Times New Roman"/>
                <w:sz w:val="24"/>
                <w:szCs w:val="24"/>
              </w:rPr>
            </w:pPr>
          </w:p>
          <w:p w14:paraId="2DCFCC74" w14:textId="77777777" w:rsidR="0045736F" w:rsidRPr="0058664B" w:rsidRDefault="0045736F" w:rsidP="0058664B">
            <w:pPr>
              <w:jc w:val="both"/>
              <w:rPr>
                <w:rFonts w:ascii="Times New Roman" w:hAnsi="Times New Roman"/>
                <w:sz w:val="24"/>
                <w:szCs w:val="24"/>
              </w:rPr>
            </w:pPr>
          </w:p>
          <w:p w14:paraId="17E33CEF" w14:textId="2A73FDEB" w:rsidR="00D02F07" w:rsidRPr="0058664B" w:rsidRDefault="00D02F07" w:rsidP="0058664B">
            <w:pPr>
              <w:jc w:val="both"/>
              <w:rPr>
                <w:rFonts w:ascii="Times New Roman" w:hAnsi="Times New Roman"/>
                <w:sz w:val="24"/>
                <w:szCs w:val="24"/>
              </w:rPr>
            </w:pPr>
            <w:r w:rsidRPr="0058664B">
              <w:rPr>
                <w:rFonts w:ascii="Times New Roman" w:hAnsi="Times New Roman"/>
                <w:sz w:val="24"/>
                <w:szCs w:val="24"/>
              </w:rPr>
              <w:t>ОК</w:t>
            </w:r>
            <w:r w:rsidR="0058664B">
              <w:rPr>
                <w:rFonts w:ascii="Times New Roman" w:hAnsi="Times New Roman"/>
                <w:sz w:val="24"/>
                <w:szCs w:val="24"/>
              </w:rPr>
              <w:t xml:space="preserve"> </w:t>
            </w:r>
            <w:r w:rsidRPr="0058664B">
              <w:rPr>
                <w:rFonts w:ascii="Times New Roman" w:hAnsi="Times New Roman"/>
                <w:sz w:val="24"/>
                <w:szCs w:val="24"/>
              </w:rPr>
              <w:t>02</w:t>
            </w:r>
          </w:p>
          <w:p w14:paraId="03A5588C" w14:textId="77777777" w:rsidR="00AD2355" w:rsidRPr="0058664B" w:rsidRDefault="00AD2355" w:rsidP="0058664B">
            <w:pPr>
              <w:rPr>
                <w:rFonts w:ascii="Times New Roman" w:hAnsi="Times New Roman"/>
                <w:sz w:val="24"/>
                <w:szCs w:val="24"/>
              </w:rPr>
            </w:pPr>
          </w:p>
          <w:p w14:paraId="79429D6A" w14:textId="77777777" w:rsidR="00AD2355" w:rsidRPr="0058664B" w:rsidRDefault="00AD2355" w:rsidP="0058664B">
            <w:pPr>
              <w:rPr>
                <w:rFonts w:ascii="Times New Roman" w:hAnsi="Times New Roman"/>
                <w:sz w:val="24"/>
                <w:szCs w:val="24"/>
              </w:rPr>
            </w:pPr>
          </w:p>
          <w:p w14:paraId="0B9DF24F" w14:textId="77777777" w:rsidR="00AD2355" w:rsidRPr="0058664B" w:rsidRDefault="00AD2355" w:rsidP="0058664B">
            <w:pPr>
              <w:rPr>
                <w:rFonts w:ascii="Times New Roman" w:hAnsi="Times New Roman"/>
                <w:sz w:val="24"/>
                <w:szCs w:val="24"/>
              </w:rPr>
            </w:pPr>
          </w:p>
          <w:p w14:paraId="45656B7C" w14:textId="77777777" w:rsidR="00AD2355" w:rsidRPr="0058664B" w:rsidRDefault="00AD2355" w:rsidP="0058664B">
            <w:pPr>
              <w:rPr>
                <w:rFonts w:ascii="Times New Roman" w:hAnsi="Times New Roman"/>
                <w:sz w:val="24"/>
                <w:szCs w:val="24"/>
              </w:rPr>
            </w:pPr>
          </w:p>
          <w:p w14:paraId="5ED94305" w14:textId="77777777" w:rsidR="00AD2355" w:rsidRPr="0058664B" w:rsidRDefault="00AD2355" w:rsidP="0058664B">
            <w:pPr>
              <w:rPr>
                <w:rFonts w:ascii="Times New Roman" w:hAnsi="Times New Roman"/>
                <w:sz w:val="24"/>
                <w:szCs w:val="24"/>
              </w:rPr>
            </w:pPr>
          </w:p>
          <w:p w14:paraId="4FED01E3" w14:textId="77777777" w:rsidR="00AD2355" w:rsidRPr="0058664B" w:rsidRDefault="00AD2355" w:rsidP="0058664B">
            <w:pPr>
              <w:rPr>
                <w:rFonts w:ascii="Times New Roman" w:hAnsi="Times New Roman"/>
                <w:sz w:val="24"/>
                <w:szCs w:val="24"/>
              </w:rPr>
            </w:pPr>
          </w:p>
          <w:p w14:paraId="526E50F5" w14:textId="77777777" w:rsidR="00AD2355" w:rsidRPr="0058664B" w:rsidRDefault="00AD2355" w:rsidP="0058664B">
            <w:pPr>
              <w:rPr>
                <w:rFonts w:ascii="Times New Roman" w:hAnsi="Times New Roman"/>
                <w:sz w:val="24"/>
                <w:szCs w:val="24"/>
              </w:rPr>
            </w:pPr>
          </w:p>
          <w:p w14:paraId="6D24ABA1" w14:textId="77777777" w:rsidR="00AD2355" w:rsidRPr="0058664B" w:rsidRDefault="00AD2355" w:rsidP="0058664B">
            <w:pPr>
              <w:rPr>
                <w:rFonts w:ascii="Times New Roman" w:hAnsi="Times New Roman"/>
                <w:sz w:val="24"/>
                <w:szCs w:val="24"/>
              </w:rPr>
            </w:pPr>
          </w:p>
          <w:p w14:paraId="32D93D85" w14:textId="77777777" w:rsidR="00AD2355" w:rsidRPr="0058664B" w:rsidRDefault="00AD2355" w:rsidP="0058664B">
            <w:pPr>
              <w:rPr>
                <w:rFonts w:ascii="Times New Roman" w:hAnsi="Times New Roman"/>
                <w:sz w:val="24"/>
                <w:szCs w:val="24"/>
              </w:rPr>
            </w:pPr>
          </w:p>
          <w:p w14:paraId="5319DEDF" w14:textId="77777777" w:rsidR="0045736F" w:rsidRPr="0058664B" w:rsidRDefault="0045736F" w:rsidP="0058664B">
            <w:pPr>
              <w:rPr>
                <w:rFonts w:ascii="Times New Roman" w:hAnsi="Times New Roman"/>
                <w:sz w:val="24"/>
                <w:szCs w:val="24"/>
              </w:rPr>
            </w:pPr>
          </w:p>
          <w:p w14:paraId="2287FCC3" w14:textId="77777777" w:rsidR="0045736F" w:rsidRPr="0058664B" w:rsidRDefault="0045736F" w:rsidP="0058664B">
            <w:pPr>
              <w:rPr>
                <w:rFonts w:ascii="Times New Roman" w:hAnsi="Times New Roman"/>
                <w:sz w:val="24"/>
                <w:szCs w:val="24"/>
              </w:rPr>
            </w:pPr>
          </w:p>
          <w:p w14:paraId="55F87FF5" w14:textId="77777777" w:rsidR="0045736F" w:rsidRPr="0058664B" w:rsidRDefault="0045736F" w:rsidP="0058664B">
            <w:pPr>
              <w:rPr>
                <w:rFonts w:ascii="Times New Roman" w:hAnsi="Times New Roman"/>
                <w:sz w:val="24"/>
                <w:szCs w:val="24"/>
              </w:rPr>
            </w:pPr>
          </w:p>
          <w:p w14:paraId="3951BFE8" w14:textId="77777777" w:rsidR="0045736F" w:rsidRPr="0058664B" w:rsidRDefault="0045736F" w:rsidP="0058664B">
            <w:pPr>
              <w:rPr>
                <w:rFonts w:ascii="Times New Roman" w:hAnsi="Times New Roman"/>
                <w:sz w:val="24"/>
                <w:szCs w:val="24"/>
              </w:rPr>
            </w:pPr>
          </w:p>
          <w:p w14:paraId="103C0253" w14:textId="77777777" w:rsidR="0045736F" w:rsidRPr="0058664B" w:rsidRDefault="0045736F" w:rsidP="0058664B">
            <w:pPr>
              <w:rPr>
                <w:rFonts w:ascii="Times New Roman" w:hAnsi="Times New Roman"/>
                <w:sz w:val="24"/>
                <w:szCs w:val="24"/>
              </w:rPr>
            </w:pPr>
          </w:p>
          <w:p w14:paraId="6931D1DD" w14:textId="77777777" w:rsidR="0045736F" w:rsidRPr="0058664B" w:rsidRDefault="0045736F" w:rsidP="0058664B">
            <w:pPr>
              <w:rPr>
                <w:rFonts w:ascii="Times New Roman" w:hAnsi="Times New Roman"/>
                <w:sz w:val="24"/>
                <w:szCs w:val="24"/>
              </w:rPr>
            </w:pPr>
          </w:p>
          <w:p w14:paraId="374CEF77" w14:textId="77777777" w:rsidR="0045736F" w:rsidRPr="0058664B" w:rsidRDefault="0045736F" w:rsidP="0058664B">
            <w:pPr>
              <w:rPr>
                <w:rFonts w:ascii="Times New Roman" w:hAnsi="Times New Roman"/>
                <w:sz w:val="24"/>
                <w:szCs w:val="24"/>
              </w:rPr>
            </w:pPr>
          </w:p>
          <w:p w14:paraId="1D8B7C74" w14:textId="77777777" w:rsidR="0045736F" w:rsidRPr="0058664B" w:rsidRDefault="0045736F" w:rsidP="0058664B">
            <w:pPr>
              <w:rPr>
                <w:rFonts w:ascii="Times New Roman" w:hAnsi="Times New Roman"/>
                <w:sz w:val="24"/>
                <w:szCs w:val="24"/>
              </w:rPr>
            </w:pPr>
          </w:p>
          <w:p w14:paraId="0B3227EA" w14:textId="77777777" w:rsidR="0045736F" w:rsidRPr="0058664B" w:rsidRDefault="0045736F" w:rsidP="0058664B">
            <w:pPr>
              <w:rPr>
                <w:rFonts w:ascii="Times New Roman" w:hAnsi="Times New Roman"/>
                <w:sz w:val="24"/>
                <w:szCs w:val="24"/>
              </w:rPr>
            </w:pPr>
          </w:p>
          <w:p w14:paraId="1E31F136" w14:textId="3EE0F497" w:rsidR="00D02F07" w:rsidRPr="0058664B" w:rsidRDefault="00D02F07" w:rsidP="0058664B">
            <w:pPr>
              <w:rPr>
                <w:rFonts w:ascii="Times New Roman" w:hAnsi="Times New Roman"/>
                <w:sz w:val="24"/>
                <w:szCs w:val="24"/>
              </w:rPr>
            </w:pPr>
            <w:r w:rsidRPr="0058664B">
              <w:rPr>
                <w:rFonts w:ascii="Times New Roman" w:hAnsi="Times New Roman"/>
                <w:sz w:val="24"/>
                <w:szCs w:val="24"/>
              </w:rPr>
              <w:t xml:space="preserve">ОК 04 </w:t>
            </w:r>
          </w:p>
          <w:p w14:paraId="7CFF56BE" w14:textId="77777777" w:rsidR="00D02F07" w:rsidRPr="0058664B" w:rsidRDefault="00D02F07" w:rsidP="0058664B">
            <w:pPr>
              <w:suppressAutoHyphens/>
              <w:contextualSpacing/>
              <w:rPr>
                <w:rFonts w:ascii="Times New Roman" w:hAnsi="Times New Roman" w:cs="Times New Roman"/>
                <w:i/>
                <w:sz w:val="24"/>
                <w:szCs w:val="24"/>
              </w:rPr>
            </w:pPr>
          </w:p>
          <w:p w14:paraId="6AAFA4B7" w14:textId="77777777" w:rsidR="00D02F07" w:rsidRPr="0058664B" w:rsidRDefault="00D02F07" w:rsidP="0058664B">
            <w:pPr>
              <w:suppressAutoHyphens/>
              <w:contextualSpacing/>
              <w:rPr>
                <w:rFonts w:ascii="Times New Roman" w:hAnsi="Times New Roman" w:cs="Times New Roman"/>
                <w:i/>
                <w:sz w:val="24"/>
                <w:szCs w:val="24"/>
              </w:rPr>
            </w:pPr>
          </w:p>
          <w:p w14:paraId="6F4EFDAF" w14:textId="77777777" w:rsidR="00D02F07" w:rsidRPr="0058664B" w:rsidRDefault="00D02F07" w:rsidP="0058664B">
            <w:pPr>
              <w:suppressAutoHyphens/>
              <w:contextualSpacing/>
              <w:rPr>
                <w:rFonts w:ascii="Times New Roman" w:hAnsi="Times New Roman" w:cs="Times New Roman"/>
                <w:i/>
                <w:sz w:val="24"/>
                <w:szCs w:val="24"/>
              </w:rPr>
            </w:pPr>
          </w:p>
          <w:p w14:paraId="4467106B" w14:textId="77777777" w:rsidR="0045736F" w:rsidRPr="0058664B" w:rsidRDefault="0045736F" w:rsidP="0058664B">
            <w:pPr>
              <w:suppressAutoHyphens/>
              <w:contextualSpacing/>
              <w:jc w:val="both"/>
              <w:rPr>
                <w:rFonts w:ascii="Times New Roman" w:hAnsi="Times New Roman" w:cs="Times New Roman"/>
                <w:sz w:val="24"/>
                <w:szCs w:val="24"/>
              </w:rPr>
            </w:pPr>
          </w:p>
          <w:p w14:paraId="40EDBDCD" w14:textId="77777777" w:rsidR="0045736F" w:rsidRPr="0058664B" w:rsidRDefault="0045736F" w:rsidP="0058664B">
            <w:pPr>
              <w:suppressAutoHyphens/>
              <w:contextualSpacing/>
              <w:jc w:val="both"/>
              <w:rPr>
                <w:rFonts w:ascii="Times New Roman" w:hAnsi="Times New Roman" w:cs="Times New Roman"/>
                <w:sz w:val="24"/>
                <w:szCs w:val="24"/>
              </w:rPr>
            </w:pPr>
          </w:p>
          <w:p w14:paraId="7B972EA5" w14:textId="77777777" w:rsidR="0045736F" w:rsidRPr="0058664B" w:rsidRDefault="0045736F" w:rsidP="0058664B">
            <w:pPr>
              <w:suppressAutoHyphens/>
              <w:contextualSpacing/>
              <w:jc w:val="both"/>
              <w:rPr>
                <w:rFonts w:ascii="Times New Roman" w:hAnsi="Times New Roman" w:cs="Times New Roman"/>
                <w:sz w:val="24"/>
                <w:szCs w:val="24"/>
              </w:rPr>
            </w:pPr>
          </w:p>
          <w:p w14:paraId="71E57396" w14:textId="77777777" w:rsidR="00D02F07" w:rsidRPr="0058664B" w:rsidRDefault="00D02F07" w:rsidP="0058664B">
            <w:pPr>
              <w:suppressAutoHyphens/>
              <w:contextualSpacing/>
              <w:jc w:val="both"/>
              <w:rPr>
                <w:rFonts w:ascii="Times New Roman" w:hAnsi="Times New Roman" w:cs="Times New Roman"/>
                <w:sz w:val="24"/>
                <w:szCs w:val="24"/>
              </w:rPr>
            </w:pPr>
            <w:r w:rsidRPr="0058664B">
              <w:rPr>
                <w:rFonts w:ascii="Times New Roman" w:hAnsi="Times New Roman" w:cs="Times New Roman"/>
                <w:sz w:val="24"/>
                <w:szCs w:val="24"/>
              </w:rPr>
              <w:t xml:space="preserve">ОК 05. </w:t>
            </w:r>
          </w:p>
          <w:p w14:paraId="0A90473E" w14:textId="77777777" w:rsidR="00D02F07" w:rsidRPr="0058664B" w:rsidRDefault="00D02F07" w:rsidP="0058664B">
            <w:pPr>
              <w:suppressAutoHyphens/>
              <w:contextualSpacing/>
              <w:jc w:val="both"/>
              <w:rPr>
                <w:rFonts w:ascii="Times New Roman" w:hAnsi="Times New Roman" w:cs="Times New Roman"/>
                <w:sz w:val="24"/>
                <w:szCs w:val="24"/>
              </w:rPr>
            </w:pPr>
          </w:p>
          <w:p w14:paraId="5C09D1D7" w14:textId="77777777" w:rsidR="0045736F" w:rsidRPr="0058664B" w:rsidRDefault="0045736F" w:rsidP="0058664B">
            <w:pPr>
              <w:jc w:val="both"/>
              <w:rPr>
                <w:rFonts w:ascii="Times New Roman" w:hAnsi="Times New Roman"/>
                <w:sz w:val="24"/>
                <w:szCs w:val="24"/>
              </w:rPr>
            </w:pPr>
          </w:p>
          <w:p w14:paraId="7FC40768" w14:textId="77777777" w:rsidR="0045736F" w:rsidRPr="0058664B" w:rsidRDefault="0045736F" w:rsidP="0058664B">
            <w:pPr>
              <w:jc w:val="both"/>
              <w:rPr>
                <w:rFonts w:ascii="Times New Roman" w:hAnsi="Times New Roman"/>
                <w:sz w:val="24"/>
                <w:szCs w:val="24"/>
              </w:rPr>
            </w:pPr>
          </w:p>
          <w:p w14:paraId="1E5D2CF9" w14:textId="77777777" w:rsidR="0045736F" w:rsidRPr="0058664B" w:rsidRDefault="0045736F" w:rsidP="0058664B">
            <w:pPr>
              <w:jc w:val="both"/>
              <w:rPr>
                <w:rFonts w:ascii="Times New Roman" w:hAnsi="Times New Roman"/>
                <w:sz w:val="24"/>
                <w:szCs w:val="24"/>
              </w:rPr>
            </w:pPr>
          </w:p>
          <w:p w14:paraId="77932099" w14:textId="77777777" w:rsidR="0045736F" w:rsidRPr="0058664B" w:rsidRDefault="0045736F" w:rsidP="0058664B">
            <w:pPr>
              <w:jc w:val="both"/>
              <w:rPr>
                <w:rFonts w:ascii="Times New Roman" w:hAnsi="Times New Roman"/>
                <w:sz w:val="24"/>
                <w:szCs w:val="24"/>
              </w:rPr>
            </w:pPr>
          </w:p>
          <w:p w14:paraId="62568D1C" w14:textId="77777777" w:rsidR="00D02F07" w:rsidRPr="0058664B" w:rsidRDefault="00D02F07" w:rsidP="0058664B">
            <w:pPr>
              <w:jc w:val="both"/>
              <w:rPr>
                <w:rFonts w:ascii="Times New Roman" w:hAnsi="Times New Roman"/>
                <w:sz w:val="24"/>
                <w:szCs w:val="24"/>
              </w:rPr>
            </w:pPr>
            <w:r w:rsidRPr="0058664B">
              <w:rPr>
                <w:rFonts w:ascii="Times New Roman" w:hAnsi="Times New Roman"/>
                <w:sz w:val="24"/>
                <w:szCs w:val="24"/>
              </w:rPr>
              <w:t>ОК 09</w:t>
            </w:r>
            <w:r w:rsidRPr="0058664B">
              <w:rPr>
                <w:rFonts w:ascii="Times New Roman" w:hAnsi="Times New Roman"/>
                <w:sz w:val="24"/>
                <w:szCs w:val="24"/>
              </w:rPr>
              <w:tab/>
            </w:r>
          </w:p>
          <w:p w14:paraId="2D704B02" w14:textId="77777777" w:rsidR="00D02F07" w:rsidRPr="0058664B" w:rsidRDefault="00D02F07" w:rsidP="0058664B">
            <w:pPr>
              <w:suppressAutoHyphens/>
              <w:contextualSpacing/>
              <w:jc w:val="both"/>
              <w:rPr>
                <w:rFonts w:ascii="Times New Roman" w:hAnsi="Times New Roman" w:cs="Times New Roman"/>
                <w:sz w:val="24"/>
                <w:szCs w:val="24"/>
              </w:rPr>
            </w:pPr>
          </w:p>
          <w:p w14:paraId="47FA4B6A" w14:textId="77777777" w:rsidR="00D02F07" w:rsidRPr="0058664B" w:rsidRDefault="00D02F07" w:rsidP="0058664B">
            <w:pPr>
              <w:suppressAutoHyphens/>
              <w:contextualSpacing/>
              <w:jc w:val="both"/>
              <w:rPr>
                <w:rFonts w:ascii="Times New Roman" w:hAnsi="Times New Roman" w:cs="Times New Roman"/>
                <w:sz w:val="24"/>
                <w:szCs w:val="24"/>
              </w:rPr>
            </w:pPr>
          </w:p>
          <w:p w14:paraId="682C0A7B" w14:textId="77777777" w:rsidR="00D02F07" w:rsidRPr="0058664B" w:rsidRDefault="00D02F07" w:rsidP="0058664B">
            <w:pPr>
              <w:suppressAutoHyphens/>
              <w:contextualSpacing/>
              <w:rPr>
                <w:rFonts w:ascii="Times New Roman" w:hAnsi="Times New Roman" w:cs="Times New Roman"/>
                <w:i/>
                <w:sz w:val="24"/>
                <w:szCs w:val="24"/>
              </w:rPr>
            </w:pPr>
          </w:p>
        </w:tc>
        <w:tc>
          <w:tcPr>
            <w:tcW w:w="2927" w:type="pct"/>
          </w:tcPr>
          <w:p w14:paraId="7C9AFCE0" w14:textId="77777777" w:rsidR="00D02F07" w:rsidRPr="0058664B" w:rsidRDefault="00D02F07" w:rsidP="0058664B">
            <w:pPr>
              <w:jc w:val="both"/>
              <w:rPr>
                <w:rFonts w:ascii="Times New Roman" w:hAnsi="Times New Roman"/>
                <w:sz w:val="24"/>
                <w:szCs w:val="24"/>
              </w:rPr>
            </w:pPr>
            <w:r w:rsidRPr="0058664B">
              <w:rPr>
                <w:rFonts w:ascii="Times New Roman" w:hAnsi="Times New Roman"/>
                <w:sz w:val="24"/>
                <w:szCs w:val="24"/>
              </w:rPr>
              <w:lastRenderedPageBreak/>
              <w:t xml:space="preserve">- выполняет чтение чертежей графической части рабочей и проектной документации; </w:t>
            </w:r>
          </w:p>
          <w:p w14:paraId="60E428AA" w14:textId="77777777" w:rsidR="00D02F07" w:rsidRPr="0058664B" w:rsidRDefault="00D02F07" w:rsidP="0058664B">
            <w:pPr>
              <w:jc w:val="both"/>
              <w:rPr>
                <w:rFonts w:ascii="Times New Roman" w:hAnsi="Times New Roman"/>
                <w:sz w:val="24"/>
                <w:szCs w:val="24"/>
              </w:rPr>
            </w:pPr>
            <w:r w:rsidRPr="0058664B">
              <w:rPr>
                <w:rFonts w:ascii="Times New Roman" w:hAnsi="Times New Roman"/>
                <w:sz w:val="24"/>
                <w:szCs w:val="24"/>
              </w:rPr>
              <w:t>- выполняет расчет нагрузок, действующих на конструкции;</w:t>
            </w:r>
          </w:p>
          <w:p w14:paraId="2BF8F560" w14:textId="77777777" w:rsidR="00D02F07" w:rsidRPr="0058664B" w:rsidRDefault="00D02F07" w:rsidP="0058664B">
            <w:pPr>
              <w:jc w:val="both"/>
              <w:rPr>
                <w:rFonts w:ascii="Times New Roman" w:hAnsi="Times New Roman"/>
                <w:sz w:val="24"/>
                <w:szCs w:val="24"/>
              </w:rPr>
            </w:pPr>
            <w:r w:rsidRPr="0058664B">
              <w:rPr>
                <w:rFonts w:ascii="Times New Roman" w:hAnsi="Times New Roman"/>
                <w:sz w:val="24"/>
                <w:szCs w:val="24"/>
              </w:rPr>
              <w:t xml:space="preserve">- выполняет построение  расчетной схемы конструкции по конструктивной схеме; </w:t>
            </w:r>
          </w:p>
          <w:p w14:paraId="08EA21C5" w14:textId="77777777" w:rsidR="00D02F07" w:rsidRPr="0058664B" w:rsidRDefault="00D02F07" w:rsidP="0058664B">
            <w:pPr>
              <w:jc w:val="both"/>
              <w:rPr>
                <w:rFonts w:ascii="Times New Roman" w:hAnsi="Times New Roman"/>
                <w:sz w:val="24"/>
                <w:szCs w:val="24"/>
              </w:rPr>
            </w:pPr>
            <w:r w:rsidRPr="0058664B">
              <w:rPr>
                <w:rFonts w:ascii="Times New Roman" w:hAnsi="Times New Roman"/>
                <w:sz w:val="24"/>
                <w:szCs w:val="24"/>
              </w:rPr>
              <w:t xml:space="preserve">- выполняет статический расчет конструкций; </w:t>
            </w:r>
          </w:p>
          <w:p w14:paraId="191E3765" w14:textId="77777777" w:rsidR="00D02F07" w:rsidRPr="0058664B" w:rsidRDefault="00D02F07" w:rsidP="0058664B">
            <w:pPr>
              <w:jc w:val="both"/>
              <w:rPr>
                <w:rFonts w:ascii="Times New Roman" w:hAnsi="Times New Roman"/>
                <w:sz w:val="24"/>
                <w:szCs w:val="24"/>
              </w:rPr>
            </w:pPr>
            <w:r w:rsidRPr="0058664B">
              <w:rPr>
                <w:rFonts w:ascii="Times New Roman" w:hAnsi="Times New Roman"/>
                <w:sz w:val="24"/>
                <w:szCs w:val="24"/>
              </w:rPr>
              <w:t xml:space="preserve">- выполняет проверку несущей способности конструкций и оснований; </w:t>
            </w:r>
          </w:p>
          <w:p w14:paraId="373FD357" w14:textId="77777777" w:rsidR="00D02F07" w:rsidRPr="0058664B" w:rsidRDefault="00D02F07" w:rsidP="0058664B">
            <w:pPr>
              <w:jc w:val="both"/>
              <w:rPr>
                <w:rFonts w:ascii="Times New Roman" w:hAnsi="Times New Roman"/>
                <w:sz w:val="24"/>
                <w:szCs w:val="24"/>
              </w:rPr>
            </w:pPr>
            <w:r w:rsidRPr="0058664B">
              <w:rPr>
                <w:rFonts w:ascii="Times New Roman" w:hAnsi="Times New Roman"/>
                <w:sz w:val="24"/>
                <w:szCs w:val="24"/>
              </w:rPr>
              <w:t xml:space="preserve">- выполняет подбор сечения элемента от приложенных нагрузок; </w:t>
            </w:r>
          </w:p>
          <w:p w14:paraId="269B8C8B" w14:textId="77777777" w:rsidR="00D02F07" w:rsidRPr="0058664B" w:rsidRDefault="00D02F07" w:rsidP="0058664B">
            <w:pPr>
              <w:jc w:val="both"/>
              <w:rPr>
                <w:rFonts w:ascii="Times New Roman" w:hAnsi="Times New Roman"/>
                <w:sz w:val="24"/>
                <w:szCs w:val="24"/>
              </w:rPr>
            </w:pPr>
            <w:r w:rsidRPr="0058664B">
              <w:rPr>
                <w:rFonts w:ascii="Times New Roman" w:hAnsi="Times New Roman"/>
                <w:sz w:val="24"/>
                <w:szCs w:val="24"/>
              </w:rPr>
              <w:t>- выполняет расчет соединений элементов конструкции;</w:t>
            </w:r>
          </w:p>
          <w:p w14:paraId="386B8577" w14:textId="77777777" w:rsidR="00D02F07" w:rsidRPr="0058664B" w:rsidRDefault="00D02F07" w:rsidP="0058664B">
            <w:pPr>
              <w:jc w:val="both"/>
              <w:rPr>
                <w:rFonts w:ascii="Times New Roman" w:hAnsi="Times New Roman"/>
                <w:sz w:val="24"/>
                <w:szCs w:val="24"/>
              </w:rPr>
            </w:pPr>
            <w:r w:rsidRPr="0058664B">
              <w:rPr>
                <w:rFonts w:ascii="Times New Roman" w:hAnsi="Times New Roman"/>
                <w:sz w:val="24"/>
                <w:szCs w:val="24"/>
              </w:rPr>
              <w:t xml:space="preserve">- разрабатывает чертежи строительных конструкций; </w:t>
            </w:r>
          </w:p>
          <w:p w14:paraId="0FEBFF53" w14:textId="77777777" w:rsidR="00D02F07" w:rsidRPr="0058664B" w:rsidRDefault="00D02F07" w:rsidP="0058664B">
            <w:pPr>
              <w:suppressAutoHyphens/>
              <w:contextualSpacing/>
              <w:rPr>
                <w:rFonts w:ascii="Times New Roman" w:hAnsi="Times New Roman"/>
                <w:sz w:val="24"/>
                <w:szCs w:val="24"/>
              </w:rPr>
            </w:pPr>
            <w:r w:rsidRPr="0058664B">
              <w:rPr>
                <w:rFonts w:ascii="Times New Roman" w:hAnsi="Times New Roman"/>
                <w:sz w:val="24"/>
                <w:szCs w:val="24"/>
              </w:rPr>
              <w:t>- составляет и оформляет спецификации строительных конструкций</w:t>
            </w:r>
          </w:p>
          <w:p w14:paraId="6BAEC580" w14:textId="77777777" w:rsidR="00D02F07" w:rsidRPr="0058664B" w:rsidRDefault="00D02F07" w:rsidP="0058664B">
            <w:pPr>
              <w:suppressAutoHyphens/>
              <w:contextualSpacing/>
              <w:rPr>
                <w:rFonts w:ascii="Times New Roman" w:hAnsi="Times New Roman"/>
                <w:sz w:val="24"/>
                <w:szCs w:val="24"/>
              </w:rPr>
            </w:pPr>
          </w:p>
          <w:p w14:paraId="2ADBC21A" w14:textId="77777777" w:rsidR="00AD2355" w:rsidRPr="0058664B" w:rsidRDefault="00AD2355" w:rsidP="0058664B">
            <w:pPr>
              <w:pStyle w:val="a4"/>
              <w:numPr>
                <w:ilvl w:val="0"/>
                <w:numId w:val="6"/>
              </w:numPr>
              <w:suppressAutoHyphens/>
              <w:ind w:left="0"/>
              <w:jc w:val="both"/>
              <w:rPr>
                <w:rFonts w:ascii="Times New Roman" w:hAnsi="Times New Roman"/>
                <w:sz w:val="24"/>
                <w:szCs w:val="24"/>
              </w:rPr>
            </w:pPr>
            <w:r w:rsidRPr="0058664B">
              <w:rPr>
                <w:rFonts w:ascii="Times New Roman" w:eastAsia="Calibri" w:hAnsi="Times New Roman" w:cs="Times New Roman"/>
                <w:iCs/>
                <w:sz w:val="24"/>
                <w:szCs w:val="24"/>
              </w:rPr>
              <w:t>распознает задачу и/или проблему в профессиональном и/или социальном контексте, анализирует  и выделяет её составные части;</w:t>
            </w:r>
          </w:p>
          <w:p w14:paraId="4BB22A00" w14:textId="77777777" w:rsidR="00AD2355" w:rsidRPr="0058664B" w:rsidRDefault="00AD2355" w:rsidP="0058664B">
            <w:pPr>
              <w:pStyle w:val="a4"/>
              <w:numPr>
                <w:ilvl w:val="0"/>
                <w:numId w:val="6"/>
              </w:numPr>
              <w:suppressAutoHyphens/>
              <w:ind w:left="0"/>
              <w:jc w:val="both"/>
              <w:rPr>
                <w:rFonts w:ascii="Times New Roman" w:hAnsi="Times New Roman"/>
                <w:sz w:val="24"/>
                <w:szCs w:val="24"/>
              </w:rPr>
            </w:pPr>
            <w:r w:rsidRPr="0058664B">
              <w:rPr>
                <w:rFonts w:ascii="Times New Roman" w:eastAsia="Calibri" w:hAnsi="Times New Roman" w:cs="Times New Roman"/>
                <w:iCs/>
                <w:sz w:val="24"/>
                <w:szCs w:val="24"/>
              </w:rPr>
              <w:t>определяет этапы решения задачи, составляет план действия, реализовывает составленный план, определяет необходимые ресурсы;</w:t>
            </w:r>
          </w:p>
          <w:p w14:paraId="0D021194" w14:textId="77777777" w:rsidR="00AD2355" w:rsidRPr="0058664B" w:rsidRDefault="00AD2355" w:rsidP="0058664B">
            <w:pPr>
              <w:pStyle w:val="a4"/>
              <w:numPr>
                <w:ilvl w:val="0"/>
                <w:numId w:val="6"/>
              </w:numPr>
              <w:suppressAutoHyphens/>
              <w:ind w:left="0"/>
              <w:jc w:val="both"/>
              <w:rPr>
                <w:rFonts w:ascii="Times New Roman" w:hAnsi="Times New Roman"/>
                <w:sz w:val="24"/>
                <w:szCs w:val="24"/>
              </w:rPr>
            </w:pPr>
            <w:r w:rsidRPr="0058664B">
              <w:rPr>
                <w:rFonts w:ascii="Times New Roman" w:eastAsia="Calibri" w:hAnsi="Times New Roman" w:cs="Times New Roman"/>
                <w:iCs/>
                <w:sz w:val="24"/>
                <w:szCs w:val="24"/>
              </w:rPr>
              <w:t>выявляет и эффективно осуществляет поиск информации, необходимой для решения задачи и/или проблемы;</w:t>
            </w:r>
          </w:p>
          <w:p w14:paraId="23690A7F" w14:textId="77777777" w:rsidR="00AD2355" w:rsidRPr="0058664B" w:rsidRDefault="00AD2355" w:rsidP="0058664B">
            <w:pPr>
              <w:pStyle w:val="a4"/>
              <w:numPr>
                <w:ilvl w:val="0"/>
                <w:numId w:val="6"/>
              </w:numPr>
              <w:suppressAutoHyphens/>
              <w:ind w:left="0"/>
              <w:jc w:val="both"/>
              <w:rPr>
                <w:rFonts w:ascii="Times New Roman" w:hAnsi="Times New Roman"/>
                <w:sz w:val="24"/>
                <w:szCs w:val="24"/>
              </w:rPr>
            </w:pPr>
            <w:r w:rsidRPr="0058664B">
              <w:rPr>
                <w:rFonts w:ascii="Times New Roman" w:eastAsia="Calibri" w:hAnsi="Times New Roman" w:cs="Times New Roman"/>
                <w:iCs/>
                <w:sz w:val="24"/>
                <w:szCs w:val="24"/>
              </w:rPr>
              <w:t>владеет актуальными методами работы в профессиональной и смежных сферах;</w:t>
            </w:r>
          </w:p>
          <w:p w14:paraId="0FC478AA" w14:textId="77777777" w:rsidR="00D02F07" w:rsidRPr="0058664B" w:rsidRDefault="00AD2355" w:rsidP="0058664B">
            <w:pPr>
              <w:suppressAutoHyphens/>
              <w:jc w:val="both"/>
              <w:rPr>
                <w:rFonts w:ascii="Times New Roman" w:hAnsi="Times New Roman"/>
                <w:sz w:val="24"/>
                <w:szCs w:val="24"/>
              </w:rPr>
            </w:pPr>
            <w:r w:rsidRPr="0058664B">
              <w:rPr>
                <w:rFonts w:ascii="Times New Roman" w:eastAsia="Calibri" w:hAnsi="Times New Roman" w:cs="Times New Roman"/>
                <w:iCs/>
                <w:sz w:val="24"/>
                <w:szCs w:val="24"/>
              </w:rPr>
              <w:t>оценивает результат и последствия своих действий (самостоятельно или с помощью наставника)</w:t>
            </w:r>
          </w:p>
          <w:p w14:paraId="7F55D304" w14:textId="77777777" w:rsidR="00D02F07" w:rsidRPr="0058664B" w:rsidRDefault="00D02F07" w:rsidP="0058664B">
            <w:pPr>
              <w:suppressAutoHyphens/>
              <w:jc w:val="both"/>
              <w:rPr>
                <w:rFonts w:ascii="Times New Roman" w:hAnsi="Times New Roman"/>
                <w:sz w:val="24"/>
                <w:szCs w:val="24"/>
              </w:rPr>
            </w:pPr>
          </w:p>
          <w:p w14:paraId="1A8D48AD" w14:textId="77777777" w:rsidR="00AD2355" w:rsidRPr="0058664B" w:rsidRDefault="00AD2355" w:rsidP="0058664B">
            <w:pPr>
              <w:pStyle w:val="a4"/>
              <w:numPr>
                <w:ilvl w:val="0"/>
                <w:numId w:val="7"/>
              </w:numPr>
              <w:suppressAutoHyphens/>
              <w:ind w:left="0"/>
              <w:jc w:val="both"/>
              <w:rPr>
                <w:rFonts w:ascii="Times New Roman" w:eastAsia="Calibri" w:hAnsi="Times New Roman" w:cs="Times New Roman"/>
                <w:iCs/>
                <w:sz w:val="24"/>
                <w:szCs w:val="24"/>
              </w:rPr>
            </w:pPr>
            <w:r w:rsidRPr="0058664B">
              <w:rPr>
                <w:rFonts w:ascii="Times New Roman" w:eastAsia="Calibri" w:hAnsi="Times New Roman" w:cs="Times New Roman"/>
                <w:iCs/>
                <w:sz w:val="24"/>
                <w:szCs w:val="24"/>
              </w:rPr>
              <w:t>определяет задачи для поиска информации, планировать процесс поиска, выбирать необходимые источники информации;</w:t>
            </w:r>
          </w:p>
          <w:p w14:paraId="3929D104" w14:textId="77777777" w:rsidR="00AD2355" w:rsidRPr="0058664B" w:rsidRDefault="00AD2355" w:rsidP="0058664B">
            <w:pPr>
              <w:pStyle w:val="a4"/>
              <w:numPr>
                <w:ilvl w:val="0"/>
                <w:numId w:val="7"/>
              </w:numPr>
              <w:suppressAutoHyphens/>
              <w:ind w:left="0"/>
              <w:jc w:val="both"/>
              <w:rPr>
                <w:rFonts w:ascii="Times New Roman" w:eastAsia="Calibri" w:hAnsi="Times New Roman" w:cs="Times New Roman"/>
                <w:iCs/>
                <w:sz w:val="24"/>
                <w:szCs w:val="24"/>
              </w:rPr>
            </w:pPr>
            <w:r w:rsidRPr="0058664B">
              <w:rPr>
                <w:rFonts w:ascii="Times New Roman" w:eastAsia="Calibri" w:hAnsi="Times New Roman" w:cs="Times New Roman"/>
                <w:iCs/>
                <w:sz w:val="24"/>
                <w:szCs w:val="24"/>
              </w:rPr>
              <w:t>выделяет наиболее значимое в перечне информации, структурирует получаемую информацию, оформляет результаты поиска</w:t>
            </w:r>
          </w:p>
          <w:p w14:paraId="14445AD3" w14:textId="77777777" w:rsidR="00AD2355" w:rsidRPr="0058664B" w:rsidRDefault="00AD2355" w:rsidP="0058664B">
            <w:pPr>
              <w:pStyle w:val="a4"/>
              <w:numPr>
                <w:ilvl w:val="0"/>
                <w:numId w:val="7"/>
              </w:numPr>
              <w:suppressAutoHyphens/>
              <w:ind w:left="0"/>
              <w:jc w:val="both"/>
              <w:rPr>
                <w:rFonts w:ascii="Times New Roman" w:hAnsi="Times New Roman"/>
                <w:sz w:val="24"/>
                <w:szCs w:val="24"/>
              </w:rPr>
            </w:pPr>
            <w:r w:rsidRPr="0058664B">
              <w:rPr>
                <w:rFonts w:ascii="Times New Roman" w:eastAsia="Calibri" w:hAnsi="Times New Roman" w:cs="Times New Roman"/>
                <w:iCs/>
                <w:sz w:val="24"/>
                <w:szCs w:val="24"/>
              </w:rPr>
              <w:t>оценивает практическую значимость результатов поиска;</w:t>
            </w:r>
          </w:p>
          <w:p w14:paraId="1D5D185C" w14:textId="77777777" w:rsidR="00AD2355" w:rsidRPr="0058664B" w:rsidRDefault="00AD2355" w:rsidP="0058664B">
            <w:pPr>
              <w:pStyle w:val="a4"/>
              <w:numPr>
                <w:ilvl w:val="0"/>
                <w:numId w:val="7"/>
              </w:numPr>
              <w:suppressAutoHyphens/>
              <w:ind w:left="0"/>
              <w:jc w:val="both"/>
              <w:rPr>
                <w:rFonts w:ascii="Times New Roman" w:hAnsi="Times New Roman"/>
                <w:sz w:val="24"/>
                <w:szCs w:val="24"/>
              </w:rPr>
            </w:pPr>
            <w:r w:rsidRPr="0058664B">
              <w:rPr>
                <w:rFonts w:ascii="Times New Roman" w:eastAsia="Calibri" w:hAnsi="Times New Roman" w:cs="Times New Roman"/>
                <w:iCs/>
                <w:sz w:val="24"/>
                <w:szCs w:val="24"/>
              </w:rPr>
              <w:t>применяет средства информационных технологий для решения профессиональных задач;</w:t>
            </w:r>
          </w:p>
          <w:p w14:paraId="177C54BF" w14:textId="77777777" w:rsidR="00AD2355" w:rsidRPr="0058664B" w:rsidRDefault="00AD2355" w:rsidP="0058664B">
            <w:pPr>
              <w:pStyle w:val="a4"/>
              <w:numPr>
                <w:ilvl w:val="0"/>
                <w:numId w:val="7"/>
              </w:numPr>
              <w:suppressAutoHyphens/>
              <w:ind w:left="0"/>
              <w:jc w:val="both"/>
              <w:rPr>
                <w:rFonts w:ascii="Times New Roman" w:hAnsi="Times New Roman"/>
                <w:sz w:val="24"/>
                <w:szCs w:val="24"/>
              </w:rPr>
            </w:pPr>
            <w:r w:rsidRPr="0058664B">
              <w:rPr>
                <w:rFonts w:ascii="Times New Roman" w:eastAsia="Calibri" w:hAnsi="Times New Roman" w:cs="Times New Roman"/>
                <w:iCs/>
                <w:sz w:val="24"/>
                <w:szCs w:val="24"/>
              </w:rPr>
              <w:t>использует современное программное обеспечение в профессиональной деятельности</w:t>
            </w:r>
          </w:p>
          <w:p w14:paraId="17CBD644" w14:textId="77777777" w:rsidR="00AD2355" w:rsidRPr="0058664B" w:rsidRDefault="00AD2355" w:rsidP="0058664B">
            <w:pPr>
              <w:pStyle w:val="a4"/>
              <w:numPr>
                <w:ilvl w:val="0"/>
                <w:numId w:val="7"/>
              </w:numPr>
              <w:suppressAutoHyphens/>
              <w:ind w:left="0"/>
              <w:jc w:val="both"/>
              <w:rPr>
                <w:rFonts w:ascii="Times New Roman" w:hAnsi="Times New Roman"/>
                <w:sz w:val="24"/>
                <w:szCs w:val="24"/>
              </w:rPr>
            </w:pPr>
            <w:r w:rsidRPr="0058664B">
              <w:rPr>
                <w:rFonts w:ascii="Times New Roman" w:eastAsia="Calibri" w:hAnsi="Times New Roman" w:cs="Times New Roman"/>
                <w:iCs/>
                <w:sz w:val="24"/>
                <w:szCs w:val="24"/>
              </w:rPr>
              <w:t>использует различные цифровые средства для решения профессиональных задач</w:t>
            </w:r>
          </w:p>
          <w:p w14:paraId="01E7AEFF" w14:textId="77777777" w:rsidR="00D02F07" w:rsidRPr="0058664B" w:rsidRDefault="00D02F07" w:rsidP="0058664B">
            <w:pPr>
              <w:suppressAutoHyphens/>
              <w:jc w:val="both"/>
              <w:rPr>
                <w:rFonts w:ascii="Times New Roman" w:hAnsi="Times New Roman"/>
                <w:sz w:val="24"/>
                <w:szCs w:val="24"/>
              </w:rPr>
            </w:pPr>
          </w:p>
          <w:p w14:paraId="30311A45" w14:textId="77777777" w:rsidR="002911B6" w:rsidRPr="0058664B" w:rsidRDefault="002911B6" w:rsidP="0058664B">
            <w:pPr>
              <w:pStyle w:val="a4"/>
              <w:numPr>
                <w:ilvl w:val="0"/>
                <w:numId w:val="8"/>
              </w:numPr>
              <w:suppressAutoHyphens/>
              <w:ind w:left="0"/>
              <w:jc w:val="both"/>
              <w:rPr>
                <w:rFonts w:ascii="Times New Roman" w:hAnsi="Times New Roman" w:cs="Times New Roman"/>
                <w:sz w:val="24"/>
                <w:szCs w:val="24"/>
              </w:rPr>
            </w:pPr>
            <w:r w:rsidRPr="0058664B">
              <w:rPr>
                <w:rFonts w:ascii="Times New Roman" w:eastAsia="Calibri" w:hAnsi="Times New Roman" w:cs="Times New Roman"/>
                <w:bCs/>
                <w:spacing w:val="-4"/>
                <w:sz w:val="24"/>
                <w:szCs w:val="24"/>
              </w:rPr>
              <w:t>организовывает работу коллектива и команды</w:t>
            </w:r>
            <w:r w:rsidRPr="0058664B">
              <w:rPr>
                <w:rFonts w:ascii="Times New Roman" w:hAnsi="Times New Roman" w:cs="Times New Roman"/>
                <w:sz w:val="24"/>
                <w:szCs w:val="24"/>
              </w:rPr>
              <w:t xml:space="preserve"> </w:t>
            </w:r>
          </w:p>
          <w:p w14:paraId="66C9944B" w14:textId="77777777" w:rsidR="002911B6" w:rsidRPr="0058664B" w:rsidRDefault="002911B6" w:rsidP="0058664B">
            <w:pPr>
              <w:pStyle w:val="a4"/>
              <w:numPr>
                <w:ilvl w:val="0"/>
                <w:numId w:val="8"/>
              </w:numPr>
              <w:suppressAutoHyphens/>
              <w:ind w:left="0"/>
              <w:jc w:val="both"/>
              <w:rPr>
                <w:rFonts w:ascii="Times New Roman" w:hAnsi="Times New Roman" w:cs="Times New Roman"/>
                <w:sz w:val="24"/>
                <w:szCs w:val="24"/>
              </w:rPr>
            </w:pPr>
            <w:r w:rsidRPr="0058664B">
              <w:rPr>
                <w:rFonts w:ascii="Times New Roman" w:eastAsia="Calibri" w:hAnsi="Times New Roman" w:cs="Times New Roman"/>
                <w:bCs/>
                <w:spacing w:val="-4"/>
                <w:sz w:val="24"/>
                <w:szCs w:val="24"/>
              </w:rPr>
              <w:t>взаимодействует с коллегами, руководством, клиентами в ходе профессиональной деятельности</w:t>
            </w:r>
          </w:p>
          <w:p w14:paraId="5E4B002C" w14:textId="77777777" w:rsidR="00D02F07" w:rsidRPr="0058664B" w:rsidRDefault="00D02F07" w:rsidP="0058664B">
            <w:pPr>
              <w:suppressAutoHyphens/>
              <w:jc w:val="both"/>
              <w:rPr>
                <w:rFonts w:ascii="Times New Roman" w:hAnsi="Times New Roman"/>
                <w:sz w:val="24"/>
                <w:szCs w:val="24"/>
              </w:rPr>
            </w:pPr>
          </w:p>
          <w:p w14:paraId="7E528CA5" w14:textId="77777777" w:rsidR="00AD2355" w:rsidRPr="0058664B" w:rsidRDefault="00D02F07" w:rsidP="0058664B">
            <w:pPr>
              <w:jc w:val="both"/>
              <w:rPr>
                <w:rFonts w:ascii="Times New Roman" w:hAnsi="Times New Roman"/>
                <w:sz w:val="24"/>
                <w:szCs w:val="24"/>
              </w:rPr>
            </w:pPr>
            <w:r w:rsidRPr="0058664B">
              <w:rPr>
                <w:rFonts w:ascii="Times New Roman" w:hAnsi="Times New Roman"/>
                <w:sz w:val="24"/>
                <w:szCs w:val="24"/>
              </w:rPr>
              <w:lastRenderedPageBreak/>
              <w:t>-</w:t>
            </w:r>
          </w:p>
          <w:p w14:paraId="3FEA8F07" w14:textId="77777777" w:rsidR="005D75F8" w:rsidRPr="0058664B" w:rsidRDefault="005D75F8" w:rsidP="0058664B">
            <w:pPr>
              <w:pStyle w:val="a4"/>
              <w:numPr>
                <w:ilvl w:val="0"/>
                <w:numId w:val="9"/>
              </w:numPr>
              <w:ind w:left="0"/>
              <w:jc w:val="both"/>
              <w:rPr>
                <w:rFonts w:ascii="Times New Roman" w:hAnsi="Times New Roman" w:cs="Times New Roman"/>
                <w:color w:val="000000"/>
                <w:sz w:val="24"/>
                <w:szCs w:val="24"/>
              </w:rPr>
            </w:pPr>
            <w:r w:rsidRPr="0058664B">
              <w:rPr>
                <w:rFonts w:ascii="Times New Roman" w:eastAsia="Calibri" w:hAnsi="Times New Roman" w:cs="Times New Roman"/>
                <w:iCs/>
                <w:sz w:val="24"/>
                <w:szCs w:val="24"/>
              </w:rPr>
              <w:t xml:space="preserve">грамотно </w:t>
            </w:r>
            <w:r w:rsidRPr="0058664B">
              <w:rPr>
                <w:rFonts w:ascii="Times New Roman" w:eastAsia="Calibri" w:hAnsi="Times New Roman" w:cs="Times New Roman"/>
                <w:bCs/>
                <w:sz w:val="24"/>
                <w:szCs w:val="24"/>
              </w:rPr>
              <w:t>излагает свои мысли и оформляет документы по профессиональной тематике на государственном языке</w:t>
            </w:r>
          </w:p>
          <w:p w14:paraId="247DC767" w14:textId="77777777" w:rsidR="005D75F8" w:rsidRPr="0058664B" w:rsidRDefault="005D75F8" w:rsidP="0058664B">
            <w:pPr>
              <w:pStyle w:val="a4"/>
              <w:numPr>
                <w:ilvl w:val="0"/>
                <w:numId w:val="9"/>
              </w:numPr>
              <w:suppressAutoHyphens/>
              <w:ind w:left="0"/>
              <w:jc w:val="both"/>
              <w:rPr>
                <w:rFonts w:ascii="Times New Roman" w:hAnsi="Times New Roman" w:cs="Times New Roman"/>
                <w:i/>
                <w:sz w:val="24"/>
                <w:szCs w:val="24"/>
              </w:rPr>
            </w:pPr>
            <w:r w:rsidRPr="0058664B">
              <w:rPr>
                <w:rFonts w:ascii="Times New Roman" w:eastAsia="Calibri" w:hAnsi="Times New Roman" w:cs="Times New Roman"/>
                <w:iCs/>
                <w:sz w:val="24"/>
                <w:szCs w:val="24"/>
              </w:rPr>
              <w:t>проявляет толерантность в рабочем коллективе</w:t>
            </w:r>
          </w:p>
          <w:p w14:paraId="08577551" w14:textId="77777777" w:rsidR="00D02F07" w:rsidRPr="0058664B" w:rsidRDefault="00D02F07" w:rsidP="0058664B">
            <w:pPr>
              <w:suppressAutoHyphens/>
              <w:jc w:val="both"/>
              <w:rPr>
                <w:rFonts w:ascii="Times New Roman" w:hAnsi="Times New Roman" w:cs="Times New Roman"/>
                <w:i/>
                <w:sz w:val="24"/>
                <w:szCs w:val="24"/>
              </w:rPr>
            </w:pPr>
          </w:p>
          <w:p w14:paraId="1E3C4F10" w14:textId="77777777" w:rsidR="00D02F07" w:rsidRPr="0058664B" w:rsidRDefault="005D75F8" w:rsidP="0058664B">
            <w:pPr>
              <w:jc w:val="both"/>
              <w:rPr>
                <w:rFonts w:ascii="Times New Roman" w:hAnsi="Times New Roman"/>
                <w:sz w:val="24"/>
                <w:szCs w:val="24"/>
              </w:rPr>
            </w:pPr>
            <w:r w:rsidRPr="0058664B">
              <w:rPr>
                <w:rFonts w:ascii="Times New Roman" w:hAnsi="Times New Roman"/>
                <w:sz w:val="24"/>
                <w:szCs w:val="24"/>
              </w:rPr>
              <w:t>-</w:t>
            </w:r>
            <w:r w:rsidR="00D02F07" w:rsidRPr="0058664B">
              <w:rPr>
                <w:rFonts w:ascii="Times New Roman" w:hAnsi="Times New Roman"/>
                <w:sz w:val="24"/>
                <w:szCs w:val="24"/>
              </w:rPr>
              <w:t xml:space="preserve">понимает общий смысл четко произнесенных  высказываний на известные профессиональные темы </w:t>
            </w:r>
          </w:p>
          <w:p w14:paraId="0AB1D9DB" w14:textId="77777777" w:rsidR="00D02F07" w:rsidRPr="0058664B" w:rsidRDefault="00D02F07" w:rsidP="0058664B">
            <w:pPr>
              <w:jc w:val="both"/>
              <w:rPr>
                <w:rFonts w:ascii="Times New Roman" w:hAnsi="Times New Roman"/>
                <w:sz w:val="24"/>
                <w:szCs w:val="24"/>
              </w:rPr>
            </w:pPr>
            <w:r w:rsidRPr="0058664B">
              <w:rPr>
                <w:rFonts w:ascii="Times New Roman" w:hAnsi="Times New Roman"/>
                <w:sz w:val="24"/>
                <w:szCs w:val="24"/>
              </w:rPr>
              <w:t>-понимает тексты на базовые профессиональные темы;</w:t>
            </w:r>
          </w:p>
          <w:p w14:paraId="63FF4D25" w14:textId="77777777" w:rsidR="00D02F07" w:rsidRPr="0058664B" w:rsidRDefault="00D02F07" w:rsidP="0058664B">
            <w:pPr>
              <w:jc w:val="both"/>
              <w:rPr>
                <w:rFonts w:ascii="Times New Roman" w:hAnsi="Times New Roman"/>
                <w:sz w:val="24"/>
                <w:szCs w:val="24"/>
              </w:rPr>
            </w:pPr>
            <w:r w:rsidRPr="0058664B">
              <w:rPr>
                <w:rFonts w:ascii="Times New Roman" w:hAnsi="Times New Roman"/>
                <w:sz w:val="24"/>
                <w:szCs w:val="24"/>
              </w:rPr>
              <w:t>-участвует в диалогах на знакомые профессиональные темы;</w:t>
            </w:r>
          </w:p>
          <w:p w14:paraId="543F732F" w14:textId="77777777" w:rsidR="00D02F07" w:rsidRPr="0058664B" w:rsidRDefault="00D02F07" w:rsidP="0058664B">
            <w:pPr>
              <w:jc w:val="both"/>
              <w:rPr>
                <w:rFonts w:ascii="Times New Roman" w:hAnsi="Times New Roman"/>
                <w:sz w:val="24"/>
                <w:szCs w:val="24"/>
              </w:rPr>
            </w:pPr>
            <w:r w:rsidRPr="0058664B">
              <w:rPr>
                <w:rFonts w:ascii="Times New Roman" w:hAnsi="Times New Roman"/>
                <w:sz w:val="24"/>
                <w:szCs w:val="24"/>
              </w:rPr>
              <w:t>- строит простые высказывания о своей профессиональной деятельности;</w:t>
            </w:r>
          </w:p>
          <w:p w14:paraId="2132BDC0" w14:textId="77777777" w:rsidR="00D02F07" w:rsidRPr="0058664B" w:rsidRDefault="00D02F07" w:rsidP="0058664B">
            <w:pPr>
              <w:jc w:val="both"/>
              <w:rPr>
                <w:rFonts w:ascii="Times New Roman" w:hAnsi="Times New Roman"/>
                <w:sz w:val="24"/>
                <w:szCs w:val="24"/>
              </w:rPr>
            </w:pPr>
            <w:r w:rsidRPr="0058664B">
              <w:rPr>
                <w:rFonts w:ascii="Times New Roman" w:hAnsi="Times New Roman"/>
                <w:sz w:val="24"/>
                <w:szCs w:val="24"/>
              </w:rPr>
              <w:t>-кратко обосновывает и объясняет свои действия (текущие и планируемые);</w:t>
            </w:r>
          </w:p>
          <w:p w14:paraId="32A622E7" w14:textId="77777777" w:rsidR="00D02F07" w:rsidRPr="0058664B" w:rsidRDefault="00D02F07" w:rsidP="0058664B">
            <w:pPr>
              <w:jc w:val="both"/>
              <w:rPr>
                <w:rFonts w:ascii="Times New Roman" w:hAnsi="Times New Roman"/>
                <w:sz w:val="24"/>
                <w:szCs w:val="24"/>
              </w:rPr>
            </w:pPr>
            <w:r w:rsidRPr="0058664B">
              <w:rPr>
                <w:rFonts w:ascii="Times New Roman" w:hAnsi="Times New Roman"/>
                <w:sz w:val="24"/>
                <w:szCs w:val="24"/>
              </w:rPr>
              <w:t>-пишет простые связные сообщения на знакомые или интересующие профессиональные темы</w:t>
            </w:r>
          </w:p>
          <w:p w14:paraId="2A95BB94" w14:textId="77777777" w:rsidR="00D02F07" w:rsidRPr="0058664B" w:rsidRDefault="00D02F07" w:rsidP="0058664B">
            <w:pPr>
              <w:suppressAutoHyphens/>
              <w:contextualSpacing/>
              <w:rPr>
                <w:rFonts w:ascii="Times New Roman" w:hAnsi="Times New Roman" w:cs="Times New Roman"/>
                <w:i/>
                <w:sz w:val="24"/>
                <w:szCs w:val="24"/>
              </w:rPr>
            </w:pPr>
            <w:r w:rsidRPr="0058664B">
              <w:rPr>
                <w:rFonts w:ascii="Times New Roman" w:hAnsi="Times New Roman"/>
                <w:sz w:val="24"/>
                <w:szCs w:val="24"/>
              </w:rPr>
              <w:t>-использует в профессиональной деятельности необходимой технической документации</w:t>
            </w:r>
          </w:p>
        </w:tc>
        <w:tc>
          <w:tcPr>
            <w:tcW w:w="1386" w:type="pct"/>
            <w:vMerge/>
          </w:tcPr>
          <w:p w14:paraId="4D49F76E" w14:textId="77777777" w:rsidR="00D02F07" w:rsidRPr="0058664B" w:rsidRDefault="00D02F07" w:rsidP="0058664B">
            <w:pPr>
              <w:suppressAutoHyphens/>
              <w:contextualSpacing/>
              <w:rPr>
                <w:rFonts w:ascii="Times New Roman" w:hAnsi="Times New Roman" w:cs="Times New Roman"/>
                <w:i/>
                <w:sz w:val="24"/>
                <w:szCs w:val="24"/>
              </w:rPr>
            </w:pPr>
          </w:p>
        </w:tc>
      </w:tr>
      <w:bookmarkEnd w:id="35"/>
    </w:tbl>
    <w:p w14:paraId="61A3285E" w14:textId="77777777" w:rsidR="00C63897" w:rsidRPr="0058664B" w:rsidRDefault="00C63897" w:rsidP="0058664B">
      <w:pPr>
        <w:rPr>
          <w:rFonts w:ascii="Times New Roman" w:hAnsi="Times New Roman" w:cs="Times New Roman"/>
          <w:b/>
          <w:bCs/>
          <w:sz w:val="24"/>
          <w:szCs w:val="24"/>
        </w:rPr>
      </w:pPr>
    </w:p>
    <w:p w14:paraId="4B5096DC" w14:textId="77777777" w:rsidR="00F53FDC" w:rsidRDefault="00C63897" w:rsidP="0058664B">
      <w:pPr>
        <w:jc w:val="right"/>
        <w:rPr>
          <w:rFonts w:ascii="Times New Roman" w:hAnsi="Times New Roman" w:cs="Times New Roman"/>
          <w:b/>
          <w:bCs/>
          <w:sz w:val="24"/>
          <w:szCs w:val="24"/>
        </w:rPr>
      </w:pPr>
      <w:r w:rsidRPr="0058664B">
        <w:rPr>
          <w:rFonts w:ascii="Times New Roman" w:hAnsi="Times New Roman" w:cs="Times New Roman"/>
          <w:b/>
          <w:bCs/>
          <w:sz w:val="24"/>
          <w:szCs w:val="24"/>
        </w:rPr>
        <w:br w:type="page"/>
      </w:r>
      <w:r w:rsidR="00F53FDC">
        <w:rPr>
          <w:rFonts w:ascii="Times New Roman" w:hAnsi="Times New Roman" w:cs="Times New Roman"/>
          <w:b/>
          <w:bCs/>
          <w:sz w:val="24"/>
          <w:szCs w:val="24"/>
        </w:rPr>
        <w:lastRenderedPageBreak/>
        <w:t>Приложение 1.2</w:t>
      </w:r>
    </w:p>
    <w:p w14:paraId="6DB8414C" w14:textId="77777777" w:rsidR="00F53FDC" w:rsidRDefault="00F53FDC" w:rsidP="00F53FDC">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951420">
        <w:rPr>
          <w:rFonts w:ascii="Times New Roman" w:hAnsi="Times New Roman" w:cs="Times New Roman"/>
          <w:b/>
          <w:bCs/>
          <w:sz w:val="24"/>
          <w:szCs w:val="24"/>
        </w:rPr>
        <w:t>ПОП СПО</w:t>
      </w:r>
      <w:r>
        <w:rPr>
          <w:rFonts w:ascii="Times New Roman" w:hAnsi="Times New Roman" w:cs="Times New Roman"/>
          <w:b/>
          <w:bCs/>
          <w:sz w:val="24"/>
          <w:szCs w:val="24"/>
        </w:rPr>
        <w:t xml:space="preserve"> по специальности</w:t>
      </w:r>
    </w:p>
    <w:p w14:paraId="50ADF679" w14:textId="77777777" w:rsidR="00C85040" w:rsidRDefault="00C85040" w:rsidP="00F53FDC">
      <w:pPr>
        <w:jc w:val="right"/>
        <w:rPr>
          <w:rFonts w:ascii="Times New Roman" w:hAnsi="Times New Roman" w:cs="Times New Roman"/>
          <w:b/>
          <w:bCs/>
          <w:color w:val="000000" w:themeColor="text1"/>
          <w:sz w:val="24"/>
          <w:szCs w:val="24"/>
        </w:rPr>
      </w:pPr>
      <w:r w:rsidRPr="00C85040">
        <w:rPr>
          <w:rFonts w:ascii="Times New Roman" w:hAnsi="Times New Roman" w:cs="Times New Roman"/>
          <w:b/>
          <w:bCs/>
          <w:color w:val="000000" w:themeColor="text1"/>
          <w:sz w:val="24"/>
          <w:szCs w:val="24"/>
        </w:rPr>
        <w:t xml:space="preserve">08.02.01 Строительство и </w:t>
      </w:r>
    </w:p>
    <w:p w14:paraId="3CD54F28" w14:textId="77777777" w:rsidR="00F53FDC" w:rsidRPr="00C85040" w:rsidRDefault="00C85040" w:rsidP="00F53FDC">
      <w:pPr>
        <w:jc w:val="right"/>
        <w:rPr>
          <w:rFonts w:ascii="Times New Roman" w:hAnsi="Times New Roman" w:cs="Times New Roman"/>
          <w:b/>
          <w:bCs/>
          <w:color w:val="000000" w:themeColor="text1"/>
          <w:sz w:val="24"/>
          <w:szCs w:val="24"/>
        </w:rPr>
      </w:pPr>
      <w:r w:rsidRPr="00C85040">
        <w:rPr>
          <w:rFonts w:ascii="Times New Roman" w:hAnsi="Times New Roman" w:cs="Times New Roman"/>
          <w:b/>
          <w:bCs/>
          <w:color w:val="000000" w:themeColor="text1"/>
          <w:sz w:val="24"/>
          <w:szCs w:val="24"/>
        </w:rPr>
        <w:t>эксплуатация зданий и сооружений</w:t>
      </w:r>
    </w:p>
    <w:p w14:paraId="5E4A8B25" w14:textId="77777777" w:rsidR="00F53FDC" w:rsidRDefault="00F53FDC" w:rsidP="00F53FDC">
      <w:pPr>
        <w:jc w:val="right"/>
        <w:rPr>
          <w:rFonts w:ascii="Times New Roman" w:hAnsi="Times New Roman" w:cs="Times New Roman"/>
          <w:b/>
          <w:bCs/>
          <w:color w:val="0070C0"/>
          <w:sz w:val="24"/>
          <w:szCs w:val="24"/>
        </w:rPr>
      </w:pPr>
    </w:p>
    <w:p w14:paraId="6CC8ED92" w14:textId="77777777" w:rsidR="00F53FDC" w:rsidRDefault="00F53FDC" w:rsidP="00F53FDC">
      <w:pPr>
        <w:jc w:val="right"/>
        <w:rPr>
          <w:rFonts w:ascii="Times New Roman" w:hAnsi="Times New Roman" w:cs="Times New Roman"/>
          <w:b/>
          <w:bCs/>
          <w:color w:val="0070C0"/>
          <w:sz w:val="24"/>
          <w:szCs w:val="24"/>
        </w:rPr>
      </w:pPr>
    </w:p>
    <w:p w14:paraId="734EDFCA" w14:textId="77777777" w:rsidR="00F53FDC" w:rsidRDefault="00F53FDC" w:rsidP="00F53FDC">
      <w:pPr>
        <w:jc w:val="right"/>
        <w:rPr>
          <w:rFonts w:ascii="Times New Roman" w:hAnsi="Times New Roman" w:cs="Times New Roman"/>
          <w:b/>
          <w:bCs/>
          <w:color w:val="0070C0"/>
          <w:sz w:val="24"/>
          <w:szCs w:val="24"/>
        </w:rPr>
      </w:pPr>
    </w:p>
    <w:p w14:paraId="33EC3C00" w14:textId="77777777" w:rsidR="00F53FDC" w:rsidRDefault="00F53FDC" w:rsidP="00F53FDC">
      <w:pPr>
        <w:jc w:val="right"/>
        <w:rPr>
          <w:rFonts w:ascii="Times New Roman" w:hAnsi="Times New Roman" w:cs="Times New Roman"/>
          <w:b/>
          <w:bCs/>
          <w:color w:val="0070C0"/>
          <w:sz w:val="24"/>
          <w:szCs w:val="24"/>
        </w:rPr>
      </w:pPr>
    </w:p>
    <w:p w14:paraId="08C689F8" w14:textId="77777777" w:rsidR="00F53FDC" w:rsidRDefault="00F53FDC" w:rsidP="00F53FDC">
      <w:pPr>
        <w:jc w:val="right"/>
        <w:rPr>
          <w:rFonts w:ascii="Times New Roman" w:hAnsi="Times New Roman" w:cs="Times New Roman"/>
          <w:b/>
          <w:bCs/>
          <w:color w:val="0070C0"/>
          <w:sz w:val="24"/>
          <w:szCs w:val="24"/>
        </w:rPr>
      </w:pPr>
    </w:p>
    <w:p w14:paraId="43A7AAE3" w14:textId="77777777" w:rsidR="00F53FDC" w:rsidRDefault="00F53FDC" w:rsidP="00F53FDC">
      <w:pPr>
        <w:jc w:val="right"/>
        <w:rPr>
          <w:rFonts w:ascii="Times New Roman" w:hAnsi="Times New Roman" w:cs="Times New Roman"/>
          <w:b/>
          <w:bCs/>
          <w:color w:val="0070C0"/>
          <w:sz w:val="24"/>
          <w:szCs w:val="24"/>
        </w:rPr>
      </w:pPr>
    </w:p>
    <w:p w14:paraId="12539E5C" w14:textId="77777777" w:rsidR="00F53FDC" w:rsidRDefault="00F53FDC" w:rsidP="00F53FDC">
      <w:pPr>
        <w:jc w:val="right"/>
        <w:rPr>
          <w:rFonts w:ascii="Times New Roman" w:hAnsi="Times New Roman" w:cs="Times New Roman"/>
          <w:b/>
          <w:bCs/>
          <w:color w:val="0070C0"/>
          <w:sz w:val="24"/>
          <w:szCs w:val="24"/>
        </w:rPr>
      </w:pPr>
    </w:p>
    <w:p w14:paraId="2CEEE55F" w14:textId="77777777" w:rsidR="00F53FDC" w:rsidRDefault="00F53FDC" w:rsidP="00F53FDC">
      <w:pPr>
        <w:jc w:val="right"/>
        <w:rPr>
          <w:rFonts w:ascii="Times New Roman" w:hAnsi="Times New Roman" w:cs="Times New Roman"/>
          <w:b/>
          <w:bCs/>
          <w:color w:val="0070C0"/>
          <w:sz w:val="24"/>
          <w:szCs w:val="24"/>
        </w:rPr>
      </w:pPr>
    </w:p>
    <w:p w14:paraId="63E23EF5" w14:textId="77777777" w:rsidR="00F53FDC" w:rsidRPr="00502F97" w:rsidRDefault="00F53FDC" w:rsidP="00F53FDC">
      <w:pPr>
        <w:jc w:val="right"/>
        <w:rPr>
          <w:rFonts w:ascii="Times New Roman" w:hAnsi="Times New Roman" w:cs="Times New Roman"/>
          <w:b/>
          <w:bCs/>
          <w:color w:val="0070C0"/>
          <w:sz w:val="24"/>
          <w:szCs w:val="24"/>
        </w:rPr>
      </w:pPr>
    </w:p>
    <w:p w14:paraId="799627D9" w14:textId="77777777" w:rsidR="00F53FDC" w:rsidRPr="008F578C" w:rsidRDefault="00F53FDC" w:rsidP="00F53FD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1083B0C9" w14:textId="77777777" w:rsidR="00F53FDC" w:rsidRDefault="00F53FDC" w:rsidP="00F53FDC">
      <w:pPr>
        <w:pStyle w:val="1"/>
      </w:pPr>
      <w:bookmarkStart w:id="36" w:name="_Toc156819738"/>
      <w:r w:rsidRPr="006E7FF4">
        <w:t>«</w:t>
      </w:r>
      <w:r>
        <w:t>ПМ.02</w:t>
      </w:r>
      <w:r w:rsidR="00C85040" w:rsidRPr="00C85040">
        <w:rPr>
          <w:sz w:val="28"/>
          <w:szCs w:val="28"/>
        </w:rPr>
        <w:t xml:space="preserve"> </w:t>
      </w:r>
      <w:r w:rsidR="00C85040">
        <w:rPr>
          <w:sz w:val="28"/>
          <w:szCs w:val="28"/>
        </w:rPr>
        <w:t>ОРГАНИЗАЦИЯ И УПРАВЛЕНИЕ ТЕХНОЛОГИЧЕСКИМИ ПРОЦЕССАМИ НА ОБЪЕКТАХ КАПИТАЛЬНОГО СТРОИТЕЛЬСТВА</w:t>
      </w:r>
      <w:r w:rsidRPr="006E7FF4">
        <w:t>»</w:t>
      </w:r>
      <w:bookmarkEnd w:id="36"/>
    </w:p>
    <w:p w14:paraId="2721D9BA" w14:textId="77777777" w:rsidR="00F53FDC" w:rsidRPr="00F53FDC" w:rsidRDefault="00F53FDC" w:rsidP="00F53FDC">
      <w:pPr>
        <w:spacing w:line="360" w:lineRule="auto"/>
        <w:jc w:val="center"/>
        <w:rPr>
          <w:rFonts w:ascii="Times New Roman" w:hAnsi="Times New Roman" w:cs="Times New Roman"/>
          <w:sz w:val="24"/>
          <w:szCs w:val="24"/>
        </w:rPr>
      </w:pPr>
    </w:p>
    <w:p w14:paraId="58AA6BB7" w14:textId="77777777" w:rsidR="00F53FDC" w:rsidRPr="00F53FDC" w:rsidRDefault="00F53FDC" w:rsidP="00F53FDC">
      <w:pPr>
        <w:spacing w:line="360" w:lineRule="auto"/>
        <w:jc w:val="center"/>
        <w:rPr>
          <w:rFonts w:ascii="Times New Roman" w:hAnsi="Times New Roman" w:cs="Times New Roman"/>
          <w:sz w:val="24"/>
          <w:szCs w:val="24"/>
        </w:rPr>
      </w:pPr>
    </w:p>
    <w:p w14:paraId="1CF33FB2" w14:textId="77777777" w:rsidR="00F53FDC" w:rsidRPr="00F53FDC" w:rsidRDefault="00F53FDC" w:rsidP="00F53FDC">
      <w:pPr>
        <w:spacing w:line="360" w:lineRule="auto"/>
        <w:jc w:val="center"/>
        <w:rPr>
          <w:rFonts w:ascii="Times New Roman" w:hAnsi="Times New Roman" w:cs="Times New Roman"/>
          <w:sz w:val="24"/>
          <w:szCs w:val="24"/>
        </w:rPr>
      </w:pPr>
    </w:p>
    <w:p w14:paraId="3ADF5EF0" w14:textId="77777777" w:rsidR="00F53FDC" w:rsidRPr="00F53FDC" w:rsidRDefault="00F53FDC" w:rsidP="00F53FDC">
      <w:pPr>
        <w:spacing w:line="360" w:lineRule="auto"/>
        <w:jc w:val="center"/>
        <w:rPr>
          <w:rFonts w:ascii="Times New Roman" w:hAnsi="Times New Roman" w:cs="Times New Roman"/>
          <w:sz w:val="24"/>
          <w:szCs w:val="24"/>
        </w:rPr>
      </w:pPr>
    </w:p>
    <w:p w14:paraId="2649FDC6" w14:textId="77777777" w:rsidR="00F53FDC" w:rsidRPr="00F53FDC" w:rsidRDefault="00F53FDC" w:rsidP="00F53FDC">
      <w:pPr>
        <w:spacing w:line="360" w:lineRule="auto"/>
        <w:jc w:val="center"/>
        <w:rPr>
          <w:rFonts w:ascii="Times New Roman" w:hAnsi="Times New Roman" w:cs="Times New Roman"/>
          <w:sz w:val="24"/>
          <w:szCs w:val="24"/>
        </w:rPr>
      </w:pPr>
    </w:p>
    <w:p w14:paraId="7F994D92" w14:textId="77777777" w:rsidR="00F53FDC" w:rsidRPr="00F53FDC" w:rsidRDefault="00F53FDC" w:rsidP="00F53FDC">
      <w:pPr>
        <w:spacing w:line="360" w:lineRule="auto"/>
        <w:jc w:val="center"/>
        <w:rPr>
          <w:rFonts w:ascii="Times New Roman" w:hAnsi="Times New Roman" w:cs="Times New Roman"/>
          <w:sz w:val="24"/>
          <w:szCs w:val="24"/>
        </w:rPr>
      </w:pPr>
    </w:p>
    <w:p w14:paraId="3741E688" w14:textId="77777777" w:rsidR="00F53FDC" w:rsidRPr="00F53FDC" w:rsidRDefault="00F53FDC" w:rsidP="00F53FDC">
      <w:pPr>
        <w:spacing w:line="360" w:lineRule="auto"/>
        <w:jc w:val="center"/>
        <w:rPr>
          <w:rFonts w:ascii="Times New Roman" w:hAnsi="Times New Roman" w:cs="Times New Roman"/>
          <w:sz w:val="24"/>
          <w:szCs w:val="24"/>
        </w:rPr>
      </w:pPr>
    </w:p>
    <w:p w14:paraId="7635B90F" w14:textId="77777777" w:rsidR="00F53FDC" w:rsidRPr="00F53FDC" w:rsidRDefault="00F53FDC" w:rsidP="00F53FDC">
      <w:pPr>
        <w:spacing w:line="360" w:lineRule="auto"/>
        <w:jc w:val="center"/>
        <w:rPr>
          <w:rFonts w:ascii="Times New Roman" w:hAnsi="Times New Roman" w:cs="Times New Roman"/>
          <w:sz w:val="24"/>
          <w:szCs w:val="24"/>
        </w:rPr>
      </w:pPr>
    </w:p>
    <w:p w14:paraId="0609637F" w14:textId="77777777" w:rsidR="00F53FDC" w:rsidRPr="00F53FDC" w:rsidRDefault="00F53FDC" w:rsidP="00F53FDC">
      <w:pPr>
        <w:spacing w:line="360" w:lineRule="auto"/>
        <w:jc w:val="center"/>
        <w:rPr>
          <w:rFonts w:ascii="Times New Roman" w:hAnsi="Times New Roman" w:cs="Times New Roman"/>
          <w:sz w:val="24"/>
          <w:szCs w:val="24"/>
        </w:rPr>
      </w:pPr>
    </w:p>
    <w:p w14:paraId="313ABA1B" w14:textId="77777777" w:rsidR="00F53FDC" w:rsidRPr="00F53FDC" w:rsidRDefault="00F53FDC" w:rsidP="00F53FDC">
      <w:pPr>
        <w:spacing w:line="360" w:lineRule="auto"/>
        <w:jc w:val="center"/>
        <w:rPr>
          <w:rFonts w:ascii="Times New Roman" w:hAnsi="Times New Roman" w:cs="Times New Roman"/>
          <w:sz w:val="24"/>
          <w:szCs w:val="24"/>
        </w:rPr>
      </w:pPr>
    </w:p>
    <w:p w14:paraId="350275C7" w14:textId="77777777" w:rsidR="00F53FDC" w:rsidRPr="00F53FDC" w:rsidRDefault="00F53FDC" w:rsidP="00F53FDC">
      <w:pPr>
        <w:spacing w:line="360" w:lineRule="auto"/>
        <w:jc w:val="center"/>
        <w:rPr>
          <w:rFonts w:ascii="Times New Roman" w:hAnsi="Times New Roman" w:cs="Times New Roman"/>
          <w:sz w:val="24"/>
          <w:szCs w:val="24"/>
        </w:rPr>
      </w:pPr>
    </w:p>
    <w:p w14:paraId="3A6D1036" w14:textId="77777777" w:rsidR="00F53FDC" w:rsidRPr="00F53FDC" w:rsidRDefault="00F53FDC" w:rsidP="00F53FDC">
      <w:pPr>
        <w:spacing w:line="360" w:lineRule="auto"/>
        <w:jc w:val="center"/>
        <w:rPr>
          <w:rFonts w:ascii="Times New Roman" w:hAnsi="Times New Roman" w:cs="Times New Roman"/>
          <w:sz w:val="24"/>
          <w:szCs w:val="24"/>
        </w:rPr>
      </w:pPr>
    </w:p>
    <w:p w14:paraId="0513B4F2" w14:textId="77777777" w:rsidR="00F53FDC" w:rsidRPr="00F53FDC" w:rsidRDefault="00F53FDC" w:rsidP="00F53FDC">
      <w:pPr>
        <w:spacing w:line="360" w:lineRule="auto"/>
        <w:jc w:val="center"/>
        <w:rPr>
          <w:rFonts w:ascii="Times New Roman" w:hAnsi="Times New Roman" w:cs="Times New Roman"/>
          <w:sz w:val="24"/>
          <w:szCs w:val="24"/>
        </w:rPr>
      </w:pPr>
    </w:p>
    <w:p w14:paraId="60116CC6" w14:textId="77777777" w:rsidR="00F53FDC" w:rsidRDefault="00F53FDC" w:rsidP="00F53FDC">
      <w:pPr>
        <w:spacing w:line="360" w:lineRule="auto"/>
        <w:jc w:val="center"/>
        <w:rPr>
          <w:rFonts w:ascii="Times New Roman" w:hAnsi="Times New Roman" w:cs="Times New Roman"/>
          <w:sz w:val="24"/>
          <w:szCs w:val="24"/>
        </w:rPr>
      </w:pPr>
    </w:p>
    <w:p w14:paraId="1786BF00" w14:textId="77777777" w:rsidR="003457BD" w:rsidRDefault="003457BD" w:rsidP="00F53FDC">
      <w:pPr>
        <w:spacing w:line="360" w:lineRule="auto"/>
        <w:jc w:val="center"/>
        <w:rPr>
          <w:rFonts w:ascii="Times New Roman" w:hAnsi="Times New Roman" w:cs="Times New Roman"/>
          <w:sz w:val="24"/>
          <w:szCs w:val="24"/>
        </w:rPr>
      </w:pPr>
    </w:p>
    <w:p w14:paraId="275A1906" w14:textId="77777777" w:rsidR="003457BD" w:rsidRDefault="003457BD" w:rsidP="00F53FDC">
      <w:pPr>
        <w:spacing w:line="360" w:lineRule="auto"/>
        <w:jc w:val="center"/>
        <w:rPr>
          <w:rFonts w:ascii="Times New Roman" w:hAnsi="Times New Roman" w:cs="Times New Roman"/>
          <w:sz w:val="24"/>
          <w:szCs w:val="24"/>
        </w:rPr>
      </w:pPr>
    </w:p>
    <w:p w14:paraId="467ED398" w14:textId="77777777" w:rsidR="003457BD" w:rsidRDefault="003457BD" w:rsidP="00F53FDC">
      <w:pPr>
        <w:spacing w:line="360" w:lineRule="auto"/>
        <w:jc w:val="center"/>
        <w:rPr>
          <w:rFonts w:ascii="Times New Roman" w:hAnsi="Times New Roman" w:cs="Times New Roman"/>
          <w:sz w:val="24"/>
          <w:szCs w:val="24"/>
        </w:rPr>
      </w:pPr>
    </w:p>
    <w:p w14:paraId="0A8854F3" w14:textId="77777777" w:rsidR="003457BD" w:rsidRDefault="003457BD" w:rsidP="00F53FDC">
      <w:pPr>
        <w:spacing w:line="360" w:lineRule="auto"/>
        <w:jc w:val="center"/>
        <w:rPr>
          <w:rFonts w:ascii="Times New Roman" w:hAnsi="Times New Roman" w:cs="Times New Roman"/>
          <w:sz w:val="24"/>
          <w:szCs w:val="24"/>
        </w:rPr>
      </w:pPr>
    </w:p>
    <w:p w14:paraId="2B2FA2E1" w14:textId="77777777" w:rsidR="003457BD" w:rsidRPr="00F53FDC" w:rsidRDefault="003457BD" w:rsidP="00F53FDC">
      <w:pPr>
        <w:spacing w:line="360" w:lineRule="auto"/>
        <w:jc w:val="center"/>
        <w:rPr>
          <w:rFonts w:ascii="Times New Roman" w:hAnsi="Times New Roman" w:cs="Times New Roman"/>
          <w:sz w:val="24"/>
          <w:szCs w:val="24"/>
        </w:rPr>
      </w:pPr>
    </w:p>
    <w:p w14:paraId="5D8858D8" w14:textId="77777777" w:rsidR="003457BD" w:rsidRDefault="003457BD" w:rsidP="00F53FDC">
      <w:pPr>
        <w:jc w:val="center"/>
        <w:rPr>
          <w:rFonts w:ascii="Times New Roman" w:hAnsi="Times New Roman" w:cs="Times New Roman"/>
          <w:b/>
          <w:bCs/>
          <w:sz w:val="24"/>
          <w:szCs w:val="24"/>
        </w:rPr>
      </w:pPr>
    </w:p>
    <w:p w14:paraId="52C53EC5" w14:textId="77777777" w:rsidR="003457BD" w:rsidRDefault="003457BD" w:rsidP="00F53FDC">
      <w:pPr>
        <w:jc w:val="center"/>
        <w:rPr>
          <w:rFonts w:ascii="Times New Roman" w:hAnsi="Times New Roman" w:cs="Times New Roman"/>
          <w:b/>
          <w:bCs/>
          <w:sz w:val="24"/>
          <w:szCs w:val="24"/>
        </w:rPr>
      </w:pPr>
    </w:p>
    <w:p w14:paraId="7405DF69" w14:textId="49C849A4" w:rsidR="00F53FDC" w:rsidRDefault="00F53FDC" w:rsidP="00F53FDC">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1A7521">
        <w:rPr>
          <w:rFonts w:ascii="Times New Roman" w:hAnsi="Times New Roman" w:cs="Times New Roman"/>
          <w:b/>
          <w:bCs/>
          <w:sz w:val="24"/>
          <w:szCs w:val="24"/>
        </w:rPr>
        <w:t>4</w:t>
      </w:r>
      <w:r w:rsidRPr="00F53FDC">
        <w:rPr>
          <w:rFonts w:ascii="Times New Roman" w:hAnsi="Times New Roman" w:cs="Times New Roman"/>
          <w:b/>
          <w:bCs/>
          <w:sz w:val="24"/>
          <w:szCs w:val="24"/>
        </w:rPr>
        <w:t xml:space="preserve"> г.</w:t>
      </w:r>
    </w:p>
    <w:p w14:paraId="2058A2CD" w14:textId="77777777" w:rsidR="005449FF" w:rsidRDefault="005449FF" w:rsidP="00F53FDC">
      <w:pPr>
        <w:jc w:val="center"/>
        <w:rPr>
          <w:rFonts w:ascii="Times New Roman" w:hAnsi="Times New Roman" w:cs="Times New Roman"/>
          <w:b/>
          <w:bCs/>
          <w:sz w:val="24"/>
          <w:szCs w:val="24"/>
        </w:rPr>
      </w:pPr>
    </w:p>
    <w:p w14:paraId="036A5C6E" w14:textId="77777777" w:rsidR="005449FF" w:rsidRDefault="005449FF" w:rsidP="00F53FDC">
      <w:pPr>
        <w:jc w:val="center"/>
        <w:rPr>
          <w:rFonts w:ascii="Times New Roman" w:hAnsi="Times New Roman" w:cs="Times New Roman"/>
          <w:b/>
          <w:bCs/>
          <w:sz w:val="24"/>
          <w:szCs w:val="24"/>
        </w:rPr>
      </w:pPr>
    </w:p>
    <w:p w14:paraId="2268A627" w14:textId="77777777" w:rsidR="005449FF" w:rsidRDefault="005449FF" w:rsidP="005449FF">
      <w:pPr>
        <w:pStyle w:val="1"/>
      </w:pPr>
      <w:r>
        <w:lastRenderedPageBreak/>
        <w:t>СОДЕРЖАНИЕ ПРОГРАММЫ</w:t>
      </w:r>
    </w:p>
    <w:p w14:paraId="23BAF6DE" w14:textId="77777777" w:rsidR="005449FF" w:rsidRDefault="00CB41D9" w:rsidP="005449FF">
      <w:pPr>
        <w:pStyle w:val="14"/>
        <w:rPr>
          <w:rFonts w:asciiTheme="minorHAnsi" w:eastAsiaTheme="minorEastAsia" w:hAnsiTheme="minorHAnsi" w:cstheme="minorBidi"/>
          <w:b w:val="0"/>
          <w:bCs w:val="0"/>
          <w:lang w:eastAsia="ru-RU"/>
        </w:rPr>
      </w:pPr>
      <w:r>
        <w:fldChar w:fldCharType="begin"/>
      </w:r>
      <w:r w:rsidR="005449FF">
        <w:instrText xml:space="preserve"> TOC \h \z \t "Раздел 1;1;Раздел 1.1;2" </w:instrText>
      </w:r>
      <w:r>
        <w:fldChar w:fldCharType="separate"/>
      </w:r>
      <w:hyperlink w:anchor="_Toc156820417" w:history="1">
        <w:r w:rsidR="005449FF" w:rsidRPr="00780356">
          <w:rPr>
            <w:rStyle w:val="af0"/>
          </w:rPr>
          <w:t>1. Общая характеристика</w:t>
        </w:r>
        <w:r w:rsidR="005449FF">
          <w:rPr>
            <w:webHidden/>
          </w:rPr>
          <w:tab/>
        </w:r>
      </w:hyperlink>
      <w:r w:rsidR="00A93CEC">
        <w:t>29</w:t>
      </w:r>
    </w:p>
    <w:p w14:paraId="569D6E2D" w14:textId="77777777" w:rsidR="005449FF" w:rsidRPr="008C6800" w:rsidRDefault="00333224" w:rsidP="005449FF">
      <w:pPr>
        <w:pStyle w:val="21"/>
        <w:rPr>
          <w:rFonts w:asciiTheme="minorHAnsi" w:eastAsiaTheme="minorEastAsia" w:hAnsiTheme="minorHAnsi" w:cstheme="minorBidi"/>
          <w:i w:val="0"/>
          <w:iCs w:val="0"/>
          <w:sz w:val="22"/>
          <w:szCs w:val="22"/>
        </w:rPr>
      </w:pPr>
      <w:hyperlink w:anchor="_Toc156820418" w:history="1">
        <w:r w:rsidR="005449FF" w:rsidRPr="008C6800">
          <w:rPr>
            <w:rStyle w:val="af0"/>
            <w:i w:val="0"/>
            <w:iCs w:val="0"/>
          </w:rPr>
          <w:t>1.1. Цель и место профессионального модуля «</w:t>
        </w:r>
        <w:r w:rsidR="00A93CEC" w:rsidRPr="00A93CEC">
          <w:rPr>
            <w:i w:val="0"/>
          </w:rPr>
          <w:t>ПМ.02 Организация и управление технологическими процессами на объектах капитального строительства»</w:t>
        </w:r>
        <w:r w:rsidR="005449FF" w:rsidRPr="008C6800">
          <w:rPr>
            <w:rStyle w:val="af0"/>
            <w:i w:val="0"/>
            <w:iCs w:val="0"/>
          </w:rPr>
          <w:t>образовательной программы</w:t>
        </w:r>
        <w:r w:rsidR="005449FF" w:rsidRPr="008C6800">
          <w:rPr>
            <w:i w:val="0"/>
            <w:iCs w:val="0"/>
            <w:webHidden/>
          </w:rPr>
          <w:tab/>
        </w:r>
        <w:r w:rsidR="00A93CEC">
          <w:rPr>
            <w:i w:val="0"/>
            <w:iCs w:val="0"/>
            <w:webHidden/>
          </w:rPr>
          <w:t>29</w:t>
        </w:r>
      </w:hyperlink>
    </w:p>
    <w:p w14:paraId="709891C8" w14:textId="77777777" w:rsidR="005449FF" w:rsidRPr="008C6800" w:rsidRDefault="00333224" w:rsidP="005449FF">
      <w:pPr>
        <w:pStyle w:val="21"/>
        <w:rPr>
          <w:rFonts w:asciiTheme="minorHAnsi" w:eastAsiaTheme="minorEastAsia" w:hAnsiTheme="minorHAnsi" w:cstheme="minorBidi"/>
          <w:i w:val="0"/>
          <w:iCs w:val="0"/>
          <w:sz w:val="22"/>
          <w:szCs w:val="22"/>
        </w:rPr>
      </w:pPr>
      <w:hyperlink w:anchor="_Toc156820419" w:history="1">
        <w:r w:rsidR="005449FF" w:rsidRPr="008C6800">
          <w:rPr>
            <w:rStyle w:val="af0"/>
            <w:i w:val="0"/>
            <w:iCs w:val="0"/>
          </w:rPr>
          <w:t>1.2. Планируемые результаты освоения профессионального модуля</w:t>
        </w:r>
        <w:r w:rsidR="005449FF" w:rsidRPr="008C6800">
          <w:rPr>
            <w:i w:val="0"/>
            <w:iCs w:val="0"/>
            <w:webHidden/>
          </w:rPr>
          <w:tab/>
        </w:r>
        <w:r w:rsidR="00F03753">
          <w:rPr>
            <w:i w:val="0"/>
            <w:iCs w:val="0"/>
            <w:webHidden/>
          </w:rPr>
          <w:t>29</w:t>
        </w:r>
      </w:hyperlink>
    </w:p>
    <w:p w14:paraId="281D92E7" w14:textId="77777777" w:rsidR="005449FF" w:rsidRDefault="00333224" w:rsidP="005449FF">
      <w:pPr>
        <w:pStyle w:val="14"/>
        <w:rPr>
          <w:rFonts w:asciiTheme="minorHAnsi" w:eastAsiaTheme="minorEastAsia" w:hAnsiTheme="minorHAnsi" w:cstheme="minorBidi"/>
          <w:b w:val="0"/>
          <w:bCs w:val="0"/>
          <w:lang w:eastAsia="ru-RU"/>
        </w:rPr>
      </w:pPr>
      <w:hyperlink w:anchor="_Toc156820420" w:history="1">
        <w:r w:rsidR="005449FF" w:rsidRPr="00780356">
          <w:rPr>
            <w:rStyle w:val="af0"/>
          </w:rPr>
          <w:t>2. Структура и содержание профессионального модуля</w:t>
        </w:r>
        <w:r w:rsidR="005449FF">
          <w:rPr>
            <w:webHidden/>
          </w:rPr>
          <w:tab/>
        </w:r>
      </w:hyperlink>
      <w:r w:rsidR="00F03753">
        <w:t>37</w:t>
      </w:r>
    </w:p>
    <w:p w14:paraId="11997B77" w14:textId="77777777" w:rsidR="005449FF" w:rsidRPr="008C6800" w:rsidRDefault="00333224" w:rsidP="005449FF">
      <w:pPr>
        <w:pStyle w:val="21"/>
        <w:rPr>
          <w:rFonts w:asciiTheme="minorHAnsi" w:eastAsiaTheme="minorEastAsia" w:hAnsiTheme="minorHAnsi" w:cstheme="minorBidi"/>
          <w:i w:val="0"/>
          <w:iCs w:val="0"/>
          <w:sz w:val="22"/>
          <w:szCs w:val="22"/>
        </w:rPr>
      </w:pPr>
      <w:hyperlink w:anchor="_Toc156820421" w:history="1">
        <w:r w:rsidR="005449FF" w:rsidRPr="008C6800">
          <w:rPr>
            <w:rStyle w:val="af0"/>
            <w:i w:val="0"/>
            <w:iCs w:val="0"/>
          </w:rPr>
          <w:t>2.1. Трудоемкость освоения модуля</w:t>
        </w:r>
        <w:r w:rsidR="005449FF" w:rsidRPr="008C6800">
          <w:rPr>
            <w:i w:val="0"/>
            <w:iCs w:val="0"/>
            <w:webHidden/>
          </w:rPr>
          <w:tab/>
        </w:r>
      </w:hyperlink>
      <w:r w:rsidR="00F03753">
        <w:rPr>
          <w:i w:val="0"/>
          <w:iCs w:val="0"/>
        </w:rPr>
        <w:t>37</w:t>
      </w:r>
    </w:p>
    <w:p w14:paraId="48224C03" w14:textId="77777777" w:rsidR="005449FF" w:rsidRPr="008C6800" w:rsidRDefault="00333224" w:rsidP="005449FF">
      <w:pPr>
        <w:pStyle w:val="21"/>
        <w:rPr>
          <w:rFonts w:asciiTheme="minorHAnsi" w:eastAsiaTheme="minorEastAsia" w:hAnsiTheme="minorHAnsi" w:cstheme="minorBidi"/>
          <w:i w:val="0"/>
          <w:iCs w:val="0"/>
          <w:sz w:val="22"/>
          <w:szCs w:val="22"/>
        </w:rPr>
      </w:pPr>
      <w:hyperlink w:anchor="_Toc156820422" w:history="1">
        <w:r w:rsidR="005449FF" w:rsidRPr="008C6800">
          <w:rPr>
            <w:rStyle w:val="af0"/>
            <w:i w:val="0"/>
            <w:iCs w:val="0"/>
          </w:rPr>
          <w:t>2.2. Структура профессионального модуля</w:t>
        </w:r>
        <w:r w:rsidR="005449FF" w:rsidRPr="008C6800">
          <w:rPr>
            <w:i w:val="0"/>
            <w:iCs w:val="0"/>
            <w:webHidden/>
          </w:rPr>
          <w:tab/>
        </w:r>
      </w:hyperlink>
      <w:r w:rsidR="00F03753">
        <w:rPr>
          <w:i w:val="0"/>
          <w:iCs w:val="0"/>
        </w:rPr>
        <w:t>38</w:t>
      </w:r>
    </w:p>
    <w:p w14:paraId="66CAE960" w14:textId="77777777" w:rsidR="005449FF" w:rsidRPr="008C6800" w:rsidRDefault="00333224" w:rsidP="005449FF">
      <w:pPr>
        <w:pStyle w:val="21"/>
        <w:rPr>
          <w:rFonts w:asciiTheme="minorHAnsi" w:eastAsiaTheme="minorEastAsia" w:hAnsiTheme="minorHAnsi" w:cstheme="minorBidi"/>
          <w:i w:val="0"/>
          <w:iCs w:val="0"/>
          <w:sz w:val="22"/>
          <w:szCs w:val="22"/>
        </w:rPr>
      </w:pPr>
      <w:hyperlink w:anchor="_Toc156820423" w:history="1">
        <w:r w:rsidR="005449FF" w:rsidRPr="008C6800">
          <w:rPr>
            <w:rStyle w:val="af0"/>
            <w:i w:val="0"/>
            <w:iCs w:val="0"/>
          </w:rPr>
          <w:t>2.3. Примерное содержание профессионального модуля</w:t>
        </w:r>
        <w:r w:rsidR="005449FF" w:rsidRPr="008C6800">
          <w:rPr>
            <w:i w:val="0"/>
            <w:iCs w:val="0"/>
            <w:webHidden/>
          </w:rPr>
          <w:tab/>
        </w:r>
      </w:hyperlink>
      <w:r w:rsidR="00F03753">
        <w:rPr>
          <w:i w:val="0"/>
          <w:iCs w:val="0"/>
        </w:rPr>
        <w:t>38</w:t>
      </w:r>
    </w:p>
    <w:p w14:paraId="1168035C" w14:textId="77777777" w:rsidR="005449FF" w:rsidRPr="008C6800" w:rsidRDefault="00333224" w:rsidP="005449FF">
      <w:pPr>
        <w:pStyle w:val="21"/>
        <w:rPr>
          <w:rFonts w:asciiTheme="minorHAnsi" w:eastAsiaTheme="minorEastAsia" w:hAnsiTheme="minorHAnsi" w:cstheme="minorBidi"/>
          <w:i w:val="0"/>
          <w:iCs w:val="0"/>
          <w:sz w:val="22"/>
          <w:szCs w:val="22"/>
        </w:rPr>
      </w:pPr>
      <w:hyperlink w:anchor="_Toc156820424" w:history="1">
        <w:r w:rsidR="005449FF" w:rsidRPr="008C6800">
          <w:rPr>
            <w:rStyle w:val="af0"/>
            <w:i w:val="0"/>
            <w:iCs w:val="0"/>
          </w:rPr>
          <w:t>2.4. Курсовой проект</w:t>
        </w:r>
        <w:r w:rsidR="005449FF" w:rsidRPr="008C6800">
          <w:rPr>
            <w:i w:val="0"/>
            <w:iCs w:val="0"/>
            <w:webHidden/>
          </w:rPr>
          <w:tab/>
        </w:r>
      </w:hyperlink>
      <w:r w:rsidR="005915C9">
        <w:rPr>
          <w:i w:val="0"/>
          <w:iCs w:val="0"/>
        </w:rPr>
        <w:t>54</w:t>
      </w:r>
    </w:p>
    <w:p w14:paraId="5E55A115" w14:textId="77777777" w:rsidR="005449FF" w:rsidRPr="008C6800" w:rsidRDefault="00333224" w:rsidP="005449FF">
      <w:pPr>
        <w:pStyle w:val="21"/>
        <w:rPr>
          <w:rFonts w:asciiTheme="minorHAnsi" w:eastAsiaTheme="minorEastAsia" w:hAnsiTheme="minorHAnsi" w:cstheme="minorBidi"/>
          <w:i w:val="0"/>
          <w:iCs w:val="0"/>
          <w:sz w:val="22"/>
          <w:szCs w:val="22"/>
        </w:rPr>
      </w:pPr>
      <w:hyperlink w:anchor="_Toc156820426" w:history="1">
        <w:r w:rsidR="005449FF" w:rsidRPr="008C6800">
          <w:rPr>
            <w:rStyle w:val="af0"/>
            <w:i w:val="0"/>
            <w:iCs w:val="0"/>
          </w:rPr>
          <w:t>3.1. Материально-техническое обеспечение</w:t>
        </w:r>
        <w:r w:rsidR="005449FF" w:rsidRPr="008C6800">
          <w:rPr>
            <w:i w:val="0"/>
            <w:iCs w:val="0"/>
            <w:webHidden/>
          </w:rPr>
          <w:tab/>
        </w:r>
      </w:hyperlink>
      <w:r w:rsidR="005915C9">
        <w:rPr>
          <w:i w:val="0"/>
          <w:iCs w:val="0"/>
        </w:rPr>
        <w:t>54</w:t>
      </w:r>
    </w:p>
    <w:p w14:paraId="16119978" w14:textId="77777777" w:rsidR="005449FF" w:rsidRPr="008C6800" w:rsidRDefault="00333224" w:rsidP="005449FF">
      <w:pPr>
        <w:pStyle w:val="21"/>
        <w:rPr>
          <w:rFonts w:asciiTheme="minorHAnsi" w:eastAsiaTheme="minorEastAsia" w:hAnsiTheme="minorHAnsi" w:cstheme="minorBidi"/>
          <w:i w:val="0"/>
          <w:iCs w:val="0"/>
          <w:sz w:val="22"/>
          <w:szCs w:val="22"/>
        </w:rPr>
      </w:pPr>
      <w:hyperlink w:anchor="_Toc156820427" w:history="1">
        <w:r w:rsidR="005449FF" w:rsidRPr="008C6800">
          <w:rPr>
            <w:rStyle w:val="af0"/>
            <w:i w:val="0"/>
            <w:iCs w:val="0"/>
          </w:rPr>
          <w:t>3.2. Учебно-методическое обеспечение</w:t>
        </w:r>
        <w:r w:rsidR="005449FF" w:rsidRPr="008C6800">
          <w:rPr>
            <w:i w:val="0"/>
            <w:iCs w:val="0"/>
            <w:webHidden/>
          </w:rPr>
          <w:tab/>
        </w:r>
      </w:hyperlink>
      <w:r w:rsidR="005915C9">
        <w:rPr>
          <w:i w:val="0"/>
          <w:iCs w:val="0"/>
        </w:rPr>
        <w:t>54</w:t>
      </w:r>
    </w:p>
    <w:p w14:paraId="3C394738" w14:textId="77777777" w:rsidR="005449FF" w:rsidRDefault="00333224" w:rsidP="005449FF">
      <w:pPr>
        <w:pStyle w:val="14"/>
        <w:rPr>
          <w:rFonts w:asciiTheme="minorHAnsi" w:eastAsiaTheme="minorEastAsia" w:hAnsiTheme="minorHAnsi" w:cstheme="minorBidi"/>
          <w:b w:val="0"/>
          <w:bCs w:val="0"/>
          <w:lang w:eastAsia="ru-RU"/>
        </w:rPr>
      </w:pPr>
      <w:hyperlink w:anchor="_Toc156820428" w:history="1">
        <w:r w:rsidR="005449FF" w:rsidRPr="00780356">
          <w:rPr>
            <w:rStyle w:val="af0"/>
          </w:rPr>
          <w:t>4. Контроль и оценка результатов освоения  профессионального модуля</w:t>
        </w:r>
        <w:r w:rsidR="005449FF">
          <w:rPr>
            <w:webHidden/>
          </w:rPr>
          <w:tab/>
        </w:r>
        <w:r w:rsidR="005915C9" w:rsidRPr="005915C9">
          <w:rPr>
            <w:b w:val="0"/>
            <w:webHidden/>
          </w:rPr>
          <w:t>62</w:t>
        </w:r>
      </w:hyperlink>
    </w:p>
    <w:p w14:paraId="7C6DF2C7" w14:textId="77777777" w:rsidR="005449FF" w:rsidRPr="00F53FDC" w:rsidRDefault="00CB41D9" w:rsidP="005449FF">
      <w:pPr>
        <w:jc w:val="center"/>
        <w:rPr>
          <w:rFonts w:ascii="Times New Roman" w:hAnsi="Times New Roman" w:cs="Times New Roman"/>
          <w:b/>
          <w:bCs/>
          <w:sz w:val="24"/>
          <w:szCs w:val="24"/>
        </w:rPr>
      </w:pPr>
      <w:r>
        <w:fldChar w:fldCharType="end"/>
      </w:r>
    </w:p>
    <w:p w14:paraId="2107A86B" w14:textId="77777777" w:rsidR="00F53FDC" w:rsidRDefault="00F53FDC">
      <w:pPr>
        <w:rPr>
          <w:rFonts w:ascii="Times New Roman" w:hAnsi="Times New Roman" w:cs="Times New Roman"/>
          <w:b/>
          <w:bCs/>
          <w:sz w:val="20"/>
          <w:szCs w:val="20"/>
        </w:rPr>
      </w:pPr>
      <w:r>
        <w:rPr>
          <w:rFonts w:ascii="Times New Roman" w:hAnsi="Times New Roman" w:cs="Times New Roman"/>
          <w:b/>
          <w:bCs/>
          <w:sz w:val="20"/>
          <w:szCs w:val="20"/>
        </w:rPr>
        <w:br w:type="page"/>
      </w:r>
    </w:p>
    <w:p w14:paraId="3DD4C88B" w14:textId="77777777" w:rsidR="00441929" w:rsidRPr="007863C1" w:rsidRDefault="00441929" w:rsidP="00441929">
      <w:pPr>
        <w:pStyle w:val="1f"/>
      </w:pPr>
      <w:r w:rsidRPr="007863C1">
        <w:lastRenderedPageBreak/>
        <w:t>1. Общая характеристика</w:t>
      </w:r>
    </w:p>
    <w:p w14:paraId="271E54C3" w14:textId="77777777" w:rsidR="00441929" w:rsidRPr="00441929" w:rsidRDefault="00441929" w:rsidP="00441929">
      <w:pPr>
        <w:pStyle w:val="114"/>
        <w:jc w:val="both"/>
        <w:rPr>
          <w:rFonts w:ascii="Times New Roman" w:hAnsi="Times New Roman"/>
        </w:rPr>
      </w:pPr>
      <w:r w:rsidRPr="00EA6E1D">
        <w:rPr>
          <w:rFonts w:ascii="Times New Roman" w:hAnsi="Times New Roman"/>
        </w:rPr>
        <w:t xml:space="preserve">1.1. Цель и место профессионального модуля </w:t>
      </w:r>
      <w:r w:rsidRPr="00441929">
        <w:rPr>
          <w:rFonts w:ascii="Times New Roman" w:hAnsi="Times New Roman"/>
        </w:rPr>
        <w:t xml:space="preserve">«Организация и управление технологическими процессами на объектах капитального строительства» </w:t>
      </w:r>
      <w:r w:rsidRPr="00441929">
        <w:rPr>
          <w:rFonts w:ascii="Times New Roman" w:hAnsi="Times New Roman"/>
        </w:rPr>
        <w:br/>
        <w:t>в структуре образовательной программы</w:t>
      </w:r>
    </w:p>
    <w:p w14:paraId="51A695A1" w14:textId="77777777" w:rsidR="00441929" w:rsidRPr="00441929" w:rsidRDefault="00441929" w:rsidP="00441929">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деятельности </w:t>
      </w:r>
      <w:r w:rsidRPr="00441929">
        <w:rPr>
          <w:rFonts w:ascii="Times New Roman" w:eastAsia="Times New Roman" w:hAnsi="Times New Roman" w:cs="Times New Roman"/>
          <w:iCs/>
          <w:color w:val="000000" w:themeColor="text1"/>
          <w:sz w:val="24"/>
          <w:szCs w:val="24"/>
          <w:lang w:eastAsia="ru-RU"/>
        </w:rPr>
        <w:t>«ПМ 02</w:t>
      </w:r>
      <w:r w:rsidRPr="00441929">
        <w:rPr>
          <w:rFonts w:ascii="Times New Roman" w:hAnsi="Times New Roman" w:cs="Times New Roman"/>
          <w:sz w:val="24"/>
          <w:szCs w:val="24"/>
        </w:rPr>
        <w:t xml:space="preserve"> Организация и управление технологическими процессами на объектах капитального строительства</w:t>
      </w:r>
      <w:r w:rsidRPr="00441929">
        <w:rPr>
          <w:rFonts w:ascii="Times New Roman" w:eastAsia="Times New Roman" w:hAnsi="Times New Roman" w:cs="Times New Roman"/>
          <w:bCs/>
          <w:i/>
          <w:iCs/>
          <w:sz w:val="24"/>
          <w:szCs w:val="24"/>
          <w:lang w:eastAsia="ru-RU"/>
        </w:rPr>
        <w:t>»</w:t>
      </w:r>
      <w:r w:rsidRPr="00441929">
        <w:rPr>
          <w:rFonts w:ascii="Times New Roman" w:eastAsia="Times New Roman" w:hAnsi="Times New Roman" w:cs="Times New Roman"/>
          <w:sz w:val="24"/>
          <w:szCs w:val="24"/>
          <w:lang w:eastAsia="ru-RU"/>
        </w:rPr>
        <w:t>.</w:t>
      </w:r>
    </w:p>
    <w:p w14:paraId="7EC724B1" w14:textId="77777777" w:rsidR="00441929" w:rsidRPr="009020F4" w:rsidRDefault="00441929" w:rsidP="00441929">
      <w:pPr>
        <w:suppressAutoHyphens/>
        <w:spacing w:line="276" w:lineRule="auto"/>
        <w:ind w:firstLine="709"/>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Pr="009020F4">
        <w:rPr>
          <w:rFonts w:ascii="Times New Roman" w:hAnsi="Times New Roman" w:cs="Times New Roman"/>
          <w:color w:val="000000" w:themeColor="text1"/>
          <w:sz w:val="24"/>
          <w:szCs w:val="24"/>
        </w:rPr>
        <w:t>обязательную часть образовательной программы.</w:t>
      </w:r>
    </w:p>
    <w:p w14:paraId="38D78706" w14:textId="77777777" w:rsidR="00441929" w:rsidRPr="009020F4" w:rsidRDefault="00441929" w:rsidP="00441929">
      <w:pPr>
        <w:suppressAutoHyphens/>
        <w:spacing w:line="276" w:lineRule="auto"/>
        <w:ind w:firstLine="709"/>
        <w:jc w:val="both"/>
        <w:rPr>
          <w:rFonts w:ascii="Times New Roman" w:hAnsi="Times New Roman" w:cs="Times New Roman"/>
          <w:color w:val="000000" w:themeColor="text1"/>
          <w:sz w:val="24"/>
          <w:szCs w:val="24"/>
        </w:rPr>
      </w:pPr>
    </w:p>
    <w:p w14:paraId="3F63BA3C" w14:textId="77777777" w:rsidR="00441929" w:rsidRPr="00EA6E1D" w:rsidRDefault="00441929" w:rsidP="00441929">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6FEC6D74" w14:textId="77777777" w:rsidR="00441929" w:rsidRDefault="00441929" w:rsidP="00441929">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 СПО)</w:t>
      </w:r>
      <w:r w:rsidRPr="00FA680C">
        <w:rPr>
          <w:rFonts w:ascii="Times New Roman" w:eastAsia="Times New Roman" w:hAnsi="Times New Roman" w:cs="Times New Roman"/>
          <w:sz w:val="24"/>
          <w:szCs w:val="24"/>
          <w:lang w:eastAsia="ru-RU"/>
        </w:rPr>
        <w:t>.</w:t>
      </w:r>
    </w:p>
    <w:p w14:paraId="5C2FFD4A" w14:textId="23BE0381" w:rsidR="00441929" w:rsidRDefault="00441929" w:rsidP="00441929">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1416"/>
        <w:gridCol w:w="7209"/>
      </w:tblGrid>
      <w:tr w:rsidR="00B16B06" w14:paraId="38431957" w14:textId="77777777" w:rsidTr="00DE04A8">
        <w:tc>
          <w:tcPr>
            <w:tcW w:w="1229" w:type="dxa"/>
            <w:vMerge w:val="restart"/>
            <w:tcBorders>
              <w:top w:val="single" w:sz="4" w:space="0" w:color="auto"/>
              <w:left w:val="single" w:sz="4" w:space="0" w:color="auto"/>
              <w:right w:val="single" w:sz="4" w:space="0" w:color="auto"/>
            </w:tcBorders>
            <w:hideMark/>
          </w:tcPr>
          <w:p w14:paraId="3814ED5B" w14:textId="77777777" w:rsidR="00B16B06" w:rsidRDefault="00B16B06" w:rsidP="00E87B13">
            <w:pPr>
              <w:rPr>
                <w:rFonts w:ascii="Times New Roman" w:hAnsi="Times New Roman" w:cs="Times New Roman"/>
                <w:bCs/>
                <w:sz w:val="24"/>
                <w:szCs w:val="24"/>
              </w:rPr>
            </w:pPr>
            <w:r>
              <w:rPr>
                <w:rFonts w:ascii="Times New Roman" w:hAnsi="Times New Roman" w:cs="Times New Roman"/>
                <w:bCs/>
                <w:sz w:val="24"/>
                <w:szCs w:val="24"/>
              </w:rPr>
              <w:t>Владеть навыками</w:t>
            </w:r>
          </w:p>
        </w:tc>
        <w:tc>
          <w:tcPr>
            <w:tcW w:w="1416" w:type="dxa"/>
            <w:tcBorders>
              <w:top w:val="single" w:sz="4" w:space="0" w:color="auto"/>
              <w:left w:val="single" w:sz="4" w:space="0" w:color="auto"/>
              <w:bottom w:val="single" w:sz="4" w:space="0" w:color="auto"/>
              <w:right w:val="single" w:sz="4" w:space="0" w:color="auto"/>
            </w:tcBorders>
          </w:tcPr>
          <w:p w14:paraId="15E27E00" w14:textId="77777777" w:rsidR="00B16B06" w:rsidRPr="00F87D60" w:rsidRDefault="00B16B06" w:rsidP="005A0BBF">
            <w:pPr>
              <w:rPr>
                <w:rFonts w:ascii="Times New Roman" w:eastAsia="Calibri" w:hAnsi="Times New Roman" w:cs="Times New Roman"/>
                <w:b/>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.01</w:t>
            </w:r>
          </w:p>
        </w:tc>
        <w:tc>
          <w:tcPr>
            <w:tcW w:w="7209" w:type="dxa"/>
            <w:tcBorders>
              <w:top w:val="single" w:sz="4" w:space="0" w:color="auto"/>
              <w:left w:val="single" w:sz="4" w:space="0" w:color="auto"/>
              <w:bottom w:val="single" w:sz="4" w:space="0" w:color="auto"/>
              <w:right w:val="single" w:sz="4" w:space="0" w:color="auto"/>
            </w:tcBorders>
            <w:hideMark/>
          </w:tcPr>
          <w:p w14:paraId="2D08737C" w14:textId="77777777" w:rsidR="00B16B06" w:rsidRPr="00F87D60" w:rsidRDefault="00B16B06" w:rsidP="005A0BBF">
            <w:pPr>
              <w:jc w:val="both"/>
              <w:rPr>
                <w:rFonts w:ascii="Times New Roman" w:eastAsia="Calibri" w:hAnsi="Times New Roman" w:cs="Times New Roman"/>
                <w:b/>
              </w:rPr>
            </w:pPr>
            <w:r w:rsidRPr="00C944A2">
              <w:rPr>
                <w:rFonts w:ascii="Times New Roman" w:hAnsi="Times New Roman"/>
              </w:rPr>
              <w:t>сбора научно-технической информации в области организации строительного производства (в том числе о наличии и условиях поставки материально-технических ресурсов) и технологии производства строительных работ</w:t>
            </w:r>
          </w:p>
        </w:tc>
      </w:tr>
      <w:tr w:rsidR="00B16B06" w14:paraId="326125F0" w14:textId="77777777" w:rsidTr="00DE04A8">
        <w:tc>
          <w:tcPr>
            <w:tcW w:w="1229" w:type="dxa"/>
            <w:vMerge/>
            <w:tcBorders>
              <w:left w:val="single" w:sz="4" w:space="0" w:color="auto"/>
              <w:right w:val="single" w:sz="4" w:space="0" w:color="auto"/>
            </w:tcBorders>
            <w:hideMark/>
          </w:tcPr>
          <w:p w14:paraId="012FE86A"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5F3DAC3" w14:textId="77777777" w:rsidR="00B16B06" w:rsidRPr="00EE116A" w:rsidRDefault="00B16B06" w:rsidP="005A0BBF">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2</w:t>
            </w:r>
          </w:p>
        </w:tc>
        <w:tc>
          <w:tcPr>
            <w:tcW w:w="7209" w:type="dxa"/>
            <w:tcBorders>
              <w:top w:val="single" w:sz="4" w:space="0" w:color="auto"/>
              <w:left w:val="single" w:sz="4" w:space="0" w:color="auto"/>
              <w:bottom w:val="single" w:sz="4" w:space="0" w:color="auto"/>
              <w:right w:val="single" w:sz="4" w:space="0" w:color="auto"/>
            </w:tcBorders>
            <w:hideMark/>
          </w:tcPr>
          <w:p w14:paraId="171C43C9" w14:textId="77777777" w:rsidR="00B16B06" w:rsidRPr="00C944A2" w:rsidRDefault="00B16B06" w:rsidP="005A0BBF">
            <w:pPr>
              <w:jc w:val="both"/>
              <w:rPr>
                <w:rFonts w:ascii="Times New Roman" w:hAnsi="Times New Roman"/>
              </w:rPr>
            </w:pPr>
            <w:r w:rsidRPr="00C944A2">
              <w:rPr>
                <w:rFonts w:ascii="Times New Roman" w:hAnsi="Times New Roman"/>
              </w:rPr>
              <w:t>анализа нормативной технической, методической и проектной документации для определения потребности в строительных материалах, изделиях, конструкциях и оборудовании</w:t>
            </w:r>
          </w:p>
        </w:tc>
      </w:tr>
      <w:tr w:rsidR="00B16B06" w14:paraId="75DFE26A" w14:textId="77777777" w:rsidTr="00DE04A8">
        <w:tc>
          <w:tcPr>
            <w:tcW w:w="1229" w:type="dxa"/>
            <w:vMerge/>
            <w:tcBorders>
              <w:left w:val="single" w:sz="4" w:space="0" w:color="auto"/>
              <w:right w:val="single" w:sz="4" w:space="0" w:color="auto"/>
            </w:tcBorders>
            <w:hideMark/>
          </w:tcPr>
          <w:p w14:paraId="53F934F3"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A713EC9" w14:textId="77777777" w:rsidR="00B16B06" w:rsidRPr="00EE116A" w:rsidRDefault="00B16B06" w:rsidP="005A0BBF">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3</w:t>
            </w:r>
          </w:p>
        </w:tc>
        <w:tc>
          <w:tcPr>
            <w:tcW w:w="7209" w:type="dxa"/>
            <w:tcBorders>
              <w:top w:val="single" w:sz="4" w:space="0" w:color="auto"/>
              <w:left w:val="single" w:sz="4" w:space="0" w:color="auto"/>
              <w:bottom w:val="single" w:sz="4" w:space="0" w:color="auto"/>
              <w:right w:val="single" w:sz="4" w:space="0" w:color="auto"/>
            </w:tcBorders>
            <w:hideMark/>
          </w:tcPr>
          <w:p w14:paraId="0582616A" w14:textId="77777777" w:rsidR="00B16B06" w:rsidRPr="00C944A2" w:rsidRDefault="00B16B06" w:rsidP="005A0BBF">
            <w:pPr>
              <w:jc w:val="both"/>
              <w:rPr>
                <w:rFonts w:ascii="Times New Roman" w:hAnsi="Times New Roman"/>
              </w:rPr>
            </w:pPr>
            <w:r w:rsidRPr="00C944A2">
              <w:rPr>
                <w:rFonts w:ascii="Times New Roman" w:hAnsi="Times New Roman"/>
              </w:rPr>
              <w:t>определения плановой потребности производства в строительных машинах и механизмах</w:t>
            </w:r>
          </w:p>
        </w:tc>
      </w:tr>
      <w:tr w:rsidR="00B16B06" w14:paraId="3CE04072" w14:textId="77777777" w:rsidTr="00DE04A8">
        <w:tc>
          <w:tcPr>
            <w:tcW w:w="1229" w:type="dxa"/>
            <w:vMerge/>
            <w:tcBorders>
              <w:left w:val="single" w:sz="4" w:space="0" w:color="auto"/>
              <w:right w:val="single" w:sz="4" w:space="0" w:color="auto"/>
            </w:tcBorders>
            <w:hideMark/>
          </w:tcPr>
          <w:p w14:paraId="28FE0494"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4027636" w14:textId="77777777" w:rsidR="00B16B06" w:rsidRPr="00EE116A" w:rsidRDefault="00B16B06" w:rsidP="005A0BBF">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4</w:t>
            </w:r>
          </w:p>
        </w:tc>
        <w:tc>
          <w:tcPr>
            <w:tcW w:w="7209" w:type="dxa"/>
            <w:tcBorders>
              <w:top w:val="single" w:sz="4" w:space="0" w:color="auto"/>
              <w:left w:val="single" w:sz="4" w:space="0" w:color="auto"/>
              <w:bottom w:val="single" w:sz="4" w:space="0" w:color="auto"/>
              <w:right w:val="single" w:sz="4" w:space="0" w:color="auto"/>
            </w:tcBorders>
            <w:hideMark/>
          </w:tcPr>
          <w:p w14:paraId="5D7DC44A" w14:textId="77777777" w:rsidR="00B16B06" w:rsidRPr="00C944A2" w:rsidRDefault="00B16B06" w:rsidP="005A0BBF">
            <w:pPr>
              <w:jc w:val="both"/>
              <w:rPr>
                <w:rFonts w:ascii="Times New Roman" w:hAnsi="Times New Roman"/>
              </w:rPr>
            </w:pPr>
            <w:r w:rsidRPr="00C944A2">
              <w:rPr>
                <w:rFonts w:ascii="Times New Roman" w:hAnsi="Times New Roman"/>
              </w:rPr>
              <w:t>составления и описания работ, спецификаций, таблиц и другой технической документации для разработки линейных и сетевых графиков производства работ</w:t>
            </w:r>
          </w:p>
        </w:tc>
      </w:tr>
      <w:tr w:rsidR="00B16B06" w14:paraId="62301642" w14:textId="77777777" w:rsidTr="00DE04A8">
        <w:tc>
          <w:tcPr>
            <w:tcW w:w="1229" w:type="dxa"/>
            <w:vMerge/>
            <w:tcBorders>
              <w:left w:val="single" w:sz="4" w:space="0" w:color="auto"/>
              <w:right w:val="single" w:sz="4" w:space="0" w:color="auto"/>
            </w:tcBorders>
            <w:hideMark/>
          </w:tcPr>
          <w:p w14:paraId="02152F08"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1BA02AD" w14:textId="77777777" w:rsidR="00B16B06" w:rsidRPr="00EE116A" w:rsidRDefault="00B16B06" w:rsidP="005A0BBF">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5</w:t>
            </w:r>
          </w:p>
        </w:tc>
        <w:tc>
          <w:tcPr>
            <w:tcW w:w="7209" w:type="dxa"/>
            <w:tcBorders>
              <w:top w:val="single" w:sz="4" w:space="0" w:color="auto"/>
              <w:left w:val="single" w:sz="4" w:space="0" w:color="auto"/>
              <w:bottom w:val="single" w:sz="4" w:space="0" w:color="auto"/>
              <w:right w:val="single" w:sz="4" w:space="0" w:color="auto"/>
            </w:tcBorders>
            <w:hideMark/>
          </w:tcPr>
          <w:p w14:paraId="5805663D" w14:textId="77777777" w:rsidR="00B16B06" w:rsidRPr="00C944A2" w:rsidRDefault="00B16B06" w:rsidP="005A0BBF">
            <w:pPr>
              <w:jc w:val="both"/>
              <w:rPr>
                <w:rFonts w:ascii="Times New Roman" w:hAnsi="Times New Roman"/>
              </w:rPr>
            </w:pPr>
            <w:r w:rsidRPr="00C944A2">
              <w:rPr>
                <w:rFonts w:ascii="Times New Roman" w:hAnsi="Times New Roman"/>
              </w:rPr>
              <w:t>разработки календарных планов производства строительных работ на объекте капитального строительства</w:t>
            </w:r>
          </w:p>
        </w:tc>
      </w:tr>
      <w:tr w:rsidR="00B16B06" w14:paraId="416CFFC0" w14:textId="77777777" w:rsidTr="00DE04A8">
        <w:tc>
          <w:tcPr>
            <w:tcW w:w="1229" w:type="dxa"/>
            <w:vMerge/>
            <w:tcBorders>
              <w:left w:val="single" w:sz="4" w:space="0" w:color="auto"/>
              <w:right w:val="single" w:sz="4" w:space="0" w:color="auto"/>
            </w:tcBorders>
            <w:hideMark/>
          </w:tcPr>
          <w:p w14:paraId="69D2CDF2"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733B34D" w14:textId="77777777" w:rsidR="00B16B06" w:rsidRPr="00EE116A" w:rsidRDefault="00B16B06" w:rsidP="005A0BBF">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6</w:t>
            </w:r>
          </w:p>
        </w:tc>
        <w:tc>
          <w:tcPr>
            <w:tcW w:w="7209" w:type="dxa"/>
            <w:tcBorders>
              <w:top w:val="single" w:sz="4" w:space="0" w:color="auto"/>
              <w:left w:val="single" w:sz="4" w:space="0" w:color="auto"/>
              <w:bottom w:val="single" w:sz="4" w:space="0" w:color="auto"/>
              <w:right w:val="single" w:sz="4" w:space="0" w:color="auto"/>
            </w:tcBorders>
            <w:hideMark/>
          </w:tcPr>
          <w:p w14:paraId="75726A82" w14:textId="77777777" w:rsidR="00B16B06" w:rsidRPr="00C944A2" w:rsidRDefault="00B16B06" w:rsidP="005A0BBF">
            <w:pPr>
              <w:jc w:val="both"/>
              <w:rPr>
                <w:rFonts w:ascii="Times New Roman" w:hAnsi="Times New Roman"/>
              </w:rPr>
            </w:pPr>
            <w:r w:rsidRPr="00C944A2">
              <w:rPr>
                <w:rFonts w:ascii="Times New Roman" w:hAnsi="Times New Roman"/>
              </w:rPr>
              <w:t>подбора типовых технологических карт на выполнение строительных работ</w:t>
            </w:r>
          </w:p>
        </w:tc>
      </w:tr>
      <w:tr w:rsidR="00B16B06" w14:paraId="6D192C58" w14:textId="77777777" w:rsidTr="00DE04A8">
        <w:tc>
          <w:tcPr>
            <w:tcW w:w="1229" w:type="dxa"/>
            <w:vMerge/>
            <w:tcBorders>
              <w:left w:val="single" w:sz="4" w:space="0" w:color="auto"/>
              <w:right w:val="single" w:sz="4" w:space="0" w:color="auto"/>
            </w:tcBorders>
            <w:hideMark/>
          </w:tcPr>
          <w:p w14:paraId="0D9C52C7"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1205098" w14:textId="77777777" w:rsidR="00B16B06" w:rsidRPr="00EE116A" w:rsidRDefault="00B16B06" w:rsidP="005A0BBF">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7</w:t>
            </w:r>
          </w:p>
        </w:tc>
        <w:tc>
          <w:tcPr>
            <w:tcW w:w="7209" w:type="dxa"/>
            <w:tcBorders>
              <w:top w:val="single" w:sz="4" w:space="0" w:color="auto"/>
              <w:left w:val="single" w:sz="4" w:space="0" w:color="auto"/>
              <w:bottom w:val="single" w:sz="4" w:space="0" w:color="auto"/>
              <w:right w:val="single" w:sz="4" w:space="0" w:color="auto"/>
            </w:tcBorders>
            <w:hideMark/>
          </w:tcPr>
          <w:p w14:paraId="0FC0A8D2" w14:textId="77777777" w:rsidR="00B16B06" w:rsidRPr="00C944A2" w:rsidRDefault="00B16B06" w:rsidP="005A0BBF">
            <w:pPr>
              <w:jc w:val="both"/>
              <w:rPr>
                <w:rFonts w:ascii="Times New Roman" w:hAnsi="Times New Roman"/>
              </w:rPr>
            </w:pPr>
            <w:r w:rsidRPr="00C944A2">
              <w:rPr>
                <w:rFonts w:ascii="Times New Roman" w:hAnsi="Times New Roman"/>
              </w:rPr>
              <w:t>сбора дополнительных исходных данных для разработки технологических карт на выполнение отдельных видов работ</w:t>
            </w:r>
          </w:p>
        </w:tc>
      </w:tr>
      <w:tr w:rsidR="00B16B06" w14:paraId="6E516DF1" w14:textId="77777777" w:rsidTr="00DE04A8">
        <w:tc>
          <w:tcPr>
            <w:tcW w:w="1229" w:type="dxa"/>
            <w:vMerge/>
            <w:tcBorders>
              <w:left w:val="single" w:sz="4" w:space="0" w:color="auto"/>
              <w:right w:val="single" w:sz="4" w:space="0" w:color="auto"/>
            </w:tcBorders>
            <w:hideMark/>
          </w:tcPr>
          <w:p w14:paraId="79C724AD"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7D6F2A9" w14:textId="77777777" w:rsidR="00B16B06" w:rsidRPr="00F87D60" w:rsidRDefault="00B16B06" w:rsidP="005A0BBF">
            <w:pPr>
              <w:rPr>
                <w:rFonts w:ascii="Times New Roman" w:eastAsia="Calibri" w:hAnsi="Times New Roman" w:cs="Times New Roman"/>
                <w:b/>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.01</w:t>
            </w:r>
          </w:p>
        </w:tc>
        <w:tc>
          <w:tcPr>
            <w:tcW w:w="7209" w:type="dxa"/>
            <w:tcBorders>
              <w:top w:val="single" w:sz="4" w:space="0" w:color="auto"/>
              <w:left w:val="single" w:sz="4" w:space="0" w:color="auto"/>
              <w:bottom w:val="single" w:sz="4" w:space="0" w:color="auto"/>
              <w:right w:val="single" w:sz="4" w:space="0" w:color="auto"/>
            </w:tcBorders>
            <w:hideMark/>
          </w:tcPr>
          <w:p w14:paraId="3C283A4D" w14:textId="77777777" w:rsidR="00B16B06" w:rsidRPr="00F87D60" w:rsidRDefault="00B16B06" w:rsidP="005A0BBF">
            <w:pPr>
              <w:jc w:val="both"/>
              <w:rPr>
                <w:rFonts w:ascii="Times New Roman" w:eastAsia="Calibri" w:hAnsi="Times New Roman" w:cs="Times New Roman"/>
                <w:b/>
              </w:rPr>
            </w:pPr>
            <w:r w:rsidRPr="00353E46">
              <w:rPr>
                <w:rFonts w:ascii="Times New Roman" w:hAnsi="Times New Roman"/>
              </w:rPr>
              <w:t>ознакомления с проектной, рабочей и организационно-технологической документацией строительства объекта капитального строительства в объеме, необходимом для выполнения подготовительных работ на объекте капитального строительства</w:t>
            </w:r>
          </w:p>
        </w:tc>
      </w:tr>
      <w:tr w:rsidR="00B16B06" w14:paraId="4F8A41A8" w14:textId="77777777" w:rsidTr="00DE04A8">
        <w:tc>
          <w:tcPr>
            <w:tcW w:w="1229" w:type="dxa"/>
            <w:vMerge/>
            <w:tcBorders>
              <w:left w:val="single" w:sz="4" w:space="0" w:color="auto"/>
              <w:right w:val="single" w:sz="4" w:space="0" w:color="auto"/>
            </w:tcBorders>
            <w:hideMark/>
          </w:tcPr>
          <w:p w14:paraId="44F3ABD0"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3132EBE" w14:textId="77777777" w:rsidR="00B16B06" w:rsidRPr="00EE116A" w:rsidRDefault="00B16B06" w:rsidP="005A0BBF">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2</w:t>
            </w:r>
          </w:p>
        </w:tc>
        <w:tc>
          <w:tcPr>
            <w:tcW w:w="7209" w:type="dxa"/>
            <w:tcBorders>
              <w:top w:val="single" w:sz="4" w:space="0" w:color="auto"/>
              <w:left w:val="single" w:sz="4" w:space="0" w:color="auto"/>
              <w:bottom w:val="single" w:sz="4" w:space="0" w:color="auto"/>
              <w:right w:val="single" w:sz="4" w:space="0" w:color="auto"/>
            </w:tcBorders>
            <w:hideMark/>
          </w:tcPr>
          <w:p w14:paraId="21F5033F" w14:textId="77777777" w:rsidR="00B16B06" w:rsidRPr="00353E46" w:rsidRDefault="00B16B06" w:rsidP="005A0BBF">
            <w:pPr>
              <w:jc w:val="both"/>
              <w:rPr>
                <w:rFonts w:ascii="Times New Roman" w:hAnsi="Times New Roman"/>
              </w:rPr>
            </w:pPr>
            <w:r w:rsidRPr="00353E46">
              <w:rPr>
                <w:rFonts w:ascii="Times New Roman" w:hAnsi="Times New Roman"/>
              </w:rPr>
              <w:t xml:space="preserve">подготовки строительной площадки, участков производств строительных работ и рабочих мест в соответствии с требованиями технологического процесса, охраны труда, пожарной безопасности и охраны окружающей среды; </w:t>
            </w:r>
          </w:p>
        </w:tc>
      </w:tr>
      <w:tr w:rsidR="00B16B06" w14:paraId="2CF7DB9F" w14:textId="77777777" w:rsidTr="00DE04A8">
        <w:tc>
          <w:tcPr>
            <w:tcW w:w="1229" w:type="dxa"/>
            <w:vMerge/>
            <w:tcBorders>
              <w:left w:val="single" w:sz="4" w:space="0" w:color="auto"/>
              <w:right w:val="single" w:sz="4" w:space="0" w:color="auto"/>
            </w:tcBorders>
            <w:hideMark/>
          </w:tcPr>
          <w:p w14:paraId="0605A599"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1AE90B6" w14:textId="77777777" w:rsidR="00B16B06" w:rsidRPr="00EE116A" w:rsidRDefault="00B16B06" w:rsidP="005A0BBF">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3</w:t>
            </w:r>
          </w:p>
        </w:tc>
        <w:tc>
          <w:tcPr>
            <w:tcW w:w="7209" w:type="dxa"/>
            <w:tcBorders>
              <w:top w:val="single" w:sz="4" w:space="0" w:color="auto"/>
              <w:left w:val="single" w:sz="4" w:space="0" w:color="auto"/>
              <w:bottom w:val="single" w:sz="4" w:space="0" w:color="auto"/>
              <w:right w:val="single" w:sz="4" w:space="0" w:color="auto"/>
            </w:tcBorders>
            <w:hideMark/>
          </w:tcPr>
          <w:p w14:paraId="40F25D73" w14:textId="77777777" w:rsidR="00B16B06" w:rsidRPr="00353E46" w:rsidRDefault="00B16B06" w:rsidP="005A0BBF">
            <w:pPr>
              <w:jc w:val="both"/>
              <w:rPr>
                <w:rFonts w:ascii="Times New Roman" w:hAnsi="Times New Roman"/>
              </w:rPr>
            </w:pPr>
            <w:r w:rsidRPr="00353E46">
              <w:rPr>
                <w:rFonts w:ascii="Times New Roman" w:hAnsi="Times New Roman"/>
              </w:rPr>
              <w:t>определения перечня работ по обеспечению безопасности строительной площадки</w:t>
            </w:r>
          </w:p>
        </w:tc>
      </w:tr>
      <w:tr w:rsidR="00B16B06" w14:paraId="7AE0F8ED" w14:textId="77777777" w:rsidTr="00DE04A8">
        <w:tc>
          <w:tcPr>
            <w:tcW w:w="1229" w:type="dxa"/>
            <w:vMerge/>
            <w:tcBorders>
              <w:left w:val="single" w:sz="4" w:space="0" w:color="auto"/>
              <w:right w:val="single" w:sz="4" w:space="0" w:color="auto"/>
            </w:tcBorders>
            <w:hideMark/>
          </w:tcPr>
          <w:p w14:paraId="3BB12A3E"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6AE714E" w14:textId="77777777" w:rsidR="00B16B06" w:rsidRPr="00F87D60" w:rsidRDefault="00B16B06" w:rsidP="005A0BBF">
            <w:pPr>
              <w:rPr>
                <w:rFonts w:ascii="Times New Roman" w:eastAsia="Calibri" w:hAnsi="Times New Roman" w:cs="Times New Roman"/>
                <w:b/>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.01</w:t>
            </w:r>
          </w:p>
        </w:tc>
        <w:tc>
          <w:tcPr>
            <w:tcW w:w="7209" w:type="dxa"/>
            <w:tcBorders>
              <w:top w:val="single" w:sz="4" w:space="0" w:color="auto"/>
              <w:left w:val="single" w:sz="4" w:space="0" w:color="auto"/>
              <w:bottom w:val="single" w:sz="4" w:space="0" w:color="auto"/>
              <w:right w:val="single" w:sz="4" w:space="0" w:color="auto"/>
            </w:tcBorders>
            <w:hideMark/>
          </w:tcPr>
          <w:p w14:paraId="3D3D7C93" w14:textId="77777777" w:rsidR="00B16B06" w:rsidRPr="00362AC8" w:rsidRDefault="00B16B06" w:rsidP="005A0BBF">
            <w:pPr>
              <w:jc w:val="both"/>
              <w:rPr>
                <w:rFonts w:ascii="Times New Roman" w:hAnsi="Times New Roman"/>
              </w:rPr>
            </w:pPr>
            <w:r w:rsidRPr="00EF10A6">
              <w:rPr>
                <w:rFonts w:ascii="Times New Roman" w:hAnsi="Times New Roman"/>
              </w:rPr>
              <w:t>организации выполнения производства вида строительных работ, в том числе работ по тепло- и звукоизоляции, огнезащите и антивандальной защите на объекте капитального строительства</w:t>
            </w:r>
          </w:p>
        </w:tc>
      </w:tr>
      <w:tr w:rsidR="00B16B06" w14:paraId="6EBA01A8" w14:textId="77777777" w:rsidTr="00DE04A8">
        <w:tc>
          <w:tcPr>
            <w:tcW w:w="1229" w:type="dxa"/>
            <w:vMerge/>
            <w:tcBorders>
              <w:left w:val="single" w:sz="4" w:space="0" w:color="auto"/>
              <w:right w:val="single" w:sz="4" w:space="0" w:color="auto"/>
            </w:tcBorders>
            <w:hideMark/>
          </w:tcPr>
          <w:p w14:paraId="23BAA106"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9C01FA6" w14:textId="77777777" w:rsidR="00B16B06" w:rsidRDefault="00B16B06" w:rsidP="005A0BBF">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.01</w:t>
            </w:r>
          </w:p>
        </w:tc>
        <w:tc>
          <w:tcPr>
            <w:tcW w:w="7209" w:type="dxa"/>
            <w:tcBorders>
              <w:top w:val="single" w:sz="4" w:space="0" w:color="auto"/>
              <w:left w:val="single" w:sz="4" w:space="0" w:color="auto"/>
              <w:bottom w:val="single" w:sz="4" w:space="0" w:color="auto"/>
              <w:right w:val="single" w:sz="4" w:space="0" w:color="auto"/>
            </w:tcBorders>
            <w:hideMark/>
          </w:tcPr>
          <w:p w14:paraId="6A8AED2F" w14:textId="77777777" w:rsidR="00B16B06" w:rsidRPr="00EF10A6" w:rsidRDefault="00B16B06" w:rsidP="005A0BBF">
            <w:pPr>
              <w:jc w:val="both"/>
              <w:rPr>
                <w:rFonts w:ascii="Times New Roman" w:hAnsi="Times New Roman"/>
              </w:rPr>
            </w:pPr>
            <w:r w:rsidRPr="00A94173">
              <w:rPr>
                <w:rFonts w:ascii="Times New Roman" w:hAnsi="Times New Roman"/>
              </w:rPr>
              <w:t>определения потребности производства строительных работ, на объекте капитального строительства в материально-технических ресурсах</w:t>
            </w:r>
          </w:p>
        </w:tc>
      </w:tr>
      <w:tr w:rsidR="00B16B06" w14:paraId="4902B10F" w14:textId="77777777" w:rsidTr="00DE04A8">
        <w:tc>
          <w:tcPr>
            <w:tcW w:w="1229" w:type="dxa"/>
            <w:vMerge/>
            <w:tcBorders>
              <w:left w:val="single" w:sz="4" w:space="0" w:color="auto"/>
              <w:right w:val="single" w:sz="4" w:space="0" w:color="auto"/>
            </w:tcBorders>
            <w:hideMark/>
          </w:tcPr>
          <w:p w14:paraId="70DE8536"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3A95A23" w14:textId="77777777" w:rsidR="00B16B06" w:rsidRPr="00EE116A" w:rsidRDefault="00B16B06" w:rsidP="005A0BBF">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.0</w:t>
            </w:r>
            <w:r>
              <w:rPr>
                <w:rFonts w:ascii="Times New Roman" w:eastAsia="Calibri" w:hAnsi="Times New Roman" w:cs="Times New Roman"/>
              </w:rPr>
              <w:t>2</w:t>
            </w:r>
          </w:p>
        </w:tc>
        <w:tc>
          <w:tcPr>
            <w:tcW w:w="7209" w:type="dxa"/>
            <w:tcBorders>
              <w:top w:val="single" w:sz="4" w:space="0" w:color="auto"/>
              <w:left w:val="single" w:sz="4" w:space="0" w:color="auto"/>
              <w:bottom w:val="single" w:sz="4" w:space="0" w:color="auto"/>
              <w:right w:val="single" w:sz="4" w:space="0" w:color="auto"/>
            </w:tcBorders>
            <w:hideMark/>
          </w:tcPr>
          <w:p w14:paraId="32F3AB63" w14:textId="77777777" w:rsidR="00B16B06" w:rsidRPr="00A94173" w:rsidRDefault="00B16B06" w:rsidP="005A0BBF">
            <w:pPr>
              <w:jc w:val="both"/>
              <w:rPr>
                <w:rFonts w:ascii="Times New Roman" w:hAnsi="Times New Roman"/>
              </w:rPr>
            </w:pPr>
            <w:r w:rsidRPr="00A94173">
              <w:rPr>
                <w:rFonts w:ascii="Times New Roman" w:hAnsi="Times New Roman"/>
              </w:rPr>
              <w:t>оформления заявки, приемке, распределении, учёте и хранении материально-технических ресурсов для производства строительных работ</w:t>
            </w:r>
          </w:p>
        </w:tc>
      </w:tr>
      <w:tr w:rsidR="00B16B06" w14:paraId="26260963" w14:textId="77777777" w:rsidTr="00DE04A8">
        <w:tc>
          <w:tcPr>
            <w:tcW w:w="1229" w:type="dxa"/>
            <w:vMerge/>
            <w:tcBorders>
              <w:left w:val="single" w:sz="4" w:space="0" w:color="auto"/>
              <w:right w:val="single" w:sz="4" w:space="0" w:color="auto"/>
            </w:tcBorders>
            <w:hideMark/>
          </w:tcPr>
          <w:p w14:paraId="074F59DB"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A36CC07" w14:textId="77777777" w:rsidR="00B16B06" w:rsidRDefault="00B16B06" w:rsidP="005A0BBF">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.01</w:t>
            </w:r>
          </w:p>
        </w:tc>
        <w:tc>
          <w:tcPr>
            <w:tcW w:w="7209" w:type="dxa"/>
            <w:tcBorders>
              <w:top w:val="single" w:sz="4" w:space="0" w:color="auto"/>
              <w:left w:val="single" w:sz="4" w:space="0" w:color="auto"/>
              <w:bottom w:val="single" w:sz="4" w:space="0" w:color="auto"/>
              <w:right w:val="single" w:sz="4" w:space="0" w:color="auto"/>
            </w:tcBorders>
            <w:hideMark/>
          </w:tcPr>
          <w:p w14:paraId="733DD51F" w14:textId="77777777" w:rsidR="00B16B06" w:rsidRPr="001630E7" w:rsidRDefault="00B16B06" w:rsidP="005A0BBF">
            <w:pPr>
              <w:jc w:val="both"/>
              <w:rPr>
                <w:rFonts w:ascii="Times New Roman" w:hAnsi="Times New Roman"/>
              </w:rPr>
            </w:pPr>
            <w:r w:rsidRPr="00323547">
              <w:rPr>
                <w:rFonts w:ascii="Times New Roman" w:hAnsi="Times New Roman"/>
              </w:rPr>
              <w:t xml:space="preserve">входного контроля строительных материалов, изделий, конструкций и оборудования, применяемых при производстве вида строительных работ, </w:t>
            </w:r>
            <w:r w:rsidRPr="00323547">
              <w:rPr>
                <w:rFonts w:ascii="Times New Roman" w:hAnsi="Times New Roman"/>
              </w:rPr>
              <w:lastRenderedPageBreak/>
              <w:t>в том числе используемых при устройстве защиты от коррозии</w:t>
            </w:r>
          </w:p>
        </w:tc>
      </w:tr>
      <w:tr w:rsidR="00B16B06" w14:paraId="4D72E6A5" w14:textId="77777777" w:rsidTr="00DE04A8">
        <w:tc>
          <w:tcPr>
            <w:tcW w:w="1229" w:type="dxa"/>
            <w:vMerge/>
            <w:tcBorders>
              <w:left w:val="single" w:sz="4" w:space="0" w:color="auto"/>
              <w:right w:val="single" w:sz="4" w:space="0" w:color="auto"/>
            </w:tcBorders>
            <w:hideMark/>
          </w:tcPr>
          <w:p w14:paraId="1C42F003"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EFE5CC9" w14:textId="77777777" w:rsidR="00B16B06" w:rsidRDefault="00B16B06" w:rsidP="005A0BBF">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2</w:t>
            </w:r>
          </w:p>
        </w:tc>
        <w:tc>
          <w:tcPr>
            <w:tcW w:w="7209" w:type="dxa"/>
            <w:tcBorders>
              <w:top w:val="single" w:sz="4" w:space="0" w:color="auto"/>
              <w:left w:val="single" w:sz="4" w:space="0" w:color="auto"/>
              <w:bottom w:val="single" w:sz="4" w:space="0" w:color="auto"/>
              <w:right w:val="single" w:sz="4" w:space="0" w:color="auto"/>
            </w:tcBorders>
            <w:hideMark/>
          </w:tcPr>
          <w:p w14:paraId="0F3A5F9E" w14:textId="77777777" w:rsidR="00B16B06" w:rsidRPr="00323547" w:rsidRDefault="00B16B06" w:rsidP="005A0BBF">
            <w:pPr>
              <w:jc w:val="both"/>
              <w:rPr>
                <w:rFonts w:ascii="Times New Roman" w:hAnsi="Times New Roman"/>
              </w:rPr>
            </w:pPr>
            <w:r w:rsidRPr="00323547">
              <w:rPr>
                <w:rFonts w:ascii="Times New Roman" w:hAnsi="Times New Roman"/>
              </w:rPr>
              <w:t>контроля качества и объема количества материально-технических ресурсов для производства строительных работ</w:t>
            </w:r>
          </w:p>
        </w:tc>
      </w:tr>
      <w:tr w:rsidR="00B16B06" w14:paraId="760E9939" w14:textId="77777777" w:rsidTr="00DE04A8">
        <w:tc>
          <w:tcPr>
            <w:tcW w:w="1229" w:type="dxa"/>
            <w:vMerge/>
            <w:tcBorders>
              <w:left w:val="single" w:sz="4" w:space="0" w:color="auto"/>
              <w:right w:val="single" w:sz="4" w:space="0" w:color="auto"/>
            </w:tcBorders>
            <w:hideMark/>
          </w:tcPr>
          <w:p w14:paraId="4C073543"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B9325B4" w14:textId="77777777" w:rsidR="00B16B06" w:rsidRPr="00EE116A" w:rsidRDefault="00B16B06" w:rsidP="005A0BBF">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3</w:t>
            </w:r>
          </w:p>
        </w:tc>
        <w:tc>
          <w:tcPr>
            <w:tcW w:w="7209" w:type="dxa"/>
            <w:tcBorders>
              <w:top w:val="single" w:sz="4" w:space="0" w:color="auto"/>
              <w:left w:val="single" w:sz="4" w:space="0" w:color="auto"/>
              <w:bottom w:val="single" w:sz="4" w:space="0" w:color="auto"/>
              <w:right w:val="single" w:sz="4" w:space="0" w:color="auto"/>
            </w:tcBorders>
            <w:hideMark/>
          </w:tcPr>
          <w:p w14:paraId="671A467A" w14:textId="77777777" w:rsidR="00B16B06" w:rsidRPr="00323547" w:rsidRDefault="00B16B06" w:rsidP="005A0BBF">
            <w:pPr>
              <w:jc w:val="both"/>
              <w:rPr>
                <w:rFonts w:ascii="Times New Roman" w:hAnsi="Times New Roman"/>
              </w:rPr>
            </w:pPr>
            <w:r w:rsidRPr="005C5C7F">
              <w:rPr>
                <w:rFonts w:ascii="Times New Roman" w:hAnsi="Times New Roman"/>
              </w:rPr>
              <w:t>контроля выполнения подготовительных работ на участке производства вида строительных работ</w:t>
            </w:r>
          </w:p>
        </w:tc>
      </w:tr>
      <w:tr w:rsidR="00B16B06" w14:paraId="6024B4B5" w14:textId="77777777" w:rsidTr="00DE04A8">
        <w:tc>
          <w:tcPr>
            <w:tcW w:w="1229" w:type="dxa"/>
            <w:vMerge/>
            <w:tcBorders>
              <w:left w:val="single" w:sz="4" w:space="0" w:color="auto"/>
              <w:right w:val="single" w:sz="4" w:space="0" w:color="auto"/>
            </w:tcBorders>
            <w:hideMark/>
          </w:tcPr>
          <w:p w14:paraId="291916EB"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2910EE9" w14:textId="77777777" w:rsidR="00B16B06" w:rsidRPr="00EE116A" w:rsidRDefault="00B16B06" w:rsidP="005A0BBF">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4</w:t>
            </w:r>
          </w:p>
        </w:tc>
        <w:tc>
          <w:tcPr>
            <w:tcW w:w="7209" w:type="dxa"/>
            <w:tcBorders>
              <w:top w:val="single" w:sz="4" w:space="0" w:color="auto"/>
              <w:left w:val="single" w:sz="4" w:space="0" w:color="auto"/>
              <w:bottom w:val="single" w:sz="4" w:space="0" w:color="auto"/>
              <w:right w:val="single" w:sz="4" w:space="0" w:color="auto"/>
            </w:tcBorders>
            <w:hideMark/>
          </w:tcPr>
          <w:p w14:paraId="51F5DCCE" w14:textId="77777777" w:rsidR="00B16B06" w:rsidRPr="005C5C7F" w:rsidRDefault="00B16B06" w:rsidP="005A0BBF">
            <w:pPr>
              <w:jc w:val="both"/>
              <w:rPr>
                <w:rFonts w:ascii="Times New Roman" w:hAnsi="Times New Roman"/>
              </w:rPr>
            </w:pPr>
            <w:r w:rsidRPr="005C5C7F">
              <w:rPr>
                <w:rFonts w:ascii="Times New Roman" w:hAnsi="Times New Roman"/>
              </w:rPr>
              <w:t>мониторинга хода выполнения строительных работ и выявление отклонений от разработанных календарных планов производства работ и графиков поступления материально-технических ресурсов, движения рабочих кадров, движения основных строительных машин на участках строительства;</w:t>
            </w:r>
          </w:p>
        </w:tc>
      </w:tr>
      <w:tr w:rsidR="00B16B06" w14:paraId="0B1743C7" w14:textId="77777777" w:rsidTr="00DE04A8">
        <w:tc>
          <w:tcPr>
            <w:tcW w:w="1229" w:type="dxa"/>
            <w:vMerge/>
            <w:tcBorders>
              <w:left w:val="single" w:sz="4" w:space="0" w:color="auto"/>
              <w:right w:val="single" w:sz="4" w:space="0" w:color="auto"/>
            </w:tcBorders>
            <w:hideMark/>
          </w:tcPr>
          <w:p w14:paraId="7B3576D7"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D1D164F" w14:textId="77777777" w:rsidR="00B16B06" w:rsidRPr="00EE116A" w:rsidRDefault="00B16B06" w:rsidP="005A0BBF">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6</w:t>
            </w:r>
          </w:p>
        </w:tc>
        <w:tc>
          <w:tcPr>
            <w:tcW w:w="7209" w:type="dxa"/>
            <w:tcBorders>
              <w:top w:val="single" w:sz="4" w:space="0" w:color="auto"/>
              <w:left w:val="single" w:sz="4" w:space="0" w:color="auto"/>
              <w:bottom w:val="single" w:sz="4" w:space="0" w:color="auto"/>
              <w:right w:val="single" w:sz="4" w:space="0" w:color="auto"/>
            </w:tcBorders>
            <w:hideMark/>
          </w:tcPr>
          <w:p w14:paraId="6FEDA672" w14:textId="77777777" w:rsidR="00B16B06" w:rsidRPr="005C5C7F" w:rsidRDefault="00B16B06" w:rsidP="005A0BBF">
            <w:pPr>
              <w:jc w:val="both"/>
              <w:rPr>
                <w:rFonts w:ascii="Times New Roman" w:hAnsi="Times New Roman"/>
              </w:rPr>
            </w:pPr>
            <w:r w:rsidRPr="005C5C7F">
              <w:rPr>
                <w:rFonts w:ascii="Times New Roman" w:hAnsi="Times New Roman"/>
              </w:rPr>
              <w:t>контроля ведения специальных журналов работ в производственных подразделениях строительной организации и субподрядных строительных организациях</w:t>
            </w:r>
          </w:p>
        </w:tc>
      </w:tr>
      <w:tr w:rsidR="00B16B06" w14:paraId="2FD44946" w14:textId="77777777" w:rsidTr="00DE04A8">
        <w:tc>
          <w:tcPr>
            <w:tcW w:w="1229" w:type="dxa"/>
            <w:vMerge/>
            <w:tcBorders>
              <w:left w:val="single" w:sz="4" w:space="0" w:color="auto"/>
              <w:right w:val="single" w:sz="4" w:space="0" w:color="auto"/>
            </w:tcBorders>
            <w:hideMark/>
          </w:tcPr>
          <w:p w14:paraId="168FCD30"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5BF5E24" w14:textId="77777777" w:rsidR="00B16B06" w:rsidRPr="00EE116A" w:rsidRDefault="00B16B06" w:rsidP="005A0BBF">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7</w:t>
            </w:r>
          </w:p>
        </w:tc>
        <w:tc>
          <w:tcPr>
            <w:tcW w:w="7209" w:type="dxa"/>
            <w:tcBorders>
              <w:top w:val="single" w:sz="4" w:space="0" w:color="auto"/>
              <w:left w:val="single" w:sz="4" w:space="0" w:color="auto"/>
              <w:bottom w:val="single" w:sz="4" w:space="0" w:color="auto"/>
              <w:right w:val="single" w:sz="4" w:space="0" w:color="auto"/>
            </w:tcBorders>
            <w:hideMark/>
          </w:tcPr>
          <w:p w14:paraId="398B4B4B" w14:textId="77777777" w:rsidR="00B16B06" w:rsidRPr="005C5C7F" w:rsidRDefault="00B16B06" w:rsidP="005A0BBF">
            <w:pPr>
              <w:jc w:val="both"/>
              <w:rPr>
                <w:rFonts w:ascii="Times New Roman" w:hAnsi="Times New Roman"/>
              </w:rPr>
            </w:pPr>
            <w:r w:rsidRPr="005C5C7F">
              <w:rPr>
                <w:rFonts w:ascii="Times New Roman" w:hAnsi="Times New Roman"/>
              </w:rPr>
              <w:t>осуществления учета выполнения работ производственными подразделениями строительной организации и субподрядными строительными организациями</w:t>
            </w:r>
            <w:r>
              <w:rPr>
                <w:rFonts w:ascii="Times New Roman" w:hAnsi="Times New Roman"/>
              </w:rPr>
              <w:t>,</w:t>
            </w:r>
            <w:r w:rsidRPr="005C5C7F">
              <w:rPr>
                <w:rFonts w:ascii="Times New Roman" w:hAnsi="Times New Roman"/>
              </w:rPr>
              <w:t xml:space="preserve"> ведение общего журнала работ</w:t>
            </w:r>
          </w:p>
        </w:tc>
      </w:tr>
      <w:tr w:rsidR="00B16B06" w14:paraId="0BA7544E" w14:textId="77777777" w:rsidTr="00DE04A8">
        <w:tc>
          <w:tcPr>
            <w:tcW w:w="1229" w:type="dxa"/>
            <w:vMerge/>
            <w:tcBorders>
              <w:left w:val="single" w:sz="4" w:space="0" w:color="auto"/>
              <w:right w:val="single" w:sz="4" w:space="0" w:color="auto"/>
            </w:tcBorders>
            <w:hideMark/>
          </w:tcPr>
          <w:p w14:paraId="7E0BD1C6"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67BA6D9" w14:textId="77777777" w:rsidR="00B16B06" w:rsidRPr="00EE116A" w:rsidRDefault="00B16B06" w:rsidP="005A0BBF">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8</w:t>
            </w:r>
          </w:p>
        </w:tc>
        <w:tc>
          <w:tcPr>
            <w:tcW w:w="7209" w:type="dxa"/>
            <w:tcBorders>
              <w:top w:val="single" w:sz="4" w:space="0" w:color="auto"/>
              <w:left w:val="single" w:sz="4" w:space="0" w:color="auto"/>
              <w:bottom w:val="single" w:sz="4" w:space="0" w:color="auto"/>
              <w:right w:val="single" w:sz="4" w:space="0" w:color="auto"/>
            </w:tcBorders>
            <w:hideMark/>
          </w:tcPr>
          <w:p w14:paraId="70BC8781" w14:textId="77777777" w:rsidR="00B16B06" w:rsidRPr="005C5C7F" w:rsidRDefault="00B16B06" w:rsidP="005A0BBF">
            <w:pPr>
              <w:jc w:val="both"/>
              <w:rPr>
                <w:rFonts w:ascii="Times New Roman" w:hAnsi="Times New Roman"/>
              </w:rPr>
            </w:pPr>
            <w:r w:rsidRPr="005C5C7F">
              <w:rPr>
                <w:rFonts w:ascii="Times New Roman" w:hAnsi="Times New Roman"/>
              </w:rPr>
              <w:t>формирования оперативной отчетности о ходе выполнения строительных работ и выявление причин отклонения от календарных и поточных планов</w:t>
            </w:r>
          </w:p>
        </w:tc>
      </w:tr>
      <w:tr w:rsidR="00B16B06" w14:paraId="14351F21" w14:textId="77777777" w:rsidTr="00DE04A8">
        <w:tc>
          <w:tcPr>
            <w:tcW w:w="1229" w:type="dxa"/>
            <w:vMerge/>
            <w:tcBorders>
              <w:left w:val="single" w:sz="4" w:space="0" w:color="auto"/>
              <w:right w:val="single" w:sz="4" w:space="0" w:color="auto"/>
            </w:tcBorders>
            <w:hideMark/>
          </w:tcPr>
          <w:p w14:paraId="2D59F24E"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EB15620" w14:textId="77777777" w:rsidR="00B16B06" w:rsidRPr="00EE116A" w:rsidRDefault="00B16B06" w:rsidP="005A0BBF">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9</w:t>
            </w:r>
          </w:p>
        </w:tc>
        <w:tc>
          <w:tcPr>
            <w:tcW w:w="7209" w:type="dxa"/>
            <w:tcBorders>
              <w:top w:val="single" w:sz="4" w:space="0" w:color="auto"/>
              <w:left w:val="single" w:sz="4" w:space="0" w:color="auto"/>
              <w:bottom w:val="single" w:sz="4" w:space="0" w:color="auto"/>
              <w:right w:val="single" w:sz="4" w:space="0" w:color="auto"/>
            </w:tcBorders>
            <w:hideMark/>
          </w:tcPr>
          <w:p w14:paraId="244207E2" w14:textId="77777777" w:rsidR="00B16B06" w:rsidRPr="005C5C7F" w:rsidRDefault="00B16B06" w:rsidP="005A0BBF">
            <w:pPr>
              <w:jc w:val="both"/>
              <w:rPr>
                <w:rFonts w:ascii="Times New Roman" w:hAnsi="Times New Roman"/>
              </w:rPr>
            </w:pPr>
            <w:r w:rsidRPr="00323547">
              <w:rPr>
                <w:rFonts w:ascii="Times New Roman" w:hAnsi="Times New Roman"/>
              </w:rPr>
              <w:t>операционного контроля качества производства вида строительных работ;</w:t>
            </w:r>
          </w:p>
        </w:tc>
      </w:tr>
      <w:tr w:rsidR="00B16B06" w14:paraId="1C0CCA13" w14:textId="77777777" w:rsidTr="00DE04A8">
        <w:tc>
          <w:tcPr>
            <w:tcW w:w="1229" w:type="dxa"/>
            <w:vMerge/>
            <w:tcBorders>
              <w:left w:val="single" w:sz="4" w:space="0" w:color="auto"/>
              <w:right w:val="single" w:sz="4" w:space="0" w:color="auto"/>
            </w:tcBorders>
            <w:hideMark/>
          </w:tcPr>
          <w:p w14:paraId="54F7E70A"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567515C" w14:textId="77777777" w:rsidR="00B16B06" w:rsidRPr="00EE116A" w:rsidRDefault="00B16B06" w:rsidP="005A0BBF">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10</w:t>
            </w:r>
          </w:p>
        </w:tc>
        <w:tc>
          <w:tcPr>
            <w:tcW w:w="7209" w:type="dxa"/>
            <w:tcBorders>
              <w:top w:val="single" w:sz="4" w:space="0" w:color="auto"/>
              <w:left w:val="single" w:sz="4" w:space="0" w:color="auto"/>
              <w:bottom w:val="single" w:sz="4" w:space="0" w:color="auto"/>
              <w:right w:val="single" w:sz="4" w:space="0" w:color="auto"/>
            </w:tcBorders>
            <w:hideMark/>
          </w:tcPr>
          <w:p w14:paraId="27A91163" w14:textId="77777777" w:rsidR="00B16B06" w:rsidRPr="00323547" w:rsidRDefault="00B16B06" w:rsidP="005A0BBF">
            <w:pPr>
              <w:jc w:val="both"/>
              <w:rPr>
                <w:rFonts w:ascii="Times New Roman" w:hAnsi="Times New Roman"/>
              </w:rPr>
            </w:pPr>
            <w:r w:rsidRPr="00323547">
              <w:rPr>
                <w:rFonts w:ascii="Times New Roman" w:hAnsi="Times New Roman"/>
              </w:rPr>
              <w:t>принятия оперативных мер для устранения выявленных недостатков и дефектов производства вида строительных работ</w:t>
            </w:r>
          </w:p>
        </w:tc>
      </w:tr>
      <w:tr w:rsidR="00B16B06" w14:paraId="0B5922C8" w14:textId="77777777" w:rsidTr="00DE04A8">
        <w:tc>
          <w:tcPr>
            <w:tcW w:w="1229" w:type="dxa"/>
            <w:vMerge/>
            <w:tcBorders>
              <w:left w:val="single" w:sz="4" w:space="0" w:color="auto"/>
              <w:right w:val="single" w:sz="4" w:space="0" w:color="auto"/>
            </w:tcBorders>
            <w:hideMark/>
          </w:tcPr>
          <w:p w14:paraId="31B0FCD7"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DE097F3" w14:textId="77777777" w:rsidR="00B16B06" w:rsidRPr="00EE116A" w:rsidRDefault="00B16B06" w:rsidP="005A0BBF">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11</w:t>
            </w:r>
          </w:p>
        </w:tc>
        <w:tc>
          <w:tcPr>
            <w:tcW w:w="7209" w:type="dxa"/>
            <w:tcBorders>
              <w:top w:val="single" w:sz="4" w:space="0" w:color="auto"/>
              <w:left w:val="single" w:sz="4" w:space="0" w:color="auto"/>
              <w:bottom w:val="single" w:sz="4" w:space="0" w:color="auto"/>
              <w:right w:val="single" w:sz="4" w:space="0" w:color="auto"/>
            </w:tcBorders>
            <w:hideMark/>
          </w:tcPr>
          <w:p w14:paraId="5C3228EE" w14:textId="77777777" w:rsidR="00B16B06" w:rsidRPr="00323547" w:rsidRDefault="00B16B06" w:rsidP="005A0BBF">
            <w:pPr>
              <w:jc w:val="both"/>
              <w:rPr>
                <w:rFonts w:ascii="Times New Roman" w:hAnsi="Times New Roman"/>
              </w:rPr>
            </w:pPr>
            <w:r w:rsidRPr="00323547">
              <w:rPr>
                <w:rFonts w:ascii="Times New Roman" w:hAnsi="Times New Roman"/>
              </w:rPr>
              <w:t>приемки в эксплуатацию систем защиты от коррозии;</w:t>
            </w:r>
          </w:p>
        </w:tc>
      </w:tr>
      <w:tr w:rsidR="00B16B06" w14:paraId="64999721" w14:textId="77777777" w:rsidTr="00DE04A8">
        <w:tc>
          <w:tcPr>
            <w:tcW w:w="1229" w:type="dxa"/>
            <w:vMerge/>
            <w:tcBorders>
              <w:left w:val="single" w:sz="4" w:space="0" w:color="auto"/>
              <w:right w:val="single" w:sz="4" w:space="0" w:color="auto"/>
            </w:tcBorders>
            <w:hideMark/>
          </w:tcPr>
          <w:p w14:paraId="759810D8"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5CB2587" w14:textId="77777777" w:rsidR="00B16B06" w:rsidRPr="00EE116A" w:rsidRDefault="00B16B06" w:rsidP="005A0BBF">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12</w:t>
            </w:r>
          </w:p>
        </w:tc>
        <w:tc>
          <w:tcPr>
            <w:tcW w:w="7209" w:type="dxa"/>
            <w:tcBorders>
              <w:top w:val="single" w:sz="4" w:space="0" w:color="auto"/>
              <w:left w:val="single" w:sz="4" w:space="0" w:color="auto"/>
              <w:bottom w:val="single" w:sz="4" w:space="0" w:color="auto"/>
              <w:right w:val="single" w:sz="4" w:space="0" w:color="auto"/>
            </w:tcBorders>
            <w:hideMark/>
          </w:tcPr>
          <w:p w14:paraId="3D6B9E02" w14:textId="77777777" w:rsidR="00B16B06" w:rsidRPr="00323547" w:rsidRDefault="00B16B06" w:rsidP="005A0BBF">
            <w:pPr>
              <w:jc w:val="both"/>
              <w:rPr>
                <w:rFonts w:ascii="Times New Roman" w:hAnsi="Times New Roman"/>
              </w:rPr>
            </w:pPr>
            <w:r w:rsidRPr="00323547">
              <w:rPr>
                <w:rFonts w:ascii="Times New Roman" w:hAnsi="Times New Roman"/>
              </w:rPr>
              <w:t>ведения исполнительной и учетной документации контроля качества в процессе производства вида строительных работ</w:t>
            </w:r>
          </w:p>
        </w:tc>
      </w:tr>
      <w:tr w:rsidR="00B16B06" w14:paraId="227AC6D9" w14:textId="77777777" w:rsidTr="00DE04A8">
        <w:tc>
          <w:tcPr>
            <w:tcW w:w="1229" w:type="dxa"/>
            <w:vMerge/>
            <w:tcBorders>
              <w:left w:val="single" w:sz="4" w:space="0" w:color="auto"/>
              <w:right w:val="single" w:sz="4" w:space="0" w:color="auto"/>
            </w:tcBorders>
            <w:hideMark/>
          </w:tcPr>
          <w:p w14:paraId="7347B61C"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1224A4F" w14:textId="77777777" w:rsidR="00B16B06" w:rsidRDefault="00B16B06" w:rsidP="005A0BBF">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6</w:t>
            </w:r>
            <w:r w:rsidRPr="00EE116A">
              <w:rPr>
                <w:rFonts w:ascii="Times New Roman" w:eastAsia="Calibri" w:hAnsi="Times New Roman" w:cs="Times New Roman"/>
              </w:rPr>
              <w:t>.</w:t>
            </w:r>
            <w:r>
              <w:rPr>
                <w:rFonts w:ascii="Times New Roman" w:eastAsia="Calibri" w:hAnsi="Times New Roman" w:cs="Times New Roman"/>
              </w:rPr>
              <w:t>0 1</w:t>
            </w:r>
          </w:p>
        </w:tc>
        <w:tc>
          <w:tcPr>
            <w:tcW w:w="7209" w:type="dxa"/>
            <w:tcBorders>
              <w:top w:val="single" w:sz="4" w:space="0" w:color="auto"/>
              <w:left w:val="single" w:sz="4" w:space="0" w:color="auto"/>
              <w:bottom w:val="single" w:sz="4" w:space="0" w:color="auto"/>
              <w:right w:val="single" w:sz="4" w:space="0" w:color="auto"/>
            </w:tcBorders>
            <w:hideMark/>
          </w:tcPr>
          <w:p w14:paraId="3B896F2C" w14:textId="77777777" w:rsidR="00B16B06" w:rsidRPr="00BC2DBA" w:rsidRDefault="00B16B06" w:rsidP="005A0BBF">
            <w:pPr>
              <w:jc w:val="both"/>
              <w:rPr>
                <w:rFonts w:ascii="Times New Roman" w:hAnsi="Times New Roman" w:cs="Times New Roman"/>
                <w:color w:val="000000"/>
              </w:rPr>
            </w:pPr>
            <w:r w:rsidRPr="005772D3">
              <w:rPr>
                <w:rFonts w:ascii="Times New Roman" w:hAnsi="Times New Roman" w:cs="Times New Roman"/>
              </w:rPr>
              <w:t>о</w:t>
            </w:r>
            <w:r w:rsidRPr="006A5890">
              <w:rPr>
                <w:rFonts w:ascii="Times New Roman" w:hAnsi="Times New Roman"/>
              </w:rPr>
              <w:t>рганизации подготовки рабочих мест участка производства вида строительных работ к проведению специальной оценки условий труда</w:t>
            </w:r>
          </w:p>
        </w:tc>
      </w:tr>
      <w:tr w:rsidR="00B16B06" w14:paraId="2A969AED" w14:textId="77777777" w:rsidTr="00DE04A8">
        <w:tc>
          <w:tcPr>
            <w:tcW w:w="1229" w:type="dxa"/>
            <w:vMerge/>
            <w:tcBorders>
              <w:left w:val="single" w:sz="4" w:space="0" w:color="auto"/>
              <w:right w:val="single" w:sz="4" w:space="0" w:color="auto"/>
            </w:tcBorders>
            <w:hideMark/>
          </w:tcPr>
          <w:p w14:paraId="5B2B40D5"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5630897" w14:textId="77777777" w:rsidR="00B16B06" w:rsidRPr="00EE116A" w:rsidRDefault="00B16B06" w:rsidP="005A0BBF">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6</w:t>
            </w:r>
            <w:r w:rsidRPr="00EE116A">
              <w:rPr>
                <w:rFonts w:ascii="Times New Roman" w:eastAsia="Calibri" w:hAnsi="Times New Roman" w:cs="Times New Roman"/>
              </w:rPr>
              <w:t>.</w:t>
            </w:r>
            <w:r>
              <w:rPr>
                <w:rFonts w:ascii="Times New Roman" w:eastAsia="Calibri" w:hAnsi="Times New Roman" w:cs="Times New Roman"/>
              </w:rPr>
              <w:t>0 2</w:t>
            </w:r>
          </w:p>
        </w:tc>
        <w:tc>
          <w:tcPr>
            <w:tcW w:w="7209" w:type="dxa"/>
            <w:tcBorders>
              <w:top w:val="single" w:sz="4" w:space="0" w:color="auto"/>
              <w:left w:val="single" w:sz="4" w:space="0" w:color="auto"/>
              <w:bottom w:val="single" w:sz="4" w:space="0" w:color="auto"/>
              <w:right w:val="single" w:sz="4" w:space="0" w:color="auto"/>
            </w:tcBorders>
            <w:hideMark/>
          </w:tcPr>
          <w:p w14:paraId="634D6132" w14:textId="77777777" w:rsidR="00B16B06" w:rsidRPr="005772D3" w:rsidRDefault="00B16B06" w:rsidP="005A0BBF">
            <w:pPr>
              <w:jc w:val="both"/>
              <w:rPr>
                <w:rFonts w:ascii="Times New Roman" w:hAnsi="Times New Roman" w:cs="Times New Roman"/>
              </w:rPr>
            </w:pPr>
            <w:r w:rsidRPr="006A5890">
              <w:rPr>
                <w:rFonts w:ascii="Times New Roman" w:hAnsi="Times New Roman"/>
              </w:rPr>
              <w:t>обеспечения наличия необходимых допусков к производству вида строительных работ</w:t>
            </w:r>
          </w:p>
        </w:tc>
      </w:tr>
      <w:tr w:rsidR="00B16B06" w14:paraId="3F79D1AA" w14:textId="77777777" w:rsidTr="00DE04A8">
        <w:tc>
          <w:tcPr>
            <w:tcW w:w="1229" w:type="dxa"/>
            <w:vMerge/>
            <w:tcBorders>
              <w:left w:val="single" w:sz="4" w:space="0" w:color="auto"/>
              <w:right w:val="single" w:sz="4" w:space="0" w:color="auto"/>
            </w:tcBorders>
            <w:hideMark/>
          </w:tcPr>
          <w:p w14:paraId="6EC22ED1"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A8AF506" w14:textId="77777777" w:rsidR="00B16B06" w:rsidRDefault="00B16B06" w:rsidP="005A0BBF">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0 1</w:t>
            </w:r>
          </w:p>
        </w:tc>
        <w:tc>
          <w:tcPr>
            <w:tcW w:w="7209" w:type="dxa"/>
            <w:tcBorders>
              <w:top w:val="single" w:sz="4" w:space="0" w:color="auto"/>
              <w:left w:val="single" w:sz="4" w:space="0" w:color="auto"/>
              <w:bottom w:val="single" w:sz="4" w:space="0" w:color="auto"/>
              <w:right w:val="single" w:sz="4" w:space="0" w:color="auto"/>
            </w:tcBorders>
            <w:hideMark/>
          </w:tcPr>
          <w:p w14:paraId="2FE6ACA4" w14:textId="77777777" w:rsidR="00B16B06" w:rsidRPr="00BC2DBA" w:rsidRDefault="00B16B06" w:rsidP="005A0BBF">
            <w:pPr>
              <w:jc w:val="both"/>
              <w:rPr>
                <w:rFonts w:ascii="Times New Roman" w:hAnsi="Times New Roman" w:cs="Times New Roman"/>
                <w:color w:val="000000"/>
              </w:rPr>
            </w:pPr>
            <w:r w:rsidRPr="001E530F">
              <w:rPr>
                <w:rFonts w:ascii="Times New Roman" w:hAnsi="Times New Roman"/>
              </w:rPr>
              <w:t>разработки и согласования решений по производству геодезических работ и схем размещения геодезических знаков на строительной площадке</w:t>
            </w:r>
          </w:p>
        </w:tc>
      </w:tr>
      <w:tr w:rsidR="00B16B06" w14:paraId="357B3C15" w14:textId="77777777" w:rsidTr="00DE04A8">
        <w:tc>
          <w:tcPr>
            <w:tcW w:w="1229" w:type="dxa"/>
            <w:vMerge/>
            <w:tcBorders>
              <w:left w:val="single" w:sz="4" w:space="0" w:color="auto"/>
              <w:right w:val="single" w:sz="4" w:space="0" w:color="auto"/>
            </w:tcBorders>
            <w:hideMark/>
          </w:tcPr>
          <w:p w14:paraId="3F6D488A"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E84B18B" w14:textId="77777777" w:rsidR="00B16B06" w:rsidRPr="00EE116A" w:rsidRDefault="00B16B06" w:rsidP="005A0BBF">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0 2</w:t>
            </w:r>
          </w:p>
        </w:tc>
        <w:tc>
          <w:tcPr>
            <w:tcW w:w="7209" w:type="dxa"/>
            <w:tcBorders>
              <w:top w:val="single" w:sz="4" w:space="0" w:color="auto"/>
              <w:left w:val="single" w:sz="4" w:space="0" w:color="auto"/>
              <w:bottom w:val="single" w:sz="4" w:space="0" w:color="auto"/>
              <w:right w:val="single" w:sz="4" w:space="0" w:color="auto"/>
            </w:tcBorders>
            <w:hideMark/>
          </w:tcPr>
          <w:p w14:paraId="239C126A" w14:textId="77777777" w:rsidR="00B16B06" w:rsidRPr="001E530F" w:rsidRDefault="00B16B06" w:rsidP="005A0BBF">
            <w:pPr>
              <w:jc w:val="both"/>
              <w:rPr>
                <w:rFonts w:ascii="Times New Roman" w:hAnsi="Times New Roman"/>
              </w:rPr>
            </w:pPr>
            <w:r w:rsidRPr="001E530F">
              <w:rPr>
                <w:rFonts w:ascii="Times New Roman" w:hAnsi="Times New Roman"/>
              </w:rPr>
              <w:t>организации геодезических работ на строительной площадке объекта капитального строительства</w:t>
            </w:r>
          </w:p>
        </w:tc>
      </w:tr>
      <w:tr w:rsidR="00B16B06" w14:paraId="26D34ACF" w14:textId="77777777" w:rsidTr="00DE04A8">
        <w:tc>
          <w:tcPr>
            <w:tcW w:w="1229" w:type="dxa"/>
            <w:vMerge/>
            <w:tcBorders>
              <w:left w:val="single" w:sz="4" w:space="0" w:color="auto"/>
              <w:right w:val="single" w:sz="4" w:space="0" w:color="auto"/>
            </w:tcBorders>
            <w:hideMark/>
          </w:tcPr>
          <w:p w14:paraId="53BCC7B8"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C46D2BC" w14:textId="77777777" w:rsidR="00B16B06" w:rsidRPr="00EE116A" w:rsidRDefault="00B16B06" w:rsidP="005A0BBF">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0 3</w:t>
            </w:r>
          </w:p>
        </w:tc>
        <w:tc>
          <w:tcPr>
            <w:tcW w:w="7209" w:type="dxa"/>
            <w:tcBorders>
              <w:top w:val="single" w:sz="4" w:space="0" w:color="auto"/>
              <w:left w:val="single" w:sz="4" w:space="0" w:color="auto"/>
              <w:bottom w:val="single" w:sz="4" w:space="0" w:color="auto"/>
              <w:right w:val="single" w:sz="4" w:space="0" w:color="auto"/>
            </w:tcBorders>
            <w:hideMark/>
          </w:tcPr>
          <w:p w14:paraId="140F3790" w14:textId="77777777" w:rsidR="00B16B06" w:rsidRPr="001E530F" w:rsidRDefault="00B16B06" w:rsidP="005A0BBF">
            <w:pPr>
              <w:jc w:val="both"/>
              <w:rPr>
                <w:rFonts w:ascii="Times New Roman" w:hAnsi="Times New Roman"/>
              </w:rPr>
            </w:pPr>
            <w:r w:rsidRPr="001E530F">
              <w:rPr>
                <w:rFonts w:ascii="Times New Roman" w:hAnsi="Times New Roman"/>
              </w:rPr>
              <w:t>подготовки материалов для составления отчета по инженерно-геодезическим работам.</w:t>
            </w:r>
          </w:p>
        </w:tc>
      </w:tr>
      <w:tr w:rsidR="00B16B06" w14:paraId="46272018" w14:textId="77777777" w:rsidTr="00DE04A8">
        <w:tc>
          <w:tcPr>
            <w:tcW w:w="1229" w:type="dxa"/>
            <w:vMerge/>
            <w:tcBorders>
              <w:left w:val="single" w:sz="4" w:space="0" w:color="auto"/>
              <w:right w:val="single" w:sz="4" w:space="0" w:color="auto"/>
            </w:tcBorders>
            <w:hideMark/>
          </w:tcPr>
          <w:p w14:paraId="12E9A338"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82761C7" w14:textId="77777777" w:rsidR="00B16B06" w:rsidRDefault="00B16B06" w:rsidP="005A0BBF">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8</w:t>
            </w:r>
            <w:r w:rsidRPr="00EE116A">
              <w:rPr>
                <w:rFonts w:ascii="Times New Roman" w:eastAsia="Calibri" w:hAnsi="Times New Roman" w:cs="Times New Roman"/>
              </w:rPr>
              <w:t>.</w:t>
            </w:r>
            <w:r>
              <w:rPr>
                <w:rFonts w:ascii="Times New Roman" w:eastAsia="Calibri" w:hAnsi="Times New Roman" w:cs="Times New Roman"/>
              </w:rPr>
              <w:t>0 1</w:t>
            </w:r>
          </w:p>
        </w:tc>
        <w:tc>
          <w:tcPr>
            <w:tcW w:w="7209" w:type="dxa"/>
            <w:tcBorders>
              <w:top w:val="single" w:sz="4" w:space="0" w:color="auto"/>
              <w:left w:val="single" w:sz="4" w:space="0" w:color="auto"/>
              <w:bottom w:val="single" w:sz="4" w:space="0" w:color="auto"/>
              <w:right w:val="single" w:sz="4" w:space="0" w:color="auto"/>
            </w:tcBorders>
            <w:hideMark/>
          </w:tcPr>
          <w:p w14:paraId="09DEDF3F" w14:textId="77777777" w:rsidR="00B16B06" w:rsidRPr="001E530F" w:rsidRDefault="00B16B06" w:rsidP="005A0BBF">
            <w:pPr>
              <w:jc w:val="both"/>
              <w:rPr>
                <w:rFonts w:ascii="Times New Roman" w:hAnsi="Times New Roman"/>
              </w:rPr>
            </w:pPr>
            <w:r w:rsidRPr="001E530F">
              <w:rPr>
                <w:rFonts w:ascii="Times New Roman" w:hAnsi="Times New Roman"/>
                <w:bCs/>
              </w:rPr>
              <w:t>обеспечения готовности необходимой техники и территории склада для разгрузки, а также мест для складирования и хранения в соответствии с установленными правилами размещения груза</w:t>
            </w:r>
          </w:p>
        </w:tc>
      </w:tr>
      <w:tr w:rsidR="00B16B06" w14:paraId="765041D4" w14:textId="77777777" w:rsidTr="00DE04A8">
        <w:tc>
          <w:tcPr>
            <w:tcW w:w="1229" w:type="dxa"/>
            <w:vMerge/>
            <w:tcBorders>
              <w:left w:val="single" w:sz="4" w:space="0" w:color="auto"/>
              <w:right w:val="single" w:sz="4" w:space="0" w:color="auto"/>
            </w:tcBorders>
            <w:hideMark/>
          </w:tcPr>
          <w:p w14:paraId="66071900"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956FE80" w14:textId="77777777" w:rsidR="00B16B06" w:rsidRPr="00EE116A" w:rsidRDefault="00B16B06" w:rsidP="005A0BBF">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8</w:t>
            </w:r>
            <w:r w:rsidRPr="00EE116A">
              <w:rPr>
                <w:rFonts w:ascii="Times New Roman" w:eastAsia="Calibri" w:hAnsi="Times New Roman" w:cs="Times New Roman"/>
              </w:rPr>
              <w:t>.</w:t>
            </w:r>
            <w:r>
              <w:rPr>
                <w:rFonts w:ascii="Times New Roman" w:eastAsia="Calibri" w:hAnsi="Times New Roman" w:cs="Times New Roman"/>
              </w:rPr>
              <w:t>0 2</w:t>
            </w:r>
          </w:p>
        </w:tc>
        <w:tc>
          <w:tcPr>
            <w:tcW w:w="7209" w:type="dxa"/>
            <w:tcBorders>
              <w:top w:val="single" w:sz="4" w:space="0" w:color="auto"/>
              <w:left w:val="single" w:sz="4" w:space="0" w:color="auto"/>
              <w:bottom w:val="single" w:sz="4" w:space="0" w:color="auto"/>
              <w:right w:val="single" w:sz="4" w:space="0" w:color="auto"/>
            </w:tcBorders>
            <w:hideMark/>
          </w:tcPr>
          <w:p w14:paraId="596E44BF" w14:textId="77777777" w:rsidR="00B16B06" w:rsidRPr="001E530F" w:rsidRDefault="00B16B06" w:rsidP="005A0BBF">
            <w:pPr>
              <w:jc w:val="both"/>
              <w:rPr>
                <w:rFonts w:ascii="Times New Roman" w:hAnsi="Times New Roman"/>
                <w:bCs/>
              </w:rPr>
            </w:pPr>
            <w:r w:rsidRPr="001E530F">
              <w:rPr>
                <w:rFonts w:ascii="Times New Roman" w:hAnsi="Times New Roman"/>
                <w:bCs/>
              </w:rPr>
              <w:t>организации приемки строительных и вспомогательных материалов и оборудования</w:t>
            </w:r>
            <w:r>
              <w:rPr>
                <w:rFonts w:ascii="Times New Roman" w:hAnsi="Times New Roman"/>
                <w:bCs/>
              </w:rPr>
              <w:t xml:space="preserve">; </w:t>
            </w:r>
            <w:r w:rsidRPr="001E530F">
              <w:rPr>
                <w:rFonts w:ascii="Times New Roman" w:hAnsi="Times New Roman"/>
                <w:bCs/>
              </w:rPr>
              <w:t>разгрузки и доставки грузов на места хранения с учетом рационального использования складских площадей, облегчения доступа к складируемой продукции, ее поиска, погрузки и вывозки с территории склада</w:t>
            </w:r>
          </w:p>
        </w:tc>
      </w:tr>
      <w:tr w:rsidR="00B16B06" w14:paraId="3B4C3549" w14:textId="77777777" w:rsidTr="00DE04A8">
        <w:tc>
          <w:tcPr>
            <w:tcW w:w="1229" w:type="dxa"/>
            <w:vMerge/>
            <w:tcBorders>
              <w:left w:val="single" w:sz="4" w:space="0" w:color="auto"/>
              <w:right w:val="single" w:sz="4" w:space="0" w:color="auto"/>
            </w:tcBorders>
            <w:hideMark/>
          </w:tcPr>
          <w:p w14:paraId="7FFA582D"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215A16C" w14:textId="77777777" w:rsidR="00B16B06" w:rsidRPr="00EE116A" w:rsidRDefault="00B16B06" w:rsidP="005A0BBF">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8</w:t>
            </w:r>
            <w:r w:rsidRPr="00EE116A">
              <w:rPr>
                <w:rFonts w:ascii="Times New Roman" w:eastAsia="Calibri" w:hAnsi="Times New Roman" w:cs="Times New Roman"/>
              </w:rPr>
              <w:t>.</w:t>
            </w:r>
            <w:r>
              <w:rPr>
                <w:rFonts w:ascii="Times New Roman" w:eastAsia="Calibri" w:hAnsi="Times New Roman" w:cs="Times New Roman"/>
              </w:rPr>
              <w:t>0 3</w:t>
            </w:r>
          </w:p>
        </w:tc>
        <w:tc>
          <w:tcPr>
            <w:tcW w:w="7209" w:type="dxa"/>
            <w:tcBorders>
              <w:top w:val="single" w:sz="4" w:space="0" w:color="auto"/>
              <w:left w:val="single" w:sz="4" w:space="0" w:color="auto"/>
              <w:bottom w:val="single" w:sz="4" w:space="0" w:color="auto"/>
              <w:right w:val="single" w:sz="4" w:space="0" w:color="auto"/>
            </w:tcBorders>
            <w:hideMark/>
          </w:tcPr>
          <w:p w14:paraId="52DE7570" w14:textId="77777777" w:rsidR="00B16B06" w:rsidRPr="001E530F" w:rsidRDefault="00B16B06" w:rsidP="005A0BBF">
            <w:pPr>
              <w:jc w:val="both"/>
              <w:rPr>
                <w:rFonts w:ascii="Times New Roman" w:hAnsi="Times New Roman"/>
                <w:bCs/>
              </w:rPr>
            </w:pPr>
            <w:r w:rsidRPr="001E530F">
              <w:rPr>
                <w:rFonts w:ascii="Times New Roman" w:hAnsi="Times New Roman"/>
                <w:bCs/>
              </w:rPr>
              <w:t>контроля складирования и хранения строительных материалов, изделий, конструкций и оборудования, применяемых при производстве вида строительных работ</w:t>
            </w:r>
          </w:p>
        </w:tc>
      </w:tr>
      <w:tr w:rsidR="00B16B06" w14:paraId="2B15C31C" w14:textId="77777777" w:rsidTr="00DE04A8">
        <w:tc>
          <w:tcPr>
            <w:tcW w:w="1229" w:type="dxa"/>
            <w:vMerge/>
            <w:tcBorders>
              <w:left w:val="single" w:sz="4" w:space="0" w:color="auto"/>
              <w:right w:val="single" w:sz="4" w:space="0" w:color="auto"/>
            </w:tcBorders>
            <w:hideMark/>
          </w:tcPr>
          <w:p w14:paraId="75A50510"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6C024F5" w14:textId="77777777" w:rsidR="00B16B06" w:rsidRPr="00EE116A" w:rsidRDefault="00B16B06" w:rsidP="005A0BBF">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8</w:t>
            </w:r>
            <w:r w:rsidRPr="00EE116A">
              <w:rPr>
                <w:rFonts w:ascii="Times New Roman" w:eastAsia="Calibri" w:hAnsi="Times New Roman" w:cs="Times New Roman"/>
              </w:rPr>
              <w:t>.</w:t>
            </w:r>
            <w:r>
              <w:rPr>
                <w:rFonts w:ascii="Times New Roman" w:eastAsia="Calibri" w:hAnsi="Times New Roman" w:cs="Times New Roman"/>
              </w:rPr>
              <w:t>0 4</w:t>
            </w:r>
          </w:p>
        </w:tc>
        <w:tc>
          <w:tcPr>
            <w:tcW w:w="7209" w:type="dxa"/>
            <w:tcBorders>
              <w:top w:val="single" w:sz="4" w:space="0" w:color="auto"/>
              <w:left w:val="single" w:sz="4" w:space="0" w:color="auto"/>
              <w:bottom w:val="single" w:sz="4" w:space="0" w:color="auto"/>
              <w:right w:val="single" w:sz="4" w:space="0" w:color="auto"/>
            </w:tcBorders>
            <w:hideMark/>
          </w:tcPr>
          <w:p w14:paraId="2456A572" w14:textId="77777777" w:rsidR="00B16B06" w:rsidRPr="001E530F" w:rsidRDefault="00B16B06" w:rsidP="005A0BBF">
            <w:pPr>
              <w:jc w:val="both"/>
              <w:rPr>
                <w:rFonts w:ascii="Times New Roman" w:hAnsi="Times New Roman"/>
                <w:bCs/>
              </w:rPr>
            </w:pPr>
            <w:r w:rsidRPr="001E530F">
              <w:rPr>
                <w:rFonts w:ascii="Times New Roman" w:hAnsi="Times New Roman"/>
                <w:bCs/>
              </w:rPr>
              <w:t>составления картотеки складского учета, внесения в нее записей на основании оформленных в установленном порядке и исполненных первичных документов</w:t>
            </w:r>
          </w:p>
        </w:tc>
      </w:tr>
      <w:tr w:rsidR="00B16B06" w14:paraId="48A3483A" w14:textId="77777777" w:rsidTr="00DE04A8">
        <w:tc>
          <w:tcPr>
            <w:tcW w:w="1229" w:type="dxa"/>
            <w:vMerge/>
            <w:tcBorders>
              <w:left w:val="single" w:sz="4" w:space="0" w:color="auto"/>
              <w:right w:val="single" w:sz="4" w:space="0" w:color="auto"/>
            </w:tcBorders>
            <w:hideMark/>
          </w:tcPr>
          <w:p w14:paraId="7CEAC197"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511B571" w14:textId="77777777" w:rsidR="00B16B06" w:rsidRPr="00EE116A" w:rsidRDefault="00B16B06" w:rsidP="005A0BBF">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8</w:t>
            </w:r>
            <w:r w:rsidRPr="00EE116A">
              <w:rPr>
                <w:rFonts w:ascii="Times New Roman" w:eastAsia="Calibri" w:hAnsi="Times New Roman" w:cs="Times New Roman"/>
              </w:rPr>
              <w:t>.</w:t>
            </w:r>
            <w:r>
              <w:rPr>
                <w:rFonts w:ascii="Times New Roman" w:eastAsia="Calibri" w:hAnsi="Times New Roman" w:cs="Times New Roman"/>
              </w:rPr>
              <w:t>0 5</w:t>
            </w:r>
          </w:p>
        </w:tc>
        <w:tc>
          <w:tcPr>
            <w:tcW w:w="7209" w:type="dxa"/>
            <w:tcBorders>
              <w:top w:val="single" w:sz="4" w:space="0" w:color="auto"/>
              <w:left w:val="single" w:sz="4" w:space="0" w:color="auto"/>
              <w:bottom w:val="single" w:sz="4" w:space="0" w:color="auto"/>
              <w:right w:val="single" w:sz="4" w:space="0" w:color="auto"/>
            </w:tcBorders>
            <w:hideMark/>
          </w:tcPr>
          <w:p w14:paraId="236A85FF" w14:textId="77777777" w:rsidR="00B16B06" w:rsidRPr="001E530F" w:rsidRDefault="00B16B06" w:rsidP="005A0BBF">
            <w:pPr>
              <w:jc w:val="both"/>
              <w:rPr>
                <w:rFonts w:ascii="Times New Roman" w:hAnsi="Times New Roman"/>
                <w:bCs/>
              </w:rPr>
            </w:pPr>
            <w:r w:rsidRPr="001E530F">
              <w:rPr>
                <w:rFonts w:ascii="Times New Roman" w:hAnsi="Times New Roman"/>
              </w:rPr>
              <w:t>ведения учета остатков хранящихся на складе строительных и вспомогательных материалов и оборудования, сопоставления количества, указанного в первичных документах, с установленным лимитом расхода, получении документов на выдачу строительных и вспомогательных материалов и оборудования</w:t>
            </w:r>
          </w:p>
        </w:tc>
      </w:tr>
      <w:tr w:rsidR="00B16B06" w14:paraId="4C737606" w14:textId="77777777" w:rsidTr="00DE04A8">
        <w:tc>
          <w:tcPr>
            <w:tcW w:w="1229" w:type="dxa"/>
            <w:vMerge/>
            <w:tcBorders>
              <w:left w:val="single" w:sz="4" w:space="0" w:color="auto"/>
              <w:right w:val="single" w:sz="4" w:space="0" w:color="auto"/>
            </w:tcBorders>
            <w:hideMark/>
          </w:tcPr>
          <w:p w14:paraId="3B16A293"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E67C282" w14:textId="77777777" w:rsidR="00B16B06" w:rsidRPr="00EE116A" w:rsidRDefault="00B16B06" w:rsidP="005A0BBF">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8</w:t>
            </w:r>
            <w:r w:rsidRPr="00EE116A">
              <w:rPr>
                <w:rFonts w:ascii="Times New Roman" w:eastAsia="Calibri" w:hAnsi="Times New Roman" w:cs="Times New Roman"/>
              </w:rPr>
              <w:t>.</w:t>
            </w:r>
            <w:r>
              <w:rPr>
                <w:rFonts w:ascii="Times New Roman" w:eastAsia="Calibri" w:hAnsi="Times New Roman" w:cs="Times New Roman"/>
              </w:rPr>
              <w:t>0 6</w:t>
            </w:r>
          </w:p>
        </w:tc>
        <w:tc>
          <w:tcPr>
            <w:tcW w:w="7209" w:type="dxa"/>
            <w:tcBorders>
              <w:top w:val="single" w:sz="4" w:space="0" w:color="auto"/>
              <w:left w:val="single" w:sz="4" w:space="0" w:color="auto"/>
              <w:bottom w:val="single" w:sz="4" w:space="0" w:color="auto"/>
              <w:right w:val="single" w:sz="4" w:space="0" w:color="auto"/>
            </w:tcBorders>
            <w:hideMark/>
          </w:tcPr>
          <w:p w14:paraId="1D9DDEA7" w14:textId="77777777" w:rsidR="00B16B06" w:rsidRPr="001E530F" w:rsidRDefault="00B16B06" w:rsidP="005A0BBF">
            <w:pPr>
              <w:jc w:val="both"/>
              <w:rPr>
                <w:rFonts w:ascii="Times New Roman" w:hAnsi="Times New Roman"/>
              </w:rPr>
            </w:pPr>
            <w:r w:rsidRPr="001E530F">
              <w:rPr>
                <w:rFonts w:ascii="Times New Roman" w:hAnsi="Times New Roman"/>
              </w:rPr>
              <w:t>выдачи строительных и вспомогательных материалов и оборудования, организация отгрузки и внесение соответствующих записей в систему учета; оформления и предоставление в бухгалтерию строительной организации материальных отчетов, отражающих движение (приход, расход) строительных и вспомогательных материалов и оборудования</w:t>
            </w:r>
          </w:p>
        </w:tc>
      </w:tr>
      <w:tr w:rsidR="00B16B06" w14:paraId="14CA57A8" w14:textId="77777777" w:rsidTr="00DE04A8">
        <w:tc>
          <w:tcPr>
            <w:tcW w:w="1229" w:type="dxa"/>
            <w:vMerge/>
            <w:tcBorders>
              <w:left w:val="single" w:sz="4" w:space="0" w:color="auto"/>
              <w:right w:val="single" w:sz="4" w:space="0" w:color="auto"/>
            </w:tcBorders>
            <w:hideMark/>
          </w:tcPr>
          <w:p w14:paraId="0483975B"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7522300" w14:textId="77777777" w:rsidR="00B16B06" w:rsidRPr="00EE116A" w:rsidRDefault="00B16B06" w:rsidP="005A0BBF">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8</w:t>
            </w:r>
            <w:r w:rsidRPr="00EE116A">
              <w:rPr>
                <w:rFonts w:ascii="Times New Roman" w:eastAsia="Calibri" w:hAnsi="Times New Roman" w:cs="Times New Roman"/>
              </w:rPr>
              <w:t>.</w:t>
            </w:r>
            <w:r>
              <w:rPr>
                <w:rFonts w:ascii="Times New Roman" w:eastAsia="Calibri" w:hAnsi="Times New Roman" w:cs="Times New Roman"/>
              </w:rPr>
              <w:t>0 7</w:t>
            </w:r>
          </w:p>
        </w:tc>
        <w:tc>
          <w:tcPr>
            <w:tcW w:w="7209" w:type="dxa"/>
            <w:tcBorders>
              <w:top w:val="single" w:sz="4" w:space="0" w:color="auto"/>
              <w:left w:val="single" w:sz="4" w:space="0" w:color="auto"/>
              <w:bottom w:val="single" w:sz="4" w:space="0" w:color="auto"/>
              <w:right w:val="single" w:sz="4" w:space="0" w:color="auto"/>
            </w:tcBorders>
            <w:hideMark/>
          </w:tcPr>
          <w:p w14:paraId="35157F88" w14:textId="77777777" w:rsidR="00B16B06" w:rsidRPr="001E530F" w:rsidRDefault="00B16B06" w:rsidP="005A0BBF">
            <w:pPr>
              <w:jc w:val="both"/>
              <w:rPr>
                <w:rFonts w:ascii="Times New Roman" w:hAnsi="Times New Roman"/>
              </w:rPr>
            </w:pPr>
            <w:r w:rsidRPr="001E530F">
              <w:rPr>
                <w:rFonts w:ascii="Times New Roman" w:hAnsi="Times New Roman"/>
              </w:rPr>
              <w:t>организации  проверки фактического наличия строительных и вспомогательных материалов и оборудования, а также списания пришедших в негодность хранящихся на складе ресурсов; подготовки  информации об отклонениях фактического остатка хранящихся грузов от установленной нормы запаса, а также об остатках, находящихся без движения, для принятия решения об их ликвидации;</w:t>
            </w:r>
          </w:p>
        </w:tc>
      </w:tr>
      <w:tr w:rsidR="00B16B06" w14:paraId="0D8C90AA" w14:textId="77777777" w:rsidTr="00DE04A8">
        <w:tc>
          <w:tcPr>
            <w:tcW w:w="1229" w:type="dxa"/>
            <w:vMerge/>
            <w:tcBorders>
              <w:left w:val="single" w:sz="4" w:space="0" w:color="auto"/>
              <w:right w:val="single" w:sz="4" w:space="0" w:color="auto"/>
            </w:tcBorders>
            <w:hideMark/>
          </w:tcPr>
          <w:p w14:paraId="319173F1"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419A8F6" w14:textId="77777777" w:rsidR="00B16B06" w:rsidRPr="00EE116A" w:rsidRDefault="00B16B06" w:rsidP="005A0BBF">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8</w:t>
            </w:r>
            <w:r w:rsidRPr="00EE116A">
              <w:rPr>
                <w:rFonts w:ascii="Times New Roman" w:eastAsia="Calibri" w:hAnsi="Times New Roman" w:cs="Times New Roman"/>
              </w:rPr>
              <w:t>.</w:t>
            </w:r>
            <w:r>
              <w:rPr>
                <w:rFonts w:ascii="Times New Roman" w:eastAsia="Calibri" w:hAnsi="Times New Roman" w:cs="Times New Roman"/>
              </w:rPr>
              <w:t>0 8</w:t>
            </w:r>
          </w:p>
        </w:tc>
        <w:tc>
          <w:tcPr>
            <w:tcW w:w="7209" w:type="dxa"/>
            <w:tcBorders>
              <w:top w:val="single" w:sz="4" w:space="0" w:color="auto"/>
              <w:left w:val="single" w:sz="4" w:space="0" w:color="auto"/>
              <w:bottom w:val="single" w:sz="4" w:space="0" w:color="auto"/>
              <w:right w:val="single" w:sz="4" w:space="0" w:color="auto"/>
            </w:tcBorders>
            <w:hideMark/>
          </w:tcPr>
          <w:p w14:paraId="5773B8FC" w14:textId="77777777" w:rsidR="00B16B06" w:rsidRPr="001E530F" w:rsidRDefault="00B16B06" w:rsidP="005A0BBF">
            <w:pPr>
              <w:jc w:val="both"/>
              <w:rPr>
                <w:rFonts w:ascii="Times New Roman" w:hAnsi="Times New Roman"/>
              </w:rPr>
            </w:pPr>
            <w:r w:rsidRPr="001E530F">
              <w:rPr>
                <w:rFonts w:ascii="Times New Roman" w:hAnsi="Times New Roman"/>
              </w:rPr>
              <w:t xml:space="preserve">обеспечения соблюдения </w:t>
            </w:r>
            <w:proofErr w:type="spellStart"/>
            <w:r w:rsidRPr="001E530F">
              <w:rPr>
                <w:rFonts w:ascii="Times New Roman" w:hAnsi="Times New Roman"/>
              </w:rPr>
              <w:t>температурно</w:t>
            </w:r>
            <w:proofErr w:type="spellEnd"/>
            <w:r w:rsidRPr="001E530F">
              <w:rPr>
                <w:rFonts w:ascii="Times New Roman" w:hAnsi="Times New Roman"/>
              </w:rPr>
              <w:t xml:space="preserve"> – влажностного режима и других технических условий оборудования</w:t>
            </w:r>
          </w:p>
        </w:tc>
      </w:tr>
      <w:tr w:rsidR="00B16B06" w14:paraId="45CD33D6" w14:textId="77777777" w:rsidTr="00DE04A8">
        <w:tc>
          <w:tcPr>
            <w:tcW w:w="1229" w:type="dxa"/>
            <w:vMerge/>
            <w:tcBorders>
              <w:left w:val="single" w:sz="4" w:space="0" w:color="auto"/>
              <w:right w:val="single" w:sz="4" w:space="0" w:color="auto"/>
            </w:tcBorders>
            <w:hideMark/>
          </w:tcPr>
          <w:p w14:paraId="6496798F"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BC25ECD" w14:textId="77777777" w:rsidR="00B16B06" w:rsidRPr="00EE116A" w:rsidRDefault="00B16B06" w:rsidP="005A0BBF">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8</w:t>
            </w:r>
            <w:r w:rsidRPr="00EE116A">
              <w:rPr>
                <w:rFonts w:ascii="Times New Roman" w:eastAsia="Calibri" w:hAnsi="Times New Roman" w:cs="Times New Roman"/>
              </w:rPr>
              <w:t>.</w:t>
            </w:r>
            <w:r>
              <w:rPr>
                <w:rFonts w:ascii="Times New Roman" w:eastAsia="Calibri" w:hAnsi="Times New Roman" w:cs="Times New Roman"/>
              </w:rPr>
              <w:t>09</w:t>
            </w:r>
          </w:p>
        </w:tc>
        <w:tc>
          <w:tcPr>
            <w:tcW w:w="7209" w:type="dxa"/>
            <w:tcBorders>
              <w:top w:val="single" w:sz="4" w:space="0" w:color="auto"/>
              <w:left w:val="single" w:sz="4" w:space="0" w:color="auto"/>
              <w:bottom w:val="single" w:sz="4" w:space="0" w:color="auto"/>
              <w:right w:val="single" w:sz="4" w:space="0" w:color="auto"/>
            </w:tcBorders>
            <w:hideMark/>
          </w:tcPr>
          <w:p w14:paraId="6ABBE857" w14:textId="77777777" w:rsidR="00B16B06" w:rsidRPr="001E530F" w:rsidRDefault="00B16B06" w:rsidP="005A0BBF">
            <w:pPr>
              <w:jc w:val="both"/>
              <w:rPr>
                <w:rFonts w:ascii="Times New Roman" w:hAnsi="Times New Roman"/>
              </w:rPr>
            </w:pPr>
            <w:r w:rsidRPr="001E530F">
              <w:rPr>
                <w:rFonts w:ascii="Times New Roman" w:hAnsi="Times New Roman"/>
              </w:rPr>
              <w:t xml:space="preserve">контроля выполнения </w:t>
            </w:r>
            <w:proofErr w:type="spellStart"/>
            <w:r w:rsidRPr="001E530F">
              <w:rPr>
                <w:rFonts w:ascii="Times New Roman" w:hAnsi="Times New Roman"/>
              </w:rPr>
              <w:t>погрузочно</w:t>
            </w:r>
            <w:proofErr w:type="spellEnd"/>
            <w:r w:rsidRPr="001E530F">
              <w:rPr>
                <w:rFonts w:ascii="Times New Roman" w:hAnsi="Times New Roman"/>
              </w:rPr>
              <w:t>– разгрузочных работ при приемке и отпуске материальных ценностей с целью обеспечения их сохранности</w:t>
            </w:r>
          </w:p>
        </w:tc>
      </w:tr>
      <w:tr w:rsidR="00B16B06" w14:paraId="66F0BE0A" w14:textId="77777777" w:rsidTr="00DE04A8">
        <w:tc>
          <w:tcPr>
            <w:tcW w:w="1229" w:type="dxa"/>
            <w:vMerge/>
            <w:tcBorders>
              <w:left w:val="single" w:sz="4" w:space="0" w:color="auto"/>
              <w:right w:val="single" w:sz="4" w:space="0" w:color="auto"/>
            </w:tcBorders>
            <w:hideMark/>
          </w:tcPr>
          <w:p w14:paraId="6C4A7799"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FDB2722" w14:textId="77777777" w:rsidR="00B16B06" w:rsidRPr="00EE116A" w:rsidRDefault="00B16B06" w:rsidP="005A0BBF">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8</w:t>
            </w:r>
            <w:r w:rsidRPr="00EE116A">
              <w:rPr>
                <w:rFonts w:ascii="Times New Roman" w:eastAsia="Calibri" w:hAnsi="Times New Roman" w:cs="Times New Roman"/>
              </w:rPr>
              <w:t>.</w:t>
            </w:r>
            <w:r>
              <w:rPr>
                <w:rFonts w:ascii="Times New Roman" w:eastAsia="Calibri" w:hAnsi="Times New Roman" w:cs="Times New Roman"/>
              </w:rPr>
              <w:t>10</w:t>
            </w:r>
          </w:p>
        </w:tc>
        <w:tc>
          <w:tcPr>
            <w:tcW w:w="7209" w:type="dxa"/>
            <w:tcBorders>
              <w:top w:val="single" w:sz="4" w:space="0" w:color="auto"/>
              <w:left w:val="single" w:sz="4" w:space="0" w:color="auto"/>
              <w:bottom w:val="single" w:sz="4" w:space="0" w:color="auto"/>
              <w:right w:val="single" w:sz="4" w:space="0" w:color="auto"/>
            </w:tcBorders>
            <w:hideMark/>
          </w:tcPr>
          <w:p w14:paraId="15793B9D" w14:textId="77777777" w:rsidR="00B16B06" w:rsidRPr="001E530F" w:rsidRDefault="00B16B06" w:rsidP="005A0BBF">
            <w:pPr>
              <w:jc w:val="both"/>
              <w:rPr>
                <w:rFonts w:ascii="Times New Roman" w:hAnsi="Times New Roman"/>
              </w:rPr>
            </w:pPr>
            <w:r w:rsidRPr="001E530F">
              <w:rPr>
                <w:rFonts w:ascii="Times New Roman" w:hAnsi="Times New Roman"/>
              </w:rPr>
              <w:t>обеспечения  в исправности подъездных путей</w:t>
            </w:r>
          </w:p>
        </w:tc>
      </w:tr>
      <w:tr w:rsidR="00B16B06" w14:paraId="5108EAC0" w14:textId="77777777" w:rsidTr="00DE04A8">
        <w:tc>
          <w:tcPr>
            <w:tcW w:w="1229" w:type="dxa"/>
            <w:vMerge/>
            <w:tcBorders>
              <w:left w:val="single" w:sz="4" w:space="0" w:color="auto"/>
              <w:right w:val="single" w:sz="4" w:space="0" w:color="auto"/>
            </w:tcBorders>
            <w:hideMark/>
          </w:tcPr>
          <w:p w14:paraId="3CB774D4"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509B1C5" w14:textId="77777777" w:rsidR="00B16B06" w:rsidRPr="00EE116A" w:rsidRDefault="00B16B06" w:rsidP="005A0BBF">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8</w:t>
            </w:r>
            <w:r w:rsidRPr="00EE116A">
              <w:rPr>
                <w:rFonts w:ascii="Times New Roman" w:eastAsia="Calibri" w:hAnsi="Times New Roman" w:cs="Times New Roman"/>
              </w:rPr>
              <w:t>.</w:t>
            </w:r>
            <w:r>
              <w:rPr>
                <w:rFonts w:ascii="Times New Roman" w:eastAsia="Calibri" w:hAnsi="Times New Roman" w:cs="Times New Roman"/>
              </w:rPr>
              <w:t>11</w:t>
            </w:r>
          </w:p>
        </w:tc>
        <w:tc>
          <w:tcPr>
            <w:tcW w:w="7209" w:type="dxa"/>
            <w:tcBorders>
              <w:top w:val="single" w:sz="4" w:space="0" w:color="auto"/>
              <w:left w:val="single" w:sz="4" w:space="0" w:color="auto"/>
              <w:bottom w:val="single" w:sz="4" w:space="0" w:color="auto"/>
              <w:right w:val="single" w:sz="4" w:space="0" w:color="auto"/>
            </w:tcBorders>
            <w:hideMark/>
          </w:tcPr>
          <w:p w14:paraId="3FF5BAB8" w14:textId="77777777" w:rsidR="00B16B06" w:rsidRPr="001E530F" w:rsidRDefault="00B16B06" w:rsidP="005A0BBF">
            <w:pPr>
              <w:jc w:val="both"/>
              <w:rPr>
                <w:rFonts w:ascii="Times New Roman" w:hAnsi="Times New Roman"/>
              </w:rPr>
            </w:pPr>
            <w:r w:rsidRPr="001E530F">
              <w:rPr>
                <w:rFonts w:ascii="Times New Roman" w:hAnsi="Times New Roman"/>
              </w:rPr>
              <w:t>организации системы видеонаблюдения и контроля охраны территории склад</w:t>
            </w:r>
          </w:p>
        </w:tc>
      </w:tr>
      <w:tr w:rsidR="00B16B06" w14:paraId="1964DC92" w14:textId="77777777" w:rsidTr="00DE04A8">
        <w:tc>
          <w:tcPr>
            <w:tcW w:w="1229" w:type="dxa"/>
            <w:vMerge w:val="restart"/>
            <w:tcBorders>
              <w:top w:val="single" w:sz="4" w:space="0" w:color="auto"/>
              <w:left w:val="single" w:sz="4" w:space="0" w:color="auto"/>
              <w:right w:val="single" w:sz="4" w:space="0" w:color="auto"/>
            </w:tcBorders>
            <w:hideMark/>
          </w:tcPr>
          <w:p w14:paraId="5E22B3A5" w14:textId="77777777" w:rsidR="00B16B06" w:rsidRDefault="00B16B06" w:rsidP="00E87B13">
            <w:pPr>
              <w:rPr>
                <w:rFonts w:ascii="Times New Roman" w:hAnsi="Times New Roman" w:cs="Times New Roman"/>
                <w:bCs/>
                <w:sz w:val="24"/>
                <w:szCs w:val="24"/>
              </w:rPr>
            </w:pPr>
            <w:r>
              <w:rPr>
                <w:rFonts w:ascii="Times New Roman" w:hAnsi="Times New Roman" w:cs="Times New Roman"/>
                <w:bCs/>
                <w:sz w:val="24"/>
                <w:szCs w:val="24"/>
              </w:rPr>
              <w:t>Уметь</w:t>
            </w:r>
          </w:p>
        </w:tc>
        <w:tc>
          <w:tcPr>
            <w:tcW w:w="1416" w:type="dxa"/>
            <w:tcBorders>
              <w:top w:val="single" w:sz="4" w:space="0" w:color="auto"/>
              <w:left w:val="single" w:sz="4" w:space="0" w:color="auto"/>
              <w:bottom w:val="single" w:sz="4" w:space="0" w:color="auto"/>
              <w:right w:val="single" w:sz="4" w:space="0" w:color="auto"/>
            </w:tcBorders>
          </w:tcPr>
          <w:p w14:paraId="7452B05B" w14:textId="77777777" w:rsidR="00B16B06" w:rsidRPr="00F87D60" w:rsidRDefault="00B16B06" w:rsidP="00F15C32">
            <w:pPr>
              <w:rPr>
                <w:rFonts w:ascii="Times New Roman" w:eastAsia="Calibri" w:hAnsi="Times New Roman" w:cs="Times New Roman"/>
                <w:b/>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.01</w:t>
            </w:r>
          </w:p>
        </w:tc>
        <w:tc>
          <w:tcPr>
            <w:tcW w:w="7209" w:type="dxa"/>
            <w:tcBorders>
              <w:top w:val="single" w:sz="4" w:space="0" w:color="auto"/>
              <w:left w:val="single" w:sz="4" w:space="0" w:color="auto"/>
              <w:bottom w:val="single" w:sz="4" w:space="0" w:color="auto"/>
              <w:right w:val="single" w:sz="4" w:space="0" w:color="auto"/>
            </w:tcBorders>
            <w:hideMark/>
          </w:tcPr>
          <w:p w14:paraId="23449716" w14:textId="77777777" w:rsidR="00B16B06" w:rsidRPr="00F87D60" w:rsidRDefault="00B16B06" w:rsidP="00F15C32">
            <w:pPr>
              <w:jc w:val="both"/>
              <w:rPr>
                <w:rFonts w:ascii="Times New Roman" w:eastAsia="Calibri" w:hAnsi="Times New Roman" w:cs="Times New Roman"/>
                <w:b/>
              </w:rPr>
            </w:pPr>
            <w:r w:rsidRPr="00172FF0">
              <w:rPr>
                <w:rFonts w:ascii="Times New Roman" w:hAnsi="Times New Roman"/>
              </w:rPr>
              <w:t>читать и анализировать техническую документацию в строительстве в объеме, необходимом для производства вида строительных работ</w:t>
            </w:r>
          </w:p>
        </w:tc>
      </w:tr>
      <w:tr w:rsidR="00B16B06" w14:paraId="742880FF" w14:textId="77777777" w:rsidTr="00DE04A8">
        <w:tc>
          <w:tcPr>
            <w:tcW w:w="1229" w:type="dxa"/>
            <w:vMerge/>
            <w:tcBorders>
              <w:left w:val="single" w:sz="4" w:space="0" w:color="auto"/>
              <w:right w:val="single" w:sz="4" w:space="0" w:color="auto"/>
            </w:tcBorders>
          </w:tcPr>
          <w:p w14:paraId="4D6E7BA5"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28A4209"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2</w:t>
            </w:r>
          </w:p>
        </w:tc>
        <w:tc>
          <w:tcPr>
            <w:tcW w:w="7209" w:type="dxa"/>
            <w:tcBorders>
              <w:top w:val="single" w:sz="4" w:space="0" w:color="auto"/>
              <w:left w:val="single" w:sz="4" w:space="0" w:color="auto"/>
              <w:bottom w:val="single" w:sz="4" w:space="0" w:color="auto"/>
              <w:right w:val="single" w:sz="4" w:space="0" w:color="auto"/>
            </w:tcBorders>
          </w:tcPr>
          <w:p w14:paraId="2D14059F" w14:textId="77777777" w:rsidR="00B16B06" w:rsidRPr="00F87D60" w:rsidRDefault="00B16B06" w:rsidP="00F15C32">
            <w:pPr>
              <w:jc w:val="both"/>
              <w:rPr>
                <w:rFonts w:ascii="Times New Roman" w:eastAsia="Calibri" w:hAnsi="Times New Roman" w:cs="Times New Roman"/>
                <w:b/>
              </w:rPr>
            </w:pPr>
            <w:r w:rsidRPr="00172FF0">
              <w:rPr>
                <w:rFonts w:ascii="Times New Roman" w:hAnsi="Times New Roman"/>
              </w:rPr>
              <w:t>применять современные информационные технологии для сбора и обработки научно-технической информации в области организации и технологии строительного производства</w:t>
            </w:r>
          </w:p>
        </w:tc>
      </w:tr>
      <w:tr w:rsidR="00B16B06" w14:paraId="013B6005" w14:textId="77777777" w:rsidTr="00DE04A8">
        <w:tc>
          <w:tcPr>
            <w:tcW w:w="1229" w:type="dxa"/>
            <w:vMerge/>
            <w:tcBorders>
              <w:left w:val="single" w:sz="4" w:space="0" w:color="auto"/>
              <w:right w:val="single" w:sz="4" w:space="0" w:color="auto"/>
            </w:tcBorders>
          </w:tcPr>
          <w:p w14:paraId="50E9A77A"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ECAE271"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3</w:t>
            </w:r>
          </w:p>
        </w:tc>
        <w:tc>
          <w:tcPr>
            <w:tcW w:w="7209" w:type="dxa"/>
            <w:tcBorders>
              <w:top w:val="single" w:sz="4" w:space="0" w:color="auto"/>
              <w:left w:val="single" w:sz="4" w:space="0" w:color="auto"/>
              <w:bottom w:val="single" w:sz="4" w:space="0" w:color="auto"/>
              <w:right w:val="single" w:sz="4" w:space="0" w:color="auto"/>
            </w:tcBorders>
          </w:tcPr>
          <w:p w14:paraId="385DCAD7" w14:textId="4B99270E" w:rsidR="00B16B06" w:rsidRPr="00F87D60" w:rsidRDefault="00B16B06" w:rsidP="00F15C32">
            <w:pPr>
              <w:jc w:val="both"/>
              <w:rPr>
                <w:rFonts w:ascii="Times New Roman" w:eastAsia="Calibri" w:hAnsi="Times New Roman" w:cs="Times New Roman"/>
                <w:b/>
              </w:rPr>
            </w:pPr>
            <w:r w:rsidRPr="00172FF0">
              <w:rPr>
                <w:rFonts w:ascii="Times New Roman" w:hAnsi="Times New Roman"/>
              </w:rPr>
              <w:t>определять порядок выполнения и расчета</w:t>
            </w:r>
            <w:r w:rsidR="00704200">
              <w:rPr>
                <w:rFonts w:ascii="Times New Roman" w:hAnsi="Times New Roman"/>
              </w:rPr>
              <w:t xml:space="preserve"> </w:t>
            </w:r>
            <w:r w:rsidRPr="00172FF0">
              <w:rPr>
                <w:rFonts w:ascii="Times New Roman" w:hAnsi="Times New Roman"/>
              </w:rPr>
              <w:t>объемов  подготовительных работ,</w:t>
            </w:r>
          </w:p>
        </w:tc>
      </w:tr>
      <w:tr w:rsidR="00B16B06" w14:paraId="535C5954" w14:textId="77777777" w:rsidTr="00DE04A8">
        <w:tc>
          <w:tcPr>
            <w:tcW w:w="1229" w:type="dxa"/>
            <w:vMerge/>
            <w:tcBorders>
              <w:left w:val="single" w:sz="4" w:space="0" w:color="auto"/>
              <w:right w:val="single" w:sz="4" w:space="0" w:color="auto"/>
            </w:tcBorders>
          </w:tcPr>
          <w:p w14:paraId="5DDF3EFC"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88038F7"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4</w:t>
            </w:r>
          </w:p>
        </w:tc>
        <w:tc>
          <w:tcPr>
            <w:tcW w:w="7209" w:type="dxa"/>
            <w:tcBorders>
              <w:top w:val="single" w:sz="4" w:space="0" w:color="auto"/>
              <w:left w:val="single" w:sz="4" w:space="0" w:color="auto"/>
              <w:bottom w:val="single" w:sz="4" w:space="0" w:color="auto"/>
              <w:right w:val="single" w:sz="4" w:space="0" w:color="auto"/>
            </w:tcBorders>
          </w:tcPr>
          <w:p w14:paraId="4A1644DB" w14:textId="77777777" w:rsidR="00B16B06" w:rsidRPr="00F87D60" w:rsidRDefault="00B16B06" w:rsidP="00F15C32">
            <w:pPr>
              <w:jc w:val="both"/>
              <w:rPr>
                <w:rFonts w:ascii="Times New Roman" w:eastAsia="Calibri" w:hAnsi="Times New Roman" w:cs="Times New Roman"/>
                <w:b/>
              </w:rPr>
            </w:pPr>
            <w:r w:rsidRPr="00172FF0">
              <w:rPr>
                <w:rFonts w:ascii="Times New Roman" w:hAnsi="Times New Roman"/>
              </w:rPr>
              <w:t>разрабатывать планы подготовительных работ на участке производства вида строительных работ</w:t>
            </w:r>
          </w:p>
        </w:tc>
      </w:tr>
      <w:tr w:rsidR="00B16B06" w14:paraId="6FFC1614" w14:textId="77777777" w:rsidTr="00DE04A8">
        <w:tc>
          <w:tcPr>
            <w:tcW w:w="1229" w:type="dxa"/>
            <w:vMerge/>
            <w:tcBorders>
              <w:left w:val="single" w:sz="4" w:space="0" w:color="auto"/>
              <w:right w:val="single" w:sz="4" w:space="0" w:color="auto"/>
            </w:tcBorders>
          </w:tcPr>
          <w:p w14:paraId="18DBC834"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29C40D1"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5</w:t>
            </w:r>
          </w:p>
        </w:tc>
        <w:tc>
          <w:tcPr>
            <w:tcW w:w="7209" w:type="dxa"/>
            <w:tcBorders>
              <w:top w:val="single" w:sz="4" w:space="0" w:color="auto"/>
              <w:left w:val="single" w:sz="4" w:space="0" w:color="auto"/>
              <w:bottom w:val="single" w:sz="4" w:space="0" w:color="auto"/>
              <w:right w:val="single" w:sz="4" w:space="0" w:color="auto"/>
            </w:tcBorders>
          </w:tcPr>
          <w:p w14:paraId="7F6F682A" w14:textId="77777777" w:rsidR="00B16B06" w:rsidRPr="00F87D60" w:rsidRDefault="00B16B06" w:rsidP="00F15C32">
            <w:pPr>
              <w:jc w:val="both"/>
              <w:rPr>
                <w:rFonts w:ascii="Times New Roman" w:eastAsia="Calibri" w:hAnsi="Times New Roman" w:cs="Times New Roman"/>
                <w:b/>
              </w:rPr>
            </w:pPr>
            <w:r w:rsidRPr="00172FF0">
              <w:rPr>
                <w:rFonts w:ascii="Times New Roman" w:hAnsi="Times New Roman"/>
              </w:rPr>
              <w:t>применять необходимые нормативные технические, методические, справочные документы, касающиеся нормирования расхода строительных материалов, изделий, конструкций и оборудования, а также составлять ведомости потребности в них</w:t>
            </w:r>
          </w:p>
        </w:tc>
      </w:tr>
      <w:tr w:rsidR="00B16B06" w14:paraId="0F912840" w14:textId="77777777" w:rsidTr="00DE04A8">
        <w:tc>
          <w:tcPr>
            <w:tcW w:w="1229" w:type="dxa"/>
            <w:vMerge/>
            <w:tcBorders>
              <w:left w:val="single" w:sz="4" w:space="0" w:color="auto"/>
              <w:right w:val="single" w:sz="4" w:space="0" w:color="auto"/>
            </w:tcBorders>
          </w:tcPr>
          <w:p w14:paraId="34E8032A"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3CE2C83"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6</w:t>
            </w:r>
          </w:p>
        </w:tc>
        <w:tc>
          <w:tcPr>
            <w:tcW w:w="7209" w:type="dxa"/>
            <w:tcBorders>
              <w:top w:val="single" w:sz="4" w:space="0" w:color="auto"/>
              <w:left w:val="single" w:sz="4" w:space="0" w:color="auto"/>
              <w:bottom w:val="single" w:sz="4" w:space="0" w:color="auto"/>
              <w:right w:val="single" w:sz="4" w:space="0" w:color="auto"/>
            </w:tcBorders>
          </w:tcPr>
          <w:p w14:paraId="578E77A7" w14:textId="77777777" w:rsidR="00B16B06" w:rsidRPr="00F87D60" w:rsidRDefault="00B16B06" w:rsidP="00F15C32">
            <w:pPr>
              <w:jc w:val="both"/>
              <w:rPr>
                <w:rFonts w:ascii="Times New Roman" w:eastAsia="Calibri" w:hAnsi="Times New Roman" w:cs="Times New Roman"/>
                <w:b/>
              </w:rPr>
            </w:pPr>
            <w:r w:rsidRPr="00172FF0">
              <w:rPr>
                <w:rFonts w:ascii="Times New Roman" w:hAnsi="Times New Roman"/>
              </w:rPr>
              <w:t>использовать различные методы расчета потребности в строительных машинах и механизмах</w:t>
            </w:r>
          </w:p>
        </w:tc>
      </w:tr>
      <w:tr w:rsidR="00B16B06" w14:paraId="7FEC16B5" w14:textId="77777777" w:rsidTr="00DE04A8">
        <w:tc>
          <w:tcPr>
            <w:tcW w:w="1229" w:type="dxa"/>
            <w:vMerge/>
            <w:tcBorders>
              <w:left w:val="single" w:sz="4" w:space="0" w:color="auto"/>
              <w:right w:val="single" w:sz="4" w:space="0" w:color="auto"/>
            </w:tcBorders>
          </w:tcPr>
          <w:p w14:paraId="4EC1C5EA"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AD2715B"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7</w:t>
            </w:r>
          </w:p>
        </w:tc>
        <w:tc>
          <w:tcPr>
            <w:tcW w:w="7209" w:type="dxa"/>
            <w:tcBorders>
              <w:top w:val="single" w:sz="4" w:space="0" w:color="auto"/>
              <w:left w:val="single" w:sz="4" w:space="0" w:color="auto"/>
              <w:bottom w:val="single" w:sz="4" w:space="0" w:color="auto"/>
              <w:right w:val="single" w:sz="4" w:space="0" w:color="auto"/>
            </w:tcBorders>
          </w:tcPr>
          <w:p w14:paraId="7653979B" w14:textId="77777777" w:rsidR="00B16B06" w:rsidRPr="00F87D60" w:rsidRDefault="00B16B06" w:rsidP="00F15C32">
            <w:pPr>
              <w:jc w:val="both"/>
              <w:rPr>
                <w:rFonts w:ascii="Times New Roman" w:eastAsia="Calibri" w:hAnsi="Times New Roman" w:cs="Times New Roman"/>
                <w:b/>
              </w:rPr>
            </w:pPr>
            <w:r w:rsidRPr="00172FF0">
              <w:rPr>
                <w:rFonts w:ascii="Times New Roman" w:hAnsi="Times New Roman"/>
              </w:rPr>
              <w:t>разрабатывать календарные и сетевые графики производства работ и графики ресурсов на их основе</w:t>
            </w:r>
          </w:p>
        </w:tc>
      </w:tr>
      <w:tr w:rsidR="00B16B06" w14:paraId="2239C3A6" w14:textId="77777777" w:rsidTr="00DE04A8">
        <w:tc>
          <w:tcPr>
            <w:tcW w:w="1229" w:type="dxa"/>
            <w:vMerge/>
            <w:tcBorders>
              <w:left w:val="single" w:sz="4" w:space="0" w:color="auto"/>
              <w:right w:val="single" w:sz="4" w:space="0" w:color="auto"/>
            </w:tcBorders>
          </w:tcPr>
          <w:p w14:paraId="1F301245"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239A5EE"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8</w:t>
            </w:r>
          </w:p>
        </w:tc>
        <w:tc>
          <w:tcPr>
            <w:tcW w:w="7209" w:type="dxa"/>
            <w:tcBorders>
              <w:top w:val="single" w:sz="4" w:space="0" w:color="auto"/>
              <w:left w:val="single" w:sz="4" w:space="0" w:color="auto"/>
              <w:bottom w:val="single" w:sz="4" w:space="0" w:color="auto"/>
              <w:right w:val="single" w:sz="4" w:space="0" w:color="auto"/>
            </w:tcBorders>
          </w:tcPr>
          <w:p w14:paraId="489F4C2A" w14:textId="77777777" w:rsidR="00B16B06" w:rsidRPr="00F87D60" w:rsidRDefault="00B16B06" w:rsidP="00F15C32">
            <w:pPr>
              <w:jc w:val="both"/>
              <w:rPr>
                <w:rFonts w:ascii="Times New Roman" w:eastAsia="Calibri" w:hAnsi="Times New Roman" w:cs="Times New Roman"/>
                <w:b/>
              </w:rPr>
            </w:pPr>
            <w:r w:rsidRPr="00172FF0">
              <w:rPr>
                <w:rFonts w:ascii="Times New Roman" w:hAnsi="Times New Roman"/>
              </w:rPr>
              <w:t>разрабатывать графики движения (эксплуатации) строительной техники, машин и механизмов в соответствии с производственными заданиями и календарными планами производства строительных работ на объекте капитального строительства</w:t>
            </w:r>
          </w:p>
        </w:tc>
      </w:tr>
      <w:tr w:rsidR="00B16B06" w14:paraId="37289DA8" w14:textId="77777777" w:rsidTr="00DE04A8">
        <w:tc>
          <w:tcPr>
            <w:tcW w:w="1229" w:type="dxa"/>
            <w:vMerge/>
            <w:tcBorders>
              <w:left w:val="single" w:sz="4" w:space="0" w:color="auto"/>
              <w:right w:val="single" w:sz="4" w:space="0" w:color="auto"/>
            </w:tcBorders>
          </w:tcPr>
          <w:p w14:paraId="1D13695C"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CBDAECA"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9</w:t>
            </w:r>
          </w:p>
        </w:tc>
        <w:tc>
          <w:tcPr>
            <w:tcW w:w="7209" w:type="dxa"/>
            <w:tcBorders>
              <w:top w:val="single" w:sz="4" w:space="0" w:color="auto"/>
              <w:left w:val="single" w:sz="4" w:space="0" w:color="auto"/>
              <w:bottom w:val="single" w:sz="4" w:space="0" w:color="auto"/>
              <w:right w:val="single" w:sz="4" w:space="0" w:color="auto"/>
            </w:tcBorders>
          </w:tcPr>
          <w:p w14:paraId="63E72FFB" w14:textId="77777777" w:rsidR="00B16B06" w:rsidRPr="00F87D60" w:rsidRDefault="00B16B06" w:rsidP="00F15C32">
            <w:pPr>
              <w:jc w:val="both"/>
              <w:rPr>
                <w:rFonts w:ascii="Times New Roman" w:eastAsia="Calibri" w:hAnsi="Times New Roman" w:cs="Times New Roman"/>
                <w:b/>
              </w:rPr>
            </w:pPr>
            <w:r w:rsidRPr="00172FF0">
              <w:rPr>
                <w:rFonts w:ascii="Times New Roman" w:hAnsi="Times New Roman"/>
              </w:rPr>
              <w:t>разрабатывать схемы строительных генеральных планов (СГП)</w:t>
            </w:r>
          </w:p>
        </w:tc>
      </w:tr>
      <w:tr w:rsidR="00B16B06" w14:paraId="1451D247" w14:textId="77777777" w:rsidTr="00DE04A8">
        <w:tc>
          <w:tcPr>
            <w:tcW w:w="1229" w:type="dxa"/>
            <w:vMerge/>
            <w:tcBorders>
              <w:left w:val="single" w:sz="4" w:space="0" w:color="auto"/>
              <w:right w:val="single" w:sz="4" w:space="0" w:color="auto"/>
            </w:tcBorders>
          </w:tcPr>
          <w:p w14:paraId="2C34F7F8"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719B8F1"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10</w:t>
            </w:r>
          </w:p>
        </w:tc>
        <w:tc>
          <w:tcPr>
            <w:tcW w:w="7209" w:type="dxa"/>
            <w:tcBorders>
              <w:top w:val="single" w:sz="4" w:space="0" w:color="auto"/>
              <w:left w:val="single" w:sz="4" w:space="0" w:color="auto"/>
              <w:bottom w:val="single" w:sz="4" w:space="0" w:color="auto"/>
              <w:right w:val="single" w:sz="4" w:space="0" w:color="auto"/>
            </w:tcBorders>
          </w:tcPr>
          <w:p w14:paraId="00D8B2D9" w14:textId="77777777" w:rsidR="00B16B06" w:rsidRPr="00F87D60" w:rsidRDefault="00B16B06" w:rsidP="00F15C32">
            <w:pPr>
              <w:jc w:val="both"/>
              <w:rPr>
                <w:rFonts w:ascii="Times New Roman" w:eastAsia="Calibri" w:hAnsi="Times New Roman" w:cs="Times New Roman"/>
                <w:b/>
              </w:rPr>
            </w:pPr>
            <w:r w:rsidRPr="00172FF0">
              <w:rPr>
                <w:rFonts w:ascii="Times New Roman" w:hAnsi="Times New Roman"/>
              </w:rPr>
              <w:t>выполнять поперечную и продольную привязку монтажных кранов</w:t>
            </w:r>
          </w:p>
        </w:tc>
      </w:tr>
      <w:tr w:rsidR="00B16B06" w14:paraId="17604F7C" w14:textId="77777777" w:rsidTr="00DE04A8">
        <w:tc>
          <w:tcPr>
            <w:tcW w:w="1229" w:type="dxa"/>
            <w:vMerge/>
            <w:tcBorders>
              <w:left w:val="single" w:sz="4" w:space="0" w:color="auto"/>
              <w:right w:val="single" w:sz="4" w:space="0" w:color="auto"/>
            </w:tcBorders>
          </w:tcPr>
          <w:p w14:paraId="21FC9E0D"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34816CC"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11</w:t>
            </w:r>
          </w:p>
        </w:tc>
        <w:tc>
          <w:tcPr>
            <w:tcW w:w="7209" w:type="dxa"/>
            <w:tcBorders>
              <w:top w:val="single" w:sz="4" w:space="0" w:color="auto"/>
              <w:left w:val="single" w:sz="4" w:space="0" w:color="auto"/>
              <w:bottom w:val="single" w:sz="4" w:space="0" w:color="auto"/>
              <w:right w:val="single" w:sz="4" w:space="0" w:color="auto"/>
            </w:tcBorders>
          </w:tcPr>
          <w:p w14:paraId="2F9F8FE7" w14:textId="77777777" w:rsidR="00B16B06" w:rsidRPr="00F87D60" w:rsidRDefault="00B16B06" w:rsidP="00F15C32">
            <w:pPr>
              <w:jc w:val="both"/>
              <w:rPr>
                <w:rFonts w:ascii="Times New Roman" w:eastAsia="Calibri" w:hAnsi="Times New Roman" w:cs="Times New Roman"/>
                <w:b/>
              </w:rPr>
            </w:pPr>
            <w:r w:rsidRPr="00172FF0">
              <w:rPr>
                <w:rFonts w:ascii="Times New Roman" w:hAnsi="Times New Roman"/>
              </w:rPr>
              <w:t>определять и обозначать на СГП границы опасных зон</w:t>
            </w:r>
          </w:p>
        </w:tc>
      </w:tr>
      <w:tr w:rsidR="00B16B06" w14:paraId="7D8D4AC3" w14:textId="77777777" w:rsidTr="00DE04A8">
        <w:tc>
          <w:tcPr>
            <w:tcW w:w="1229" w:type="dxa"/>
            <w:vMerge/>
            <w:tcBorders>
              <w:left w:val="single" w:sz="4" w:space="0" w:color="auto"/>
              <w:right w:val="single" w:sz="4" w:space="0" w:color="auto"/>
            </w:tcBorders>
          </w:tcPr>
          <w:p w14:paraId="64D61539"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3F908FF"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12</w:t>
            </w:r>
          </w:p>
        </w:tc>
        <w:tc>
          <w:tcPr>
            <w:tcW w:w="7209" w:type="dxa"/>
            <w:tcBorders>
              <w:top w:val="single" w:sz="4" w:space="0" w:color="auto"/>
              <w:left w:val="single" w:sz="4" w:space="0" w:color="auto"/>
              <w:bottom w:val="single" w:sz="4" w:space="0" w:color="auto"/>
              <w:right w:val="single" w:sz="4" w:space="0" w:color="auto"/>
            </w:tcBorders>
          </w:tcPr>
          <w:p w14:paraId="03DAD796" w14:textId="77777777" w:rsidR="00B16B06" w:rsidRPr="00F87D60" w:rsidRDefault="00B16B06" w:rsidP="00F15C32">
            <w:pPr>
              <w:jc w:val="both"/>
              <w:rPr>
                <w:rFonts w:ascii="Times New Roman" w:eastAsia="Calibri" w:hAnsi="Times New Roman" w:cs="Times New Roman"/>
                <w:b/>
              </w:rPr>
            </w:pPr>
            <w:r w:rsidRPr="00172FF0">
              <w:rPr>
                <w:rFonts w:ascii="Times New Roman" w:hAnsi="Times New Roman"/>
              </w:rPr>
              <w:t>определять потребность строительства в площади складов, в водо- и электроснабжении;</w:t>
            </w:r>
          </w:p>
        </w:tc>
      </w:tr>
      <w:tr w:rsidR="00B16B06" w14:paraId="4FA9ADCE" w14:textId="77777777" w:rsidTr="00DE04A8">
        <w:tc>
          <w:tcPr>
            <w:tcW w:w="1229" w:type="dxa"/>
            <w:vMerge/>
            <w:tcBorders>
              <w:left w:val="single" w:sz="4" w:space="0" w:color="auto"/>
              <w:right w:val="single" w:sz="4" w:space="0" w:color="auto"/>
            </w:tcBorders>
          </w:tcPr>
          <w:p w14:paraId="307A20AA"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843DD1E"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13</w:t>
            </w:r>
          </w:p>
        </w:tc>
        <w:tc>
          <w:tcPr>
            <w:tcW w:w="7209" w:type="dxa"/>
            <w:tcBorders>
              <w:top w:val="single" w:sz="4" w:space="0" w:color="auto"/>
              <w:left w:val="single" w:sz="4" w:space="0" w:color="auto"/>
              <w:bottom w:val="single" w:sz="4" w:space="0" w:color="auto"/>
              <w:right w:val="single" w:sz="4" w:space="0" w:color="auto"/>
            </w:tcBorders>
          </w:tcPr>
          <w:p w14:paraId="3E86AD0D" w14:textId="77777777" w:rsidR="00B16B06" w:rsidRPr="00F87D60" w:rsidRDefault="00B16B06" w:rsidP="00F15C32">
            <w:pPr>
              <w:jc w:val="both"/>
              <w:rPr>
                <w:rFonts w:ascii="Times New Roman" w:eastAsia="Calibri" w:hAnsi="Times New Roman" w:cs="Times New Roman"/>
                <w:b/>
              </w:rPr>
            </w:pPr>
            <w:r w:rsidRPr="00172FF0">
              <w:rPr>
                <w:rFonts w:ascii="Times New Roman" w:hAnsi="Times New Roman"/>
              </w:rPr>
              <w:t>определять перечень необходимого обеспечения работников бытовыми и санитарно-гигиеническими помещениями</w:t>
            </w:r>
          </w:p>
        </w:tc>
      </w:tr>
      <w:tr w:rsidR="00B16B06" w14:paraId="3E8DF3DA" w14:textId="77777777" w:rsidTr="00DE04A8">
        <w:tc>
          <w:tcPr>
            <w:tcW w:w="1229" w:type="dxa"/>
            <w:vMerge/>
            <w:tcBorders>
              <w:left w:val="single" w:sz="4" w:space="0" w:color="auto"/>
              <w:right w:val="single" w:sz="4" w:space="0" w:color="auto"/>
            </w:tcBorders>
          </w:tcPr>
          <w:p w14:paraId="3B7D88C2"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9F45AE8"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14</w:t>
            </w:r>
          </w:p>
        </w:tc>
        <w:tc>
          <w:tcPr>
            <w:tcW w:w="7209" w:type="dxa"/>
            <w:tcBorders>
              <w:top w:val="single" w:sz="4" w:space="0" w:color="auto"/>
              <w:left w:val="single" w:sz="4" w:space="0" w:color="auto"/>
              <w:bottom w:val="single" w:sz="4" w:space="0" w:color="auto"/>
              <w:right w:val="single" w:sz="4" w:space="0" w:color="auto"/>
            </w:tcBorders>
          </w:tcPr>
          <w:p w14:paraId="0E506DB8" w14:textId="77777777" w:rsidR="00B16B06" w:rsidRPr="00F87D60" w:rsidRDefault="00B16B06" w:rsidP="00F15C32">
            <w:pPr>
              <w:jc w:val="both"/>
              <w:rPr>
                <w:rFonts w:ascii="Times New Roman" w:eastAsia="Calibri" w:hAnsi="Times New Roman" w:cs="Times New Roman"/>
                <w:b/>
              </w:rPr>
            </w:pPr>
            <w:r w:rsidRPr="00172FF0">
              <w:rPr>
                <w:rFonts w:ascii="Times New Roman" w:hAnsi="Times New Roman"/>
              </w:rPr>
              <w:t>оформлять технологические карты на выполнение видов строительных</w:t>
            </w:r>
            <w:r>
              <w:rPr>
                <w:rFonts w:ascii="Times New Roman" w:hAnsi="Times New Roman"/>
              </w:rPr>
              <w:t xml:space="preserve"> </w:t>
            </w:r>
            <w:r w:rsidRPr="00172FF0">
              <w:rPr>
                <w:rFonts w:ascii="Times New Roman" w:hAnsi="Times New Roman"/>
              </w:rPr>
              <w:t>работ</w:t>
            </w:r>
            <w:r>
              <w:rPr>
                <w:rFonts w:ascii="Times New Roman" w:hAnsi="Times New Roman"/>
              </w:rPr>
              <w:t xml:space="preserve"> с использованием информационных технологий</w:t>
            </w:r>
          </w:p>
        </w:tc>
      </w:tr>
      <w:tr w:rsidR="00B16B06" w14:paraId="226821E6" w14:textId="77777777" w:rsidTr="00DE04A8">
        <w:tc>
          <w:tcPr>
            <w:tcW w:w="1229" w:type="dxa"/>
            <w:vMerge/>
            <w:tcBorders>
              <w:left w:val="single" w:sz="4" w:space="0" w:color="auto"/>
              <w:right w:val="single" w:sz="4" w:space="0" w:color="auto"/>
            </w:tcBorders>
          </w:tcPr>
          <w:p w14:paraId="66D0BB06"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0A3C44C" w14:textId="77777777" w:rsidR="00B16B06" w:rsidRPr="00F87D60" w:rsidRDefault="00B16B06" w:rsidP="00F15C32">
            <w:pPr>
              <w:rPr>
                <w:rFonts w:ascii="Times New Roman" w:eastAsia="Calibri" w:hAnsi="Times New Roman" w:cs="Times New Roman"/>
                <w:b/>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.01</w:t>
            </w:r>
          </w:p>
        </w:tc>
        <w:tc>
          <w:tcPr>
            <w:tcW w:w="7209" w:type="dxa"/>
            <w:tcBorders>
              <w:top w:val="single" w:sz="4" w:space="0" w:color="auto"/>
              <w:left w:val="single" w:sz="4" w:space="0" w:color="auto"/>
              <w:bottom w:val="single" w:sz="4" w:space="0" w:color="auto"/>
              <w:right w:val="single" w:sz="4" w:space="0" w:color="auto"/>
            </w:tcBorders>
          </w:tcPr>
          <w:p w14:paraId="55AE7FC2" w14:textId="77777777" w:rsidR="00B16B06" w:rsidRPr="00F87D60" w:rsidRDefault="00B16B06" w:rsidP="00F15C32">
            <w:pPr>
              <w:jc w:val="both"/>
              <w:rPr>
                <w:rFonts w:ascii="Times New Roman" w:eastAsia="Calibri" w:hAnsi="Times New Roman" w:cs="Times New Roman"/>
                <w:b/>
              </w:rPr>
            </w:pPr>
            <w:r w:rsidRPr="00362AC8">
              <w:rPr>
                <w:rFonts w:ascii="Times New Roman" w:hAnsi="Times New Roman"/>
              </w:rPr>
              <w:t>читать и анализировать техническую документацию в строительстве в объеме, необходимом для выполнения подготовительных работ</w:t>
            </w:r>
          </w:p>
        </w:tc>
      </w:tr>
      <w:tr w:rsidR="00B16B06" w14:paraId="2BE30A57" w14:textId="77777777" w:rsidTr="00DE04A8">
        <w:tc>
          <w:tcPr>
            <w:tcW w:w="1229" w:type="dxa"/>
            <w:vMerge/>
            <w:tcBorders>
              <w:left w:val="single" w:sz="4" w:space="0" w:color="auto"/>
              <w:right w:val="single" w:sz="4" w:space="0" w:color="auto"/>
            </w:tcBorders>
          </w:tcPr>
          <w:p w14:paraId="0FE94807"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37CF55C"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2</w:t>
            </w:r>
          </w:p>
        </w:tc>
        <w:tc>
          <w:tcPr>
            <w:tcW w:w="7209" w:type="dxa"/>
            <w:tcBorders>
              <w:top w:val="single" w:sz="4" w:space="0" w:color="auto"/>
              <w:left w:val="single" w:sz="4" w:space="0" w:color="auto"/>
              <w:bottom w:val="single" w:sz="4" w:space="0" w:color="auto"/>
              <w:right w:val="single" w:sz="4" w:space="0" w:color="auto"/>
            </w:tcBorders>
          </w:tcPr>
          <w:p w14:paraId="6BDD8277" w14:textId="77777777" w:rsidR="00B16B06" w:rsidRPr="00F87D60" w:rsidRDefault="00B16B06" w:rsidP="00F15C32">
            <w:pPr>
              <w:jc w:val="both"/>
              <w:rPr>
                <w:rFonts w:ascii="Times New Roman" w:eastAsia="Calibri" w:hAnsi="Times New Roman" w:cs="Times New Roman"/>
                <w:b/>
              </w:rPr>
            </w:pPr>
            <w:r w:rsidRPr="00362AC8">
              <w:rPr>
                <w:rFonts w:ascii="Times New Roman" w:hAnsi="Times New Roman"/>
              </w:rPr>
              <w:t>осуществлять планировку и разметку участка производства строительных работ на объекте капитального строительства</w:t>
            </w:r>
          </w:p>
        </w:tc>
      </w:tr>
      <w:tr w:rsidR="00B16B06" w14:paraId="1DDCAC6F" w14:textId="77777777" w:rsidTr="00DE04A8">
        <w:tc>
          <w:tcPr>
            <w:tcW w:w="1229" w:type="dxa"/>
            <w:vMerge/>
            <w:tcBorders>
              <w:left w:val="single" w:sz="4" w:space="0" w:color="auto"/>
              <w:right w:val="single" w:sz="4" w:space="0" w:color="auto"/>
            </w:tcBorders>
          </w:tcPr>
          <w:p w14:paraId="40106FDE"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1A05D55"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3</w:t>
            </w:r>
          </w:p>
        </w:tc>
        <w:tc>
          <w:tcPr>
            <w:tcW w:w="7209" w:type="dxa"/>
            <w:tcBorders>
              <w:top w:val="single" w:sz="4" w:space="0" w:color="auto"/>
              <w:left w:val="single" w:sz="4" w:space="0" w:color="auto"/>
              <w:bottom w:val="single" w:sz="4" w:space="0" w:color="auto"/>
              <w:right w:val="single" w:sz="4" w:space="0" w:color="auto"/>
            </w:tcBorders>
          </w:tcPr>
          <w:p w14:paraId="10295CE0" w14:textId="77777777" w:rsidR="00B16B06" w:rsidRPr="00F87D60" w:rsidRDefault="00B16B06" w:rsidP="00F15C32">
            <w:pPr>
              <w:jc w:val="both"/>
              <w:rPr>
                <w:rFonts w:ascii="Times New Roman" w:eastAsia="Calibri" w:hAnsi="Times New Roman" w:cs="Times New Roman"/>
                <w:b/>
              </w:rPr>
            </w:pPr>
            <w:r w:rsidRPr="00362AC8">
              <w:rPr>
                <w:rFonts w:ascii="Times New Roman" w:hAnsi="Times New Roman"/>
              </w:rPr>
              <w:t xml:space="preserve">представлять сведения, документы и материалы по подготовке производства вида строительных работ, включаемые в информационную модель объекта капитального строительства (при ее наличии) в форме электронных документов, отображать их в графическом и табличном </w:t>
            </w:r>
            <w:r w:rsidRPr="00362AC8">
              <w:rPr>
                <w:rFonts w:ascii="Times New Roman" w:hAnsi="Times New Roman"/>
              </w:rPr>
              <w:lastRenderedPageBreak/>
              <w:t>виде</w:t>
            </w:r>
          </w:p>
        </w:tc>
      </w:tr>
      <w:tr w:rsidR="00B16B06" w14:paraId="3DD6C3E8" w14:textId="77777777" w:rsidTr="00DE04A8">
        <w:tc>
          <w:tcPr>
            <w:tcW w:w="1229" w:type="dxa"/>
            <w:vMerge/>
            <w:tcBorders>
              <w:left w:val="single" w:sz="4" w:space="0" w:color="auto"/>
              <w:right w:val="single" w:sz="4" w:space="0" w:color="auto"/>
            </w:tcBorders>
          </w:tcPr>
          <w:p w14:paraId="35CFD480"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117F27E"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4</w:t>
            </w:r>
          </w:p>
        </w:tc>
        <w:tc>
          <w:tcPr>
            <w:tcW w:w="7209" w:type="dxa"/>
            <w:tcBorders>
              <w:top w:val="single" w:sz="4" w:space="0" w:color="auto"/>
              <w:left w:val="single" w:sz="4" w:space="0" w:color="auto"/>
              <w:bottom w:val="single" w:sz="4" w:space="0" w:color="auto"/>
              <w:right w:val="single" w:sz="4" w:space="0" w:color="auto"/>
            </w:tcBorders>
          </w:tcPr>
          <w:p w14:paraId="0EBE83E6" w14:textId="77777777" w:rsidR="00B16B06" w:rsidRPr="00F87D60" w:rsidRDefault="00B16B06" w:rsidP="00F15C32">
            <w:pPr>
              <w:jc w:val="both"/>
              <w:rPr>
                <w:rFonts w:ascii="Times New Roman" w:eastAsia="Calibri" w:hAnsi="Times New Roman" w:cs="Times New Roman"/>
                <w:b/>
              </w:rPr>
            </w:pPr>
            <w:r w:rsidRPr="00362AC8">
              <w:rPr>
                <w:rFonts w:ascii="Times New Roman" w:hAnsi="Times New Roman"/>
              </w:rPr>
              <w:t>осуществлять производственную коммуникацию по вопросам подготовки к производству вида строительных работ</w:t>
            </w:r>
          </w:p>
        </w:tc>
      </w:tr>
      <w:tr w:rsidR="00B16B06" w14:paraId="20DA0344" w14:textId="77777777" w:rsidTr="00DE04A8">
        <w:tc>
          <w:tcPr>
            <w:tcW w:w="1229" w:type="dxa"/>
            <w:vMerge/>
            <w:tcBorders>
              <w:left w:val="single" w:sz="4" w:space="0" w:color="auto"/>
              <w:right w:val="single" w:sz="4" w:space="0" w:color="auto"/>
            </w:tcBorders>
          </w:tcPr>
          <w:p w14:paraId="732666D8"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344609C" w14:textId="77777777" w:rsidR="00B16B06" w:rsidRPr="00F87D60" w:rsidRDefault="00B16B06" w:rsidP="00F15C32">
            <w:pPr>
              <w:rPr>
                <w:rFonts w:ascii="Times New Roman" w:eastAsia="Calibri" w:hAnsi="Times New Roman" w:cs="Times New Roman"/>
                <w:b/>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.01</w:t>
            </w:r>
          </w:p>
        </w:tc>
        <w:tc>
          <w:tcPr>
            <w:tcW w:w="7209" w:type="dxa"/>
            <w:tcBorders>
              <w:top w:val="single" w:sz="4" w:space="0" w:color="auto"/>
              <w:left w:val="single" w:sz="4" w:space="0" w:color="auto"/>
              <w:bottom w:val="single" w:sz="4" w:space="0" w:color="auto"/>
              <w:right w:val="single" w:sz="4" w:space="0" w:color="auto"/>
            </w:tcBorders>
          </w:tcPr>
          <w:p w14:paraId="113B0921" w14:textId="77777777" w:rsidR="00B16B06" w:rsidRPr="00362AC8" w:rsidRDefault="00B16B06" w:rsidP="00F15C32">
            <w:pPr>
              <w:jc w:val="both"/>
              <w:rPr>
                <w:rFonts w:ascii="Times New Roman" w:hAnsi="Times New Roman"/>
              </w:rPr>
            </w:pPr>
            <w:r w:rsidRPr="00EF10A6">
              <w:rPr>
                <w:rFonts w:ascii="Times New Roman" w:hAnsi="Times New Roman"/>
              </w:rPr>
              <w:t>читать и анализировать техническую документацию в строительстве в объеме, необходимом для производства вида строительных работ</w:t>
            </w:r>
          </w:p>
        </w:tc>
      </w:tr>
      <w:tr w:rsidR="00B16B06" w14:paraId="63E911FC" w14:textId="77777777" w:rsidTr="00DE04A8">
        <w:tc>
          <w:tcPr>
            <w:tcW w:w="1229" w:type="dxa"/>
            <w:vMerge/>
            <w:tcBorders>
              <w:left w:val="single" w:sz="4" w:space="0" w:color="auto"/>
              <w:right w:val="single" w:sz="4" w:space="0" w:color="auto"/>
            </w:tcBorders>
          </w:tcPr>
          <w:p w14:paraId="66BC1E18"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9DB691E" w14:textId="77777777" w:rsidR="00B16B06" w:rsidRPr="00F87D60" w:rsidRDefault="00B16B06" w:rsidP="00F15C32">
            <w:pPr>
              <w:rPr>
                <w:rFonts w:ascii="Times New Roman" w:eastAsia="Calibri" w:hAnsi="Times New Roman" w:cs="Times New Roman"/>
                <w:b/>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2</w:t>
            </w:r>
          </w:p>
        </w:tc>
        <w:tc>
          <w:tcPr>
            <w:tcW w:w="7209" w:type="dxa"/>
            <w:tcBorders>
              <w:top w:val="single" w:sz="4" w:space="0" w:color="auto"/>
              <w:left w:val="single" w:sz="4" w:space="0" w:color="auto"/>
              <w:bottom w:val="single" w:sz="4" w:space="0" w:color="auto"/>
              <w:right w:val="single" w:sz="4" w:space="0" w:color="auto"/>
            </w:tcBorders>
          </w:tcPr>
          <w:p w14:paraId="515C7B0A" w14:textId="77777777" w:rsidR="00B16B06" w:rsidRPr="00362AC8" w:rsidRDefault="00B16B06" w:rsidP="00F15C32">
            <w:pPr>
              <w:jc w:val="both"/>
              <w:rPr>
                <w:rFonts w:ascii="Times New Roman" w:hAnsi="Times New Roman"/>
              </w:rPr>
            </w:pPr>
            <w:r w:rsidRPr="00EF10A6">
              <w:rPr>
                <w:rFonts w:ascii="Times New Roman" w:hAnsi="Times New Roman"/>
              </w:rPr>
              <w:t>осуществлять производство строительных работ в соответствии с требованиями нормативно-технической документации, требованиями договора, рабочими чертежами и проектом производства работ;</w:t>
            </w:r>
          </w:p>
        </w:tc>
      </w:tr>
      <w:tr w:rsidR="00B16B06" w14:paraId="6167C058" w14:textId="77777777" w:rsidTr="00DE04A8">
        <w:tc>
          <w:tcPr>
            <w:tcW w:w="1229" w:type="dxa"/>
            <w:vMerge/>
            <w:tcBorders>
              <w:left w:val="single" w:sz="4" w:space="0" w:color="auto"/>
              <w:right w:val="single" w:sz="4" w:space="0" w:color="auto"/>
            </w:tcBorders>
          </w:tcPr>
          <w:p w14:paraId="7F63EB33"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74310FE"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3</w:t>
            </w:r>
          </w:p>
        </w:tc>
        <w:tc>
          <w:tcPr>
            <w:tcW w:w="7209" w:type="dxa"/>
            <w:tcBorders>
              <w:top w:val="single" w:sz="4" w:space="0" w:color="auto"/>
              <w:left w:val="single" w:sz="4" w:space="0" w:color="auto"/>
              <w:bottom w:val="single" w:sz="4" w:space="0" w:color="auto"/>
              <w:right w:val="single" w:sz="4" w:space="0" w:color="auto"/>
            </w:tcBorders>
          </w:tcPr>
          <w:p w14:paraId="22EFB7B8" w14:textId="77777777" w:rsidR="00B16B06" w:rsidRPr="00EF10A6" w:rsidRDefault="00B16B06" w:rsidP="00F15C32">
            <w:pPr>
              <w:jc w:val="both"/>
              <w:rPr>
                <w:rFonts w:ascii="Times New Roman" w:hAnsi="Times New Roman"/>
              </w:rPr>
            </w:pPr>
            <w:r w:rsidRPr="00EF10A6">
              <w:rPr>
                <w:rFonts w:ascii="Times New Roman" w:hAnsi="Times New Roman"/>
              </w:rPr>
              <w:t>осуществлять документальное сопровождение производства строительных работ (журналы производства работ, акты выполненных работ)</w:t>
            </w:r>
          </w:p>
        </w:tc>
      </w:tr>
      <w:tr w:rsidR="00B16B06" w14:paraId="11E630D9" w14:textId="77777777" w:rsidTr="00DE04A8">
        <w:tc>
          <w:tcPr>
            <w:tcW w:w="1229" w:type="dxa"/>
            <w:vMerge/>
            <w:tcBorders>
              <w:left w:val="single" w:sz="4" w:space="0" w:color="auto"/>
              <w:right w:val="single" w:sz="4" w:space="0" w:color="auto"/>
            </w:tcBorders>
          </w:tcPr>
          <w:p w14:paraId="644ADA24"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69F7FAE"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4</w:t>
            </w:r>
          </w:p>
        </w:tc>
        <w:tc>
          <w:tcPr>
            <w:tcW w:w="7209" w:type="dxa"/>
            <w:tcBorders>
              <w:top w:val="single" w:sz="4" w:space="0" w:color="auto"/>
              <w:left w:val="single" w:sz="4" w:space="0" w:color="auto"/>
              <w:bottom w:val="single" w:sz="4" w:space="0" w:color="auto"/>
              <w:right w:val="single" w:sz="4" w:space="0" w:color="auto"/>
            </w:tcBorders>
          </w:tcPr>
          <w:p w14:paraId="4FF1FF91" w14:textId="77777777" w:rsidR="00B16B06" w:rsidRPr="00EF10A6" w:rsidRDefault="00B16B06" w:rsidP="00F15C32">
            <w:pPr>
              <w:jc w:val="both"/>
              <w:rPr>
                <w:rFonts w:ascii="Times New Roman" w:hAnsi="Times New Roman"/>
              </w:rPr>
            </w:pPr>
            <w:r w:rsidRPr="00EF10A6">
              <w:rPr>
                <w:rFonts w:ascii="Times New Roman" w:hAnsi="Times New Roman"/>
              </w:rPr>
              <w:t>распределять машины и средства малой механизации по типам, назначению, видам выполняемых работ</w:t>
            </w:r>
          </w:p>
        </w:tc>
      </w:tr>
      <w:tr w:rsidR="00B16B06" w14:paraId="2232DDA0" w14:textId="77777777" w:rsidTr="00DE04A8">
        <w:tc>
          <w:tcPr>
            <w:tcW w:w="1229" w:type="dxa"/>
            <w:vMerge/>
            <w:tcBorders>
              <w:left w:val="single" w:sz="4" w:space="0" w:color="auto"/>
              <w:right w:val="single" w:sz="4" w:space="0" w:color="auto"/>
            </w:tcBorders>
          </w:tcPr>
          <w:p w14:paraId="46ECC023"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393C740"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5</w:t>
            </w:r>
          </w:p>
        </w:tc>
        <w:tc>
          <w:tcPr>
            <w:tcW w:w="7209" w:type="dxa"/>
            <w:tcBorders>
              <w:top w:val="single" w:sz="4" w:space="0" w:color="auto"/>
              <w:left w:val="single" w:sz="4" w:space="0" w:color="auto"/>
              <w:bottom w:val="single" w:sz="4" w:space="0" w:color="auto"/>
              <w:right w:val="single" w:sz="4" w:space="0" w:color="auto"/>
            </w:tcBorders>
          </w:tcPr>
          <w:p w14:paraId="574F8F22" w14:textId="77777777" w:rsidR="00B16B06" w:rsidRPr="00EF10A6" w:rsidRDefault="00B16B06" w:rsidP="00F15C32">
            <w:pPr>
              <w:jc w:val="both"/>
              <w:rPr>
                <w:rFonts w:ascii="Times New Roman" w:hAnsi="Times New Roman"/>
              </w:rPr>
            </w:pPr>
            <w:r w:rsidRPr="00EF10A6">
              <w:rPr>
                <w:rFonts w:ascii="Times New Roman" w:hAnsi="Times New Roman"/>
              </w:rPr>
              <w:t>проводить обмерные работы; определять объемы выполняемых строительных определять перечень работ по обеспечению безопасности участка производства строительных работ;</w:t>
            </w:r>
          </w:p>
        </w:tc>
      </w:tr>
      <w:tr w:rsidR="00B16B06" w14:paraId="3F432A6F" w14:textId="77777777" w:rsidTr="00DE04A8">
        <w:tc>
          <w:tcPr>
            <w:tcW w:w="1229" w:type="dxa"/>
            <w:vMerge/>
            <w:tcBorders>
              <w:left w:val="single" w:sz="4" w:space="0" w:color="auto"/>
              <w:right w:val="single" w:sz="4" w:space="0" w:color="auto"/>
            </w:tcBorders>
          </w:tcPr>
          <w:p w14:paraId="146D078A"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5C6E664"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6</w:t>
            </w:r>
          </w:p>
        </w:tc>
        <w:tc>
          <w:tcPr>
            <w:tcW w:w="7209" w:type="dxa"/>
            <w:tcBorders>
              <w:top w:val="single" w:sz="4" w:space="0" w:color="auto"/>
              <w:left w:val="single" w:sz="4" w:space="0" w:color="auto"/>
              <w:bottom w:val="single" w:sz="4" w:space="0" w:color="auto"/>
              <w:right w:val="single" w:sz="4" w:space="0" w:color="auto"/>
            </w:tcBorders>
          </w:tcPr>
          <w:p w14:paraId="2A815914" w14:textId="77777777" w:rsidR="00B16B06" w:rsidRPr="00EF10A6" w:rsidRDefault="00B16B06" w:rsidP="00F15C32">
            <w:pPr>
              <w:jc w:val="both"/>
              <w:rPr>
                <w:rFonts w:ascii="Times New Roman" w:hAnsi="Times New Roman"/>
              </w:rPr>
            </w:pPr>
            <w:r w:rsidRPr="00EF10A6">
              <w:rPr>
                <w:rFonts w:ascii="Times New Roman" w:hAnsi="Times New Roman"/>
              </w:rPr>
              <w:t>определять объемы выполняемых строительных определять перечень работ по обеспечению безопасности участка производства строительных работ;</w:t>
            </w:r>
          </w:p>
        </w:tc>
      </w:tr>
      <w:tr w:rsidR="00B16B06" w14:paraId="61D096BC" w14:textId="77777777" w:rsidTr="00DE04A8">
        <w:tc>
          <w:tcPr>
            <w:tcW w:w="1229" w:type="dxa"/>
            <w:vMerge/>
            <w:tcBorders>
              <w:left w:val="single" w:sz="4" w:space="0" w:color="auto"/>
              <w:right w:val="single" w:sz="4" w:space="0" w:color="auto"/>
            </w:tcBorders>
          </w:tcPr>
          <w:p w14:paraId="0EBFB9D2"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C486A6E"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7</w:t>
            </w:r>
          </w:p>
        </w:tc>
        <w:tc>
          <w:tcPr>
            <w:tcW w:w="7209" w:type="dxa"/>
            <w:tcBorders>
              <w:top w:val="single" w:sz="4" w:space="0" w:color="auto"/>
              <w:left w:val="single" w:sz="4" w:space="0" w:color="auto"/>
              <w:bottom w:val="single" w:sz="4" w:space="0" w:color="auto"/>
              <w:right w:val="single" w:sz="4" w:space="0" w:color="auto"/>
            </w:tcBorders>
          </w:tcPr>
          <w:p w14:paraId="3127E031" w14:textId="77777777" w:rsidR="00B16B06" w:rsidRPr="00EF10A6" w:rsidRDefault="00B16B06" w:rsidP="00F15C32">
            <w:pPr>
              <w:jc w:val="both"/>
              <w:rPr>
                <w:rFonts w:ascii="Times New Roman" w:hAnsi="Times New Roman"/>
              </w:rPr>
            </w:pPr>
            <w:r w:rsidRPr="00EF10A6">
              <w:rPr>
                <w:rFonts w:ascii="Times New Roman" w:hAnsi="Times New Roman"/>
              </w:rPr>
              <w:t>осуществлять производственную коммуникацию по вопросам оперативного управления производством видов строительных работ</w:t>
            </w:r>
          </w:p>
        </w:tc>
      </w:tr>
      <w:tr w:rsidR="00B16B06" w14:paraId="0F6D66AF" w14:textId="77777777" w:rsidTr="00DE04A8">
        <w:tc>
          <w:tcPr>
            <w:tcW w:w="1229" w:type="dxa"/>
            <w:vMerge/>
            <w:tcBorders>
              <w:left w:val="single" w:sz="4" w:space="0" w:color="auto"/>
              <w:right w:val="single" w:sz="4" w:space="0" w:color="auto"/>
            </w:tcBorders>
          </w:tcPr>
          <w:p w14:paraId="1A338975"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62D1B34"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.01</w:t>
            </w:r>
          </w:p>
        </w:tc>
        <w:tc>
          <w:tcPr>
            <w:tcW w:w="7209" w:type="dxa"/>
            <w:tcBorders>
              <w:top w:val="single" w:sz="4" w:space="0" w:color="auto"/>
              <w:left w:val="single" w:sz="4" w:space="0" w:color="auto"/>
              <w:bottom w:val="single" w:sz="4" w:space="0" w:color="auto"/>
              <w:right w:val="single" w:sz="4" w:space="0" w:color="auto"/>
            </w:tcBorders>
          </w:tcPr>
          <w:p w14:paraId="4B798197" w14:textId="77777777" w:rsidR="00B16B06" w:rsidRPr="00EF10A6" w:rsidRDefault="00B16B06" w:rsidP="00F15C32">
            <w:pPr>
              <w:jc w:val="both"/>
              <w:rPr>
                <w:rFonts w:ascii="Times New Roman" w:hAnsi="Times New Roman"/>
              </w:rPr>
            </w:pPr>
            <w:r w:rsidRPr="00CB1B02">
              <w:rPr>
                <w:rFonts w:ascii="Times New Roman" w:hAnsi="Times New Roman"/>
              </w:rPr>
              <w:t>определять объемы выполняемых строительных работ</w:t>
            </w:r>
          </w:p>
        </w:tc>
      </w:tr>
      <w:tr w:rsidR="00B16B06" w14:paraId="63CCA6B0" w14:textId="77777777" w:rsidTr="00DE04A8">
        <w:tc>
          <w:tcPr>
            <w:tcW w:w="1229" w:type="dxa"/>
            <w:vMerge/>
            <w:tcBorders>
              <w:left w:val="single" w:sz="4" w:space="0" w:color="auto"/>
              <w:right w:val="single" w:sz="4" w:space="0" w:color="auto"/>
            </w:tcBorders>
          </w:tcPr>
          <w:p w14:paraId="7308FF78"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B3D8BC4"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.0</w:t>
            </w:r>
            <w:r>
              <w:rPr>
                <w:rFonts w:ascii="Times New Roman" w:eastAsia="Calibri" w:hAnsi="Times New Roman" w:cs="Times New Roman"/>
              </w:rPr>
              <w:t>2</w:t>
            </w:r>
          </w:p>
        </w:tc>
        <w:tc>
          <w:tcPr>
            <w:tcW w:w="7209" w:type="dxa"/>
            <w:tcBorders>
              <w:top w:val="single" w:sz="4" w:space="0" w:color="auto"/>
              <w:left w:val="single" w:sz="4" w:space="0" w:color="auto"/>
              <w:bottom w:val="single" w:sz="4" w:space="0" w:color="auto"/>
              <w:right w:val="single" w:sz="4" w:space="0" w:color="auto"/>
            </w:tcBorders>
          </w:tcPr>
          <w:p w14:paraId="4327AAB4" w14:textId="77777777" w:rsidR="00B16B06" w:rsidRPr="00EF10A6" w:rsidRDefault="00B16B06" w:rsidP="00F15C32">
            <w:pPr>
              <w:jc w:val="both"/>
              <w:rPr>
                <w:rFonts w:ascii="Times New Roman" w:hAnsi="Times New Roman"/>
              </w:rPr>
            </w:pPr>
            <w:r w:rsidRPr="00CB1B02">
              <w:rPr>
                <w:rFonts w:ascii="Times New Roman" w:hAnsi="Times New Roman"/>
              </w:rPr>
              <w:t>рассчитывать потребность в материальных и технических ресурсах, используемых при производстве вида строительных работ;</w:t>
            </w:r>
          </w:p>
        </w:tc>
      </w:tr>
      <w:tr w:rsidR="00B16B06" w14:paraId="3FA8E5D8" w14:textId="77777777" w:rsidTr="00DE04A8">
        <w:tc>
          <w:tcPr>
            <w:tcW w:w="1229" w:type="dxa"/>
            <w:vMerge/>
            <w:tcBorders>
              <w:left w:val="single" w:sz="4" w:space="0" w:color="auto"/>
              <w:right w:val="single" w:sz="4" w:space="0" w:color="auto"/>
            </w:tcBorders>
          </w:tcPr>
          <w:p w14:paraId="3D238BF9"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7BDA7BA"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.0</w:t>
            </w:r>
            <w:r>
              <w:rPr>
                <w:rFonts w:ascii="Times New Roman" w:eastAsia="Calibri" w:hAnsi="Times New Roman" w:cs="Times New Roman"/>
              </w:rPr>
              <w:t>3</w:t>
            </w:r>
          </w:p>
        </w:tc>
        <w:tc>
          <w:tcPr>
            <w:tcW w:w="7209" w:type="dxa"/>
            <w:tcBorders>
              <w:top w:val="single" w:sz="4" w:space="0" w:color="auto"/>
              <w:left w:val="single" w:sz="4" w:space="0" w:color="auto"/>
              <w:bottom w:val="single" w:sz="4" w:space="0" w:color="auto"/>
              <w:right w:val="single" w:sz="4" w:space="0" w:color="auto"/>
            </w:tcBorders>
          </w:tcPr>
          <w:p w14:paraId="61D83CFF" w14:textId="77777777" w:rsidR="00B16B06" w:rsidRPr="00CB1B02" w:rsidRDefault="00B16B06" w:rsidP="00F15C32">
            <w:pPr>
              <w:jc w:val="both"/>
              <w:rPr>
                <w:rFonts w:ascii="Times New Roman" w:hAnsi="Times New Roman"/>
              </w:rPr>
            </w:pPr>
            <w:r w:rsidRPr="00CB1B02">
              <w:rPr>
                <w:rFonts w:ascii="Times New Roman" w:hAnsi="Times New Roman"/>
              </w:rPr>
              <w:t>проводить контроль соответствия поставленных для производства вида строительных работ строительных материалов, изделий, конструкций и оборудования требованиям нормативных технических документов, проектной и рабочей документации</w:t>
            </w:r>
          </w:p>
        </w:tc>
      </w:tr>
      <w:tr w:rsidR="00B16B06" w14:paraId="02AE8D6E" w14:textId="77777777" w:rsidTr="00DE04A8">
        <w:tc>
          <w:tcPr>
            <w:tcW w:w="1229" w:type="dxa"/>
            <w:vMerge/>
            <w:tcBorders>
              <w:left w:val="single" w:sz="4" w:space="0" w:color="auto"/>
              <w:right w:val="single" w:sz="4" w:space="0" w:color="auto"/>
            </w:tcBorders>
          </w:tcPr>
          <w:p w14:paraId="4D8655D3"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5976EFF"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.0</w:t>
            </w:r>
            <w:r>
              <w:rPr>
                <w:rFonts w:ascii="Times New Roman" w:eastAsia="Calibri" w:hAnsi="Times New Roman" w:cs="Times New Roman"/>
              </w:rPr>
              <w:t>4</w:t>
            </w:r>
          </w:p>
        </w:tc>
        <w:tc>
          <w:tcPr>
            <w:tcW w:w="7209" w:type="dxa"/>
            <w:tcBorders>
              <w:top w:val="single" w:sz="4" w:space="0" w:color="auto"/>
              <w:left w:val="single" w:sz="4" w:space="0" w:color="auto"/>
              <w:bottom w:val="single" w:sz="4" w:space="0" w:color="auto"/>
              <w:right w:val="single" w:sz="4" w:space="0" w:color="auto"/>
            </w:tcBorders>
          </w:tcPr>
          <w:p w14:paraId="0D8A0355" w14:textId="77777777" w:rsidR="00B16B06" w:rsidRPr="00CB1B02" w:rsidRDefault="00B16B06" w:rsidP="00F15C32">
            <w:pPr>
              <w:jc w:val="both"/>
              <w:rPr>
                <w:rFonts w:ascii="Times New Roman" w:hAnsi="Times New Roman"/>
              </w:rPr>
            </w:pPr>
            <w:r w:rsidRPr="00CB1B02">
              <w:rPr>
                <w:rFonts w:ascii="Times New Roman" w:hAnsi="Times New Roman"/>
              </w:rPr>
              <w:t>обеспечивать приемку и хранение материалов, изделий, конструкций в соответствии с нормативно-технической документацией</w:t>
            </w:r>
          </w:p>
        </w:tc>
      </w:tr>
      <w:tr w:rsidR="00B16B06" w14:paraId="467FEA1F" w14:textId="77777777" w:rsidTr="00DE04A8">
        <w:tc>
          <w:tcPr>
            <w:tcW w:w="1229" w:type="dxa"/>
            <w:vMerge/>
            <w:tcBorders>
              <w:left w:val="single" w:sz="4" w:space="0" w:color="auto"/>
              <w:right w:val="single" w:sz="4" w:space="0" w:color="auto"/>
            </w:tcBorders>
          </w:tcPr>
          <w:p w14:paraId="7D745540"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2F78377"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.0</w:t>
            </w:r>
            <w:r>
              <w:rPr>
                <w:rFonts w:ascii="Times New Roman" w:eastAsia="Calibri" w:hAnsi="Times New Roman" w:cs="Times New Roman"/>
              </w:rPr>
              <w:t>5</w:t>
            </w:r>
          </w:p>
        </w:tc>
        <w:tc>
          <w:tcPr>
            <w:tcW w:w="7209" w:type="dxa"/>
            <w:tcBorders>
              <w:top w:val="single" w:sz="4" w:space="0" w:color="auto"/>
              <w:left w:val="single" w:sz="4" w:space="0" w:color="auto"/>
              <w:bottom w:val="single" w:sz="4" w:space="0" w:color="auto"/>
              <w:right w:val="single" w:sz="4" w:space="0" w:color="auto"/>
            </w:tcBorders>
          </w:tcPr>
          <w:p w14:paraId="1C7B6FE2" w14:textId="77777777" w:rsidR="00B16B06" w:rsidRPr="00EF10A6" w:rsidRDefault="00B16B06" w:rsidP="00F15C32">
            <w:pPr>
              <w:jc w:val="both"/>
              <w:rPr>
                <w:rFonts w:ascii="Times New Roman" w:hAnsi="Times New Roman"/>
              </w:rPr>
            </w:pPr>
            <w:r w:rsidRPr="00CB1B02">
              <w:rPr>
                <w:rFonts w:ascii="Times New Roman" w:hAnsi="Times New Roman"/>
              </w:rPr>
              <w:t>формировать и поддерживать систему учетно-отчетной документации по движению (приходу, расходу) материально-технических ресурсов на складе</w:t>
            </w:r>
          </w:p>
        </w:tc>
      </w:tr>
      <w:tr w:rsidR="00B16B06" w14:paraId="4AB3B8FB" w14:textId="77777777" w:rsidTr="00DE04A8">
        <w:tc>
          <w:tcPr>
            <w:tcW w:w="1229" w:type="dxa"/>
            <w:vMerge/>
            <w:tcBorders>
              <w:left w:val="single" w:sz="4" w:space="0" w:color="auto"/>
              <w:right w:val="single" w:sz="4" w:space="0" w:color="auto"/>
            </w:tcBorders>
          </w:tcPr>
          <w:p w14:paraId="344589DE"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AC6E4FC"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.0</w:t>
            </w:r>
            <w:r>
              <w:rPr>
                <w:rFonts w:ascii="Times New Roman" w:eastAsia="Calibri" w:hAnsi="Times New Roman" w:cs="Times New Roman"/>
              </w:rPr>
              <w:t>6</w:t>
            </w:r>
          </w:p>
        </w:tc>
        <w:tc>
          <w:tcPr>
            <w:tcW w:w="7209" w:type="dxa"/>
            <w:tcBorders>
              <w:top w:val="single" w:sz="4" w:space="0" w:color="auto"/>
              <w:left w:val="single" w:sz="4" w:space="0" w:color="auto"/>
              <w:bottom w:val="single" w:sz="4" w:space="0" w:color="auto"/>
              <w:right w:val="single" w:sz="4" w:space="0" w:color="auto"/>
            </w:tcBorders>
          </w:tcPr>
          <w:p w14:paraId="6B4B817E" w14:textId="77777777" w:rsidR="00B16B06" w:rsidRPr="00CB1B02" w:rsidRDefault="00B16B06" w:rsidP="00F15C32">
            <w:pPr>
              <w:jc w:val="both"/>
              <w:rPr>
                <w:rFonts w:ascii="Times New Roman" w:hAnsi="Times New Roman"/>
              </w:rPr>
            </w:pPr>
            <w:r w:rsidRPr="00CB1B02">
              <w:rPr>
                <w:rFonts w:ascii="Times New Roman" w:hAnsi="Times New Roman"/>
              </w:rPr>
              <w:t>осуществлять документальное оформление заявки, приемки, распределения, учета и хранения материально-технических ресурсов (заявки, ведомости расхода и списания материальных ценностей)</w:t>
            </w:r>
          </w:p>
        </w:tc>
      </w:tr>
      <w:tr w:rsidR="00B16B06" w14:paraId="2C38913A" w14:textId="77777777" w:rsidTr="00DE04A8">
        <w:tc>
          <w:tcPr>
            <w:tcW w:w="1229" w:type="dxa"/>
            <w:vMerge/>
            <w:tcBorders>
              <w:left w:val="single" w:sz="4" w:space="0" w:color="auto"/>
              <w:right w:val="single" w:sz="4" w:space="0" w:color="auto"/>
            </w:tcBorders>
          </w:tcPr>
          <w:p w14:paraId="6BCC58E9"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97BD9C9"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1</w:t>
            </w:r>
          </w:p>
        </w:tc>
        <w:tc>
          <w:tcPr>
            <w:tcW w:w="7209" w:type="dxa"/>
            <w:tcBorders>
              <w:top w:val="single" w:sz="4" w:space="0" w:color="auto"/>
              <w:left w:val="single" w:sz="4" w:space="0" w:color="auto"/>
              <w:bottom w:val="single" w:sz="4" w:space="0" w:color="auto"/>
              <w:right w:val="single" w:sz="4" w:space="0" w:color="auto"/>
            </w:tcBorders>
          </w:tcPr>
          <w:p w14:paraId="3F5EA04D" w14:textId="77777777" w:rsidR="00B16B06" w:rsidRPr="001630E7" w:rsidRDefault="00B16B06" w:rsidP="00F15C32">
            <w:pPr>
              <w:jc w:val="both"/>
              <w:rPr>
                <w:rFonts w:ascii="Times New Roman" w:hAnsi="Times New Roman"/>
              </w:rPr>
            </w:pPr>
            <w:r w:rsidRPr="00C41D8A">
              <w:rPr>
                <w:rFonts w:ascii="Times New Roman" w:hAnsi="Times New Roman"/>
              </w:rPr>
              <w:t>проводить контроль соответствия поставленных для производства вида строительных работ строительных материалов, изделий, конструкций и оборудования требованиям нормативных технических документов, проектной и рабочей документации</w:t>
            </w:r>
          </w:p>
        </w:tc>
      </w:tr>
      <w:tr w:rsidR="00B16B06" w14:paraId="7BF7328F" w14:textId="77777777" w:rsidTr="00DE04A8">
        <w:tc>
          <w:tcPr>
            <w:tcW w:w="1229" w:type="dxa"/>
            <w:vMerge/>
            <w:tcBorders>
              <w:left w:val="single" w:sz="4" w:space="0" w:color="auto"/>
              <w:right w:val="single" w:sz="4" w:space="0" w:color="auto"/>
            </w:tcBorders>
          </w:tcPr>
          <w:p w14:paraId="11281D17"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AF0A59D"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2</w:t>
            </w:r>
          </w:p>
        </w:tc>
        <w:tc>
          <w:tcPr>
            <w:tcW w:w="7209" w:type="dxa"/>
            <w:tcBorders>
              <w:top w:val="single" w:sz="4" w:space="0" w:color="auto"/>
              <w:left w:val="single" w:sz="4" w:space="0" w:color="auto"/>
              <w:bottom w:val="single" w:sz="4" w:space="0" w:color="auto"/>
              <w:right w:val="single" w:sz="4" w:space="0" w:color="auto"/>
            </w:tcBorders>
          </w:tcPr>
          <w:p w14:paraId="0D0E62F6" w14:textId="77777777" w:rsidR="00B16B06" w:rsidRPr="00C41D8A" w:rsidRDefault="00B16B06" w:rsidP="00F15C32">
            <w:pPr>
              <w:jc w:val="both"/>
              <w:rPr>
                <w:rFonts w:ascii="Times New Roman" w:hAnsi="Times New Roman"/>
              </w:rPr>
            </w:pPr>
            <w:r w:rsidRPr="00C41D8A">
              <w:rPr>
                <w:rFonts w:ascii="Times New Roman" w:hAnsi="Times New Roman"/>
              </w:rPr>
              <w:t>проводить контроль соответствия технологического процесса и результата производства вида строительных работ требованиям нормативных технических документов, проектной, рабочей и организационно-технологической документации</w:t>
            </w:r>
          </w:p>
        </w:tc>
      </w:tr>
      <w:tr w:rsidR="00B16B06" w14:paraId="675841F0" w14:textId="77777777" w:rsidTr="00DE04A8">
        <w:tc>
          <w:tcPr>
            <w:tcW w:w="1229" w:type="dxa"/>
            <w:vMerge/>
            <w:tcBorders>
              <w:left w:val="single" w:sz="4" w:space="0" w:color="auto"/>
              <w:right w:val="single" w:sz="4" w:space="0" w:color="auto"/>
            </w:tcBorders>
          </w:tcPr>
          <w:p w14:paraId="555B84D2"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3034348"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3</w:t>
            </w:r>
          </w:p>
        </w:tc>
        <w:tc>
          <w:tcPr>
            <w:tcW w:w="7209" w:type="dxa"/>
            <w:tcBorders>
              <w:top w:val="single" w:sz="4" w:space="0" w:color="auto"/>
              <w:left w:val="single" w:sz="4" w:space="0" w:color="auto"/>
              <w:bottom w:val="single" w:sz="4" w:space="0" w:color="auto"/>
              <w:right w:val="single" w:sz="4" w:space="0" w:color="auto"/>
            </w:tcBorders>
          </w:tcPr>
          <w:p w14:paraId="1F38F694" w14:textId="77777777" w:rsidR="00B16B06" w:rsidRPr="00C41D8A" w:rsidRDefault="00B16B06" w:rsidP="00F15C32">
            <w:pPr>
              <w:jc w:val="both"/>
              <w:rPr>
                <w:rFonts w:ascii="Times New Roman" w:hAnsi="Times New Roman"/>
              </w:rPr>
            </w:pPr>
            <w:r w:rsidRPr="00C41D8A">
              <w:rPr>
                <w:rFonts w:ascii="Times New Roman" w:hAnsi="Times New Roman"/>
              </w:rPr>
              <w:t>использовать технологическую последовательность выполнения работ в соответствии с проектами производства работ, содержащими календарные планы и сетевые графики, для создания запасов и своевременного обеспечения строительно-монтажных работ необходимыми ресурсами</w:t>
            </w:r>
          </w:p>
        </w:tc>
      </w:tr>
      <w:tr w:rsidR="00B16B06" w14:paraId="46302B99" w14:textId="77777777" w:rsidTr="00DE04A8">
        <w:tc>
          <w:tcPr>
            <w:tcW w:w="1229" w:type="dxa"/>
            <w:vMerge/>
            <w:tcBorders>
              <w:left w:val="single" w:sz="4" w:space="0" w:color="auto"/>
              <w:right w:val="single" w:sz="4" w:space="0" w:color="auto"/>
            </w:tcBorders>
          </w:tcPr>
          <w:p w14:paraId="3FE67A8A"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7F7DE9F"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4</w:t>
            </w:r>
          </w:p>
        </w:tc>
        <w:tc>
          <w:tcPr>
            <w:tcW w:w="7209" w:type="dxa"/>
            <w:tcBorders>
              <w:top w:val="single" w:sz="4" w:space="0" w:color="auto"/>
              <w:left w:val="single" w:sz="4" w:space="0" w:color="auto"/>
              <w:bottom w:val="single" w:sz="4" w:space="0" w:color="auto"/>
              <w:right w:val="single" w:sz="4" w:space="0" w:color="auto"/>
            </w:tcBorders>
          </w:tcPr>
          <w:p w14:paraId="4B242F1C" w14:textId="77777777" w:rsidR="00B16B06" w:rsidRPr="00C41D8A" w:rsidRDefault="00B16B06" w:rsidP="00F15C32">
            <w:pPr>
              <w:jc w:val="both"/>
              <w:rPr>
                <w:rFonts w:ascii="Times New Roman" w:hAnsi="Times New Roman"/>
              </w:rPr>
            </w:pPr>
            <w:r w:rsidRPr="00C41D8A">
              <w:rPr>
                <w:rFonts w:ascii="Times New Roman" w:hAnsi="Times New Roman"/>
              </w:rPr>
              <w:t>анализировать результаты контроля качества, устанавливать причины отклонений технологического процесса и результата производства вида строительных работ от требований нормативных технических документов, проектной, рабочей и организационно-технологической документации</w:t>
            </w:r>
          </w:p>
        </w:tc>
      </w:tr>
      <w:tr w:rsidR="00B16B06" w14:paraId="4D852B23" w14:textId="77777777" w:rsidTr="00DE04A8">
        <w:tc>
          <w:tcPr>
            <w:tcW w:w="1229" w:type="dxa"/>
            <w:vMerge/>
            <w:tcBorders>
              <w:left w:val="single" w:sz="4" w:space="0" w:color="auto"/>
              <w:right w:val="single" w:sz="4" w:space="0" w:color="auto"/>
            </w:tcBorders>
          </w:tcPr>
          <w:p w14:paraId="41057209"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8F49ADD"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5</w:t>
            </w:r>
          </w:p>
        </w:tc>
        <w:tc>
          <w:tcPr>
            <w:tcW w:w="7209" w:type="dxa"/>
            <w:tcBorders>
              <w:top w:val="single" w:sz="4" w:space="0" w:color="auto"/>
              <w:left w:val="single" w:sz="4" w:space="0" w:color="auto"/>
              <w:bottom w:val="single" w:sz="4" w:space="0" w:color="auto"/>
              <w:right w:val="single" w:sz="4" w:space="0" w:color="auto"/>
            </w:tcBorders>
          </w:tcPr>
          <w:p w14:paraId="2AE5D0BA" w14:textId="77777777" w:rsidR="00B16B06" w:rsidRPr="00C41D8A" w:rsidRDefault="00B16B06" w:rsidP="00F15C32">
            <w:pPr>
              <w:jc w:val="both"/>
              <w:rPr>
                <w:rFonts w:ascii="Times New Roman" w:hAnsi="Times New Roman"/>
              </w:rPr>
            </w:pPr>
            <w:r w:rsidRPr="00C41D8A">
              <w:rPr>
                <w:rFonts w:ascii="Times New Roman" w:hAnsi="Times New Roman"/>
              </w:rPr>
              <w:t xml:space="preserve">определять состав оперативных мер по устранению обнаруженных при проведении контроля качества отклонений технологии и результатов </w:t>
            </w:r>
            <w:r w:rsidRPr="00C41D8A">
              <w:rPr>
                <w:rFonts w:ascii="Times New Roman" w:hAnsi="Times New Roman"/>
              </w:rPr>
              <w:lastRenderedPageBreak/>
              <w:t>производства вида строительных работ от требований нормативных технических документов, проектной, рабочей и организационно-технологической документации</w:t>
            </w:r>
          </w:p>
        </w:tc>
      </w:tr>
      <w:tr w:rsidR="00B16B06" w14:paraId="4E7A9B58" w14:textId="77777777" w:rsidTr="00DE04A8">
        <w:tc>
          <w:tcPr>
            <w:tcW w:w="1229" w:type="dxa"/>
            <w:vMerge/>
            <w:tcBorders>
              <w:left w:val="single" w:sz="4" w:space="0" w:color="auto"/>
              <w:right w:val="single" w:sz="4" w:space="0" w:color="auto"/>
            </w:tcBorders>
          </w:tcPr>
          <w:p w14:paraId="08D4C711"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5E5997C"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6</w:t>
            </w:r>
          </w:p>
        </w:tc>
        <w:tc>
          <w:tcPr>
            <w:tcW w:w="7209" w:type="dxa"/>
            <w:tcBorders>
              <w:top w:val="single" w:sz="4" w:space="0" w:color="auto"/>
              <w:left w:val="single" w:sz="4" w:space="0" w:color="auto"/>
              <w:bottom w:val="single" w:sz="4" w:space="0" w:color="auto"/>
              <w:right w:val="single" w:sz="4" w:space="0" w:color="auto"/>
            </w:tcBorders>
          </w:tcPr>
          <w:p w14:paraId="343E20BC" w14:textId="77777777" w:rsidR="00B16B06" w:rsidRPr="004031FD" w:rsidRDefault="00B16B06" w:rsidP="00F15C32">
            <w:pPr>
              <w:jc w:val="both"/>
              <w:rPr>
                <w:rFonts w:ascii="Times New Roman" w:hAnsi="Times New Roman"/>
                <w:highlight w:val="yellow"/>
              </w:rPr>
            </w:pPr>
            <w:r w:rsidRPr="00C41D8A">
              <w:rPr>
                <w:rFonts w:ascii="Times New Roman" w:hAnsi="Times New Roman"/>
              </w:rPr>
              <w:t>оформлять исполнительную и учетную документацию контроля качества производства вида строительных рабо</w:t>
            </w:r>
            <w:r>
              <w:rPr>
                <w:rFonts w:ascii="Times New Roman" w:hAnsi="Times New Roman"/>
              </w:rPr>
              <w:t>т</w:t>
            </w:r>
          </w:p>
        </w:tc>
      </w:tr>
      <w:tr w:rsidR="00B16B06" w14:paraId="6EB4E122" w14:textId="77777777" w:rsidTr="00DE04A8">
        <w:tc>
          <w:tcPr>
            <w:tcW w:w="1229" w:type="dxa"/>
            <w:vMerge/>
            <w:tcBorders>
              <w:left w:val="single" w:sz="4" w:space="0" w:color="auto"/>
              <w:right w:val="single" w:sz="4" w:space="0" w:color="auto"/>
            </w:tcBorders>
          </w:tcPr>
          <w:p w14:paraId="50A67102"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C4A451A"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7</w:t>
            </w:r>
          </w:p>
        </w:tc>
        <w:tc>
          <w:tcPr>
            <w:tcW w:w="7209" w:type="dxa"/>
            <w:tcBorders>
              <w:top w:val="single" w:sz="4" w:space="0" w:color="auto"/>
              <w:left w:val="single" w:sz="4" w:space="0" w:color="auto"/>
              <w:bottom w:val="single" w:sz="4" w:space="0" w:color="auto"/>
              <w:right w:val="single" w:sz="4" w:space="0" w:color="auto"/>
            </w:tcBorders>
          </w:tcPr>
          <w:p w14:paraId="6849B515" w14:textId="77777777" w:rsidR="00B16B06" w:rsidRPr="00C41D8A" w:rsidRDefault="00B16B06" w:rsidP="00F15C32">
            <w:pPr>
              <w:jc w:val="both"/>
              <w:rPr>
                <w:rFonts w:ascii="Times New Roman" w:hAnsi="Times New Roman"/>
              </w:rPr>
            </w:pPr>
            <w:r w:rsidRPr="00C41D8A">
              <w:rPr>
                <w:rFonts w:ascii="Times New Roman" w:hAnsi="Times New Roman"/>
              </w:rPr>
              <w:t>осуществлять контроль применяемых технологий и способов устройства систем защитных покрытий (включая освидетельствование скрытых работ);</w:t>
            </w:r>
          </w:p>
        </w:tc>
      </w:tr>
      <w:tr w:rsidR="00B16B06" w14:paraId="6CD1597A" w14:textId="77777777" w:rsidTr="00DE04A8">
        <w:tc>
          <w:tcPr>
            <w:tcW w:w="1229" w:type="dxa"/>
            <w:vMerge/>
            <w:tcBorders>
              <w:left w:val="single" w:sz="4" w:space="0" w:color="auto"/>
              <w:right w:val="single" w:sz="4" w:space="0" w:color="auto"/>
            </w:tcBorders>
          </w:tcPr>
          <w:p w14:paraId="2C2DD4E2"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54C9B92"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8</w:t>
            </w:r>
          </w:p>
        </w:tc>
        <w:tc>
          <w:tcPr>
            <w:tcW w:w="7209" w:type="dxa"/>
            <w:tcBorders>
              <w:top w:val="single" w:sz="4" w:space="0" w:color="auto"/>
              <w:left w:val="single" w:sz="4" w:space="0" w:color="auto"/>
              <w:bottom w:val="single" w:sz="4" w:space="0" w:color="auto"/>
              <w:right w:val="single" w:sz="4" w:space="0" w:color="auto"/>
            </w:tcBorders>
          </w:tcPr>
          <w:p w14:paraId="16F91618" w14:textId="77777777" w:rsidR="00B16B06" w:rsidRPr="00C41D8A" w:rsidRDefault="00B16B06" w:rsidP="00F15C32">
            <w:pPr>
              <w:jc w:val="both"/>
              <w:rPr>
                <w:rFonts w:ascii="Times New Roman" w:hAnsi="Times New Roman"/>
              </w:rPr>
            </w:pPr>
            <w:r w:rsidRPr="00C41D8A">
              <w:rPr>
                <w:rFonts w:ascii="Times New Roman" w:hAnsi="Times New Roman"/>
              </w:rPr>
              <w:t>осуществлять контроль применяемых технологий и способов устройства систем электрохимической защиты (включая освидетельствование скрытых работ)</w:t>
            </w:r>
          </w:p>
        </w:tc>
      </w:tr>
      <w:tr w:rsidR="00B16B06" w14:paraId="600472B9" w14:textId="77777777" w:rsidTr="00DE04A8">
        <w:tc>
          <w:tcPr>
            <w:tcW w:w="1229" w:type="dxa"/>
            <w:vMerge/>
            <w:tcBorders>
              <w:left w:val="single" w:sz="4" w:space="0" w:color="auto"/>
              <w:right w:val="single" w:sz="4" w:space="0" w:color="auto"/>
            </w:tcBorders>
          </w:tcPr>
          <w:p w14:paraId="36629774"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F5919F9"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 2.5.09</w:t>
            </w:r>
          </w:p>
        </w:tc>
        <w:tc>
          <w:tcPr>
            <w:tcW w:w="7209" w:type="dxa"/>
            <w:tcBorders>
              <w:top w:val="single" w:sz="4" w:space="0" w:color="auto"/>
              <w:left w:val="single" w:sz="4" w:space="0" w:color="auto"/>
              <w:bottom w:val="single" w:sz="4" w:space="0" w:color="auto"/>
              <w:right w:val="single" w:sz="4" w:space="0" w:color="auto"/>
            </w:tcBorders>
          </w:tcPr>
          <w:p w14:paraId="184667AF" w14:textId="77777777" w:rsidR="00B16B06" w:rsidRPr="008867B0" w:rsidRDefault="00B16B06" w:rsidP="00F15C32">
            <w:pPr>
              <w:jc w:val="both"/>
              <w:rPr>
                <w:rFonts w:ascii="Times New Roman" w:hAnsi="Times New Roman" w:cs="Times New Roman"/>
              </w:rPr>
            </w:pPr>
            <w:r w:rsidRPr="008867B0">
              <w:rPr>
                <w:rFonts w:ascii="Times New Roman" w:hAnsi="Times New Roman" w:cs="Times New Roman"/>
                <w:color w:val="000000"/>
              </w:rPr>
              <w:t>представлять сведения, документы и материалы контроля качества производства вида строительных работ, включаемые в информационную модель объекта капитального строительства (при ее наличии), в форме электронных документов, отображать их в графическом и табличном виде</w:t>
            </w:r>
          </w:p>
        </w:tc>
      </w:tr>
      <w:tr w:rsidR="00B16B06" w14:paraId="3B18EBAD" w14:textId="77777777" w:rsidTr="00DE04A8">
        <w:tc>
          <w:tcPr>
            <w:tcW w:w="1229" w:type="dxa"/>
            <w:vMerge/>
            <w:tcBorders>
              <w:left w:val="single" w:sz="4" w:space="0" w:color="auto"/>
              <w:right w:val="single" w:sz="4" w:space="0" w:color="auto"/>
            </w:tcBorders>
          </w:tcPr>
          <w:p w14:paraId="25B20E5B"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ADD8928"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 2.6.01</w:t>
            </w:r>
          </w:p>
        </w:tc>
        <w:tc>
          <w:tcPr>
            <w:tcW w:w="7209" w:type="dxa"/>
            <w:tcBorders>
              <w:top w:val="single" w:sz="4" w:space="0" w:color="auto"/>
              <w:left w:val="single" w:sz="4" w:space="0" w:color="auto"/>
              <w:bottom w:val="single" w:sz="4" w:space="0" w:color="auto"/>
              <w:right w:val="single" w:sz="4" w:space="0" w:color="auto"/>
            </w:tcBorders>
          </w:tcPr>
          <w:p w14:paraId="5FE3A40A" w14:textId="77777777" w:rsidR="00B16B06" w:rsidRPr="00E619CB" w:rsidRDefault="00B16B06" w:rsidP="00F15C32">
            <w:pPr>
              <w:jc w:val="both"/>
              <w:rPr>
                <w:rFonts w:ascii="Times New Roman" w:hAnsi="Times New Roman" w:cs="Times New Roman"/>
                <w:color w:val="000000"/>
              </w:rPr>
            </w:pPr>
            <w:r w:rsidRPr="00E619CB">
              <w:rPr>
                <w:rFonts w:ascii="Times New Roman" w:hAnsi="Times New Roman"/>
              </w:rPr>
              <w:t>проверять наличие и эксплуатационные характеристики коллективных и индивидуальных средств защиты работников от вредных и опасных факторов производства вида строительных работ</w:t>
            </w:r>
          </w:p>
        </w:tc>
      </w:tr>
      <w:tr w:rsidR="00B16B06" w14:paraId="0BC5ACA1" w14:textId="77777777" w:rsidTr="00DE04A8">
        <w:tc>
          <w:tcPr>
            <w:tcW w:w="1229" w:type="dxa"/>
            <w:vMerge/>
            <w:tcBorders>
              <w:left w:val="single" w:sz="4" w:space="0" w:color="auto"/>
              <w:right w:val="single" w:sz="4" w:space="0" w:color="auto"/>
            </w:tcBorders>
          </w:tcPr>
          <w:p w14:paraId="46160FBC"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7666880"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 2. 7.01</w:t>
            </w:r>
          </w:p>
        </w:tc>
        <w:tc>
          <w:tcPr>
            <w:tcW w:w="7209" w:type="dxa"/>
            <w:tcBorders>
              <w:top w:val="single" w:sz="4" w:space="0" w:color="auto"/>
              <w:left w:val="single" w:sz="4" w:space="0" w:color="auto"/>
              <w:bottom w:val="single" w:sz="4" w:space="0" w:color="auto"/>
              <w:right w:val="single" w:sz="4" w:space="0" w:color="auto"/>
            </w:tcBorders>
          </w:tcPr>
          <w:p w14:paraId="0EC3E21A" w14:textId="77777777" w:rsidR="00B16B06" w:rsidRPr="00BC2DBA" w:rsidRDefault="00B16B06" w:rsidP="00F15C32">
            <w:pPr>
              <w:jc w:val="both"/>
              <w:rPr>
                <w:rFonts w:ascii="Times New Roman" w:hAnsi="Times New Roman" w:cs="Times New Roman"/>
                <w:color w:val="000000"/>
              </w:rPr>
            </w:pPr>
            <w:r w:rsidRPr="001E530F">
              <w:rPr>
                <w:rFonts w:ascii="Times New Roman" w:hAnsi="Times New Roman"/>
              </w:rPr>
              <w:t>осуществлять построение и приемку плановой и высотной геодезической основы для строительства</w:t>
            </w:r>
          </w:p>
        </w:tc>
      </w:tr>
      <w:tr w:rsidR="00B16B06" w14:paraId="0E71AA61" w14:textId="77777777" w:rsidTr="00DE04A8">
        <w:tc>
          <w:tcPr>
            <w:tcW w:w="1229" w:type="dxa"/>
            <w:vMerge/>
            <w:tcBorders>
              <w:left w:val="single" w:sz="4" w:space="0" w:color="auto"/>
              <w:right w:val="single" w:sz="4" w:space="0" w:color="auto"/>
            </w:tcBorders>
          </w:tcPr>
          <w:p w14:paraId="397C6445"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41F855A"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 2. 7.02</w:t>
            </w:r>
          </w:p>
        </w:tc>
        <w:tc>
          <w:tcPr>
            <w:tcW w:w="7209" w:type="dxa"/>
            <w:tcBorders>
              <w:top w:val="single" w:sz="4" w:space="0" w:color="auto"/>
              <w:left w:val="single" w:sz="4" w:space="0" w:color="auto"/>
              <w:bottom w:val="single" w:sz="4" w:space="0" w:color="auto"/>
              <w:right w:val="single" w:sz="4" w:space="0" w:color="auto"/>
            </w:tcBorders>
          </w:tcPr>
          <w:p w14:paraId="784BC92D" w14:textId="77777777" w:rsidR="00B16B06" w:rsidRPr="00BC2DBA" w:rsidRDefault="00B16B06" w:rsidP="00F15C32">
            <w:pPr>
              <w:jc w:val="both"/>
              <w:rPr>
                <w:rFonts w:ascii="Times New Roman" w:hAnsi="Times New Roman" w:cs="Times New Roman"/>
                <w:color w:val="000000"/>
              </w:rPr>
            </w:pPr>
            <w:r w:rsidRPr="001E530F">
              <w:rPr>
                <w:rFonts w:ascii="Times New Roman" w:hAnsi="Times New Roman"/>
              </w:rPr>
              <w:t>выбирать геодезическое оборудование в соответствии с территорией градостроительной деятельности</w:t>
            </w:r>
          </w:p>
        </w:tc>
      </w:tr>
      <w:tr w:rsidR="00B16B06" w14:paraId="71345407" w14:textId="77777777" w:rsidTr="00DE04A8">
        <w:tc>
          <w:tcPr>
            <w:tcW w:w="1229" w:type="dxa"/>
            <w:vMerge/>
            <w:tcBorders>
              <w:left w:val="single" w:sz="4" w:space="0" w:color="auto"/>
              <w:right w:val="single" w:sz="4" w:space="0" w:color="auto"/>
            </w:tcBorders>
          </w:tcPr>
          <w:p w14:paraId="39A1F56C"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5511431"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 2. 7.03</w:t>
            </w:r>
          </w:p>
        </w:tc>
        <w:tc>
          <w:tcPr>
            <w:tcW w:w="7209" w:type="dxa"/>
            <w:tcBorders>
              <w:top w:val="single" w:sz="4" w:space="0" w:color="auto"/>
              <w:left w:val="single" w:sz="4" w:space="0" w:color="auto"/>
              <w:bottom w:val="single" w:sz="4" w:space="0" w:color="auto"/>
              <w:right w:val="single" w:sz="4" w:space="0" w:color="auto"/>
            </w:tcBorders>
          </w:tcPr>
          <w:p w14:paraId="62805B1D" w14:textId="77777777" w:rsidR="00B16B06" w:rsidRPr="00BC2DBA" w:rsidRDefault="00B16B06" w:rsidP="00F15C32">
            <w:pPr>
              <w:jc w:val="both"/>
              <w:rPr>
                <w:rFonts w:ascii="Times New Roman" w:hAnsi="Times New Roman" w:cs="Times New Roman"/>
                <w:color w:val="000000"/>
              </w:rPr>
            </w:pPr>
            <w:r w:rsidRPr="001E530F">
              <w:rPr>
                <w:rFonts w:ascii="Times New Roman" w:hAnsi="Times New Roman"/>
              </w:rPr>
              <w:t>выполнять геодезические разбивочные работы в процессе строительства</w:t>
            </w:r>
          </w:p>
        </w:tc>
      </w:tr>
      <w:tr w:rsidR="00B16B06" w14:paraId="4F0612B7" w14:textId="77777777" w:rsidTr="00DE04A8">
        <w:tc>
          <w:tcPr>
            <w:tcW w:w="1229" w:type="dxa"/>
            <w:vMerge/>
            <w:tcBorders>
              <w:left w:val="single" w:sz="4" w:space="0" w:color="auto"/>
              <w:right w:val="single" w:sz="4" w:space="0" w:color="auto"/>
            </w:tcBorders>
          </w:tcPr>
          <w:p w14:paraId="7F889157"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53CC01A"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 2. 7.04</w:t>
            </w:r>
          </w:p>
        </w:tc>
        <w:tc>
          <w:tcPr>
            <w:tcW w:w="7209" w:type="dxa"/>
            <w:tcBorders>
              <w:top w:val="single" w:sz="4" w:space="0" w:color="auto"/>
              <w:left w:val="single" w:sz="4" w:space="0" w:color="auto"/>
              <w:bottom w:val="single" w:sz="4" w:space="0" w:color="auto"/>
              <w:right w:val="single" w:sz="4" w:space="0" w:color="auto"/>
            </w:tcBorders>
          </w:tcPr>
          <w:p w14:paraId="76A264E8" w14:textId="77777777" w:rsidR="00B16B06" w:rsidRPr="00BC2DBA" w:rsidRDefault="00B16B06" w:rsidP="00F15C32">
            <w:pPr>
              <w:jc w:val="both"/>
              <w:rPr>
                <w:rFonts w:ascii="Times New Roman" w:hAnsi="Times New Roman" w:cs="Times New Roman"/>
                <w:color w:val="000000"/>
              </w:rPr>
            </w:pPr>
            <w:r w:rsidRPr="001E530F">
              <w:rPr>
                <w:rFonts w:ascii="Times New Roman" w:hAnsi="Times New Roman"/>
              </w:rPr>
              <w:t>осуществлять геодезический контроль точности геометрических параметров зданий и сооружений</w:t>
            </w:r>
          </w:p>
        </w:tc>
      </w:tr>
      <w:tr w:rsidR="00B16B06" w14:paraId="0DE008EE" w14:textId="77777777" w:rsidTr="00DE04A8">
        <w:tc>
          <w:tcPr>
            <w:tcW w:w="1229" w:type="dxa"/>
            <w:vMerge/>
            <w:tcBorders>
              <w:left w:val="single" w:sz="4" w:space="0" w:color="auto"/>
              <w:right w:val="single" w:sz="4" w:space="0" w:color="auto"/>
            </w:tcBorders>
          </w:tcPr>
          <w:p w14:paraId="3708C8D4"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70D3864"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 2.8.01</w:t>
            </w:r>
          </w:p>
        </w:tc>
        <w:tc>
          <w:tcPr>
            <w:tcW w:w="7209" w:type="dxa"/>
            <w:tcBorders>
              <w:top w:val="single" w:sz="4" w:space="0" w:color="auto"/>
              <w:left w:val="single" w:sz="4" w:space="0" w:color="auto"/>
              <w:bottom w:val="single" w:sz="4" w:space="0" w:color="auto"/>
              <w:right w:val="single" w:sz="4" w:space="0" w:color="auto"/>
            </w:tcBorders>
          </w:tcPr>
          <w:p w14:paraId="01394A32" w14:textId="77777777" w:rsidR="00B16B06" w:rsidRPr="001E530F" w:rsidRDefault="00B16B06" w:rsidP="00F15C32">
            <w:pPr>
              <w:jc w:val="both"/>
              <w:rPr>
                <w:rFonts w:ascii="Times New Roman" w:hAnsi="Times New Roman"/>
              </w:rPr>
            </w:pPr>
            <w:r w:rsidRPr="005D70AA">
              <w:rPr>
                <w:rFonts w:ascii="Times New Roman" w:hAnsi="Times New Roman"/>
                <w:bCs/>
              </w:rPr>
              <w:t>размещать на складской территории материально – технические ресурсы с учетом рационального использования складских площадей, облегчения поиска складируемой продукции и доступа к ней для погрузки и вывоза с территории склада;</w:t>
            </w:r>
          </w:p>
        </w:tc>
      </w:tr>
      <w:tr w:rsidR="00B16B06" w14:paraId="2E0A141B" w14:textId="77777777" w:rsidTr="00DE04A8">
        <w:tc>
          <w:tcPr>
            <w:tcW w:w="1229" w:type="dxa"/>
            <w:vMerge/>
            <w:tcBorders>
              <w:left w:val="single" w:sz="4" w:space="0" w:color="auto"/>
              <w:right w:val="single" w:sz="4" w:space="0" w:color="auto"/>
            </w:tcBorders>
          </w:tcPr>
          <w:p w14:paraId="66C33EBE"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B4AF1C6"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 2.8.02</w:t>
            </w:r>
          </w:p>
        </w:tc>
        <w:tc>
          <w:tcPr>
            <w:tcW w:w="7209" w:type="dxa"/>
            <w:tcBorders>
              <w:top w:val="single" w:sz="4" w:space="0" w:color="auto"/>
              <w:left w:val="single" w:sz="4" w:space="0" w:color="auto"/>
              <w:bottom w:val="single" w:sz="4" w:space="0" w:color="auto"/>
              <w:right w:val="single" w:sz="4" w:space="0" w:color="auto"/>
            </w:tcBorders>
          </w:tcPr>
          <w:p w14:paraId="352A2CEB" w14:textId="77777777" w:rsidR="00B16B06" w:rsidRPr="005D70AA" w:rsidRDefault="00B16B06" w:rsidP="00F15C32">
            <w:pPr>
              <w:jc w:val="both"/>
              <w:rPr>
                <w:rFonts w:ascii="Times New Roman" w:hAnsi="Times New Roman"/>
                <w:bCs/>
              </w:rPr>
            </w:pPr>
            <w:r w:rsidRPr="005D70AA">
              <w:rPr>
                <w:rFonts w:ascii="Times New Roman" w:hAnsi="Times New Roman"/>
                <w:bCs/>
              </w:rPr>
              <w:t>проводить контроль соответствия складирования и хранения поставленных для производства вида строительных работ строительных материалов, изделий, конструкций и оборудования требованиям нормативных технических документов, организационно-технологической документации</w:t>
            </w:r>
          </w:p>
        </w:tc>
      </w:tr>
      <w:tr w:rsidR="00B16B06" w14:paraId="756737BA" w14:textId="77777777" w:rsidTr="00DE04A8">
        <w:tc>
          <w:tcPr>
            <w:tcW w:w="1229" w:type="dxa"/>
            <w:vMerge/>
            <w:tcBorders>
              <w:left w:val="single" w:sz="4" w:space="0" w:color="auto"/>
              <w:right w:val="single" w:sz="4" w:space="0" w:color="auto"/>
            </w:tcBorders>
          </w:tcPr>
          <w:p w14:paraId="53B21664"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211D836"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 2.8.03</w:t>
            </w:r>
          </w:p>
        </w:tc>
        <w:tc>
          <w:tcPr>
            <w:tcW w:w="7209" w:type="dxa"/>
            <w:tcBorders>
              <w:top w:val="single" w:sz="4" w:space="0" w:color="auto"/>
              <w:left w:val="single" w:sz="4" w:space="0" w:color="auto"/>
              <w:bottom w:val="single" w:sz="4" w:space="0" w:color="auto"/>
              <w:right w:val="single" w:sz="4" w:space="0" w:color="auto"/>
            </w:tcBorders>
          </w:tcPr>
          <w:p w14:paraId="31A0804F" w14:textId="77777777" w:rsidR="00B16B06" w:rsidRPr="005D70AA" w:rsidRDefault="00B16B06" w:rsidP="00F15C32">
            <w:pPr>
              <w:jc w:val="both"/>
              <w:rPr>
                <w:rFonts w:ascii="Times New Roman" w:hAnsi="Times New Roman"/>
                <w:bCs/>
              </w:rPr>
            </w:pPr>
            <w:r w:rsidRPr="005D70AA">
              <w:rPr>
                <w:rFonts w:ascii="Times New Roman" w:hAnsi="Times New Roman"/>
              </w:rPr>
              <w:t>классифицировать первичные документы по поступающим на склад материально – техническим ресурсам</w:t>
            </w:r>
          </w:p>
        </w:tc>
      </w:tr>
      <w:tr w:rsidR="00B16B06" w14:paraId="0A4CB402" w14:textId="77777777" w:rsidTr="00DE04A8">
        <w:tc>
          <w:tcPr>
            <w:tcW w:w="1229" w:type="dxa"/>
            <w:vMerge/>
            <w:tcBorders>
              <w:left w:val="single" w:sz="4" w:space="0" w:color="auto"/>
              <w:right w:val="single" w:sz="4" w:space="0" w:color="auto"/>
            </w:tcBorders>
          </w:tcPr>
          <w:p w14:paraId="13D1E364"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60D40E0"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 2.8.04</w:t>
            </w:r>
          </w:p>
          <w:p w14:paraId="757ED180" w14:textId="77777777" w:rsidR="00B16B06" w:rsidRPr="00C30EAD" w:rsidRDefault="00B16B06" w:rsidP="00F15C32">
            <w:pPr>
              <w:jc w:val="center"/>
              <w:rPr>
                <w:rFonts w:ascii="Times New Roman" w:eastAsia="Calibri" w:hAnsi="Times New Roman" w:cs="Times New Roman"/>
              </w:rPr>
            </w:pPr>
          </w:p>
        </w:tc>
        <w:tc>
          <w:tcPr>
            <w:tcW w:w="7209" w:type="dxa"/>
            <w:tcBorders>
              <w:top w:val="single" w:sz="4" w:space="0" w:color="auto"/>
              <w:left w:val="single" w:sz="4" w:space="0" w:color="auto"/>
              <w:bottom w:val="single" w:sz="4" w:space="0" w:color="auto"/>
              <w:right w:val="single" w:sz="4" w:space="0" w:color="auto"/>
            </w:tcBorders>
          </w:tcPr>
          <w:p w14:paraId="1D380CB8" w14:textId="77777777" w:rsidR="00B16B06" w:rsidRPr="005D70AA" w:rsidRDefault="00B16B06" w:rsidP="00F15C32">
            <w:pPr>
              <w:jc w:val="both"/>
              <w:rPr>
                <w:rFonts w:ascii="Times New Roman" w:hAnsi="Times New Roman"/>
                <w:bCs/>
              </w:rPr>
            </w:pPr>
            <w:r w:rsidRPr="005D70AA">
              <w:rPr>
                <w:rFonts w:ascii="Times New Roman" w:hAnsi="Times New Roman"/>
              </w:rPr>
              <w:t xml:space="preserve">формировать и поддерживать систему </w:t>
            </w:r>
            <w:proofErr w:type="spellStart"/>
            <w:r w:rsidRPr="005D70AA">
              <w:rPr>
                <w:rFonts w:ascii="Times New Roman" w:hAnsi="Times New Roman"/>
              </w:rPr>
              <w:t>учетно</w:t>
            </w:r>
            <w:proofErr w:type="spellEnd"/>
            <w:r w:rsidRPr="005D70AA">
              <w:rPr>
                <w:rFonts w:ascii="Times New Roman" w:hAnsi="Times New Roman"/>
              </w:rPr>
              <w:t xml:space="preserve"> – отчетной документации по движению (приходу, расходу) материально – технических ресурсов на складе</w:t>
            </w:r>
          </w:p>
        </w:tc>
      </w:tr>
      <w:tr w:rsidR="00B16B06" w14:paraId="118420D8" w14:textId="77777777" w:rsidTr="00DE04A8">
        <w:tc>
          <w:tcPr>
            <w:tcW w:w="1229" w:type="dxa"/>
            <w:vMerge/>
            <w:tcBorders>
              <w:left w:val="single" w:sz="4" w:space="0" w:color="auto"/>
              <w:right w:val="single" w:sz="4" w:space="0" w:color="auto"/>
            </w:tcBorders>
          </w:tcPr>
          <w:p w14:paraId="3BA256F1"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DEE2774"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 2.8.05</w:t>
            </w:r>
          </w:p>
          <w:p w14:paraId="146C670F" w14:textId="77777777" w:rsidR="00B16B06" w:rsidRDefault="00B16B06" w:rsidP="00F15C32">
            <w:pPr>
              <w:rPr>
                <w:rFonts w:ascii="Times New Roman" w:eastAsia="Calibri" w:hAnsi="Times New Roman" w:cs="Times New Roman"/>
              </w:rPr>
            </w:pPr>
          </w:p>
        </w:tc>
        <w:tc>
          <w:tcPr>
            <w:tcW w:w="7209" w:type="dxa"/>
            <w:tcBorders>
              <w:top w:val="single" w:sz="4" w:space="0" w:color="auto"/>
              <w:left w:val="single" w:sz="4" w:space="0" w:color="auto"/>
              <w:bottom w:val="single" w:sz="4" w:space="0" w:color="auto"/>
              <w:right w:val="single" w:sz="4" w:space="0" w:color="auto"/>
            </w:tcBorders>
          </w:tcPr>
          <w:p w14:paraId="1DBA5CBB" w14:textId="77777777" w:rsidR="00B16B06" w:rsidRPr="005D70AA" w:rsidRDefault="00B16B06" w:rsidP="00F15C32">
            <w:pPr>
              <w:jc w:val="both"/>
              <w:rPr>
                <w:rFonts w:ascii="Times New Roman" w:hAnsi="Times New Roman"/>
              </w:rPr>
            </w:pPr>
            <w:r w:rsidRPr="005D70AA">
              <w:rPr>
                <w:rFonts w:ascii="Times New Roman" w:hAnsi="Times New Roman"/>
                <w:bCs/>
              </w:rPr>
              <w:t xml:space="preserve">работать с компьютером в качестве пользователя с применением специализированного программного обеспечения; </w:t>
            </w:r>
            <w:r w:rsidRPr="005D70AA">
              <w:rPr>
                <w:rFonts w:ascii="Times New Roman" w:hAnsi="Times New Roman"/>
              </w:rPr>
              <w:t>выявлять на основе данных складского учета отклонения фактического остатка хранящихся грузов от установленной нормы запаса и остатков, находящиеся без движения</w:t>
            </w:r>
          </w:p>
        </w:tc>
      </w:tr>
      <w:tr w:rsidR="00B16B06" w14:paraId="762BC1EA" w14:textId="77777777" w:rsidTr="00DE04A8">
        <w:tc>
          <w:tcPr>
            <w:tcW w:w="1229" w:type="dxa"/>
            <w:vMerge/>
            <w:tcBorders>
              <w:left w:val="single" w:sz="4" w:space="0" w:color="auto"/>
              <w:right w:val="single" w:sz="4" w:space="0" w:color="auto"/>
            </w:tcBorders>
          </w:tcPr>
          <w:p w14:paraId="14ECA6B5"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5C435FC"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 2.8.06</w:t>
            </w:r>
          </w:p>
          <w:p w14:paraId="6357E248" w14:textId="77777777" w:rsidR="00B16B06" w:rsidRDefault="00B16B06" w:rsidP="00F15C32">
            <w:pPr>
              <w:rPr>
                <w:rFonts w:ascii="Times New Roman" w:eastAsia="Calibri" w:hAnsi="Times New Roman" w:cs="Times New Roman"/>
              </w:rPr>
            </w:pPr>
          </w:p>
        </w:tc>
        <w:tc>
          <w:tcPr>
            <w:tcW w:w="7209" w:type="dxa"/>
            <w:tcBorders>
              <w:top w:val="single" w:sz="4" w:space="0" w:color="auto"/>
              <w:left w:val="single" w:sz="4" w:space="0" w:color="auto"/>
              <w:bottom w:val="single" w:sz="4" w:space="0" w:color="auto"/>
              <w:right w:val="single" w:sz="4" w:space="0" w:color="auto"/>
            </w:tcBorders>
          </w:tcPr>
          <w:p w14:paraId="3D90C6EA" w14:textId="77777777" w:rsidR="00B16B06" w:rsidRPr="005D70AA" w:rsidRDefault="00B16B06" w:rsidP="00F15C32">
            <w:pPr>
              <w:jc w:val="both"/>
              <w:rPr>
                <w:rFonts w:ascii="Times New Roman" w:hAnsi="Times New Roman"/>
                <w:bCs/>
              </w:rPr>
            </w:pPr>
            <w:r w:rsidRPr="005D70AA">
              <w:rPr>
                <w:rFonts w:ascii="Times New Roman" w:hAnsi="Times New Roman"/>
              </w:rPr>
              <w:t>применять правила инвентаризации строительных и вспомогательных материалов и оборудования</w:t>
            </w:r>
          </w:p>
        </w:tc>
      </w:tr>
      <w:tr w:rsidR="00B16B06" w14:paraId="69751887" w14:textId="77777777" w:rsidTr="00DE04A8">
        <w:tc>
          <w:tcPr>
            <w:tcW w:w="1229" w:type="dxa"/>
            <w:vMerge/>
            <w:tcBorders>
              <w:left w:val="single" w:sz="4" w:space="0" w:color="auto"/>
              <w:right w:val="single" w:sz="4" w:space="0" w:color="auto"/>
            </w:tcBorders>
          </w:tcPr>
          <w:p w14:paraId="07BB3615"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41671B6"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 2.8.07</w:t>
            </w:r>
          </w:p>
          <w:p w14:paraId="5C1521CA" w14:textId="77777777" w:rsidR="00B16B06" w:rsidRDefault="00B16B06" w:rsidP="00F15C32">
            <w:pPr>
              <w:rPr>
                <w:rFonts w:ascii="Times New Roman" w:eastAsia="Calibri" w:hAnsi="Times New Roman" w:cs="Times New Roman"/>
              </w:rPr>
            </w:pPr>
          </w:p>
        </w:tc>
        <w:tc>
          <w:tcPr>
            <w:tcW w:w="7209" w:type="dxa"/>
            <w:tcBorders>
              <w:top w:val="single" w:sz="4" w:space="0" w:color="auto"/>
              <w:left w:val="single" w:sz="4" w:space="0" w:color="auto"/>
              <w:bottom w:val="single" w:sz="4" w:space="0" w:color="auto"/>
              <w:right w:val="single" w:sz="4" w:space="0" w:color="auto"/>
            </w:tcBorders>
          </w:tcPr>
          <w:p w14:paraId="31BE37F2" w14:textId="77777777" w:rsidR="00B16B06" w:rsidRPr="005D70AA" w:rsidRDefault="00B16B06" w:rsidP="00F15C32">
            <w:pPr>
              <w:jc w:val="both"/>
              <w:rPr>
                <w:rFonts w:ascii="Times New Roman" w:hAnsi="Times New Roman"/>
              </w:rPr>
            </w:pPr>
            <w:r w:rsidRPr="005D70AA">
              <w:rPr>
                <w:rFonts w:ascii="Times New Roman" w:hAnsi="Times New Roman"/>
              </w:rPr>
              <w:t xml:space="preserve">пользоваться </w:t>
            </w:r>
            <w:r w:rsidRPr="005D70AA">
              <w:rPr>
                <w:rFonts w:ascii="Times New Roman" w:hAnsi="Times New Roman"/>
                <w:bCs/>
              </w:rPr>
              <w:t xml:space="preserve">приборами контроля </w:t>
            </w:r>
            <w:proofErr w:type="spellStart"/>
            <w:r w:rsidRPr="005D70AA">
              <w:rPr>
                <w:rFonts w:ascii="Times New Roman" w:hAnsi="Times New Roman"/>
                <w:bCs/>
              </w:rPr>
              <w:t>температурно</w:t>
            </w:r>
            <w:proofErr w:type="spellEnd"/>
            <w:r w:rsidRPr="005D70AA">
              <w:rPr>
                <w:rFonts w:ascii="Times New Roman" w:hAnsi="Times New Roman"/>
                <w:bCs/>
              </w:rPr>
              <w:t xml:space="preserve"> – влажностного режима и других технических условий хранения материалов и оборудования</w:t>
            </w:r>
          </w:p>
        </w:tc>
      </w:tr>
      <w:tr w:rsidR="00B16B06" w14:paraId="77ECD2F5" w14:textId="77777777" w:rsidTr="00DE04A8">
        <w:tc>
          <w:tcPr>
            <w:tcW w:w="1229" w:type="dxa"/>
            <w:vMerge/>
            <w:tcBorders>
              <w:left w:val="single" w:sz="4" w:space="0" w:color="auto"/>
              <w:right w:val="single" w:sz="4" w:space="0" w:color="auto"/>
            </w:tcBorders>
          </w:tcPr>
          <w:p w14:paraId="4C3AD62C"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8373BBE"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 2.8.08</w:t>
            </w:r>
          </w:p>
          <w:p w14:paraId="49FB8EC3" w14:textId="77777777" w:rsidR="00B16B06" w:rsidRDefault="00B16B06" w:rsidP="00F15C32">
            <w:pPr>
              <w:rPr>
                <w:rFonts w:ascii="Times New Roman" w:eastAsia="Calibri" w:hAnsi="Times New Roman" w:cs="Times New Roman"/>
              </w:rPr>
            </w:pPr>
          </w:p>
        </w:tc>
        <w:tc>
          <w:tcPr>
            <w:tcW w:w="7209" w:type="dxa"/>
            <w:tcBorders>
              <w:top w:val="single" w:sz="4" w:space="0" w:color="auto"/>
              <w:left w:val="single" w:sz="4" w:space="0" w:color="auto"/>
              <w:bottom w:val="single" w:sz="4" w:space="0" w:color="auto"/>
              <w:right w:val="single" w:sz="4" w:space="0" w:color="auto"/>
            </w:tcBorders>
          </w:tcPr>
          <w:p w14:paraId="52A0A528" w14:textId="77777777" w:rsidR="00B16B06" w:rsidRPr="005D70AA" w:rsidRDefault="00B16B06" w:rsidP="00F15C32">
            <w:pPr>
              <w:jc w:val="both"/>
              <w:rPr>
                <w:rFonts w:ascii="Times New Roman" w:hAnsi="Times New Roman"/>
              </w:rPr>
            </w:pPr>
            <w:r w:rsidRPr="005D70AA">
              <w:rPr>
                <w:rFonts w:ascii="Times New Roman" w:hAnsi="Times New Roman"/>
                <w:bCs/>
              </w:rPr>
              <w:t xml:space="preserve">организовывать деятельность рабочих склада и водителей </w:t>
            </w:r>
            <w:proofErr w:type="spellStart"/>
            <w:r w:rsidRPr="005D70AA">
              <w:rPr>
                <w:rFonts w:ascii="Times New Roman" w:hAnsi="Times New Roman"/>
                <w:bCs/>
              </w:rPr>
              <w:t>погрузочно</w:t>
            </w:r>
            <w:proofErr w:type="spellEnd"/>
            <w:r w:rsidRPr="005D70AA">
              <w:rPr>
                <w:rFonts w:ascii="Times New Roman" w:hAnsi="Times New Roman"/>
                <w:bCs/>
              </w:rPr>
              <w:t xml:space="preserve"> – разгрузочных машин и механизмов на складе с соблюдением норм, правил и инструкций по охране труда и пожарной безопасности</w:t>
            </w:r>
          </w:p>
        </w:tc>
      </w:tr>
      <w:tr w:rsidR="00B16B06" w14:paraId="7EC03A61" w14:textId="77777777" w:rsidTr="00DE04A8">
        <w:tc>
          <w:tcPr>
            <w:tcW w:w="1229" w:type="dxa"/>
            <w:vMerge/>
            <w:tcBorders>
              <w:left w:val="single" w:sz="4" w:space="0" w:color="auto"/>
              <w:right w:val="single" w:sz="4" w:space="0" w:color="auto"/>
            </w:tcBorders>
          </w:tcPr>
          <w:p w14:paraId="536602A1"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B7FBD9F"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У 2.8.09</w:t>
            </w:r>
          </w:p>
          <w:p w14:paraId="3E9A3C27" w14:textId="77777777" w:rsidR="00B16B06" w:rsidRDefault="00B16B06" w:rsidP="00F15C32">
            <w:pPr>
              <w:rPr>
                <w:rFonts w:ascii="Times New Roman" w:eastAsia="Calibri" w:hAnsi="Times New Roman" w:cs="Times New Roman"/>
              </w:rPr>
            </w:pPr>
          </w:p>
        </w:tc>
        <w:tc>
          <w:tcPr>
            <w:tcW w:w="7209" w:type="dxa"/>
            <w:tcBorders>
              <w:top w:val="single" w:sz="4" w:space="0" w:color="auto"/>
              <w:left w:val="single" w:sz="4" w:space="0" w:color="auto"/>
              <w:bottom w:val="single" w:sz="4" w:space="0" w:color="auto"/>
              <w:right w:val="single" w:sz="4" w:space="0" w:color="auto"/>
            </w:tcBorders>
          </w:tcPr>
          <w:p w14:paraId="3E027145" w14:textId="77777777" w:rsidR="00B16B06" w:rsidRPr="005D70AA" w:rsidRDefault="00B16B06" w:rsidP="00F15C32">
            <w:pPr>
              <w:jc w:val="both"/>
              <w:rPr>
                <w:rFonts w:ascii="Times New Roman" w:hAnsi="Times New Roman"/>
                <w:bCs/>
              </w:rPr>
            </w:pPr>
            <w:r w:rsidRPr="005D70AA">
              <w:rPr>
                <w:rFonts w:ascii="Times New Roman" w:hAnsi="Times New Roman"/>
                <w:bCs/>
              </w:rPr>
              <w:t>разрабатывать и реализовывать мероприятия по восстановлению режима хранения строительных и вспомогательных материалов и оборудования на складе</w:t>
            </w:r>
          </w:p>
        </w:tc>
      </w:tr>
      <w:tr w:rsidR="00B16B06" w14:paraId="1BEE10A8" w14:textId="77777777" w:rsidTr="00DE04A8">
        <w:tc>
          <w:tcPr>
            <w:tcW w:w="1229" w:type="dxa"/>
            <w:vMerge/>
            <w:tcBorders>
              <w:left w:val="single" w:sz="4" w:space="0" w:color="auto"/>
              <w:right w:val="single" w:sz="4" w:space="0" w:color="auto"/>
            </w:tcBorders>
          </w:tcPr>
          <w:p w14:paraId="2F8CA508"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1A3FF3E"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 xml:space="preserve">У 2.8.10 </w:t>
            </w:r>
          </w:p>
        </w:tc>
        <w:tc>
          <w:tcPr>
            <w:tcW w:w="7209" w:type="dxa"/>
            <w:tcBorders>
              <w:top w:val="single" w:sz="4" w:space="0" w:color="auto"/>
              <w:left w:val="single" w:sz="4" w:space="0" w:color="auto"/>
              <w:bottom w:val="single" w:sz="4" w:space="0" w:color="auto"/>
              <w:right w:val="single" w:sz="4" w:space="0" w:color="auto"/>
            </w:tcBorders>
          </w:tcPr>
          <w:p w14:paraId="4B83D779" w14:textId="77777777" w:rsidR="00B16B06" w:rsidRPr="005D70AA" w:rsidRDefault="00B16B06" w:rsidP="00F15C32">
            <w:pPr>
              <w:jc w:val="both"/>
              <w:rPr>
                <w:rFonts w:ascii="Times New Roman" w:hAnsi="Times New Roman"/>
                <w:bCs/>
              </w:rPr>
            </w:pPr>
            <w:r w:rsidRPr="005D70AA">
              <w:rPr>
                <w:rFonts w:ascii="Times New Roman" w:hAnsi="Times New Roman"/>
                <w:bCs/>
              </w:rPr>
              <w:t>пользоваться системой видеонаблюдения за территорией складов</w:t>
            </w:r>
          </w:p>
        </w:tc>
      </w:tr>
      <w:tr w:rsidR="00B16B06" w14:paraId="78DC02FC" w14:textId="77777777" w:rsidTr="00DE04A8">
        <w:tc>
          <w:tcPr>
            <w:tcW w:w="1229" w:type="dxa"/>
            <w:vMerge w:val="restart"/>
            <w:tcBorders>
              <w:top w:val="single" w:sz="4" w:space="0" w:color="auto"/>
              <w:left w:val="single" w:sz="4" w:space="0" w:color="auto"/>
              <w:right w:val="single" w:sz="4" w:space="0" w:color="auto"/>
            </w:tcBorders>
            <w:hideMark/>
          </w:tcPr>
          <w:p w14:paraId="1701AC64" w14:textId="77777777" w:rsidR="00B16B06" w:rsidRDefault="00B16B06" w:rsidP="00E87B13">
            <w:pPr>
              <w:rPr>
                <w:rFonts w:ascii="Times New Roman" w:hAnsi="Times New Roman" w:cs="Times New Roman"/>
                <w:bCs/>
                <w:sz w:val="24"/>
                <w:szCs w:val="24"/>
              </w:rPr>
            </w:pPr>
            <w:r>
              <w:rPr>
                <w:rFonts w:ascii="Times New Roman" w:hAnsi="Times New Roman" w:cs="Times New Roman"/>
                <w:bCs/>
                <w:sz w:val="24"/>
                <w:szCs w:val="24"/>
              </w:rPr>
              <w:lastRenderedPageBreak/>
              <w:t>Знать</w:t>
            </w:r>
          </w:p>
        </w:tc>
        <w:tc>
          <w:tcPr>
            <w:tcW w:w="1416" w:type="dxa"/>
            <w:tcBorders>
              <w:top w:val="single" w:sz="4" w:space="0" w:color="auto"/>
              <w:left w:val="single" w:sz="4" w:space="0" w:color="auto"/>
              <w:bottom w:val="single" w:sz="4" w:space="0" w:color="auto"/>
              <w:right w:val="single" w:sz="4" w:space="0" w:color="auto"/>
            </w:tcBorders>
          </w:tcPr>
          <w:p w14:paraId="363F2403" w14:textId="77777777" w:rsidR="00B16B06" w:rsidRPr="00F87D60" w:rsidRDefault="00B16B06" w:rsidP="00F15C32">
            <w:pPr>
              <w:rPr>
                <w:rFonts w:ascii="Times New Roman" w:eastAsia="Calibri" w:hAnsi="Times New Roman" w:cs="Times New Roman"/>
                <w:b/>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.01</w:t>
            </w:r>
          </w:p>
        </w:tc>
        <w:tc>
          <w:tcPr>
            <w:tcW w:w="7209" w:type="dxa"/>
            <w:tcBorders>
              <w:top w:val="single" w:sz="4" w:space="0" w:color="auto"/>
              <w:left w:val="single" w:sz="4" w:space="0" w:color="auto"/>
              <w:bottom w:val="single" w:sz="4" w:space="0" w:color="auto"/>
              <w:right w:val="single" w:sz="4" w:space="0" w:color="auto"/>
            </w:tcBorders>
            <w:hideMark/>
          </w:tcPr>
          <w:p w14:paraId="2F555CF6" w14:textId="77777777" w:rsidR="00B16B06" w:rsidRPr="00F87D60" w:rsidRDefault="00B16B06" w:rsidP="00F15C32">
            <w:pPr>
              <w:rPr>
                <w:rFonts w:ascii="Times New Roman" w:eastAsia="Calibri" w:hAnsi="Times New Roman" w:cs="Times New Roman"/>
                <w:b/>
              </w:rPr>
            </w:pPr>
            <w:r w:rsidRPr="00CB139F">
              <w:rPr>
                <w:rFonts w:ascii="Times New Roman" w:hAnsi="Times New Roman"/>
              </w:rPr>
              <w:t>требования нормативных правовых актов, нормативных технических документов в области организации строительного производства</w:t>
            </w:r>
          </w:p>
        </w:tc>
      </w:tr>
      <w:tr w:rsidR="00B16B06" w14:paraId="352D9F4D" w14:textId="77777777" w:rsidTr="00DE04A8">
        <w:tc>
          <w:tcPr>
            <w:tcW w:w="1229" w:type="dxa"/>
            <w:vMerge/>
            <w:tcBorders>
              <w:left w:val="single" w:sz="4" w:space="0" w:color="auto"/>
              <w:right w:val="single" w:sz="4" w:space="0" w:color="auto"/>
            </w:tcBorders>
          </w:tcPr>
          <w:p w14:paraId="2B6B718A"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3EF7580"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2</w:t>
            </w:r>
          </w:p>
        </w:tc>
        <w:tc>
          <w:tcPr>
            <w:tcW w:w="7209" w:type="dxa"/>
            <w:tcBorders>
              <w:top w:val="single" w:sz="4" w:space="0" w:color="auto"/>
              <w:left w:val="single" w:sz="4" w:space="0" w:color="auto"/>
              <w:bottom w:val="single" w:sz="4" w:space="0" w:color="auto"/>
              <w:right w:val="single" w:sz="4" w:space="0" w:color="auto"/>
            </w:tcBorders>
          </w:tcPr>
          <w:p w14:paraId="247B9C73" w14:textId="77777777" w:rsidR="00B16B06" w:rsidRPr="00F87D60" w:rsidRDefault="00B16B06" w:rsidP="00F15C32">
            <w:pPr>
              <w:rPr>
                <w:rFonts w:ascii="Times New Roman" w:eastAsia="Calibri" w:hAnsi="Times New Roman" w:cs="Times New Roman"/>
                <w:b/>
              </w:rPr>
            </w:pPr>
            <w:r w:rsidRPr="00CB139F">
              <w:rPr>
                <w:rFonts w:ascii="Times New Roman" w:hAnsi="Times New Roman"/>
              </w:rPr>
              <w:t>технологические процессы производства строительно-монтажных работ</w:t>
            </w:r>
          </w:p>
        </w:tc>
      </w:tr>
      <w:tr w:rsidR="00B16B06" w14:paraId="6A94A3B0" w14:textId="77777777" w:rsidTr="00DE04A8">
        <w:tc>
          <w:tcPr>
            <w:tcW w:w="1229" w:type="dxa"/>
            <w:vMerge/>
            <w:tcBorders>
              <w:left w:val="single" w:sz="4" w:space="0" w:color="auto"/>
              <w:right w:val="single" w:sz="4" w:space="0" w:color="auto"/>
            </w:tcBorders>
          </w:tcPr>
          <w:p w14:paraId="3245174D"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F9BC602"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3</w:t>
            </w:r>
          </w:p>
        </w:tc>
        <w:tc>
          <w:tcPr>
            <w:tcW w:w="7209" w:type="dxa"/>
            <w:tcBorders>
              <w:top w:val="single" w:sz="4" w:space="0" w:color="auto"/>
              <w:left w:val="single" w:sz="4" w:space="0" w:color="auto"/>
              <w:bottom w:val="single" w:sz="4" w:space="0" w:color="auto"/>
              <w:right w:val="single" w:sz="4" w:space="0" w:color="auto"/>
            </w:tcBorders>
          </w:tcPr>
          <w:p w14:paraId="3607F6D2" w14:textId="77777777" w:rsidR="00B16B06" w:rsidRPr="00F87D60" w:rsidRDefault="00B16B06" w:rsidP="00F15C32">
            <w:pPr>
              <w:rPr>
                <w:rFonts w:ascii="Times New Roman" w:eastAsia="Calibri" w:hAnsi="Times New Roman" w:cs="Times New Roman"/>
                <w:b/>
              </w:rPr>
            </w:pPr>
            <w:r w:rsidRPr="00CB139F">
              <w:rPr>
                <w:rFonts w:ascii="Times New Roman" w:hAnsi="Times New Roman"/>
              </w:rPr>
              <w:t>основы проектирования производства работ</w:t>
            </w:r>
          </w:p>
        </w:tc>
      </w:tr>
      <w:tr w:rsidR="00B16B06" w14:paraId="56E9B963" w14:textId="77777777" w:rsidTr="00DE04A8">
        <w:tc>
          <w:tcPr>
            <w:tcW w:w="1229" w:type="dxa"/>
            <w:vMerge/>
            <w:tcBorders>
              <w:left w:val="single" w:sz="4" w:space="0" w:color="auto"/>
              <w:right w:val="single" w:sz="4" w:space="0" w:color="auto"/>
            </w:tcBorders>
          </w:tcPr>
          <w:p w14:paraId="63588920"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69189EF"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4</w:t>
            </w:r>
          </w:p>
        </w:tc>
        <w:tc>
          <w:tcPr>
            <w:tcW w:w="7209" w:type="dxa"/>
            <w:tcBorders>
              <w:top w:val="single" w:sz="4" w:space="0" w:color="auto"/>
              <w:left w:val="single" w:sz="4" w:space="0" w:color="auto"/>
              <w:bottom w:val="single" w:sz="4" w:space="0" w:color="auto"/>
              <w:right w:val="single" w:sz="4" w:space="0" w:color="auto"/>
            </w:tcBorders>
          </w:tcPr>
          <w:p w14:paraId="28657296" w14:textId="4D7C30F5" w:rsidR="00B16B06" w:rsidRPr="00F87D60" w:rsidRDefault="00B16B06" w:rsidP="00F15C32">
            <w:pPr>
              <w:rPr>
                <w:rFonts w:ascii="Times New Roman" w:eastAsia="Calibri" w:hAnsi="Times New Roman" w:cs="Times New Roman"/>
                <w:b/>
              </w:rPr>
            </w:pPr>
            <w:r w:rsidRPr="00CB139F">
              <w:rPr>
                <w:rFonts w:ascii="Times New Roman" w:hAnsi="Times New Roman"/>
              </w:rPr>
              <w:t>основы организации строительного производства;</w:t>
            </w:r>
            <w:r w:rsidR="00704200">
              <w:rPr>
                <w:rFonts w:ascii="Times New Roman" w:hAnsi="Times New Roman"/>
              </w:rPr>
              <w:t xml:space="preserve"> </w:t>
            </w:r>
            <w:r w:rsidRPr="00CB139F">
              <w:rPr>
                <w:rFonts w:ascii="Times New Roman" w:hAnsi="Times New Roman"/>
              </w:rPr>
              <w:t>основные технологии строительства, основные строительные машины и механизмы, применяемые при производстве различных видов строительных работ</w:t>
            </w:r>
          </w:p>
        </w:tc>
      </w:tr>
      <w:tr w:rsidR="00B16B06" w14:paraId="58655EBD" w14:textId="77777777" w:rsidTr="00DE04A8">
        <w:tc>
          <w:tcPr>
            <w:tcW w:w="1229" w:type="dxa"/>
            <w:vMerge/>
            <w:tcBorders>
              <w:left w:val="single" w:sz="4" w:space="0" w:color="auto"/>
              <w:right w:val="single" w:sz="4" w:space="0" w:color="auto"/>
            </w:tcBorders>
          </w:tcPr>
          <w:p w14:paraId="5F79DD16"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12371D4"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5</w:t>
            </w:r>
          </w:p>
        </w:tc>
        <w:tc>
          <w:tcPr>
            <w:tcW w:w="7209" w:type="dxa"/>
            <w:tcBorders>
              <w:top w:val="single" w:sz="4" w:space="0" w:color="auto"/>
              <w:left w:val="single" w:sz="4" w:space="0" w:color="auto"/>
              <w:bottom w:val="single" w:sz="4" w:space="0" w:color="auto"/>
              <w:right w:val="single" w:sz="4" w:space="0" w:color="auto"/>
            </w:tcBorders>
          </w:tcPr>
          <w:p w14:paraId="27D2ADE1" w14:textId="77777777" w:rsidR="00B16B06" w:rsidRPr="00F87D60" w:rsidRDefault="00B16B06" w:rsidP="00F15C32">
            <w:pPr>
              <w:rPr>
                <w:rFonts w:ascii="Times New Roman" w:eastAsia="Calibri" w:hAnsi="Times New Roman" w:cs="Times New Roman"/>
                <w:b/>
              </w:rPr>
            </w:pPr>
            <w:r w:rsidRPr="00CB139F">
              <w:rPr>
                <w:rFonts w:ascii="Times New Roman" w:hAnsi="Times New Roman"/>
              </w:rPr>
              <w:t>методы расчета потребности строительного производства в строительных машинах и механизмах</w:t>
            </w:r>
          </w:p>
        </w:tc>
      </w:tr>
      <w:tr w:rsidR="00B16B06" w14:paraId="7E3CF15F" w14:textId="77777777" w:rsidTr="00DE04A8">
        <w:tc>
          <w:tcPr>
            <w:tcW w:w="1229" w:type="dxa"/>
            <w:vMerge/>
            <w:tcBorders>
              <w:left w:val="single" w:sz="4" w:space="0" w:color="auto"/>
              <w:right w:val="single" w:sz="4" w:space="0" w:color="auto"/>
            </w:tcBorders>
          </w:tcPr>
          <w:p w14:paraId="43F055DF"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61B2459"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6</w:t>
            </w:r>
          </w:p>
        </w:tc>
        <w:tc>
          <w:tcPr>
            <w:tcW w:w="7209" w:type="dxa"/>
            <w:tcBorders>
              <w:top w:val="single" w:sz="4" w:space="0" w:color="auto"/>
              <w:left w:val="single" w:sz="4" w:space="0" w:color="auto"/>
              <w:bottom w:val="single" w:sz="4" w:space="0" w:color="auto"/>
              <w:right w:val="single" w:sz="4" w:space="0" w:color="auto"/>
            </w:tcBorders>
          </w:tcPr>
          <w:p w14:paraId="0A4E7075" w14:textId="77777777" w:rsidR="00B16B06" w:rsidRPr="00F87D60" w:rsidRDefault="00B16B06" w:rsidP="00F15C32">
            <w:pPr>
              <w:rPr>
                <w:rFonts w:ascii="Times New Roman" w:eastAsia="Calibri" w:hAnsi="Times New Roman" w:cs="Times New Roman"/>
                <w:b/>
              </w:rPr>
            </w:pPr>
            <w:r w:rsidRPr="00CB139F">
              <w:rPr>
                <w:rFonts w:ascii="Times New Roman" w:hAnsi="Times New Roman"/>
              </w:rPr>
              <w:t>методы определения потребности в материально-технических и трудовых ресурсах</w:t>
            </w:r>
          </w:p>
        </w:tc>
      </w:tr>
      <w:tr w:rsidR="00B16B06" w14:paraId="71AC70F7" w14:textId="77777777" w:rsidTr="00DE04A8">
        <w:tc>
          <w:tcPr>
            <w:tcW w:w="1229" w:type="dxa"/>
            <w:vMerge/>
            <w:tcBorders>
              <w:left w:val="single" w:sz="4" w:space="0" w:color="auto"/>
              <w:right w:val="single" w:sz="4" w:space="0" w:color="auto"/>
            </w:tcBorders>
          </w:tcPr>
          <w:p w14:paraId="0304C48C"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8F4EC39"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7</w:t>
            </w:r>
          </w:p>
        </w:tc>
        <w:tc>
          <w:tcPr>
            <w:tcW w:w="7209" w:type="dxa"/>
            <w:tcBorders>
              <w:top w:val="single" w:sz="4" w:space="0" w:color="auto"/>
              <w:left w:val="single" w:sz="4" w:space="0" w:color="auto"/>
              <w:bottom w:val="single" w:sz="4" w:space="0" w:color="auto"/>
              <w:right w:val="single" w:sz="4" w:space="0" w:color="auto"/>
            </w:tcBorders>
          </w:tcPr>
          <w:p w14:paraId="17173DD9" w14:textId="77777777" w:rsidR="00B16B06" w:rsidRPr="00F87D60" w:rsidRDefault="00B16B06" w:rsidP="00F15C32">
            <w:pPr>
              <w:rPr>
                <w:rFonts w:ascii="Times New Roman" w:eastAsia="Calibri" w:hAnsi="Times New Roman" w:cs="Times New Roman"/>
                <w:b/>
              </w:rPr>
            </w:pPr>
            <w:r w:rsidRPr="00CB139F">
              <w:rPr>
                <w:rFonts w:ascii="Times New Roman" w:hAnsi="Times New Roman"/>
              </w:rPr>
              <w:t>средства и методы календарного и сетевого  планирования строительного производства</w:t>
            </w:r>
          </w:p>
        </w:tc>
      </w:tr>
      <w:tr w:rsidR="00B16B06" w14:paraId="5A2FA713" w14:textId="77777777" w:rsidTr="00DE04A8">
        <w:tc>
          <w:tcPr>
            <w:tcW w:w="1229" w:type="dxa"/>
            <w:vMerge/>
            <w:tcBorders>
              <w:left w:val="single" w:sz="4" w:space="0" w:color="auto"/>
              <w:right w:val="single" w:sz="4" w:space="0" w:color="auto"/>
            </w:tcBorders>
          </w:tcPr>
          <w:p w14:paraId="7F76AA57"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671BA21"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8</w:t>
            </w:r>
          </w:p>
        </w:tc>
        <w:tc>
          <w:tcPr>
            <w:tcW w:w="7209" w:type="dxa"/>
            <w:tcBorders>
              <w:top w:val="single" w:sz="4" w:space="0" w:color="auto"/>
              <w:left w:val="single" w:sz="4" w:space="0" w:color="auto"/>
              <w:bottom w:val="single" w:sz="4" w:space="0" w:color="auto"/>
              <w:right w:val="single" w:sz="4" w:space="0" w:color="auto"/>
            </w:tcBorders>
          </w:tcPr>
          <w:p w14:paraId="53FE3477" w14:textId="77777777" w:rsidR="00B16B06" w:rsidRPr="00F87D60" w:rsidRDefault="00B16B06" w:rsidP="00F15C32">
            <w:pPr>
              <w:rPr>
                <w:rFonts w:ascii="Times New Roman" w:eastAsia="Calibri" w:hAnsi="Times New Roman" w:cs="Times New Roman"/>
                <w:b/>
              </w:rPr>
            </w:pPr>
            <w:r w:rsidRPr="00CB139F">
              <w:rPr>
                <w:rFonts w:ascii="Times New Roman" w:hAnsi="Times New Roman"/>
              </w:rPr>
              <w:t>методы разработки графиков ресурсов на основе календарного плана и сетевого графика</w:t>
            </w:r>
          </w:p>
        </w:tc>
      </w:tr>
      <w:tr w:rsidR="00B16B06" w14:paraId="6A583DEA" w14:textId="77777777" w:rsidTr="00DE04A8">
        <w:tc>
          <w:tcPr>
            <w:tcW w:w="1229" w:type="dxa"/>
            <w:vMerge/>
            <w:tcBorders>
              <w:left w:val="single" w:sz="4" w:space="0" w:color="auto"/>
              <w:right w:val="single" w:sz="4" w:space="0" w:color="auto"/>
            </w:tcBorders>
          </w:tcPr>
          <w:p w14:paraId="712968AE"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CA1C0D0"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9</w:t>
            </w:r>
          </w:p>
        </w:tc>
        <w:tc>
          <w:tcPr>
            <w:tcW w:w="7209" w:type="dxa"/>
            <w:tcBorders>
              <w:top w:val="single" w:sz="4" w:space="0" w:color="auto"/>
              <w:left w:val="single" w:sz="4" w:space="0" w:color="auto"/>
              <w:bottom w:val="single" w:sz="4" w:space="0" w:color="auto"/>
              <w:right w:val="single" w:sz="4" w:space="0" w:color="auto"/>
            </w:tcBorders>
          </w:tcPr>
          <w:p w14:paraId="446ED117" w14:textId="77777777" w:rsidR="00B16B06" w:rsidRPr="00F87D60" w:rsidRDefault="00B16B06" w:rsidP="00F15C32">
            <w:pPr>
              <w:rPr>
                <w:rFonts w:ascii="Times New Roman" w:eastAsia="Calibri" w:hAnsi="Times New Roman" w:cs="Times New Roman"/>
                <w:b/>
              </w:rPr>
            </w:pPr>
            <w:r w:rsidRPr="00CB139F">
              <w:rPr>
                <w:rFonts w:ascii="Times New Roman" w:hAnsi="Times New Roman"/>
              </w:rPr>
              <w:t>принципы и методы проектирования строительных генеральных планов</w:t>
            </w:r>
          </w:p>
        </w:tc>
      </w:tr>
      <w:tr w:rsidR="00B16B06" w14:paraId="02331EC5" w14:textId="77777777" w:rsidTr="00DE04A8">
        <w:tc>
          <w:tcPr>
            <w:tcW w:w="1229" w:type="dxa"/>
            <w:vMerge/>
            <w:tcBorders>
              <w:left w:val="single" w:sz="4" w:space="0" w:color="auto"/>
              <w:right w:val="single" w:sz="4" w:space="0" w:color="auto"/>
            </w:tcBorders>
          </w:tcPr>
          <w:p w14:paraId="564C1CB0"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0F56E3E"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10</w:t>
            </w:r>
          </w:p>
        </w:tc>
        <w:tc>
          <w:tcPr>
            <w:tcW w:w="7209" w:type="dxa"/>
            <w:tcBorders>
              <w:top w:val="single" w:sz="4" w:space="0" w:color="auto"/>
              <w:left w:val="single" w:sz="4" w:space="0" w:color="auto"/>
              <w:bottom w:val="single" w:sz="4" w:space="0" w:color="auto"/>
              <w:right w:val="single" w:sz="4" w:space="0" w:color="auto"/>
            </w:tcBorders>
          </w:tcPr>
          <w:p w14:paraId="2293265A" w14:textId="77777777" w:rsidR="00B16B06" w:rsidRPr="00F87D60" w:rsidRDefault="00B16B06" w:rsidP="00F15C32">
            <w:pPr>
              <w:rPr>
                <w:rFonts w:ascii="Times New Roman" w:eastAsia="Calibri" w:hAnsi="Times New Roman" w:cs="Times New Roman"/>
                <w:b/>
              </w:rPr>
            </w:pPr>
            <w:r w:rsidRPr="00CB139F">
              <w:rPr>
                <w:rFonts w:ascii="Times New Roman" w:hAnsi="Times New Roman"/>
              </w:rPr>
              <w:t>порядок разработки и требования к оформлению технологических карт на выполнение видов строительных работ</w:t>
            </w:r>
          </w:p>
        </w:tc>
      </w:tr>
      <w:tr w:rsidR="00B16B06" w14:paraId="327CD24D" w14:textId="77777777" w:rsidTr="00DE04A8">
        <w:tc>
          <w:tcPr>
            <w:tcW w:w="1229" w:type="dxa"/>
            <w:vMerge/>
            <w:tcBorders>
              <w:left w:val="single" w:sz="4" w:space="0" w:color="auto"/>
              <w:right w:val="single" w:sz="4" w:space="0" w:color="auto"/>
            </w:tcBorders>
          </w:tcPr>
          <w:p w14:paraId="7E301765"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5FE87DD"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11</w:t>
            </w:r>
          </w:p>
        </w:tc>
        <w:tc>
          <w:tcPr>
            <w:tcW w:w="7209" w:type="dxa"/>
            <w:tcBorders>
              <w:top w:val="single" w:sz="4" w:space="0" w:color="auto"/>
              <w:left w:val="single" w:sz="4" w:space="0" w:color="auto"/>
              <w:bottom w:val="single" w:sz="4" w:space="0" w:color="auto"/>
              <w:right w:val="single" w:sz="4" w:space="0" w:color="auto"/>
            </w:tcBorders>
          </w:tcPr>
          <w:p w14:paraId="60AEF1BD" w14:textId="77777777" w:rsidR="00B16B06" w:rsidRPr="00F87D60" w:rsidRDefault="00B16B06" w:rsidP="00F15C32">
            <w:pPr>
              <w:rPr>
                <w:rFonts w:ascii="Times New Roman" w:eastAsia="Calibri" w:hAnsi="Times New Roman" w:cs="Times New Roman"/>
                <w:b/>
              </w:rPr>
            </w:pPr>
            <w:r w:rsidRPr="00CB139F">
              <w:rPr>
                <w:rFonts w:ascii="Times New Roman" w:hAnsi="Times New Roman"/>
              </w:rPr>
              <w:t>требования нормативно-технической документации на оформление строительных чертежей</w:t>
            </w:r>
          </w:p>
        </w:tc>
      </w:tr>
      <w:tr w:rsidR="00B16B06" w14:paraId="08C0B757" w14:textId="77777777" w:rsidTr="00DE04A8">
        <w:tc>
          <w:tcPr>
            <w:tcW w:w="1229" w:type="dxa"/>
            <w:vMerge/>
            <w:tcBorders>
              <w:left w:val="single" w:sz="4" w:space="0" w:color="auto"/>
              <w:right w:val="single" w:sz="4" w:space="0" w:color="auto"/>
            </w:tcBorders>
          </w:tcPr>
          <w:p w14:paraId="799CAA5D"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A409C30"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12</w:t>
            </w:r>
          </w:p>
        </w:tc>
        <w:tc>
          <w:tcPr>
            <w:tcW w:w="7209" w:type="dxa"/>
            <w:tcBorders>
              <w:top w:val="single" w:sz="4" w:space="0" w:color="auto"/>
              <w:left w:val="single" w:sz="4" w:space="0" w:color="auto"/>
              <w:bottom w:val="single" w:sz="4" w:space="0" w:color="auto"/>
              <w:right w:val="single" w:sz="4" w:space="0" w:color="auto"/>
            </w:tcBorders>
          </w:tcPr>
          <w:p w14:paraId="6BB48E37" w14:textId="77777777" w:rsidR="00B16B06" w:rsidRPr="00F87D60" w:rsidRDefault="00B16B06" w:rsidP="00F15C32">
            <w:pPr>
              <w:rPr>
                <w:rFonts w:ascii="Times New Roman" w:eastAsia="Calibri" w:hAnsi="Times New Roman" w:cs="Times New Roman"/>
                <w:b/>
              </w:rPr>
            </w:pPr>
            <w:r w:rsidRPr="00CB139F">
              <w:rPr>
                <w:rFonts w:ascii="Times New Roman" w:hAnsi="Times New Roman"/>
              </w:rPr>
              <w:t>порядок разработки мероприятий по охране труда в составе проектной и технологической документации производственного назначения</w:t>
            </w:r>
          </w:p>
        </w:tc>
      </w:tr>
      <w:tr w:rsidR="00B16B06" w14:paraId="6F352D7C" w14:textId="77777777" w:rsidTr="00DE04A8">
        <w:tc>
          <w:tcPr>
            <w:tcW w:w="1229" w:type="dxa"/>
            <w:vMerge/>
            <w:tcBorders>
              <w:left w:val="single" w:sz="4" w:space="0" w:color="auto"/>
              <w:right w:val="single" w:sz="4" w:space="0" w:color="auto"/>
            </w:tcBorders>
          </w:tcPr>
          <w:p w14:paraId="644632AF"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413589C"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3.2.1.13</w:t>
            </w:r>
          </w:p>
        </w:tc>
        <w:tc>
          <w:tcPr>
            <w:tcW w:w="7209" w:type="dxa"/>
            <w:tcBorders>
              <w:top w:val="single" w:sz="4" w:space="0" w:color="auto"/>
              <w:left w:val="single" w:sz="4" w:space="0" w:color="auto"/>
              <w:bottom w:val="single" w:sz="4" w:space="0" w:color="auto"/>
              <w:right w:val="single" w:sz="4" w:space="0" w:color="auto"/>
            </w:tcBorders>
          </w:tcPr>
          <w:p w14:paraId="253B4E3D" w14:textId="77777777" w:rsidR="00B16B06" w:rsidRPr="00CB139F" w:rsidRDefault="00B16B06" w:rsidP="00F15C32">
            <w:pPr>
              <w:rPr>
                <w:rFonts w:ascii="Times New Roman" w:hAnsi="Times New Roman"/>
              </w:rPr>
            </w:pPr>
            <w:r>
              <w:rPr>
                <w:rFonts w:ascii="Times New Roman" w:hAnsi="Times New Roman"/>
              </w:rPr>
              <w:t>Программы для разработки проекта производства работ  в строительстве</w:t>
            </w:r>
          </w:p>
        </w:tc>
      </w:tr>
      <w:tr w:rsidR="00B16B06" w14:paraId="10B9770A" w14:textId="77777777" w:rsidTr="00DE04A8">
        <w:tc>
          <w:tcPr>
            <w:tcW w:w="1229" w:type="dxa"/>
            <w:vMerge/>
            <w:tcBorders>
              <w:left w:val="single" w:sz="4" w:space="0" w:color="auto"/>
              <w:right w:val="single" w:sz="4" w:space="0" w:color="auto"/>
            </w:tcBorders>
          </w:tcPr>
          <w:p w14:paraId="661ED825"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856E513" w14:textId="77777777" w:rsidR="00B16B06" w:rsidRPr="00F87D60" w:rsidRDefault="00B16B06" w:rsidP="00F15C32">
            <w:pPr>
              <w:rPr>
                <w:rFonts w:ascii="Times New Roman" w:eastAsia="Calibri" w:hAnsi="Times New Roman" w:cs="Times New Roman"/>
                <w:b/>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.01</w:t>
            </w:r>
          </w:p>
        </w:tc>
        <w:tc>
          <w:tcPr>
            <w:tcW w:w="7209" w:type="dxa"/>
            <w:tcBorders>
              <w:top w:val="single" w:sz="4" w:space="0" w:color="auto"/>
              <w:left w:val="single" w:sz="4" w:space="0" w:color="auto"/>
              <w:bottom w:val="single" w:sz="4" w:space="0" w:color="auto"/>
              <w:right w:val="single" w:sz="4" w:space="0" w:color="auto"/>
            </w:tcBorders>
          </w:tcPr>
          <w:p w14:paraId="489ED761" w14:textId="77777777" w:rsidR="00B16B06" w:rsidRPr="00F87D60" w:rsidRDefault="00B16B06" w:rsidP="00F15C32">
            <w:pPr>
              <w:jc w:val="both"/>
              <w:rPr>
                <w:rFonts w:ascii="Times New Roman" w:eastAsia="Calibri" w:hAnsi="Times New Roman" w:cs="Times New Roman"/>
                <w:b/>
              </w:rPr>
            </w:pPr>
            <w:r w:rsidRPr="00362AC8">
              <w:rPr>
                <w:rFonts w:ascii="Times New Roman" w:hAnsi="Times New Roman"/>
              </w:rPr>
              <w:t>требования нормативных технических документов к составу и последовательности выполнения подготовительных работ на участке производства вида строительных работ</w:t>
            </w:r>
          </w:p>
        </w:tc>
      </w:tr>
      <w:tr w:rsidR="00B16B06" w14:paraId="26EF3458" w14:textId="77777777" w:rsidTr="00DE04A8">
        <w:tc>
          <w:tcPr>
            <w:tcW w:w="1229" w:type="dxa"/>
            <w:vMerge/>
            <w:tcBorders>
              <w:left w:val="single" w:sz="4" w:space="0" w:color="auto"/>
              <w:right w:val="single" w:sz="4" w:space="0" w:color="auto"/>
            </w:tcBorders>
          </w:tcPr>
          <w:p w14:paraId="36186318"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09E6CDA"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2</w:t>
            </w:r>
          </w:p>
        </w:tc>
        <w:tc>
          <w:tcPr>
            <w:tcW w:w="7209" w:type="dxa"/>
            <w:tcBorders>
              <w:top w:val="single" w:sz="4" w:space="0" w:color="auto"/>
              <w:left w:val="single" w:sz="4" w:space="0" w:color="auto"/>
              <w:bottom w:val="single" w:sz="4" w:space="0" w:color="auto"/>
              <w:right w:val="single" w:sz="4" w:space="0" w:color="auto"/>
            </w:tcBorders>
          </w:tcPr>
          <w:p w14:paraId="38C2DEEE" w14:textId="77777777" w:rsidR="00B16B06" w:rsidRPr="00F87D60" w:rsidRDefault="00B16B06" w:rsidP="00F15C32">
            <w:pPr>
              <w:rPr>
                <w:rFonts w:ascii="Times New Roman" w:eastAsia="Calibri" w:hAnsi="Times New Roman" w:cs="Times New Roman"/>
                <w:b/>
              </w:rPr>
            </w:pPr>
            <w:r w:rsidRPr="00362AC8">
              <w:rPr>
                <w:rFonts w:ascii="Times New Roman" w:hAnsi="Times New Roman"/>
              </w:rPr>
              <w:t>обустройство строительной площадки; правила транспортировки, складирования и хранения различных видов материально-технических ресурсо</w:t>
            </w:r>
            <w:r>
              <w:rPr>
                <w:rFonts w:ascii="Times New Roman" w:hAnsi="Times New Roman"/>
              </w:rPr>
              <w:t>в</w:t>
            </w:r>
          </w:p>
        </w:tc>
      </w:tr>
      <w:tr w:rsidR="00B16B06" w14:paraId="43EB8E02" w14:textId="77777777" w:rsidTr="00DE04A8">
        <w:tc>
          <w:tcPr>
            <w:tcW w:w="1229" w:type="dxa"/>
            <w:vMerge/>
            <w:tcBorders>
              <w:left w:val="single" w:sz="4" w:space="0" w:color="auto"/>
              <w:right w:val="single" w:sz="4" w:space="0" w:color="auto"/>
            </w:tcBorders>
          </w:tcPr>
          <w:p w14:paraId="41B7CC51"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32609AE"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3</w:t>
            </w:r>
          </w:p>
        </w:tc>
        <w:tc>
          <w:tcPr>
            <w:tcW w:w="7209" w:type="dxa"/>
            <w:tcBorders>
              <w:top w:val="single" w:sz="4" w:space="0" w:color="auto"/>
              <w:left w:val="single" w:sz="4" w:space="0" w:color="auto"/>
              <w:bottom w:val="single" w:sz="4" w:space="0" w:color="auto"/>
              <w:right w:val="single" w:sz="4" w:space="0" w:color="auto"/>
            </w:tcBorders>
          </w:tcPr>
          <w:p w14:paraId="254E3247" w14:textId="77777777" w:rsidR="00B16B06" w:rsidRPr="00F87D60" w:rsidRDefault="00B16B06" w:rsidP="00F15C32">
            <w:pPr>
              <w:jc w:val="both"/>
              <w:rPr>
                <w:rFonts w:ascii="Times New Roman" w:eastAsia="Calibri" w:hAnsi="Times New Roman" w:cs="Times New Roman"/>
                <w:b/>
              </w:rPr>
            </w:pPr>
            <w:r w:rsidRPr="00362AC8">
              <w:rPr>
                <w:rFonts w:ascii="Times New Roman" w:hAnsi="Times New Roman"/>
              </w:rPr>
              <w:t>средства и методы внесения, хранения, обмена и передачи электронных документов информационной модели объекта капитального строительства (при ее наличии);</w:t>
            </w:r>
          </w:p>
        </w:tc>
      </w:tr>
      <w:tr w:rsidR="00B16B06" w14:paraId="7E8A9FC1" w14:textId="77777777" w:rsidTr="00DE04A8">
        <w:tc>
          <w:tcPr>
            <w:tcW w:w="1229" w:type="dxa"/>
            <w:vMerge/>
            <w:tcBorders>
              <w:left w:val="single" w:sz="4" w:space="0" w:color="auto"/>
              <w:right w:val="single" w:sz="4" w:space="0" w:color="auto"/>
            </w:tcBorders>
          </w:tcPr>
          <w:p w14:paraId="3EB3AFC1"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E6A4E77"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4</w:t>
            </w:r>
          </w:p>
        </w:tc>
        <w:tc>
          <w:tcPr>
            <w:tcW w:w="7209" w:type="dxa"/>
            <w:tcBorders>
              <w:top w:val="single" w:sz="4" w:space="0" w:color="auto"/>
              <w:left w:val="single" w:sz="4" w:space="0" w:color="auto"/>
              <w:bottom w:val="single" w:sz="4" w:space="0" w:color="auto"/>
              <w:right w:val="single" w:sz="4" w:space="0" w:color="auto"/>
            </w:tcBorders>
          </w:tcPr>
          <w:p w14:paraId="1F50EC6C" w14:textId="77777777" w:rsidR="00B16B06" w:rsidRPr="00F87D60" w:rsidRDefault="00B16B06" w:rsidP="00F15C32">
            <w:pPr>
              <w:jc w:val="both"/>
              <w:rPr>
                <w:rFonts w:ascii="Times New Roman" w:eastAsia="Calibri" w:hAnsi="Times New Roman" w:cs="Times New Roman"/>
                <w:b/>
              </w:rPr>
            </w:pPr>
            <w:r w:rsidRPr="00362AC8">
              <w:rPr>
                <w:rFonts w:ascii="Times New Roman" w:hAnsi="Times New Roman"/>
              </w:rPr>
              <w:t>форматы представления электронных документов информационной модели объекта капитального строительства (при ее наличии)</w:t>
            </w:r>
          </w:p>
        </w:tc>
      </w:tr>
      <w:tr w:rsidR="00B16B06" w14:paraId="53E6E273" w14:textId="77777777" w:rsidTr="00DE04A8">
        <w:tc>
          <w:tcPr>
            <w:tcW w:w="1229" w:type="dxa"/>
            <w:vMerge/>
            <w:tcBorders>
              <w:left w:val="single" w:sz="4" w:space="0" w:color="auto"/>
              <w:right w:val="single" w:sz="4" w:space="0" w:color="auto"/>
            </w:tcBorders>
          </w:tcPr>
          <w:p w14:paraId="271FBBFB"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77B523F" w14:textId="77777777" w:rsidR="00B16B06" w:rsidRPr="00F87D60" w:rsidRDefault="00B16B06" w:rsidP="00F15C32">
            <w:pPr>
              <w:rPr>
                <w:rFonts w:ascii="Times New Roman" w:eastAsia="Calibri" w:hAnsi="Times New Roman" w:cs="Times New Roman"/>
                <w:b/>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.01</w:t>
            </w:r>
          </w:p>
        </w:tc>
        <w:tc>
          <w:tcPr>
            <w:tcW w:w="7209" w:type="dxa"/>
            <w:tcBorders>
              <w:top w:val="single" w:sz="4" w:space="0" w:color="auto"/>
              <w:left w:val="single" w:sz="4" w:space="0" w:color="auto"/>
              <w:bottom w:val="single" w:sz="4" w:space="0" w:color="auto"/>
              <w:right w:val="single" w:sz="4" w:space="0" w:color="auto"/>
            </w:tcBorders>
          </w:tcPr>
          <w:p w14:paraId="210EE7FF" w14:textId="306EFDEC" w:rsidR="00B16B06" w:rsidRPr="00EF10A6" w:rsidRDefault="00B16B06" w:rsidP="00F15C32">
            <w:pPr>
              <w:jc w:val="both"/>
              <w:rPr>
                <w:rFonts w:ascii="Times New Roman" w:hAnsi="Times New Roman"/>
              </w:rPr>
            </w:pPr>
            <w:r w:rsidRPr="00EF10A6">
              <w:rPr>
                <w:rFonts w:ascii="Times New Roman" w:hAnsi="Times New Roman"/>
              </w:rPr>
              <w:t>требования нормативных технических документов к организации и технологическому процессу производства вида строительных работ, в том числе работ по сносу объектов</w:t>
            </w:r>
            <w:r w:rsidR="00704200">
              <w:rPr>
                <w:rFonts w:ascii="Times New Roman" w:hAnsi="Times New Roman"/>
              </w:rPr>
              <w:t xml:space="preserve"> </w:t>
            </w:r>
            <w:r w:rsidRPr="00EF10A6">
              <w:rPr>
                <w:rFonts w:ascii="Times New Roman" w:hAnsi="Times New Roman"/>
              </w:rPr>
              <w:t>капитального строительства</w:t>
            </w:r>
          </w:p>
        </w:tc>
      </w:tr>
      <w:tr w:rsidR="00B16B06" w14:paraId="057CB60F" w14:textId="77777777" w:rsidTr="00DE04A8">
        <w:tc>
          <w:tcPr>
            <w:tcW w:w="1229" w:type="dxa"/>
            <w:vMerge/>
            <w:tcBorders>
              <w:left w:val="single" w:sz="4" w:space="0" w:color="auto"/>
              <w:right w:val="single" w:sz="4" w:space="0" w:color="auto"/>
            </w:tcBorders>
          </w:tcPr>
          <w:p w14:paraId="5B8A3430"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000EA2E"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2</w:t>
            </w:r>
          </w:p>
        </w:tc>
        <w:tc>
          <w:tcPr>
            <w:tcW w:w="7209" w:type="dxa"/>
            <w:tcBorders>
              <w:top w:val="single" w:sz="4" w:space="0" w:color="auto"/>
              <w:left w:val="single" w:sz="4" w:space="0" w:color="auto"/>
              <w:bottom w:val="single" w:sz="4" w:space="0" w:color="auto"/>
              <w:right w:val="single" w:sz="4" w:space="0" w:color="auto"/>
            </w:tcBorders>
          </w:tcPr>
          <w:p w14:paraId="1E24D143" w14:textId="77777777" w:rsidR="00B16B06" w:rsidRPr="00EF10A6" w:rsidRDefault="00B16B06" w:rsidP="00F15C32">
            <w:pPr>
              <w:jc w:val="both"/>
              <w:rPr>
                <w:rFonts w:ascii="Times New Roman" w:hAnsi="Times New Roman"/>
              </w:rPr>
            </w:pPr>
            <w:r w:rsidRPr="00EF10A6">
              <w:rPr>
                <w:rFonts w:ascii="Times New Roman" w:hAnsi="Times New Roman"/>
              </w:rPr>
              <w:t>виды и технические характеристики основных строительных материалов и конструкций, используемых при производстве вида строительных работ</w:t>
            </w:r>
          </w:p>
        </w:tc>
      </w:tr>
      <w:tr w:rsidR="00B16B06" w14:paraId="00B40BAE" w14:textId="77777777" w:rsidTr="00DE04A8">
        <w:tc>
          <w:tcPr>
            <w:tcW w:w="1229" w:type="dxa"/>
            <w:vMerge/>
            <w:tcBorders>
              <w:left w:val="single" w:sz="4" w:space="0" w:color="auto"/>
              <w:right w:val="single" w:sz="4" w:space="0" w:color="auto"/>
            </w:tcBorders>
          </w:tcPr>
          <w:p w14:paraId="1C611234"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3040392"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3</w:t>
            </w:r>
          </w:p>
        </w:tc>
        <w:tc>
          <w:tcPr>
            <w:tcW w:w="7209" w:type="dxa"/>
            <w:tcBorders>
              <w:top w:val="single" w:sz="4" w:space="0" w:color="auto"/>
              <w:left w:val="single" w:sz="4" w:space="0" w:color="auto"/>
              <w:bottom w:val="single" w:sz="4" w:space="0" w:color="auto"/>
              <w:right w:val="single" w:sz="4" w:space="0" w:color="auto"/>
            </w:tcBorders>
          </w:tcPr>
          <w:p w14:paraId="5C09D819" w14:textId="77777777" w:rsidR="00B16B06" w:rsidRPr="00EF10A6" w:rsidRDefault="00B16B06" w:rsidP="00F15C32">
            <w:pPr>
              <w:jc w:val="both"/>
              <w:rPr>
                <w:rFonts w:ascii="Times New Roman" w:hAnsi="Times New Roman"/>
              </w:rPr>
            </w:pPr>
            <w:r w:rsidRPr="00EF10A6">
              <w:rPr>
                <w:rFonts w:ascii="Times New Roman" w:hAnsi="Times New Roman"/>
              </w:rPr>
              <w:t>технические условия и национальные стандарты на применяемые материалы</w:t>
            </w:r>
          </w:p>
        </w:tc>
      </w:tr>
      <w:tr w:rsidR="00B16B06" w14:paraId="0B636BA8" w14:textId="77777777" w:rsidTr="00DE04A8">
        <w:tc>
          <w:tcPr>
            <w:tcW w:w="1229" w:type="dxa"/>
            <w:vMerge/>
            <w:tcBorders>
              <w:left w:val="single" w:sz="4" w:space="0" w:color="auto"/>
              <w:right w:val="single" w:sz="4" w:space="0" w:color="auto"/>
            </w:tcBorders>
          </w:tcPr>
          <w:p w14:paraId="1630C876"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8871DD3"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4</w:t>
            </w:r>
          </w:p>
        </w:tc>
        <w:tc>
          <w:tcPr>
            <w:tcW w:w="7209" w:type="dxa"/>
            <w:tcBorders>
              <w:top w:val="single" w:sz="4" w:space="0" w:color="auto"/>
              <w:left w:val="single" w:sz="4" w:space="0" w:color="auto"/>
              <w:bottom w:val="single" w:sz="4" w:space="0" w:color="auto"/>
              <w:right w:val="single" w:sz="4" w:space="0" w:color="auto"/>
            </w:tcBorders>
          </w:tcPr>
          <w:p w14:paraId="22900D85" w14:textId="77777777" w:rsidR="00B16B06" w:rsidRPr="00EF10A6" w:rsidRDefault="00B16B06" w:rsidP="00F15C32">
            <w:pPr>
              <w:jc w:val="both"/>
              <w:rPr>
                <w:rFonts w:ascii="Times New Roman" w:hAnsi="Times New Roman"/>
              </w:rPr>
            </w:pPr>
            <w:r w:rsidRPr="00EF10A6">
              <w:rPr>
                <w:rFonts w:ascii="Times New Roman" w:hAnsi="Times New Roman"/>
              </w:rPr>
              <w:t>виды и технические характеристики основного строительного оборудования и инструментов, используемых при производстве вида строительных работ</w:t>
            </w:r>
          </w:p>
        </w:tc>
      </w:tr>
      <w:tr w:rsidR="00B16B06" w14:paraId="003673D8" w14:textId="77777777" w:rsidTr="00DE04A8">
        <w:tc>
          <w:tcPr>
            <w:tcW w:w="1229" w:type="dxa"/>
            <w:vMerge/>
            <w:tcBorders>
              <w:left w:val="single" w:sz="4" w:space="0" w:color="auto"/>
              <w:right w:val="single" w:sz="4" w:space="0" w:color="auto"/>
            </w:tcBorders>
          </w:tcPr>
          <w:p w14:paraId="0025B253"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136C6A9"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5</w:t>
            </w:r>
          </w:p>
        </w:tc>
        <w:tc>
          <w:tcPr>
            <w:tcW w:w="7209" w:type="dxa"/>
            <w:tcBorders>
              <w:top w:val="single" w:sz="4" w:space="0" w:color="auto"/>
              <w:left w:val="single" w:sz="4" w:space="0" w:color="auto"/>
              <w:bottom w:val="single" w:sz="4" w:space="0" w:color="auto"/>
              <w:right w:val="single" w:sz="4" w:space="0" w:color="auto"/>
            </w:tcBorders>
          </w:tcPr>
          <w:p w14:paraId="6D701730" w14:textId="77777777" w:rsidR="00B16B06" w:rsidRPr="00EF10A6" w:rsidRDefault="00B16B06" w:rsidP="00F15C32">
            <w:pPr>
              <w:jc w:val="both"/>
              <w:rPr>
                <w:rFonts w:ascii="Times New Roman" w:hAnsi="Times New Roman"/>
              </w:rPr>
            </w:pPr>
            <w:r w:rsidRPr="00EF10A6">
              <w:rPr>
                <w:rFonts w:ascii="Times New Roman" w:hAnsi="Times New Roman"/>
              </w:rPr>
              <w:t>требования нормативных технических и руководящих документов к складированию и хранению строительных материалов, изделий, конструкций и оборудования, применяемых при производстве вида строительных работ</w:t>
            </w:r>
          </w:p>
        </w:tc>
      </w:tr>
      <w:tr w:rsidR="00B16B06" w14:paraId="76248C9E" w14:textId="77777777" w:rsidTr="00DE04A8">
        <w:tc>
          <w:tcPr>
            <w:tcW w:w="1229" w:type="dxa"/>
            <w:vMerge/>
            <w:tcBorders>
              <w:left w:val="single" w:sz="4" w:space="0" w:color="auto"/>
              <w:right w:val="single" w:sz="4" w:space="0" w:color="auto"/>
            </w:tcBorders>
          </w:tcPr>
          <w:p w14:paraId="4406CC0F"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3CF23D5"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6</w:t>
            </w:r>
          </w:p>
        </w:tc>
        <w:tc>
          <w:tcPr>
            <w:tcW w:w="7209" w:type="dxa"/>
            <w:tcBorders>
              <w:top w:val="single" w:sz="4" w:space="0" w:color="auto"/>
              <w:left w:val="single" w:sz="4" w:space="0" w:color="auto"/>
              <w:bottom w:val="single" w:sz="4" w:space="0" w:color="auto"/>
              <w:right w:val="single" w:sz="4" w:space="0" w:color="auto"/>
            </w:tcBorders>
          </w:tcPr>
          <w:p w14:paraId="4C9E7613" w14:textId="77777777" w:rsidR="00B16B06" w:rsidRPr="00EF10A6" w:rsidRDefault="00B16B06" w:rsidP="00F15C32">
            <w:pPr>
              <w:jc w:val="both"/>
              <w:rPr>
                <w:rFonts w:ascii="Times New Roman" w:hAnsi="Times New Roman"/>
              </w:rPr>
            </w:pPr>
            <w:r w:rsidRPr="00EF10A6">
              <w:rPr>
                <w:rFonts w:ascii="Times New Roman" w:hAnsi="Times New Roman"/>
              </w:rPr>
              <w:t>требования нормативных правовых актов, нормативных технических и руководящих документов по охране труда, пожарной безопасности и охране окружающей среды при производстве строительных работ</w:t>
            </w:r>
          </w:p>
        </w:tc>
      </w:tr>
      <w:tr w:rsidR="00B16B06" w14:paraId="12E5F049" w14:textId="77777777" w:rsidTr="00DE04A8">
        <w:tc>
          <w:tcPr>
            <w:tcW w:w="1229" w:type="dxa"/>
            <w:vMerge/>
            <w:tcBorders>
              <w:left w:val="single" w:sz="4" w:space="0" w:color="auto"/>
              <w:right w:val="single" w:sz="4" w:space="0" w:color="auto"/>
            </w:tcBorders>
          </w:tcPr>
          <w:p w14:paraId="733381CE"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A07B825"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7</w:t>
            </w:r>
          </w:p>
        </w:tc>
        <w:tc>
          <w:tcPr>
            <w:tcW w:w="7209" w:type="dxa"/>
            <w:tcBorders>
              <w:top w:val="single" w:sz="4" w:space="0" w:color="auto"/>
              <w:left w:val="single" w:sz="4" w:space="0" w:color="auto"/>
              <w:bottom w:val="single" w:sz="4" w:space="0" w:color="auto"/>
              <w:right w:val="single" w:sz="4" w:space="0" w:color="auto"/>
            </w:tcBorders>
          </w:tcPr>
          <w:p w14:paraId="3530241B" w14:textId="77777777" w:rsidR="00B16B06" w:rsidRPr="00EF10A6" w:rsidRDefault="00B16B06" w:rsidP="00F15C32">
            <w:pPr>
              <w:jc w:val="both"/>
              <w:rPr>
                <w:rFonts w:ascii="Times New Roman" w:hAnsi="Times New Roman"/>
              </w:rPr>
            </w:pPr>
            <w:r w:rsidRPr="00EF10A6">
              <w:rPr>
                <w:rFonts w:ascii="Times New Roman" w:hAnsi="Times New Roman"/>
              </w:rPr>
              <w:t>требования нормативных технических и руководящих документов к составу и оформлению исполнительной и учетной документации производства вида строительных рабо</w:t>
            </w:r>
            <w:r>
              <w:rPr>
                <w:rFonts w:ascii="Times New Roman" w:hAnsi="Times New Roman"/>
              </w:rPr>
              <w:t>т</w:t>
            </w:r>
          </w:p>
        </w:tc>
      </w:tr>
      <w:tr w:rsidR="00B16B06" w14:paraId="70BDC018" w14:textId="77777777" w:rsidTr="00DE04A8">
        <w:tc>
          <w:tcPr>
            <w:tcW w:w="1229" w:type="dxa"/>
            <w:vMerge/>
            <w:tcBorders>
              <w:left w:val="single" w:sz="4" w:space="0" w:color="auto"/>
              <w:right w:val="single" w:sz="4" w:space="0" w:color="auto"/>
            </w:tcBorders>
          </w:tcPr>
          <w:p w14:paraId="1A3FD725"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E2D69E1"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8</w:t>
            </w:r>
          </w:p>
        </w:tc>
        <w:tc>
          <w:tcPr>
            <w:tcW w:w="7209" w:type="dxa"/>
            <w:tcBorders>
              <w:top w:val="single" w:sz="4" w:space="0" w:color="auto"/>
              <w:left w:val="single" w:sz="4" w:space="0" w:color="auto"/>
              <w:bottom w:val="single" w:sz="4" w:space="0" w:color="auto"/>
              <w:right w:val="single" w:sz="4" w:space="0" w:color="auto"/>
            </w:tcBorders>
          </w:tcPr>
          <w:p w14:paraId="4F43A27F" w14:textId="77777777" w:rsidR="00B16B06" w:rsidRPr="00EF10A6" w:rsidRDefault="00B16B06" w:rsidP="00F15C32">
            <w:pPr>
              <w:jc w:val="both"/>
              <w:rPr>
                <w:rFonts w:ascii="Times New Roman" w:hAnsi="Times New Roman"/>
              </w:rPr>
            </w:pPr>
            <w:r w:rsidRPr="00EF10A6">
              <w:rPr>
                <w:rFonts w:ascii="Times New Roman" w:hAnsi="Times New Roman"/>
              </w:rPr>
              <w:t xml:space="preserve">нормативно-техническая документация, межгосударственные, национальные, отраслевые стандарты и технические регламенты по </w:t>
            </w:r>
            <w:r w:rsidRPr="00EF10A6">
              <w:rPr>
                <w:rFonts w:ascii="Times New Roman" w:hAnsi="Times New Roman"/>
              </w:rPr>
              <w:lastRenderedPageBreak/>
              <w:t>защите от коррозии объектов, в том числе опасных производственных объектов</w:t>
            </w:r>
          </w:p>
        </w:tc>
      </w:tr>
      <w:tr w:rsidR="00B16B06" w14:paraId="48F10AFC" w14:textId="77777777" w:rsidTr="00DE04A8">
        <w:tc>
          <w:tcPr>
            <w:tcW w:w="1229" w:type="dxa"/>
            <w:vMerge/>
            <w:tcBorders>
              <w:left w:val="single" w:sz="4" w:space="0" w:color="auto"/>
              <w:right w:val="single" w:sz="4" w:space="0" w:color="auto"/>
            </w:tcBorders>
          </w:tcPr>
          <w:p w14:paraId="3A7F5061"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13B7639"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9</w:t>
            </w:r>
          </w:p>
        </w:tc>
        <w:tc>
          <w:tcPr>
            <w:tcW w:w="7209" w:type="dxa"/>
            <w:tcBorders>
              <w:top w:val="single" w:sz="4" w:space="0" w:color="auto"/>
              <w:left w:val="single" w:sz="4" w:space="0" w:color="auto"/>
              <w:bottom w:val="single" w:sz="4" w:space="0" w:color="auto"/>
              <w:right w:val="single" w:sz="4" w:space="0" w:color="auto"/>
            </w:tcBorders>
          </w:tcPr>
          <w:p w14:paraId="21335282" w14:textId="77777777" w:rsidR="00B16B06" w:rsidRPr="00EF10A6" w:rsidRDefault="00B16B06" w:rsidP="00F15C32">
            <w:pPr>
              <w:jc w:val="both"/>
              <w:rPr>
                <w:rFonts w:ascii="Times New Roman" w:hAnsi="Times New Roman"/>
              </w:rPr>
            </w:pPr>
            <w:r w:rsidRPr="00EF10A6">
              <w:rPr>
                <w:rFonts w:ascii="Times New Roman" w:hAnsi="Times New Roman"/>
              </w:rPr>
              <w:t>типы и свойства материалов, применяемых при нанесении защитных покрытий, правила и способы приемки материалов; технология, виды и способы нанесения систем защитных покрытий</w:t>
            </w:r>
          </w:p>
        </w:tc>
      </w:tr>
      <w:tr w:rsidR="00B16B06" w14:paraId="42ED0BB0" w14:textId="77777777" w:rsidTr="00DE04A8">
        <w:tc>
          <w:tcPr>
            <w:tcW w:w="1229" w:type="dxa"/>
            <w:vMerge/>
            <w:tcBorders>
              <w:left w:val="single" w:sz="4" w:space="0" w:color="auto"/>
              <w:right w:val="single" w:sz="4" w:space="0" w:color="auto"/>
            </w:tcBorders>
          </w:tcPr>
          <w:p w14:paraId="623F4381"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00DA386"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10</w:t>
            </w:r>
          </w:p>
        </w:tc>
        <w:tc>
          <w:tcPr>
            <w:tcW w:w="7209" w:type="dxa"/>
            <w:tcBorders>
              <w:top w:val="single" w:sz="4" w:space="0" w:color="auto"/>
              <w:left w:val="single" w:sz="4" w:space="0" w:color="auto"/>
              <w:bottom w:val="single" w:sz="4" w:space="0" w:color="auto"/>
              <w:right w:val="single" w:sz="4" w:space="0" w:color="auto"/>
            </w:tcBorders>
          </w:tcPr>
          <w:p w14:paraId="16472898" w14:textId="77777777" w:rsidR="00B16B06" w:rsidRPr="00EF10A6" w:rsidRDefault="00B16B06" w:rsidP="00F15C32">
            <w:pPr>
              <w:jc w:val="both"/>
              <w:rPr>
                <w:rFonts w:ascii="Times New Roman" w:hAnsi="Times New Roman"/>
              </w:rPr>
            </w:pPr>
            <w:r w:rsidRPr="00EF10A6">
              <w:rPr>
                <w:rFonts w:ascii="Times New Roman" w:hAnsi="Times New Roman"/>
              </w:rPr>
              <w:t>основные виды дефектов, выявленных при нанесении защитных покрытий, способы их выявления и устранения</w:t>
            </w:r>
          </w:p>
        </w:tc>
      </w:tr>
      <w:tr w:rsidR="00B16B06" w14:paraId="1A8E144D" w14:textId="77777777" w:rsidTr="00DE04A8">
        <w:tc>
          <w:tcPr>
            <w:tcW w:w="1229" w:type="dxa"/>
            <w:vMerge/>
            <w:tcBorders>
              <w:left w:val="single" w:sz="4" w:space="0" w:color="auto"/>
              <w:right w:val="single" w:sz="4" w:space="0" w:color="auto"/>
            </w:tcBorders>
          </w:tcPr>
          <w:p w14:paraId="1AE628D2"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AB8B784"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11</w:t>
            </w:r>
          </w:p>
        </w:tc>
        <w:tc>
          <w:tcPr>
            <w:tcW w:w="7209" w:type="dxa"/>
            <w:tcBorders>
              <w:top w:val="single" w:sz="4" w:space="0" w:color="auto"/>
              <w:left w:val="single" w:sz="4" w:space="0" w:color="auto"/>
              <w:bottom w:val="single" w:sz="4" w:space="0" w:color="auto"/>
              <w:right w:val="single" w:sz="4" w:space="0" w:color="auto"/>
            </w:tcBorders>
          </w:tcPr>
          <w:p w14:paraId="6B64F168" w14:textId="77777777" w:rsidR="00B16B06" w:rsidRPr="00EF10A6" w:rsidRDefault="00B16B06" w:rsidP="00F15C32">
            <w:pPr>
              <w:jc w:val="both"/>
              <w:rPr>
                <w:rFonts w:ascii="Times New Roman" w:hAnsi="Times New Roman"/>
              </w:rPr>
            </w:pPr>
            <w:r w:rsidRPr="00EF10A6">
              <w:rPr>
                <w:rFonts w:ascii="Times New Roman" w:hAnsi="Times New Roman"/>
              </w:rPr>
              <w:t>методы профилактики дефектов систем защитных покрытий; перспективные организационные</w:t>
            </w:r>
          </w:p>
        </w:tc>
      </w:tr>
      <w:tr w:rsidR="00B16B06" w14:paraId="6C19AE4F" w14:textId="77777777" w:rsidTr="00DE04A8">
        <w:tc>
          <w:tcPr>
            <w:tcW w:w="1229" w:type="dxa"/>
            <w:vMerge/>
            <w:tcBorders>
              <w:left w:val="single" w:sz="4" w:space="0" w:color="auto"/>
              <w:right w:val="single" w:sz="4" w:space="0" w:color="auto"/>
            </w:tcBorders>
          </w:tcPr>
          <w:p w14:paraId="57AD88A4"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75FDE09"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.2.3.12</w:t>
            </w:r>
          </w:p>
        </w:tc>
        <w:tc>
          <w:tcPr>
            <w:tcW w:w="7209" w:type="dxa"/>
            <w:tcBorders>
              <w:top w:val="single" w:sz="4" w:space="0" w:color="auto"/>
              <w:left w:val="single" w:sz="4" w:space="0" w:color="auto"/>
              <w:bottom w:val="single" w:sz="4" w:space="0" w:color="auto"/>
              <w:right w:val="single" w:sz="4" w:space="0" w:color="auto"/>
            </w:tcBorders>
          </w:tcPr>
          <w:p w14:paraId="73D5CCAB" w14:textId="77777777" w:rsidR="00B16B06" w:rsidRPr="00EF10A6" w:rsidRDefault="00B16B06" w:rsidP="00F15C32">
            <w:pPr>
              <w:jc w:val="both"/>
              <w:rPr>
                <w:rFonts w:ascii="Times New Roman" w:hAnsi="Times New Roman"/>
              </w:rPr>
            </w:pPr>
            <w:r w:rsidRPr="00EF10A6">
              <w:rPr>
                <w:rFonts w:ascii="Times New Roman" w:hAnsi="Times New Roman"/>
              </w:rPr>
              <w:t>технологические и технические решения в области производства строительных работ</w:t>
            </w:r>
          </w:p>
        </w:tc>
      </w:tr>
      <w:tr w:rsidR="00B16B06" w14:paraId="4EC58B59" w14:textId="77777777" w:rsidTr="00DE04A8">
        <w:tc>
          <w:tcPr>
            <w:tcW w:w="1229" w:type="dxa"/>
            <w:vMerge/>
            <w:tcBorders>
              <w:left w:val="single" w:sz="4" w:space="0" w:color="auto"/>
              <w:right w:val="single" w:sz="4" w:space="0" w:color="auto"/>
            </w:tcBorders>
          </w:tcPr>
          <w:p w14:paraId="30410602"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9905790"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.2.3.13</w:t>
            </w:r>
          </w:p>
        </w:tc>
        <w:tc>
          <w:tcPr>
            <w:tcW w:w="7209" w:type="dxa"/>
            <w:tcBorders>
              <w:top w:val="single" w:sz="4" w:space="0" w:color="auto"/>
              <w:left w:val="single" w:sz="4" w:space="0" w:color="auto"/>
              <w:bottom w:val="single" w:sz="4" w:space="0" w:color="auto"/>
              <w:right w:val="single" w:sz="4" w:space="0" w:color="auto"/>
            </w:tcBorders>
          </w:tcPr>
          <w:p w14:paraId="417C0B2D" w14:textId="77777777" w:rsidR="00B16B06" w:rsidRPr="00EF10A6" w:rsidRDefault="00B16B06" w:rsidP="00F15C32">
            <w:pPr>
              <w:jc w:val="both"/>
              <w:rPr>
                <w:rFonts w:ascii="Times New Roman" w:hAnsi="Times New Roman"/>
              </w:rPr>
            </w:pPr>
            <w:r w:rsidRPr="00EF10A6">
              <w:rPr>
                <w:rFonts w:ascii="Times New Roman" w:hAnsi="Times New Roman"/>
              </w:rPr>
              <w:t>требования к оформлению и ведению журналов работ, журналов авторского надзора, актов освидетельствования скрытых работ и ответственных конструкций, актов испытания и опробования технических устройств</w:t>
            </w:r>
          </w:p>
        </w:tc>
      </w:tr>
      <w:tr w:rsidR="00B16B06" w14:paraId="56342095" w14:textId="77777777" w:rsidTr="00DE04A8">
        <w:tc>
          <w:tcPr>
            <w:tcW w:w="1229" w:type="dxa"/>
            <w:vMerge/>
            <w:tcBorders>
              <w:left w:val="single" w:sz="4" w:space="0" w:color="auto"/>
              <w:right w:val="single" w:sz="4" w:space="0" w:color="auto"/>
            </w:tcBorders>
          </w:tcPr>
          <w:p w14:paraId="0B7FB28C"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CF156D6"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2.3.14</w:t>
            </w:r>
          </w:p>
        </w:tc>
        <w:tc>
          <w:tcPr>
            <w:tcW w:w="7209" w:type="dxa"/>
            <w:tcBorders>
              <w:top w:val="single" w:sz="4" w:space="0" w:color="auto"/>
              <w:left w:val="single" w:sz="4" w:space="0" w:color="auto"/>
              <w:bottom w:val="single" w:sz="4" w:space="0" w:color="auto"/>
              <w:right w:val="single" w:sz="4" w:space="0" w:color="auto"/>
            </w:tcBorders>
          </w:tcPr>
          <w:p w14:paraId="119D2F81" w14:textId="77777777" w:rsidR="00B16B06" w:rsidRPr="00EF10A6" w:rsidRDefault="00B16B06" w:rsidP="00F15C32">
            <w:pPr>
              <w:jc w:val="both"/>
              <w:rPr>
                <w:rFonts w:ascii="Times New Roman" w:hAnsi="Times New Roman"/>
              </w:rPr>
            </w:pPr>
            <w:r w:rsidRPr="00EF10A6">
              <w:rPr>
                <w:rFonts w:ascii="Times New Roman" w:hAnsi="Times New Roman"/>
              </w:rPr>
              <w:t>основные специализированные программные средства, используемые для ведения исполнительной и учетной документации в строительстве</w:t>
            </w:r>
          </w:p>
        </w:tc>
      </w:tr>
      <w:tr w:rsidR="00B16B06" w14:paraId="0639858F" w14:textId="77777777" w:rsidTr="00DE04A8">
        <w:tc>
          <w:tcPr>
            <w:tcW w:w="1229" w:type="dxa"/>
            <w:vMerge/>
            <w:tcBorders>
              <w:left w:val="single" w:sz="4" w:space="0" w:color="auto"/>
              <w:right w:val="single" w:sz="4" w:space="0" w:color="auto"/>
            </w:tcBorders>
          </w:tcPr>
          <w:p w14:paraId="28D2E13A"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D173388" w14:textId="77777777" w:rsidR="00B16B06" w:rsidRPr="0064354A" w:rsidRDefault="00B16B06" w:rsidP="00F15C32">
            <w:pPr>
              <w:rPr>
                <w:rFonts w:ascii="Times New Roman" w:eastAsia="Calibri" w:hAnsi="Times New Roman" w:cs="Times New Roman"/>
                <w:i/>
              </w:rPr>
            </w:pPr>
            <w:r w:rsidRPr="0064354A">
              <w:rPr>
                <w:rFonts w:ascii="Times New Roman" w:eastAsia="Calibri" w:hAnsi="Times New Roman" w:cs="Times New Roman"/>
                <w:i/>
              </w:rPr>
              <w:t>З 2.3.15</w:t>
            </w:r>
          </w:p>
        </w:tc>
        <w:tc>
          <w:tcPr>
            <w:tcW w:w="7209" w:type="dxa"/>
            <w:tcBorders>
              <w:top w:val="single" w:sz="4" w:space="0" w:color="auto"/>
              <w:left w:val="single" w:sz="4" w:space="0" w:color="auto"/>
              <w:bottom w:val="single" w:sz="4" w:space="0" w:color="auto"/>
              <w:right w:val="single" w:sz="4" w:space="0" w:color="auto"/>
            </w:tcBorders>
          </w:tcPr>
          <w:p w14:paraId="3E20AA7E" w14:textId="77777777" w:rsidR="00B16B06" w:rsidRPr="00EF10A6" w:rsidRDefault="00B16B06" w:rsidP="00F15C32">
            <w:pPr>
              <w:jc w:val="both"/>
              <w:rPr>
                <w:rFonts w:ascii="Times New Roman" w:hAnsi="Times New Roman"/>
              </w:rPr>
            </w:pPr>
            <w:r w:rsidRPr="00EF10A6">
              <w:rPr>
                <w:rFonts w:ascii="Times New Roman" w:hAnsi="Times New Roman"/>
              </w:rPr>
              <w:t>средства и методы внесения, хранения, обмена и передачи электронных документов информационной модели объекта капитального строительства (при ее наличии);</w:t>
            </w:r>
          </w:p>
        </w:tc>
      </w:tr>
      <w:tr w:rsidR="00B16B06" w14:paraId="4F8733FD" w14:textId="77777777" w:rsidTr="00DE04A8">
        <w:tc>
          <w:tcPr>
            <w:tcW w:w="1229" w:type="dxa"/>
            <w:vMerge/>
            <w:tcBorders>
              <w:left w:val="single" w:sz="4" w:space="0" w:color="auto"/>
              <w:right w:val="single" w:sz="4" w:space="0" w:color="auto"/>
            </w:tcBorders>
          </w:tcPr>
          <w:p w14:paraId="67C573FF"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CFFEE8E"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2.3.16</w:t>
            </w:r>
          </w:p>
        </w:tc>
        <w:tc>
          <w:tcPr>
            <w:tcW w:w="7209" w:type="dxa"/>
            <w:tcBorders>
              <w:top w:val="single" w:sz="4" w:space="0" w:color="auto"/>
              <w:left w:val="single" w:sz="4" w:space="0" w:color="auto"/>
              <w:bottom w:val="single" w:sz="4" w:space="0" w:color="auto"/>
              <w:right w:val="single" w:sz="4" w:space="0" w:color="auto"/>
            </w:tcBorders>
          </w:tcPr>
          <w:p w14:paraId="216F8D29" w14:textId="77777777" w:rsidR="00B16B06" w:rsidRPr="00EF10A6" w:rsidRDefault="00B16B06" w:rsidP="00F15C32">
            <w:pPr>
              <w:jc w:val="both"/>
              <w:rPr>
                <w:rFonts w:ascii="Times New Roman" w:hAnsi="Times New Roman"/>
              </w:rPr>
            </w:pPr>
            <w:r w:rsidRPr="00EF10A6">
              <w:rPr>
                <w:rFonts w:ascii="Times New Roman" w:hAnsi="Times New Roman"/>
              </w:rPr>
              <w:t>форматы представления электронных документов информационной модели объекта капитального строительства (при ее наличии); методы и средства производственной коммуникации в строительстве</w:t>
            </w:r>
          </w:p>
        </w:tc>
      </w:tr>
      <w:tr w:rsidR="00B16B06" w14:paraId="1F3B62BC" w14:textId="77777777" w:rsidTr="00DE04A8">
        <w:tc>
          <w:tcPr>
            <w:tcW w:w="1229" w:type="dxa"/>
            <w:vMerge/>
            <w:tcBorders>
              <w:left w:val="single" w:sz="4" w:space="0" w:color="auto"/>
              <w:right w:val="single" w:sz="4" w:space="0" w:color="auto"/>
            </w:tcBorders>
          </w:tcPr>
          <w:p w14:paraId="10E23F70"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2A86CF3" w14:textId="77777777" w:rsidR="00B16B06" w:rsidRPr="00F87D60" w:rsidRDefault="00B16B06" w:rsidP="00F15C32">
            <w:pPr>
              <w:rPr>
                <w:rFonts w:ascii="Times New Roman" w:eastAsia="Calibri" w:hAnsi="Times New Roman" w:cs="Times New Roman"/>
                <w:b/>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.01</w:t>
            </w:r>
          </w:p>
        </w:tc>
        <w:tc>
          <w:tcPr>
            <w:tcW w:w="7209" w:type="dxa"/>
            <w:tcBorders>
              <w:top w:val="single" w:sz="4" w:space="0" w:color="auto"/>
              <w:left w:val="single" w:sz="4" w:space="0" w:color="auto"/>
              <w:bottom w:val="single" w:sz="4" w:space="0" w:color="auto"/>
              <w:right w:val="single" w:sz="4" w:space="0" w:color="auto"/>
            </w:tcBorders>
          </w:tcPr>
          <w:p w14:paraId="22688823" w14:textId="77777777" w:rsidR="00B16B06" w:rsidRPr="00EF10A6" w:rsidRDefault="00B16B06" w:rsidP="00F15C32">
            <w:pPr>
              <w:jc w:val="both"/>
              <w:rPr>
                <w:rFonts w:ascii="Times New Roman" w:hAnsi="Times New Roman"/>
              </w:rPr>
            </w:pPr>
            <w:r w:rsidRPr="001630E7">
              <w:rPr>
                <w:rFonts w:ascii="Times New Roman" w:hAnsi="Times New Roman"/>
              </w:rPr>
              <w:t>основные виды материально-технических ресурсов,  включая отдельные конструкции, закладные детали, монтажную оснастку, инструменты, приспособления, инвентарь и особенности их применения и нормы их расходования при производстве строительных работ;</w:t>
            </w:r>
          </w:p>
        </w:tc>
      </w:tr>
      <w:tr w:rsidR="00B16B06" w14:paraId="6B528FC4" w14:textId="77777777" w:rsidTr="00DE04A8">
        <w:tc>
          <w:tcPr>
            <w:tcW w:w="1229" w:type="dxa"/>
            <w:vMerge/>
            <w:tcBorders>
              <w:left w:val="single" w:sz="4" w:space="0" w:color="auto"/>
              <w:right w:val="single" w:sz="4" w:space="0" w:color="auto"/>
            </w:tcBorders>
          </w:tcPr>
          <w:p w14:paraId="44478CBB"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7EEB1E3" w14:textId="77777777" w:rsidR="00B16B06" w:rsidRPr="00F87D60" w:rsidRDefault="00B16B06" w:rsidP="00F15C32">
            <w:pPr>
              <w:rPr>
                <w:rFonts w:ascii="Times New Roman" w:eastAsia="Calibri" w:hAnsi="Times New Roman" w:cs="Times New Roman"/>
                <w:b/>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.0</w:t>
            </w:r>
            <w:r>
              <w:rPr>
                <w:rFonts w:ascii="Times New Roman" w:eastAsia="Calibri" w:hAnsi="Times New Roman" w:cs="Times New Roman"/>
              </w:rPr>
              <w:t>2</w:t>
            </w:r>
          </w:p>
        </w:tc>
        <w:tc>
          <w:tcPr>
            <w:tcW w:w="7209" w:type="dxa"/>
            <w:tcBorders>
              <w:top w:val="single" w:sz="4" w:space="0" w:color="auto"/>
              <w:left w:val="single" w:sz="4" w:space="0" w:color="auto"/>
              <w:bottom w:val="single" w:sz="4" w:space="0" w:color="auto"/>
              <w:right w:val="single" w:sz="4" w:space="0" w:color="auto"/>
            </w:tcBorders>
          </w:tcPr>
          <w:p w14:paraId="6B2AFDAC" w14:textId="77777777" w:rsidR="00B16B06" w:rsidRPr="00EF10A6" w:rsidRDefault="00B16B06" w:rsidP="00F15C32">
            <w:pPr>
              <w:jc w:val="both"/>
              <w:rPr>
                <w:rFonts w:ascii="Times New Roman" w:hAnsi="Times New Roman"/>
              </w:rPr>
            </w:pPr>
            <w:r w:rsidRPr="001630E7">
              <w:rPr>
                <w:rFonts w:ascii="Times New Roman" w:hAnsi="Times New Roman"/>
              </w:rPr>
              <w:t>методы и средства контроля соответствия строительных материалов, изделий, конструкций и оборудования, используемых при производстве вида строительных работ, требованиям нормативных технических документов;</w:t>
            </w:r>
          </w:p>
        </w:tc>
      </w:tr>
      <w:tr w:rsidR="00B16B06" w14:paraId="3B71E44A" w14:textId="77777777" w:rsidTr="00DE04A8">
        <w:tc>
          <w:tcPr>
            <w:tcW w:w="1229" w:type="dxa"/>
            <w:vMerge/>
            <w:tcBorders>
              <w:left w:val="single" w:sz="4" w:space="0" w:color="auto"/>
              <w:right w:val="single" w:sz="4" w:space="0" w:color="auto"/>
            </w:tcBorders>
          </w:tcPr>
          <w:p w14:paraId="59623BC7"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89C1896" w14:textId="77777777" w:rsidR="00B16B06" w:rsidRPr="00F87D60" w:rsidRDefault="00B16B06" w:rsidP="00F15C32">
            <w:pPr>
              <w:rPr>
                <w:rFonts w:ascii="Times New Roman" w:eastAsia="Calibri" w:hAnsi="Times New Roman" w:cs="Times New Roman"/>
                <w:b/>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.0</w:t>
            </w:r>
            <w:r>
              <w:rPr>
                <w:rFonts w:ascii="Times New Roman" w:eastAsia="Calibri" w:hAnsi="Times New Roman" w:cs="Times New Roman"/>
              </w:rPr>
              <w:t>3</w:t>
            </w:r>
          </w:p>
        </w:tc>
        <w:tc>
          <w:tcPr>
            <w:tcW w:w="7209" w:type="dxa"/>
            <w:tcBorders>
              <w:top w:val="single" w:sz="4" w:space="0" w:color="auto"/>
              <w:left w:val="single" w:sz="4" w:space="0" w:color="auto"/>
              <w:bottom w:val="single" w:sz="4" w:space="0" w:color="auto"/>
              <w:right w:val="single" w:sz="4" w:space="0" w:color="auto"/>
            </w:tcBorders>
          </w:tcPr>
          <w:p w14:paraId="0767FD6D" w14:textId="77777777" w:rsidR="00B16B06" w:rsidRPr="00EF10A6" w:rsidRDefault="00B16B06" w:rsidP="00F15C32">
            <w:pPr>
              <w:jc w:val="both"/>
              <w:rPr>
                <w:rFonts w:ascii="Times New Roman" w:hAnsi="Times New Roman"/>
              </w:rPr>
            </w:pPr>
            <w:r w:rsidRPr="001630E7">
              <w:rPr>
                <w:rFonts w:ascii="Times New Roman" w:hAnsi="Times New Roman"/>
              </w:rPr>
              <w:t>основные специализированные программные средства, используемые для ведения исполнительной и учетной документации в строительстве</w:t>
            </w:r>
          </w:p>
        </w:tc>
      </w:tr>
      <w:tr w:rsidR="00B16B06" w14:paraId="5105C950" w14:textId="77777777" w:rsidTr="00DE04A8">
        <w:tc>
          <w:tcPr>
            <w:tcW w:w="1229" w:type="dxa"/>
            <w:vMerge/>
            <w:tcBorders>
              <w:left w:val="single" w:sz="4" w:space="0" w:color="auto"/>
              <w:right w:val="single" w:sz="4" w:space="0" w:color="auto"/>
            </w:tcBorders>
          </w:tcPr>
          <w:p w14:paraId="1B4FAC5F"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A9488E9" w14:textId="77777777" w:rsidR="00B16B06" w:rsidRPr="00F87D60" w:rsidRDefault="00B16B06" w:rsidP="00F15C32">
            <w:pPr>
              <w:rPr>
                <w:rFonts w:ascii="Times New Roman" w:eastAsia="Calibri" w:hAnsi="Times New Roman" w:cs="Times New Roman"/>
                <w:b/>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.0</w:t>
            </w:r>
            <w:r>
              <w:rPr>
                <w:rFonts w:ascii="Times New Roman" w:eastAsia="Calibri" w:hAnsi="Times New Roman" w:cs="Times New Roman"/>
              </w:rPr>
              <w:t>4</w:t>
            </w:r>
          </w:p>
        </w:tc>
        <w:tc>
          <w:tcPr>
            <w:tcW w:w="7209" w:type="dxa"/>
            <w:tcBorders>
              <w:top w:val="single" w:sz="4" w:space="0" w:color="auto"/>
              <w:left w:val="single" w:sz="4" w:space="0" w:color="auto"/>
              <w:bottom w:val="single" w:sz="4" w:space="0" w:color="auto"/>
              <w:right w:val="single" w:sz="4" w:space="0" w:color="auto"/>
            </w:tcBorders>
          </w:tcPr>
          <w:p w14:paraId="0F5528AA" w14:textId="77777777" w:rsidR="00B16B06" w:rsidRPr="00EF10A6" w:rsidRDefault="00B16B06" w:rsidP="00F15C32">
            <w:pPr>
              <w:jc w:val="both"/>
              <w:rPr>
                <w:rFonts w:ascii="Times New Roman" w:hAnsi="Times New Roman"/>
              </w:rPr>
            </w:pPr>
            <w:r w:rsidRPr="001630E7">
              <w:rPr>
                <w:rFonts w:ascii="Times New Roman" w:hAnsi="Times New Roman"/>
              </w:rPr>
              <w:t>требования нормативных технических и руководящих документов к складированию и хранению строительных материалов, изделий, конструкций и оборудования, используемых при производстве вида строительных работ</w:t>
            </w:r>
          </w:p>
        </w:tc>
      </w:tr>
      <w:tr w:rsidR="00B16B06" w14:paraId="67C9DF92" w14:textId="77777777" w:rsidTr="00DE04A8">
        <w:tc>
          <w:tcPr>
            <w:tcW w:w="1229" w:type="dxa"/>
            <w:vMerge/>
            <w:tcBorders>
              <w:left w:val="single" w:sz="4" w:space="0" w:color="auto"/>
              <w:right w:val="single" w:sz="4" w:space="0" w:color="auto"/>
            </w:tcBorders>
          </w:tcPr>
          <w:p w14:paraId="6608EDCF"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F97FFAD" w14:textId="77777777" w:rsidR="00B16B06" w:rsidRPr="00F87D60" w:rsidRDefault="00B16B06" w:rsidP="00F15C32">
            <w:pPr>
              <w:rPr>
                <w:rFonts w:ascii="Times New Roman" w:eastAsia="Calibri" w:hAnsi="Times New Roman" w:cs="Times New Roman"/>
                <w:b/>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1</w:t>
            </w:r>
          </w:p>
        </w:tc>
        <w:tc>
          <w:tcPr>
            <w:tcW w:w="7209" w:type="dxa"/>
            <w:tcBorders>
              <w:top w:val="single" w:sz="4" w:space="0" w:color="auto"/>
              <w:left w:val="single" w:sz="4" w:space="0" w:color="auto"/>
              <w:bottom w:val="single" w:sz="4" w:space="0" w:color="auto"/>
              <w:right w:val="single" w:sz="4" w:space="0" w:color="auto"/>
            </w:tcBorders>
          </w:tcPr>
          <w:p w14:paraId="05389C1E" w14:textId="77777777" w:rsidR="00B16B06" w:rsidRPr="001630E7" w:rsidRDefault="00B16B06" w:rsidP="00F15C32">
            <w:pPr>
              <w:jc w:val="both"/>
              <w:rPr>
                <w:rFonts w:ascii="Times New Roman" w:hAnsi="Times New Roman"/>
              </w:rPr>
            </w:pPr>
            <w:r w:rsidRPr="00C41D8A">
              <w:rPr>
                <w:rFonts w:ascii="Times New Roman" w:hAnsi="Times New Roman"/>
              </w:rPr>
              <w:t>требования нормативных технических документов к строительным материалам, изделиям, конструкциям и оборудованию, используемым при производстве вида строительных работ</w:t>
            </w:r>
          </w:p>
        </w:tc>
      </w:tr>
      <w:tr w:rsidR="00B16B06" w14:paraId="7AA8F0F9" w14:textId="77777777" w:rsidTr="00DE04A8">
        <w:tc>
          <w:tcPr>
            <w:tcW w:w="1229" w:type="dxa"/>
            <w:vMerge/>
            <w:tcBorders>
              <w:left w:val="single" w:sz="4" w:space="0" w:color="auto"/>
              <w:right w:val="single" w:sz="4" w:space="0" w:color="auto"/>
            </w:tcBorders>
          </w:tcPr>
          <w:p w14:paraId="4692D87A"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A87A481"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2</w:t>
            </w:r>
          </w:p>
        </w:tc>
        <w:tc>
          <w:tcPr>
            <w:tcW w:w="7209" w:type="dxa"/>
            <w:tcBorders>
              <w:top w:val="single" w:sz="4" w:space="0" w:color="auto"/>
              <w:left w:val="single" w:sz="4" w:space="0" w:color="auto"/>
              <w:bottom w:val="single" w:sz="4" w:space="0" w:color="auto"/>
              <w:right w:val="single" w:sz="4" w:space="0" w:color="auto"/>
            </w:tcBorders>
          </w:tcPr>
          <w:p w14:paraId="10BE96B9" w14:textId="77777777" w:rsidR="00B16B06" w:rsidRPr="001630E7" w:rsidRDefault="00B16B06" w:rsidP="00F15C32">
            <w:pPr>
              <w:jc w:val="both"/>
              <w:rPr>
                <w:rFonts w:ascii="Times New Roman" w:hAnsi="Times New Roman"/>
              </w:rPr>
            </w:pPr>
            <w:r w:rsidRPr="00C41D8A">
              <w:rPr>
                <w:rFonts w:ascii="Times New Roman" w:hAnsi="Times New Roman"/>
              </w:rPr>
              <w:t>методы и средства контроля соответствия строительных материалов, изделий, конструкций и оборудования, используемых при производстве вида строительных работ, требованиям нормативных технических документов</w:t>
            </w:r>
          </w:p>
        </w:tc>
      </w:tr>
      <w:tr w:rsidR="00B16B06" w14:paraId="595BCF58" w14:textId="77777777" w:rsidTr="00DE04A8">
        <w:tc>
          <w:tcPr>
            <w:tcW w:w="1229" w:type="dxa"/>
            <w:vMerge/>
            <w:tcBorders>
              <w:left w:val="single" w:sz="4" w:space="0" w:color="auto"/>
              <w:right w:val="single" w:sz="4" w:space="0" w:color="auto"/>
            </w:tcBorders>
          </w:tcPr>
          <w:p w14:paraId="3E318262"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C63C23F"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3</w:t>
            </w:r>
          </w:p>
        </w:tc>
        <w:tc>
          <w:tcPr>
            <w:tcW w:w="7209" w:type="dxa"/>
            <w:tcBorders>
              <w:top w:val="single" w:sz="4" w:space="0" w:color="auto"/>
              <w:left w:val="single" w:sz="4" w:space="0" w:color="auto"/>
              <w:bottom w:val="single" w:sz="4" w:space="0" w:color="auto"/>
              <w:right w:val="single" w:sz="4" w:space="0" w:color="auto"/>
            </w:tcBorders>
          </w:tcPr>
          <w:p w14:paraId="6A1F99CA" w14:textId="77777777" w:rsidR="00B16B06" w:rsidRPr="001630E7" w:rsidRDefault="00B16B06" w:rsidP="00F15C32">
            <w:pPr>
              <w:jc w:val="both"/>
              <w:rPr>
                <w:rFonts w:ascii="Times New Roman" w:hAnsi="Times New Roman"/>
              </w:rPr>
            </w:pPr>
            <w:r w:rsidRPr="00C41D8A">
              <w:rPr>
                <w:rFonts w:ascii="Times New Roman" w:hAnsi="Times New Roman"/>
              </w:rPr>
              <w:t>схемы операционного контроля качества производства вида строительных работ</w:t>
            </w:r>
          </w:p>
        </w:tc>
      </w:tr>
      <w:tr w:rsidR="00B16B06" w14:paraId="54C5EBCF" w14:textId="77777777" w:rsidTr="00DE04A8">
        <w:tc>
          <w:tcPr>
            <w:tcW w:w="1229" w:type="dxa"/>
            <w:vMerge/>
            <w:tcBorders>
              <w:left w:val="single" w:sz="4" w:space="0" w:color="auto"/>
              <w:right w:val="single" w:sz="4" w:space="0" w:color="auto"/>
            </w:tcBorders>
          </w:tcPr>
          <w:p w14:paraId="322E5190"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5FBDF0C"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4</w:t>
            </w:r>
          </w:p>
        </w:tc>
        <w:tc>
          <w:tcPr>
            <w:tcW w:w="7209" w:type="dxa"/>
            <w:tcBorders>
              <w:top w:val="single" w:sz="4" w:space="0" w:color="auto"/>
              <w:left w:val="single" w:sz="4" w:space="0" w:color="auto"/>
              <w:bottom w:val="single" w:sz="4" w:space="0" w:color="auto"/>
              <w:right w:val="single" w:sz="4" w:space="0" w:color="auto"/>
            </w:tcBorders>
          </w:tcPr>
          <w:p w14:paraId="1AA8B21E" w14:textId="77777777" w:rsidR="00B16B06" w:rsidRPr="001630E7" w:rsidRDefault="00B16B06" w:rsidP="00F15C32">
            <w:pPr>
              <w:jc w:val="both"/>
              <w:rPr>
                <w:rFonts w:ascii="Times New Roman" w:hAnsi="Times New Roman"/>
              </w:rPr>
            </w:pPr>
            <w:r w:rsidRPr="00C41D8A">
              <w:rPr>
                <w:rFonts w:ascii="Times New Roman" w:hAnsi="Times New Roman"/>
              </w:rPr>
              <w:t>требования нормативных технических документов к составу и последовательности выполняемых технологических операций, качеству выполнения технологических операций и качеству результатов производства вида строительных работ</w:t>
            </w:r>
          </w:p>
        </w:tc>
      </w:tr>
      <w:tr w:rsidR="00B16B06" w14:paraId="02F52717" w14:textId="77777777" w:rsidTr="00DE04A8">
        <w:tc>
          <w:tcPr>
            <w:tcW w:w="1229" w:type="dxa"/>
            <w:vMerge/>
            <w:tcBorders>
              <w:left w:val="single" w:sz="4" w:space="0" w:color="auto"/>
              <w:right w:val="single" w:sz="4" w:space="0" w:color="auto"/>
            </w:tcBorders>
          </w:tcPr>
          <w:p w14:paraId="47F445E8"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12AA9BB"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5</w:t>
            </w:r>
          </w:p>
        </w:tc>
        <w:tc>
          <w:tcPr>
            <w:tcW w:w="7209" w:type="dxa"/>
            <w:tcBorders>
              <w:top w:val="single" w:sz="4" w:space="0" w:color="auto"/>
              <w:left w:val="single" w:sz="4" w:space="0" w:color="auto"/>
              <w:bottom w:val="single" w:sz="4" w:space="0" w:color="auto"/>
              <w:right w:val="single" w:sz="4" w:space="0" w:color="auto"/>
            </w:tcBorders>
          </w:tcPr>
          <w:p w14:paraId="5CBE133E" w14:textId="77777777" w:rsidR="00B16B06" w:rsidRPr="001630E7" w:rsidRDefault="00B16B06" w:rsidP="00F15C32">
            <w:pPr>
              <w:jc w:val="both"/>
              <w:rPr>
                <w:rFonts w:ascii="Times New Roman" w:hAnsi="Times New Roman"/>
              </w:rPr>
            </w:pPr>
            <w:r w:rsidRPr="00C41D8A">
              <w:rPr>
                <w:rFonts w:ascii="Times New Roman" w:hAnsi="Times New Roman"/>
              </w:rPr>
              <w:t>методы и средства инструментального контроля качества результатов производства строительных работ</w:t>
            </w:r>
          </w:p>
        </w:tc>
      </w:tr>
      <w:tr w:rsidR="00B16B06" w14:paraId="049AAE7A" w14:textId="77777777" w:rsidTr="00DE04A8">
        <w:tc>
          <w:tcPr>
            <w:tcW w:w="1229" w:type="dxa"/>
            <w:vMerge/>
            <w:tcBorders>
              <w:left w:val="single" w:sz="4" w:space="0" w:color="auto"/>
              <w:right w:val="single" w:sz="4" w:space="0" w:color="auto"/>
            </w:tcBorders>
          </w:tcPr>
          <w:p w14:paraId="11E95C13"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07DF9A8"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6</w:t>
            </w:r>
          </w:p>
        </w:tc>
        <w:tc>
          <w:tcPr>
            <w:tcW w:w="7209" w:type="dxa"/>
            <w:tcBorders>
              <w:top w:val="single" w:sz="4" w:space="0" w:color="auto"/>
              <w:left w:val="single" w:sz="4" w:space="0" w:color="auto"/>
              <w:bottom w:val="single" w:sz="4" w:space="0" w:color="auto"/>
              <w:right w:val="single" w:sz="4" w:space="0" w:color="auto"/>
            </w:tcBorders>
          </w:tcPr>
          <w:p w14:paraId="3BDF67B7" w14:textId="77777777" w:rsidR="00B16B06" w:rsidRPr="001630E7" w:rsidRDefault="00B16B06" w:rsidP="00F15C32">
            <w:pPr>
              <w:jc w:val="both"/>
              <w:rPr>
                <w:rFonts w:ascii="Times New Roman" w:hAnsi="Times New Roman"/>
              </w:rPr>
            </w:pPr>
            <w:r w:rsidRPr="00C41D8A">
              <w:rPr>
                <w:rFonts w:ascii="Times New Roman" w:hAnsi="Times New Roman"/>
              </w:rPr>
              <w:t xml:space="preserve">правила и порядок наладки и регулирования контрольно-измерительных инструментов </w:t>
            </w:r>
          </w:p>
        </w:tc>
      </w:tr>
      <w:tr w:rsidR="00B16B06" w14:paraId="275718A0" w14:textId="77777777" w:rsidTr="00DE04A8">
        <w:tc>
          <w:tcPr>
            <w:tcW w:w="1229" w:type="dxa"/>
            <w:vMerge/>
            <w:tcBorders>
              <w:left w:val="single" w:sz="4" w:space="0" w:color="auto"/>
              <w:right w:val="single" w:sz="4" w:space="0" w:color="auto"/>
            </w:tcBorders>
          </w:tcPr>
          <w:p w14:paraId="3D242D60"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FED986A"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7</w:t>
            </w:r>
          </w:p>
        </w:tc>
        <w:tc>
          <w:tcPr>
            <w:tcW w:w="7209" w:type="dxa"/>
            <w:tcBorders>
              <w:top w:val="single" w:sz="4" w:space="0" w:color="auto"/>
              <w:left w:val="single" w:sz="4" w:space="0" w:color="auto"/>
              <w:bottom w:val="single" w:sz="4" w:space="0" w:color="auto"/>
              <w:right w:val="single" w:sz="4" w:space="0" w:color="auto"/>
            </w:tcBorders>
          </w:tcPr>
          <w:p w14:paraId="48FCDA7F" w14:textId="77777777" w:rsidR="00B16B06" w:rsidRPr="001630E7" w:rsidRDefault="00B16B06" w:rsidP="00F15C32">
            <w:pPr>
              <w:jc w:val="both"/>
              <w:rPr>
                <w:rFonts w:ascii="Times New Roman" w:hAnsi="Times New Roman"/>
              </w:rPr>
            </w:pPr>
            <w:r w:rsidRPr="00C41D8A">
              <w:rPr>
                <w:rFonts w:ascii="Times New Roman" w:hAnsi="Times New Roman"/>
              </w:rPr>
              <w:t xml:space="preserve">виды строительных работ, оказывающих влияние на безопасность объекта капитального строительства, контроль выполнения которых не </w:t>
            </w:r>
            <w:r w:rsidRPr="00C41D8A">
              <w:rPr>
                <w:rFonts w:ascii="Times New Roman" w:hAnsi="Times New Roman"/>
              </w:rPr>
              <w:lastRenderedPageBreak/>
              <w:t>может быть проведен после выполнения других видов строительных работ;</w:t>
            </w:r>
          </w:p>
        </w:tc>
      </w:tr>
      <w:tr w:rsidR="00B16B06" w14:paraId="4EA95CAD" w14:textId="77777777" w:rsidTr="00DE04A8">
        <w:tc>
          <w:tcPr>
            <w:tcW w:w="1229" w:type="dxa"/>
            <w:vMerge/>
            <w:tcBorders>
              <w:left w:val="single" w:sz="4" w:space="0" w:color="auto"/>
              <w:right w:val="single" w:sz="4" w:space="0" w:color="auto"/>
            </w:tcBorders>
          </w:tcPr>
          <w:p w14:paraId="53586779"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1867363"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8</w:t>
            </w:r>
          </w:p>
        </w:tc>
        <w:tc>
          <w:tcPr>
            <w:tcW w:w="7209" w:type="dxa"/>
            <w:tcBorders>
              <w:top w:val="single" w:sz="4" w:space="0" w:color="auto"/>
              <w:left w:val="single" w:sz="4" w:space="0" w:color="auto"/>
              <w:bottom w:val="single" w:sz="4" w:space="0" w:color="auto"/>
              <w:right w:val="single" w:sz="4" w:space="0" w:color="auto"/>
            </w:tcBorders>
          </w:tcPr>
          <w:p w14:paraId="1E055C0F" w14:textId="77777777" w:rsidR="00B16B06" w:rsidRPr="001630E7" w:rsidRDefault="00B16B06" w:rsidP="00F15C32">
            <w:pPr>
              <w:jc w:val="both"/>
              <w:rPr>
                <w:rFonts w:ascii="Times New Roman" w:hAnsi="Times New Roman"/>
              </w:rPr>
            </w:pPr>
            <w:r w:rsidRPr="00C41D8A">
              <w:rPr>
                <w:rFonts w:ascii="Times New Roman" w:hAnsi="Times New Roman"/>
              </w:rPr>
              <w:t>основные специализированные программные средства, используемые для ведения исполнительной и учетной документации в строительстве</w:t>
            </w:r>
            <w:r>
              <w:rPr>
                <w:rFonts w:ascii="Times New Roman" w:hAnsi="Times New Roman"/>
              </w:rPr>
              <w:t>.</w:t>
            </w:r>
          </w:p>
        </w:tc>
      </w:tr>
      <w:tr w:rsidR="00B16B06" w14:paraId="4631CE4C" w14:textId="77777777" w:rsidTr="00DE04A8">
        <w:tc>
          <w:tcPr>
            <w:tcW w:w="1229" w:type="dxa"/>
            <w:vMerge/>
            <w:tcBorders>
              <w:left w:val="single" w:sz="4" w:space="0" w:color="auto"/>
              <w:right w:val="single" w:sz="4" w:space="0" w:color="auto"/>
            </w:tcBorders>
          </w:tcPr>
          <w:p w14:paraId="52554B26"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D30E159"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9</w:t>
            </w:r>
          </w:p>
        </w:tc>
        <w:tc>
          <w:tcPr>
            <w:tcW w:w="7209" w:type="dxa"/>
            <w:tcBorders>
              <w:top w:val="single" w:sz="4" w:space="0" w:color="auto"/>
              <w:left w:val="single" w:sz="4" w:space="0" w:color="auto"/>
              <w:bottom w:val="single" w:sz="4" w:space="0" w:color="auto"/>
              <w:right w:val="single" w:sz="4" w:space="0" w:color="auto"/>
            </w:tcBorders>
          </w:tcPr>
          <w:p w14:paraId="4741E66D" w14:textId="77777777" w:rsidR="00B16B06" w:rsidRPr="00BC2DBA" w:rsidRDefault="00B16B06" w:rsidP="00F15C32">
            <w:pPr>
              <w:jc w:val="both"/>
              <w:rPr>
                <w:rFonts w:ascii="Times New Roman" w:hAnsi="Times New Roman" w:cs="Times New Roman"/>
              </w:rPr>
            </w:pPr>
            <w:r>
              <w:rPr>
                <w:rFonts w:ascii="Times New Roman" w:hAnsi="Times New Roman" w:cs="Times New Roman"/>
                <w:color w:val="000000"/>
              </w:rPr>
              <w:t>т</w:t>
            </w:r>
            <w:r w:rsidRPr="00BC2DBA">
              <w:rPr>
                <w:rFonts w:ascii="Times New Roman" w:hAnsi="Times New Roman" w:cs="Times New Roman"/>
                <w:color w:val="000000"/>
              </w:rPr>
              <w:t>ребования нормативных правовых актов</w:t>
            </w:r>
            <w:r>
              <w:rPr>
                <w:rFonts w:ascii="Times New Roman" w:hAnsi="Times New Roman" w:cs="Times New Roman"/>
                <w:color w:val="000000"/>
              </w:rPr>
              <w:t xml:space="preserve"> и других </w:t>
            </w:r>
            <w:r w:rsidRPr="00C41D8A">
              <w:rPr>
                <w:rFonts w:ascii="Times New Roman" w:hAnsi="Times New Roman"/>
              </w:rPr>
              <w:t xml:space="preserve">технических документов </w:t>
            </w:r>
            <w:r w:rsidRPr="00BC2DBA">
              <w:rPr>
                <w:rFonts w:ascii="Times New Roman" w:hAnsi="Times New Roman" w:cs="Times New Roman"/>
                <w:color w:val="000000"/>
              </w:rPr>
              <w:t>к составу и оформлению исполнительной и учетной документации контроля качества производства вида строительных работ</w:t>
            </w:r>
          </w:p>
        </w:tc>
      </w:tr>
      <w:tr w:rsidR="00B16B06" w14:paraId="2B8B10E7" w14:textId="77777777" w:rsidTr="00DE04A8">
        <w:tc>
          <w:tcPr>
            <w:tcW w:w="1229" w:type="dxa"/>
            <w:vMerge/>
            <w:tcBorders>
              <w:left w:val="single" w:sz="4" w:space="0" w:color="auto"/>
              <w:right w:val="single" w:sz="4" w:space="0" w:color="auto"/>
            </w:tcBorders>
          </w:tcPr>
          <w:p w14:paraId="7FC40642"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E310B37"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10</w:t>
            </w:r>
          </w:p>
        </w:tc>
        <w:tc>
          <w:tcPr>
            <w:tcW w:w="7209" w:type="dxa"/>
            <w:tcBorders>
              <w:top w:val="single" w:sz="4" w:space="0" w:color="auto"/>
              <w:left w:val="single" w:sz="4" w:space="0" w:color="auto"/>
              <w:bottom w:val="single" w:sz="4" w:space="0" w:color="auto"/>
              <w:right w:val="single" w:sz="4" w:space="0" w:color="auto"/>
            </w:tcBorders>
          </w:tcPr>
          <w:p w14:paraId="5A87EC8F" w14:textId="77777777" w:rsidR="00B16B06" w:rsidRPr="00BC2DBA" w:rsidRDefault="00B16B06" w:rsidP="00F15C32">
            <w:pPr>
              <w:jc w:val="both"/>
              <w:rPr>
                <w:rFonts w:ascii="Times New Roman" w:hAnsi="Times New Roman" w:cs="Times New Roman"/>
              </w:rPr>
            </w:pPr>
            <w:r w:rsidRPr="00BC2DBA">
              <w:rPr>
                <w:rFonts w:ascii="Times New Roman" w:hAnsi="Times New Roman" w:cs="Times New Roman"/>
                <w:color w:val="000000"/>
              </w:rPr>
              <w:t>форматы представления электронных документов информационной модели объекта капитального строительства (при ее наличии)</w:t>
            </w:r>
          </w:p>
        </w:tc>
      </w:tr>
      <w:tr w:rsidR="00B16B06" w14:paraId="718BE62F" w14:textId="77777777" w:rsidTr="00DE04A8">
        <w:tc>
          <w:tcPr>
            <w:tcW w:w="1229" w:type="dxa"/>
            <w:vMerge/>
            <w:tcBorders>
              <w:left w:val="single" w:sz="4" w:space="0" w:color="auto"/>
              <w:right w:val="single" w:sz="4" w:space="0" w:color="auto"/>
            </w:tcBorders>
          </w:tcPr>
          <w:p w14:paraId="1114376D"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F9F0B57" w14:textId="77777777" w:rsidR="00B16B06" w:rsidRPr="005772D3" w:rsidRDefault="00B16B06" w:rsidP="00F15C32">
            <w:pPr>
              <w:rPr>
                <w:rFonts w:ascii="Times New Roman" w:eastAsia="Calibri" w:hAnsi="Times New Roman" w:cs="Times New Roman"/>
                <w:b/>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6</w:t>
            </w:r>
            <w:r w:rsidRPr="00EE116A">
              <w:rPr>
                <w:rFonts w:ascii="Times New Roman" w:eastAsia="Calibri" w:hAnsi="Times New Roman" w:cs="Times New Roman"/>
              </w:rPr>
              <w:t>.</w:t>
            </w:r>
            <w:r>
              <w:rPr>
                <w:rFonts w:ascii="Times New Roman" w:eastAsia="Calibri" w:hAnsi="Times New Roman" w:cs="Times New Roman"/>
              </w:rPr>
              <w:t>01</w:t>
            </w:r>
          </w:p>
        </w:tc>
        <w:tc>
          <w:tcPr>
            <w:tcW w:w="7209" w:type="dxa"/>
            <w:tcBorders>
              <w:top w:val="single" w:sz="4" w:space="0" w:color="auto"/>
              <w:left w:val="single" w:sz="4" w:space="0" w:color="auto"/>
              <w:bottom w:val="single" w:sz="4" w:space="0" w:color="auto"/>
              <w:right w:val="single" w:sz="4" w:space="0" w:color="auto"/>
            </w:tcBorders>
          </w:tcPr>
          <w:p w14:paraId="2382F208" w14:textId="77777777" w:rsidR="00B16B06" w:rsidRPr="00E619CB" w:rsidRDefault="00B16B06" w:rsidP="00F15C32">
            <w:pPr>
              <w:jc w:val="both"/>
              <w:rPr>
                <w:rFonts w:ascii="Times New Roman" w:hAnsi="Times New Roman" w:cs="Times New Roman"/>
                <w:color w:val="000000"/>
              </w:rPr>
            </w:pPr>
            <w:r w:rsidRPr="00E619CB">
              <w:rPr>
                <w:rFonts w:ascii="Times New Roman" w:hAnsi="Times New Roman"/>
              </w:rPr>
              <w:t>требования нормативных технических и руководящих документов по охране труда, пожарной безопасности и охране окружающей среды при производстве строительных работ</w:t>
            </w:r>
          </w:p>
        </w:tc>
      </w:tr>
      <w:tr w:rsidR="00B16B06" w14:paraId="78AC16F9" w14:textId="77777777" w:rsidTr="00DE04A8">
        <w:tc>
          <w:tcPr>
            <w:tcW w:w="1229" w:type="dxa"/>
            <w:vMerge/>
            <w:tcBorders>
              <w:left w:val="single" w:sz="4" w:space="0" w:color="auto"/>
              <w:right w:val="single" w:sz="4" w:space="0" w:color="auto"/>
            </w:tcBorders>
          </w:tcPr>
          <w:p w14:paraId="1F0A8BA4"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29BE213" w14:textId="77777777" w:rsidR="00B16B06" w:rsidRPr="005772D3" w:rsidRDefault="00B16B06" w:rsidP="00F15C32">
            <w:pPr>
              <w:rPr>
                <w:rFonts w:ascii="Times New Roman" w:eastAsia="Calibri" w:hAnsi="Times New Roman" w:cs="Times New Roman"/>
                <w:b/>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6</w:t>
            </w:r>
            <w:r w:rsidRPr="00EE116A">
              <w:rPr>
                <w:rFonts w:ascii="Times New Roman" w:eastAsia="Calibri" w:hAnsi="Times New Roman" w:cs="Times New Roman"/>
              </w:rPr>
              <w:t>.</w:t>
            </w:r>
            <w:r>
              <w:rPr>
                <w:rFonts w:ascii="Times New Roman" w:eastAsia="Calibri" w:hAnsi="Times New Roman" w:cs="Times New Roman"/>
              </w:rPr>
              <w:t>02</w:t>
            </w:r>
          </w:p>
        </w:tc>
        <w:tc>
          <w:tcPr>
            <w:tcW w:w="7209" w:type="dxa"/>
            <w:tcBorders>
              <w:top w:val="single" w:sz="4" w:space="0" w:color="auto"/>
              <w:left w:val="single" w:sz="4" w:space="0" w:color="auto"/>
              <w:bottom w:val="single" w:sz="4" w:space="0" w:color="auto"/>
              <w:right w:val="single" w:sz="4" w:space="0" w:color="auto"/>
            </w:tcBorders>
          </w:tcPr>
          <w:p w14:paraId="613CE863" w14:textId="77777777" w:rsidR="00B16B06" w:rsidRPr="00476DFB" w:rsidRDefault="00B16B06" w:rsidP="00F15C32">
            <w:pPr>
              <w:jc w:val="both"/>
              <w:rPr>
                <w:rFonts w:ascii="Times New Roman" w:hAnsi="Times New Roman" w:cs="Times New Roman"/>
                <w:color w:val="000000"/>
              </w:rPr>
            </w:pPr>
            <w:r w:rsidRPr="00476DFB">
              <w:rPr>
                <w:rFonts w:ascii="Times New Roman" w:hAnsi="Times New Roman"/>
              </w:rPr>
              <w:t>вредные и опасные факторы воздействия производства вида строительных работ на работников и окружающую среду, методы и средства их минимизации и предотвращения</w:t>
            </w:r>
          </w:p>
        </w:tc>
      </w:tr>
      <w:tr w:rsidR="00B16B06" w14:paraId="281B2D09" w14:textId="77777777" w:rsidTr="00DE04A8">
        <w:tc>
          <w:tcPr>
            <w:tcW w:w="1229" w:type="dxa"/>
            <w:vMerge/>
            <w:tcBorders>
              <w:left w:val="single" w:sz="4" w:space="0" w:color="auto"/>
              <w:right w:val="single" w:sz="4" w:space="0" w:color="auto"/>
            </w:tcBorders>
          </w:tcPr>
          <w:p w14:paraId="7CFA35B4"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5EB4649" w14:textId="77777777" w:rsidR="00B16B06" w:rsidRPr="005772D3" w:rsidRDefault="00B16B06" w:rsidP="00F15C32">
            <w:pPr>
              <w:rPr>
                <w:rFonts w:ascii="Times New Roman" w:eastAsia="Calibri" w:hAnsi="Times New Roman" w:cs="Times New Roman"/>
                <w:b/>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6</w:t>
            </w:r>
            <w:r w:rsidRPr="00EE116A">
              <w:rPr>
                <w:rFonts w:ascii="Times New Roman" w:eastAsia="Calibri" w:hAnsi="Times New Roman" w:cs="Times New Roman"/>
              </w:rPr>
              <w:t>.</w:t>
            </w:r>
            <w:r>
              <w:rPr>
                <w:rFonts w:ascii="Times New Roman" w:eastAsia="Calibri" w:hAnsi="Times New Roman" w:cs="Times New Roman"/>
              </w:rPr>
              <w:t>03</w:t>
            </w:r>
          </w:p>
        </w:tc>
        <w:tc>
          <w:tcPr>
            <w:tcW w:w="7209" w:type="dxa"/>
            <w:tcBorders>
              <w:top w:val="single" w:sz="4" w:space="0" w:color="auto"/>
              <w:left w:val="single" w:sz="4" w:space="0" w:color="auto"/>
              <w:bottom w:val="single" w:sz="4" w:space="0" w:color="auto"/>
              <w:right w:val="single" w:sz="4" w:space="0" w:color="auto"/>
            </w:tcBorders>
          </w:tcPr>
          <w:p w14:paraId="4DF416CA" w14:textId="77777777" w:rsidR="00B16B06" w:rsidRPr="00476DFB" w:rsidRDefault="00B16B06" w:rsidP="00F15C32">
            <w:pPr>
              <w:jc w:val="both"/>
              <w:rPr>
                <w:rFonts w:ascii="Times New Roman" w:hAnsi="Times New Roman" w:cs="Times New Roman"/>
                <w:color w:val="000000"/>
              </w:rPr>
            </w:pPr>
            <w:r w:rsidRPr="00BB6384">
              <w:rPr>
                <w:rFonts w:ascii="Times New Roman" w:hAnsi="Times New Roman" w:cs="Times New Roman"/>
              </w:rPr>
              <w:t>т</w:t>
            </w:r>
            <w:r w:rsidRPr="00476DFB">
              <w:rPr>
                <w:rFonts w:ascii="Times New Roman" w:hAnsi="Times New Roman"/>
              </w:rPr>
              <w:t>ребования нормативных правовых актов и руководящих документов в области специальной оценки условий труда к порядку проведения и документальному оформлению специальной оценки условий труда;</w:t>
            </w:r>
          </w:p>
        </w:tc>
      </w:tr>
      <w:tr w:rsidR="00B16B06" w14:paraId="596A9C17" w14:textId="77777777" w:rsidTr="00DE04A8">
        <w:tc>
          <w:tcPr>
            <w:tcW w:w="1229" w:type="dxa"/>
            <w:vMerge/>
            <w:tcBorders>
              <w:left w:val="single" w:sz="4" w:space="0" w:color="auto"/>
              <w:right w:val="single" w:sz="4" w:space="0" w:color="auto"/>
            </w:tcBorders>
          </w:tcPr>
          <w:p w14:paraId="359B6A18"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641DA8F"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01</w:t>
            </w:r>
          </w:p>
        </w:tc>
        <w:tc>
          <w:tcPr>
            <w:tcW w:w="7209" w:type="dxa"/>
            <w:tcBorders>
              <w:top w:val="single" w:sz="4" w:space="0" w:color="auto"/>
              <w:left w:val="single" w:sz="4" w:space="0" w:color="auto"/>
              <w:bottom w:val="single" w:sz="4" w:space="0" w:color="auto"/>
              <w:right w:val="single" w:sz="4" w:space="0" w:color="auto"/>
            </w:tcBorders>
          </w:tcPr>
          <w:p w14:paraId="476A707F" w14:textId="77777777" w:rsidR="00B16B06" w:rsidRPr="00BC2DBA" w:rsidRDefault="00B16B06" w:rsidP="00F15C32">
            <w:pPr>
              <w:jc w:val="both"/>
              <w:rPr>
                <w:rFonts w:ascii="Times New Roman" w:hAnsi="Times New Roman" w:cs="Times New Roman"/>
                <w:color w:val="000000"/>
              </w:rPr>
            </w:pPr>
            <w:r w:rsidRPr="001E530F">
              <w:rPr>
                <w:rFonts w:ascii="Times New Roman" w:hAnsi="Times New Roman"/>
              </w:rPr>
              <w:t>геодезические приборы и инструменты</w:t>
            </w:r>
          </w:p>
        </w:tc>
      </w:tr>
      <w:tr w:rsidR="00B16B06" w14:paraId="2C22A49E" w14:textId="77777777" w:rsidTr="00DE04A8">
        <w:tc>
          <w:tcPr>
            <w:tcW w:w="1229" w:type="dxa"/>
            <w:vMerge/>
            <w:tcBorders>
              <w:left w:val="single" w:sz="4" w:space="0" w:color="auto"/>
              <w:right w:val="single" w:sz="4" w:space="0" w:color="auto"/>
            </w:tcBorders>
          </w:tcPr>
          <w:p w14:paraId="69F30408"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AEE9367"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02</w:t>
            </w:r>
          </w:p>
        </w:tc>
        <w:tc>
          <w:tcPr>
            <w:tcW w:w="7209" w:type="dxa"/>
            <w:tcBorders>
              <w:top w:val="single" w:sz="4" w:space="0" w:color="auto"/>
              <w:left w:val="single" w:sz="4" w:space="0" w:color="auto"/>
              <w:bottom w:val="single" w:sz="4" w:space="0" w:color="auto"/>
              <w:right w:val="single" w:sz="4" w:space="0" w:color="auto"/>
            </w:tcBorders>
          </w:tcPr>
          <w:p w14:paraId="1D99B0DC" w14:textId="77777777" w:rsidR="00B16B06" w:rsidRPr="00BC2DBA" w:rsidRDefault="00B16B06" w:rsidP="00F15C32">
            <w:pPr>
              <w:jc w:val="both"/>
              <w:rPr>
                <w:rFonts w:ascii="Times New Roman" w:hAnsi="Times New Roman" w:cs="Times New Roman"/>
                <w:color w:val="000000"/>
              </w:rPr>
            </w:pPr>
            <w:r w:rsidRPr="001E530F">
              <w:rPr>
                <w:rFonts w:ascii="Times New Roman" w:hAnsi="Times New Roman"/>
              </w:rPr>
              <w:t>требования к выполнению съемки зданий</w:t>
            </w:r>
          </w:p>
        </w:tc>
      </w:tr>
      <w:tr w:rsidR="00B16B06" w14:paraId="7422B16E" w14:textId="77777777" w:rsidTr="00DE04A8">
        <w:tc>
          <w:tcPr>
            <w:tcW w:w="1229" w:type="dxa"/>
            <w:vMerge/>
            <w:tcBorders>
              <w:left w:val="single" w:sz="4" w:space="0" w:color="auto"/>
              <w:right w:val="single" w:sz="4" w:space="0" w:color="auto"/>
            </w:tcBorders>
          </w:tcPr>
          <w:p w14:paraId="4811F9D2"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4A9BE82"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03</w:t>
            </w:r>
          </w:p>
        </w:tc>
        <w:tc>
          <w:tcPr>
            <w:tcW w:w="7209" w:type="dxa"/>
            <w:tcBorders>
              <w:top w:val="single" w:sz="4" w:space="0" w:color="auto"/>
              <w:left w:val="single" w:sz="4" w:space="0" w:color="auto"/>
              <w:bottom w:val="single" w:sz="4" w:space="0" w:color="auto"/>
              <w:right w:val="single" w:sz="4" w:space="0" w:color="auto"/>
            </w:tcBorders>
          </w:tcPr>
          <w:p w14:paraId="2EFE7D89" w14:textId="77777777" w:rsidR="00B16B06" w:rsidRPr="00BC2DBA" w:rsidRDefault="00B16B06" w:rsidP="00F15C32">
            <w:pPr>
              <w:jc w:val="both"/>
              <w:rPr>
                <w:rFonts w:ascii="Times New Roman" w:hAnsi="Times New Roman" w:cs="Times New Roman"/>
                <w:color w:val="000000"/>
              </w:rPr>
            </w:pPr>
            <w:r w:rsidRPr="001E530F">
              <w:rPr>
                <w:rFonts w:ascii="Times New Roman" w:hAnsi="Times New Roman"/>
              </w:rPr>
              <w:t>виды геодезических работ на участке производства этапа строительных работ, включая приемку вынесенной в натуру геодезической разбивочной основы участка производства этапа строительных работ, планировку и разметку участка производства этапа строительных работ, разработку геодезических схем по конструкциям (элементам, частям) объекта капитального</w:t>
            </w:r>
            <w:r>
              <w:rPr>
                <w:rFonts w:ascii="Times New Roman" w:hAnsi="Times New Roman"/>
              </w:rPr>
              <w:t xml:space="preserve"> строительства</w:t>
            </w:r>
          </w:p>
        </w:tc>
      </w:tr>
      <w:tr w:rsidR="00B16B06" w14:paraId="5B3583BA" w14:textId="77777777" w:rsidTr="00DE04A8">
        <w:tc>
          <w:tcPr>
            <w:tcW w:w="1229" w:type="dxa"/>
            <w:vMerge/>
            <w:tcBorders>
              <w:left w:val="single" w:sz="4" w:space="0" w:color="auto"/>
              <w:right w:val="single" w:sz="4" w:space="0" w:color="auto"/>
            </w:tcBorders>
          </w:tcPr>
          <w:p w14:paraId="71FDBFCB"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EB3D23F"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04</w:t>
            </w:r>
          </w:p>
        </w:tc>
        <w:tc>
          <w:tcPr>
            <w:tcW w:w="7209" w:type="dxa"/>
            <w:tcBorders>
              <w:top w:val="single" w:sz="4" w:space="0" w:color="auto"/>
              <w:left w:val="single" w:sz="4" w:space="0" w:color="auto"/>
              <w:bottom w:val="single" w:sz="4" w:space="0" w:color="auto"/>
              <w:right w:val="single" w:sz="4" w:space="0" w:color="auto"/>
            </w:tcBorders>
          </w:tcPr>
          <w:p w14:paraId="43958C55" w14:textId="77777777" w:rsidR="00B16B06" w:rsidRPr="00BC2DBA" w:rsidRDefault="00B16B06" w:rsidP="00F15C32">
            <w:pPr>
              <w:jc w:val="both"/>
              <w:rPr>
                <w:rFonts w:ascii="Times New Roman" w:hAnsi="Times New Roman" w:cs="Times New Roman"/>
                <w:color w:val="000000"/>
              </w:rPr>
            </w:pPr>
            <w:r w:rsidRPr="001E530F">
              <w:rPr>
                <w:rFonts w:ascii="Times New Roman" w:hAnsi="Times New Roman"/>
              </w:rPr>
              <w:t>методы и средства инструментального геодезического контроля качества результатов производства строительно-монтажных работ; правила и порядок наладки и регулирования геодезических приборов</w:t>
            </w:r>
          </w:p>
        </w:tc>
      </w:tr>
      <w:tr w:rsidR="00B16B06" w14:paraId="6BBDF7AD" w14:textId="77777777" w:rsidTr="00DE04A8">
        <w:tc>
          <w:tcPr>
            <w:tcW w:w="1229" w:type="dxa"/>
            <w:vMerge/>
            <w:tcBorders>
              <w:left w:val="single" w:sz="4" w:space="0" w:color="auto"/>
              <w:right w:val="single" w:sz="4" w:space="0" w:color="auto"/>
            </w:tcBorders>
          </w:tcPr>
          <w:p w14:paraId="2F0B5129"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0355C85"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05</w:t>
            </w:r>
          </w:p>
        </w:tc>
        <w:tc>
          <w:tcPr>
            <w:tcW w:w="7209" w:type="dxa"/>
            <w:tcBorders>
              <w:top w:val="single" w:sz="4" w:space="0" w:color="auto"/>
              <w:left w:val="single" w:sz="4" w:space="0" w:color="auto"/>
              <w:bottom w:val="single" w:sz="4" w:space="0" w:color="auto"/>
              <w:right w:val="single" w:sz="4" w:space="0" w:color="auto"/>
            </w:tcBorders>
          </w:tcPr>
          <w:p w14:paraId="7A2B5738" w14:textId="77777777" w:rsidR="00B16B06" w:rsidRPr="00BC2DBA" w:rsidRDefault="00B16B06" w:rsidP="00F15C32">
            <w:pPr>
              <w:jc w:val="both"/>
              <w:rPr>
                <w:rFonts w:ascii="Times New Roman" w:hAnsi="Times New Roman" w:cs="Times New Roman"/>
                <w:color w:val="000000"/>
              </w:rPr>
            </w:pPr>
            <w:r w:rsidRPr="001E530F">
              <w:rPr>
                <w:rFonts w:ascii="Times New Roman" w:hAnsi="Times New Roman"/>
              </w:rPr>
              <w:t>требования нормативных технических и руководящих документов к составу и оформлению геодезической исполнительной и учетной документации участка производства этапа строительных работ</w:t>
            </w:r>
          </w:p>
        </w:tc>
      </w:tr>
      <w:tr w:rsidR="00B16B06" w14:paraId="1CACD86B" w14:textId="77777777" w:rsidTr="00DE04A8">
        <w:tc>
          <w:tcPr>
            <w:tcW w:w="1229" w:type="dxa"/>
            <w:vMerge/>
            <w:tcBorders>
              <w:left w:val="single" w:sz="4" w:space="0" w:color="auto"/>
              <w:right w:val="single" w:sz="4" w:space="0" w:color="auto"/>
            </w:tcBorders>
          </w:tcPr>
          <w:p w14:paraId="71D39D42"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E44DF17"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06</w:t>
            </w:r>
          </w:p>
        </w:tc>
        <w:tc>
          <w:tcPr>
            <w:tcW w:w="7209" w:type="dxa"/>
            <w:tcBorders>
              <w:top w:val="single" w:sz="4" w:space="0" w:color="auto"/>
              <w:left w:val="single" w:sz="4" w:space="0" w:color="auto"/>
              <w:bottom w:val="single" w:sz="4" w:space="0" w:color="auto"/>
              <w:right w:val="single" w:sz="4" w:space="0" w:color="auto"/>
            </w:tcBorders>
          </w:tcPr>
          <w:p w14:paraId="132F67C6" w14:textId="77777777" w:rsidR="00B16B06" w:rsidRPr="00BC2DBA" w:rsidRDefault="00B16B06" w:rsidP="00F15C32">
            <w:pPr>
              <w:jc w:val="both"/>
              <w:rPr>
                <w:rFonts w:ascii="Times New Roman" w:hAnsi="Times New Roman" w:cs="Times New Roman"/>
                <w:color w:val="000000"/>
              </w:rPr>
            </w:pPr>
            <w:r w:rsidRPr="001E530F">
              <w:rPr>
                <w:rFonts w:ascii="Times New Roman" w:hAnsi="Times New Roman"/>
              </w:rPr>
              <w:t>виды программного обеспечения для камеральной обработки материалов инженерно-геодезических изысканий</w:t>
            </w:r>
          </w:p>
        </w:tc>
      </w:tr>
      <w:tr w:rsidR="00B16B06" w14:paraId="2752B79C" w14:textId="77777777" w:rsidTr="00DE04A8">
        <w:tc>
          <w:tcPr>
            <w:tcW w:w="1229" w:type="dxa"/>
            <w:vMerge/>
            <w:tcBorders>
              <w:left w:val="single" w:sz="4" w:space="0" w:color="auto"/>
              <w:right w:val="single" w:sz="4" w:space="0" w:color="auto"/>
            </w:tcBorders>
          </w:tcPr>
          <w:p w14:paraId="2DF75145"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3F59A17"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07</w:t>
            </w:r>
          </w:p>
        </w:tc>
        <w:tc>
          <w:tcPr>
            <w:tcW w:w="7209" w:type="dxa"/>
            <w:tcBorders>
              <w:top w:val="single" w:sz="4" w:space="0" w:color="auto"/>
              <w:left w:val="single" w:sz="4" w:space="0" w:color="auto"/>
              <w:bottom w:val="single" w:sz="4" w:space="0" w:color="auto"/>
              <w:right w:val="single" w:sz="4" w:space="0" w:color="auto"/>
            </w:tcBorders>
          </w:tcPr>
          <w:p w14:paraId="0025058E" w14:textId="77777777" w:rsidR="00B16B06" w:rsidRPr="00BC2DBA" w:rsidRDefault="00B16B06" w:rsidP="00F15C32">
            <w:pPr>
              <w:jc w:val="both"/>
              <w:rPr>
                <w:rFonts w:ascii="Times New Roman" w:hAnsi="Times New Roman" w:cs="Times New Roman"/>
                <w:color w:val="000000"/>
              </w:rPr>
            </w:pPr>
            <w:r w:rsidRPr="001E530F">
              <w:rPr>
                <w:rFonts w:ascii="Times New Roman" w:hAnsi="Times New Roman"/>
              </w:rPr>
              <w:t>состав технического отчета о выполненных инженерно-геодезических работах</w:t>
            </w:r>
          </w:p>
        </w:tc>
      </w:tr>
      <w:tr w:rsidR="00B16B06" w14:paraId="38511708" w14:textId="77777777" w:rsidTr="00DE04A8">
        <w:tc>
          <w:tcPr>
            <w:tcW w:w="1229" w:type="dxa"/>
            <w:vMerge/>
            <w:tcBorders>
              <w:left w:val="single" w:sz="4" w:space="0" w:color="auto"/>
              <w:right w:val="single" w:sz="4" w:space="0" w:color="auto"/>
            </w:tcBorders>
          </w:tcPr>
          <w:p w14:paraId="2B5A96CB"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D57B7AC"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01</w:t>
            </w:r>
          </w:p>
        </w:tc>
        <w:tc>
          <w:tcPr>
            <w:tcW w:w="7209" w:type="dxa"/>
            <w:tcBorders>
              <w:top w:val="single" w:sz="4" w:space="0" w:color="auto"/>
              <w:left w:val="single" w:sz="4" w:space="0" w:color="auto"/>
              <w:bottom w:val="single" w:sz="4" w:space="0" w:color="auto"/>
              <w:right w:val="single" w:sz="4" w:space="0" w:color="auto"/>
            </w:tcBorders>
          </w:tcPr>
          <w:p w14:paraId="392E17BA" w14:textId="77777777" w:rsidR="00B16B06" w:rsidRPr="001E530F" w:rsidRDefault="00B16B06" w:rsidP="00F15C32">
            <w:pPr>
              <w:jc w:val="both"/>
              <w:rPr>
                <w:rFonts w:ascii="Times New Roman" w:hAnsi="Times New Roman"/>
              </w:rPr>
            </w:pPr>
            <w:r w:rsidRPr="00595EBB">
              <w:rPr>
                <w:rFonts w:ascii="Times New Roman" w:hAnsi="Times New Roman"/>
              </w:rPr>
              <w:t>номенклатуру и основные характеристики строительных и вспомогательных материалов и оборудования</w:t>
            </w:r>
          </w:p>
        </w:tc>
      </w:tr>
      <w:tr w:rsidR="00B16B06" w14:paraId="3B59A956" w14:textId="77777777" w:rsidTr="00DE04A8">
        <w:tc>
          <w:tcPr>
            <w:tcW w:w="1229" w:type="dxa"/>
            <w:vMerge/>
            <w:tcBorders>
              <w:left w:val="single" w:sz="4" w:space="0" w:color="auto"/>
              <w:right w:val="single" w:sz="4" w:space="0" w:color="auto"/>
            </w:tcBorders>
          </w:tcPr>
          <w:p w14:paraId="19ED6D4B"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486927D"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02</w:t>
            </w:r>
          </w:p>
        </w:tc>
        <w:tc>
          <w:tcPr>
            <w:tcW w:w="7209" w:type="dxa"/>
            <w:tcBorders>
              <w:top w:val="single" w:sz="4" w:space="0" w:color="auto"/>
              <w:left w:val="single" w:sz="4" w:space="0" w:color="auto"/>
              <w:bottom w:val="single" w:sz="4" w:space="0" w:color="auto"/>
              <w:right w:val="single" w:sz="4" w:space="0" w:color="auto"/>
            </w:tcBorders>
          </w:tcPr>
          <w:p w14:paraId="79AEA0BF" w14:textId="77777777" w:rsidR="00B16B06" w:rsidRPr="001E530F" w:rsidRDefault="00B16B06" w:rsidP="00F15C32">
            <w:pPr>
              <w:jc w:val="both"/>
              <w:rPr>
                <w:rFonts w:ascii="Times New Roman" w:hAnsi="Times New Roman"/>
              </w:rPr>
            </w:pPr>
            <w:r w:rsidRPr="00595EBB">
              <w:rPr>
                <w:rFonts w:ascii="Times New Roman" w:hAnsi="Times New Roman"/>
              </w:rPr>
              <w:t>требования нормативных технических и руководящих документов к складированию и хранению строительных материалов, изделий, конструкций и оборудования, применяемых при производстве вида строительных работ</w:t>
            </w:r>
          </w:p>
        </w:tc>
      </w:tr>
      <w:tr w:rsidR="00B16B06" w14:paraId="6D13FD87" w14:textId="77777777" w:rsidTr="00DE04A8">
        <w:tc>
          <w:tcPr>
            <w:tcW w:w="1229" w:type="dxa"/>
            <w:vMerge/>
            <w:tcBorders>
              <w:left w:val="single" w:sz="4" w:space="0" w:color="auto"/>
              <w:right w:val="single" w:sz="4" w:space="0" w:color="auto"/>
            </w:tcBorders>
          </w:tcPr>
          <w:p w14:paraId="79C21C15"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6BC5BA6"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03</w:t>
            </w:r>
          </w:p>
        </w:tc>
        <w:tc>
          <w:tcPr>
            <w:tcW w:w="7209" w:type="dxa"/>
            <w:tcBorders>
              <w:top w:val="single" w:sz="4" w:space="0" w:color="auto"/>
              <w:left w:val="single" w:sz="4" w:space="0" w:color="auto"/>
              <w:bottom w:val="single" w:sz="4" w:space="0" w:color="auto"/>
              <w:right w:val="single" w:sz="4" w:space="0" w:color="auto"/>
            </w:tcBorders>
          </w:tcPr>
          <w:p w14:paraId="2314B943" w14:textId="77777777" w:rsidR="00B16B06" w:rsidRPr="001E530F" w:rsidRDefault="00B16B06" w:rsidP="00F15C32">
            <w:pPr>
              <w:jc w:val="both"/>
              <w:rPr>
                <w:rFonts w:ascii="Times New Roman" w:hAnsi="Times New Roman"/>
              </w:rPr>
            </w:pPr>
            <w:r w:rsidRPr="00595EBB">
              <w:rPr>
                <w:rFonts w:ascii="Times New Roman" w:hAnsi="Times New Roman"/>
              </w:rPr>
              <w:t>требования нормативных технических и руководящих документов к складированию и хранению строительных материалов, изделий, конструкций и оборудования, используемых при производстве вида строительных работ</w:t>
            </w:r>
          </w:p>
        </w:tc>
      </w:tr>
      <w:tr w:rsidR="00B16B06" w14:paraId="310E59FC" w14:textId="77777777" w:rsidTr="00DE04A8">
        <w:tc>
          <w:tcPr>
            <w:tcW w:w="1229" w:type="dxa"/>
            <w:vMerge/>
            <w:tcBorders>
              <w:left w:val="single" w:sz="4" w:space="0" w:color="auto"/>
              <w:right w:val="single" w:sz="4" w:space="0" w:color="auto"/>
            </w:tcBorders>
          </w:tcPr>
          <w:p w14:paraId="32F21B1B"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D06A66A"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04</w:t>
            </w:r>
          </w:p>
        </w:tc>
        <w:tc>
          <w:tcPr>
            <w:tcW w:w="7209" w:type="dxa"/>
            <w:tcBorders>
              <w:top w:val="single" w:sz="4" w:space="0" w:color="auto"/>
              <w:left w:val="single" w:sz="4" w:space="0" w:color="auto"/>
              <w:bottom w:val="single" w:sz="4" w:space="0" w:color="auto"/>
              <w:right w:val="single" w:sz="4" w:space="0" w:color="auto"/>
            </w:tcBorders>
          </w:tcPr>
          <w:p w14:paraId="532AEE8C" w14:textId="77777777" w:rsidR="00B16B06" w:rsidRPr="001E530F" w:rsidRDefault="00B16B06" w:rsidP="00F15C32">
            <w:pPr>
              <w:jc w:val="both"/>
              <w:rPr>
                <w:rFonts w:ascii="Times New Roman" w:hAnsi="Times New Roman"/>
              </w:rPr>
            </w:pPr>
            <w:r w:rsidRPr="00595EBB">
              <w:rPr>
                <w:rFonts w:ascii="Times New Roman" w:hAnsi="Times New Roman"/>
              </w:rPr>
              <w:t>методы и средства контроля соответствия складирования и хранения строительных материалов, изделий, конструкций и оборудования, используемых при производстве вида строительных работ, требованиям нормативных технических документов</w:t>
            </w:r>
            <w:r>
              <w:rPr>
                <w:rFonts w:ascii="Times New Roman" w:hAnsi="Times New Roman"/>
              </w:rPr>
              <w:t>;</w:t>
            </w:r>
          </w:p>
        </w:tc>
      </w:tr>
      <w:tr w:rsidR="00B16B06" w14:paraId="2D18EF1D" w14:textId="77777777" w:rsidTr="00DE04A8">
        <w:tc>
          <w:tcPr>
            <w:tcW w:w="1229" w:type="dxa"/>
            <w:vMerge/>
            <w:tcBorders>
              <w:left w:val="single" w:sz="4" w:space="0" w:color="auto"/>
              <w:right w:val="single" w:sz="4" w:space="0" w:color="auto"/>
            </w:tcBorders>
          </w:tcPr>
          <w:p w14:paraId="0E9EEC52"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1DCBC1E"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05</w:t>
            </w:r>
          </w:p>
        </w:tc>
        <w:tc>
          <w:tcPr>
            <w:tcW w:w="7209" w:type="dxa"/>
            <w:tcBorders>
              <w:top w:val="single" w:sz="4" w:space="0" w:color="auto"/>
              <w:left w:val="single" w:sz="4" w:space="0" w:color="auto"/>
              <w:bottom w:val="single" w:sz="4" w:space="0" w:color="auto"/>
              <w:right w:val="single" w:sz="4" w:space="0" w:color="auto"/>
            </w:tcBorders>
          </w:tcPr>
          <w:p w14:paraId="0C297277" w14:textId="77777777" w:rsidR="00B16B06" w:rsidRPr="001E530F" w:rsidRDefault="00B16B06" w:rsidP="00F15C32">
            <w:pPr>
              <w:jc w:val="both"/>
              <w:rPr>
                <w:rFonts w:ascii="Times New Roman" w:hAnsi="Times New Roman"/>
              </w:rPr>
            </w:pPr>
            <w:r w:rsidRPr="00595EBB">
              <w:rPr>
                <w:rFonts w:ascii="Times New Roman" w:hAnsi="Times New Roman"/>
              </w:rPr>
              <w:t>порядок учета, хранения, приемки, выдачи, списания строительных и вспомогательных материалов, оборудования;</w:t>
            </w:r>
          </w:p>
        </w:tc>
      </w:tr>
      <w:tr w:rsidR="00B16B06" w14:paraId="18345738" w14:textId="77777777" w:rsidTr="00DE04A8">
        <w:tc>
          <w:tcPr>
            <w:tcW w:w="1229" w:type="dxa"/>
            <w:vMerge/>
            <w:tcBorders>
              <w:left w:val="single" w:sz="4" w:space="0" w:color="auto"/>
              <w:right w:val="single" w:sz="4" w:space="0" w:color="auto"/>
            </w:tcBorders>
          </w:tcPr>
          <w:p w14:paraId="3099F8A1"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DE3FF8F"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06</w:t>
            </w:r>
          </w:p>
        </w:tc>
        <w:tc>
          <w:tcPr>
            <w:tcW w:w="7209" w:type="dxa"/>
            <w:tcBorders>
              <w:top w:val="single" w:sz="4" w:space="0" w:color="auto"/>
              <w:left w:val="single" w:sz="4" w:space="0" w:color="auto"/>
              <w:bottom w:val="single" w:sz="4" w:space="0" w:color="auto"/>
              <w:right w:val="single" w:sz="4" w:space="0" w:color="auto"/>
            </w:tcBorders>
          </w:tcPr>
          <w:p w14:paraId="4ECFE295" w14:textId="77777777" w:rsidR="00B16B06" w:rsidRPr="001E530F" w:rsidRDefault="00B16B06" w:rsidP="00F15C32">
            <w:pPr>
              <w:jc w:val="both"/>
              <w:rPr>
                <w:rFonts w:ascii="Times New Roman" w:hAnsi="Times New Roman"/>
              </w:rPr>
            </w:pPr>
            <w:r w:rsidRPr="00595EBB">
              <w:rPr>
                <w:rFonts w:ascii="Times New Roman" w:hAnsi="Times New Roman"/>
              </w:rPr>
              <w:t>стандарты и технические условия на хранение строительных и вспомогательных материалов и оборудования</w:t>
            </w:r>
          </w:p>
        </w:tc>
      </w:tr>
      <w:tr w:rsidR="00B16B06" w14:paraId="2D7933DC" w14:textId="77777777" w:rsidTr="00DE04A8">
        <w:tc>
          <w:tcPr>
            <w:tcW w:w="1229" w:type="dxa"/>
            <w:vMerge/>
            <w:tcBorders>
              <w:left w:val="single" w:sz="4" w:space="0" w:color="auto"/>
              <w:right w:val="single" w:sz="4" w:space="0" w:color="auto"/>
            </w:tcBorders>
          </w:tcPr>
          <w:p w14:paraId="2B02BC7D"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305C348"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07</w:t>
            </w:r>
          </w:p>
        </w:tc>
        <w:tc>
          <w:tcPr>
            <w:tcW w:w="7209" w:type="dxa"/>
            <w:tcBorders>
              <w:top w:val="single" w:sz="4" w:space="0" w:color="auto"/>
              <w:left w:val="single" w:sz="4" w:space="0" w:color="auto"/>
              <w:bottom w:val="single" w:sz="4" w:space="0" w:color="auto"/>
              <w:right w:val="single" w:sz="4" w:space="0" w:color="auto"/>
            </w:tcBorders>
          </w:tcPr>
          <w:p w14:paraId="2F2159A7" w14:textId="77777777" w:rsidR="00B16B06" w:rsidRPr="001E530F" w:rsidRDefault="00B16B06" w:rsidP="00F15C32">
            <w:pPr>
              <w:jc w:val="both"/>
              <w:rPr>
                <w:rFonts w:ascii="Times New Roman" w:hAnsi="Times New Roman"/>
              </w:rPr>
            </w:pPr>
            <w:r w:rsidRPr="00595EBB">
              <w:rPr>
                <w:rFonts w:ascii="Times New Roman" w:hAnsi="Times New Roman"/>
              </w:rPr>
              <w:t xml:space="preserve">правила складского учета и составления материальных отчетов движения грузов, а также первичных документов; </w:t>
            </w:r>
          </w:p>
        </w:tc>
      </w:tr>
      <w:tr w:rsidR="00B16B06" w14:paraId="143DC9B8" w14:textId="77777777" w:rsidTr="00DE04A8">
        <w:tc>
          <w:tcPr>
            <w:tcW w:w="1229" w:type="dxa"/>
            <w:vMerge/>
            <w:tcBorders>
              <w:left w:val="single" w:sz="4" w:space="0" w:color="auto"/>
              <w:right w:val="single" w:sz="4" w:space="0" w:color="auto"/>
            </w:tcBorders>
          </w:tcPr>
          <w:p w14:paraId="1DC750BF"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271705B"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07</w:t>
            </w:r>
          </w:p>
        </w:tc>
        <w:tc>
          <w:tcPr>
            <w:tcW w:w="7209" w:type="dxa"/>
            <w:tcBorders>
              <w:top w:val="single" w:sz="4" w:space="0" w:color="auto"/>
              <w:left w:val="single" w:sz="4" w:space="0" w:color="auto"/>
              <w:bottom w:val="single" w:sz="4" w:space="0" w:color="auto"/>
              <w:right w:val="single" w:sz="4" w:space="0" w:color="auto"/>
            </w:tcBorders>
          </w:tcPr>
          <w:p w14:paraId="54EFF2AD" w14:textId="77777777" w:rsidR="00B16B06" w:rsidRPr="001E530F" w:rsidRDefault="00B16B06" w:rsidP="00F15C32">
            <w:pPr>
              <w:jc w:val="both"/>
              <w:rPr>
                <w:rFonts w:ascii="Times New Roman" w:hAnsi="Times New Roman"/>
              </w:rPr>
            </w:pPr>
            <w:r w:rsidRPr="00595EBB">
              <w:rPr>
                <w:rFonts w:ascii="Times New Roman" w:hAnsi="Times New Roman"/>
              </w:rPr>
              <w:t>правила проведения инвентаризации строительных и вспомогательных материалов и оборудования</w:t>
            </w:r>
          </w:p>
        </w:tc>
      </w:tr>
      <w:tr w:rsidR="00B16B06" w14:paraId="012589F5" w14:textId="77777777" w:rsidTr="00DE04A8">
        <w:tc>
          <w:tcPr>
            <w:tcW w:w="1229" w:type="dxa"/>
            <w:vMerge/>
            <w:tcBorders>
              <w:left w:val="single" w:sz="4" w:space="0" w:color="auto"/>
              <w:right w:val="single" w:sz="4" w:space="0" w:color="auto"/>
            </w:tcBorders>
          </w:tcPr>
          <w:p w14:paraId="21704D6B"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C56D6D6"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08</w:t>
            </w:r>
          </w:p>
        </w:tc>
        <w:tc>
          <w:tcPr>
            <w:tcW w:w="7209" w:type="dxa"/>
            <w:tcBorders>
              <w:top w:val="single" w:sz="4" w:space="0" w:color="auto"/>
              <w:left w:val="single" w:sz="4" w:space="0" w:color="auto"/>
              <w:bottom w:val="single" w:sz="4" w:space="0" w:color="auto"/>
              <w:right w:val="single" w:sz="4" w:space="0" w:color="auto"/>
            </w:tcBorders>
          </w:tcPr>
          <w:p w14:paraId="5A7CCF32" w14:textId="77777777" w:rsidR="00B16B06" w:rsidRPr="001E530F" w:rsidRDefault="00B16B06" w:rsidP="00F15C32">
            <w:pPr>
              <w:jc w:val="both"/>
              <w:rPr>
                <w:rFonts w:ascii="Times New Roman" w:hAnsi="Times New Roman"/>
              </w:rPr>
            </w:pPr>
            <w:r w:rsidRPr="00595EBB">
              <w:rPr>
                <w:rFonts w:ascii="Times New Roman" w:hAnsi="Times New Roman"/>
              </w:rPr>
              <w:t>требования к нормируемым запасам строительных и вспомогательных материалов и оборудования;</w:t>
            </w:r>
          </w:p>
        </w:tc>
      </w:tr>
      <w:tr w:rsidR="00B16B06" w14:paraId="4875A67F" w14:textId="77777777" w:rsidTr="00DE04A8">
        <w:tc>
          <w:tcPr>
            <w:tcW w:w="1229" w:type="dxa"/>
            <w:vMerge/>
            <w:tcBorders>
              <w:left w:val="single" w:sz="4" w:space="0" w:color="auto"/>
              <w:right w:val="single" w:sz="4" w:space="0" w:color="auto"/>
            </w:tcBorders>
          </w:tcPr>
          <w:p w14:paraId="182A38D9"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6D3A331"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09</w:t>
            </w:r>
          </w:p>
        </w:tc>
        <w:tc>
          <w:tcPr>
            <w:tcW w:w="7209" w:type="dxa"/>
            <w:tcBorders>
              <w:top w:val="single" w:sz="4" w:space="0" w:color="auto"/>
              <w:left w:val="single" w:sz="4" w:space="0" w:color="auto"/>
              <w:bottom w:val="single" w:sz="4" w:space="0" w:color="auto"/>
              <w:right w:val="single" w:sz="4" w:space="0" w:color="auto"/>
            </w:tcBorders>
          </w:tcPr>
          <w:p w14:paraId="20286349" w14:textId="77777777" w:rsidR="00B16B06" w:rsidRPr="001E530F" w:rsidRDefault="00B16B06" w:rsidP="00F15C32">
            <w:pPr>
              <w:jc w:val="both"/>
              <w:rPr>
                <w:rFonts w:ascii="Times New Roman" w:hAnsi="Times New Roman"/>
              </w:rPr>
            </w:pPr>
            <w:r w:rsidRPr="00595EBB">
              <w:rPr>
                <w:rFonts w:ascii="Times New Roman" w:hAnsi="Times New Roman"/>
              </w:rPr>
              <w:t>правила проведения инвентаризации строительных и вспомогательных материалов и оборудовани</w:t>
            </w:r>
            <w:r>
              <w:rPr>
                <w:rFonts w:ascii="Times New Roman" w:hAnsi="Times New Roman"/>
              </w:rPr>
              <w:t>я</w:t>
            </w:r>
          </w:p>
        </w:tc>
      </w:tr>
      <w:tr w:rsidR="00B16B06" w14:paraId="23626014" w14:textId="77777777" w:rsidTr="00DE04A8">
        <w:tc>
          <w:tcPr>
            <w:tcW w:w="1229" w:type="dxa"/>
            <w:vMerge/>
            <w:tcBorders>
              <w:left w:val="single" w:sz="4" w:space="0" w:color="auto"/>
              <w:right w:val="single" w:sz="4" w:space="0" w:color="auto"/>
            </w:tcBorders>
          </w:tcPr>
          <w:p w14:paraId="64813675"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C130045"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7.10</w:t>
            </w:r>
          </w:p>
        </w:tc>
        <w:tc>
          <w:tcPr>
            <w:tcW w:w="7209" w:type="dxa"/>
            <w:tcBorders>
              <w:top w:val="single" w:sz="4" w:space="0" w:color="auto"/>
              <w:left w:val="single" w:sz="4" w:space="0" w:color="auto"/>
              <w:bottom w:val="single" w:sz="4" w:space="0" w:color="auto"/>
              <w:right w:val="single" w:sz="4" w:space="0" w:color="auto"/>
            </w:tcBorders>
          </w:tcPr>
          <w:p w14:paraId="0FFE21C6" w14:textId="77777777" w:rsidR="00B16B06" w:rsidRPr="001E530F" w:rsidRDefault="00B16B06" w:rsidP="00F15C32">
            <w:pPr>
              <w:jc w:val="both"/>
              <w:rPr>
                <w:rFonts w:ascii="Times New Roman" w:hAnsi="Times New Roman"/>
              </w:rPr>
            </w:pPr>
            <w:r w:rsidRPr="00595EBB">
              <w:rPr>
                <w:rFonts w:ascii="Times New Roman" w:hAnsi="Times New Roman"/>
              </w:rPr>
              <w:t xml:space="preserve">правила поддержания </w:t>
            </w:r>
            <w:proofErr w:type="spellStart"/>
            <w:r w:rsidRPr="00595EBB">
              <w:rPr>
                <w:rFonts w:ascii="Times New Roman" w:hAnsi="Times New Roman"/>
              </w:rPr>
              <w:t>температурно</w:t>
            </w:r>
            <w:proofErr w:type="spellEnd"/>
            <w:r w:rsidRPr="00595EBB">
              <w:rPr>
                <w:rFonts w:ascii="Times New Roman" w:hAnsi="Times New Roman"/>
              </w:rPr>
              <w:t xml:space="preserve"> – влажностного режима и других технических условий хранения строительных и вспомогательных материалов и оборудования</w:t>
            </w:r>
          </w:p>
        </w:tc>
      </w:tr>
      <w:tr w:rsidR="00B16B06" w14:paraId="5C98D0AF" w14:textId="77777777" w:rsidTr="00DE04A8">
        <w:tc>
          <w:tcPr>
            <w:tcW w:w="1229" w:type="dxa"/>
            <w:vMerge/>
            <w:tcBorders>
              <w:left w:val="single" w:sz="4" w:space="0" w:color="auto"/>
              <w:right w:val="single" w:sz="4" w:space="0" w:color="auto"/>
            </w:tcBorders>
          </w:tcPr>
          <w:p w14:paraId="100CAD1F"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15A272C"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7.11</w:t>
            </w:r>
          </w:p>
        </w:tc>
        <w:tc>
          <w:tcPr>
            <w:tcW w:w="7209" w:type="dxa"/>
            <w:tcBorders>
              <w:top w:val="single" w:sz="4" w:space="0" w:color="auto"/>
              <w:left w:val="single" w:sz="4" w:space="0" w:color="auto"/>
              <w:bottom w:val="single" w:sz="4" w:space="0" w:color="auto"/>
              <w:right w:val="single" w:sz="4" w:space="0" w:color="auto"/>
            </w:tcBorders>
          </w:tcPr>
          <w:p w14:paraId="0A9DA392" w14:textId="77777777" w:rsidR="00B16B06" w:rsidRPr="001E530F" w:rsidRDefault="00B16B06" w:rsidP="00F15C32">
            <w:pPr>
              <w:jc w:val="both"/>
              <w:rPr>
                <w:rFonts w:ascii="Times New Roman" w:hAnsi="Times New Roman"/>
              </w:rPr>
            </w:pPr>
            <w:r w:rsidRPr="00595EBB">
              <w:rPr>
                <w:rFonts w:ascii="Times New Roman" w:hAnsi="Times New Roman"/>
                <w:bCs/>
              </w:rPr>
              <w:t xml:space="preserve">требования к оснащению складских помещений </w:t>
            </w:r>
            <w:proofErr w:type="spellStart"/>
            <w:r w:rsidRPr="00595EBB">
              <w:rPr>
                <w:rFonts w:ascii="Times New Roman" w:hAnsi="Times New Roman"/>
                <w:bCs/>
              </w:rPr>
              <w:t>погрузочно</w:t>
            </w:r>
            <w:proofErr w:type="spellEnd"/>
            <w:r w:rsidRPr="00595EBB">
              <w:rPr>
                <w:rFonts w:ascii="Times New Roman" w:hAnsi="Times New Roman"/>
                <w:bCs/>
              </w:rPr>
              <w:t xml:space="preserve"> – разгрузочными машинами и механизмами и правила размещения строительных и вспомогательных материалов и оборудования;</w:t>
            </w:r>
          </w:p>
        </w:tc>
      </w:tr>
      <w:tr w:rsidR="00B16B06" w14:paraId="0ED45DBE" w14:textId="77777777" w:rsidTr="00DE04A8">
        <w:tc>
          <w:tcPr>
            <w:tcW w:w="1229" w:type="dxa"/>
            <w:vMerge/>
            <w:tcBorders>
              <w:left w:val="single" w:sz="4" w:space="0" w:color="auto"/>
              <w:right w:val="single" w:sz="4" w:space="0" w:color="auto"/>
            </w:tcBorders>
          </w:tcPr>
          <w:p w14:paraId="6D8AAFB3"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C8355F8"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7.12</w:t>
            </w:r>
          </w:p>
        </w:tc>
        <w:tc>
          <w:tcPr>
            <w:tcW w:w="7209" w:type="dxa"/>
            <w:tcBorders>
              <w:top w:val="single" w:sz="4" w:space="0" w:color="auto"/>
              <w:left w:val="single" w:sz="4" w:space="0" w:color="auto"/>
              <w:bottom w:val="single" w:sz="4" w:space="0" w:color="auto"/>
              <w:right w:val="single" w:sz="4" w:space="0" w:color="auto"/>
            </w:tcBorders>
          </w:tcPr>
          <w:p w14:paraId="5585F351" w14:textId="77777777" w:rsidR="00B16B06" w:rsidRPr="001E530F" w:rsidRDefault="00B16B06" w:rsidP="00F15C32">
            <w:pPr>
              <w:jc w:val="both"/>
              <w:rPr>
                <w:rFonts w:ascii="Times New Roman" w:hAnsi="Times New Roman"/>
              </w:rPr>
            </w:pPr>
            <w:r w:rsidRPr="00595EBB">
              <w:rPr>
                <w:rFonts w:ascii="Times New Roman" w:hAnsi="Times New Roman"/>
                <w:bCs/>
              </w:rPr>
              <w:t xml:space="preserve">нормы, правила и инструкции по охране труда при работе на территории склада и использовании </w:t>
            </w:r>
            <w:proofErr w:type="spellStart"/>
            <w:r w:rsidRPr="00595EBB">
              <w:rPr>
                <w:rFonts w:ascii="Times New Roman" w:hAnsi="Times New Roman"/>
                <w:bCs/>
              </w:rPr>
              <w:t>погрузочно</w:t>
            </w:r>
            <w:proofErr w:type="spellEnd"/>
            <w:r w:rsidRPr="00595EBB">
              <w:rPr>
                <w:rFonts w:ascii="Times New Roman" w:hAnsi="Times New Roman"/>
                <w:bCs/>
              </w:rPr>
              <w:t xml:space="preserve"> – разгрузочных машин и механизмов</w:t>
            </w:r>
          </w:p>
        </w:tc>
      </w:tr>
      <w:tr w:rsidR="00B16B06" w14:paraId="7B356FAB" w14:textId="77777777" w:rsidTr="00DE04A8">
        <w:tc>
          <w:tcPr>
            <w:tcW w:w="1229" w:type="dxa"/>
            <w:vMerge/>
            <w:tcBorders>
              <w:left w:val="single" w:sz="4" w:space="0" w:color="auto"/>
              <w:right w:val="single" w:sz="4" w:space="0" w:color="auto"/>
            </w:tcBorders>
          </w:tcPr>
          <w:p w14:paraId="041D0A68"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924FD16"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7.13</w:t>
            </w:r>
          </w:p>
        </w:tc>
        <w:tc>
          <w:tcPr>
            <w:tcW w:w="7209" w:type="dxa"/>
            <w:tcBorders>
              <w:top w:val="single" w:sz="4" w:space="0" w:color="auto"/>
              <w:left w:val="single" w:sz="4" w:space="0" w:color="auto"/>
              <w:bottom w:val="single" w:sz="4" w:space="0" w:color="auto"/>
              <w:right w:val="single" w:sz="4" w:space="0" w:color="auto"/>
            </w:tcBorders>
          </w:tcPr>
          <w:p w14:paraId="4B0E35DE" w14:textId="77777777" w:rsidR="00B16B06" w:rsidRPr="00595EBB" w:rsidRDefault="00B16B06" w:rsidP="00F15C32">
            <w:pPr>
              <w:jc w:val="both"/>
              <w:rPr>
                <w:rFonts w:ascii="Times New Roman" w:hAnsi="Times New Roman"/>
                <w:bCs/>
              </w:rPr>
            </w:pPr>
            <w:r w:rsidRPr="00595EBB">
              <w:rPr>
                <w:rFonts w:ascii="Times New Roman" w:hAnsi="Times New Roman"/>
                <w:bCs/>
              </w:rPr>
              <w:t>порядок действий при возникновении возгорания, заливов и других чрезвычайных ситуаций;</w:t>
            </w:r>
          </w:p>
        </w:tc>
      </w:tr>
      <w:tr w:rsidR="00B16B06" w14:paraId="0AB51A3D" w14:textId="77777777" w:rsidTr="00DE04A8">
        <w:tc>
          <w:tcPr>
            <w:tcW w:w="1229" w:type="dxa"/>
            <w:vMerge/>
            <w:tcBorders>
              <w:left w:val="single" w:sz="4" w:space="0" w:color="auto"/>
              <w:right w:val="single" w:sz="4" w:space="0" w:color="auto"/>
            </w:tcBorders>
          </w:tcPr>
          <w:p w14:paraId="4C09F426" w14:textId="77777777" w:rsidR="00B16B06" w:rsidRDefault="00B16B06" w:rsidP="00E87B1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4E8278D" w14:textId="77777777" w:rsidR="00B16B06" w:rsidRDefault="00B16B06" w:rsidP="00F15C32">
            <w:pPr>
              <w:rPr>
                <w:rFonts w:ascii="Times New Roman" w:eastAsia="Calibri" w:hAnsi="Times New Roman" w:cs="Times New Roman"/>
              </w:rPr>
            </w:pPr>
            <w:r>
              <w:rPr>
                <w:rFonts w:ascii="Times New Roman" w:eastAsia="Calibri" w:hAnsi="Times New Roman" w:cs="Times New Roman"/>
              </w:rPr>
              <w:t>З 2</w:t>
            </w:r>
            <w:r w:rsidRPr="00EE116A">
              <w:rPr>
                <w:rFonts w:ascii="Times New Roman" w:eastAsia="Calibri" w:hAnsi="Times New Roman" w:cs="Times New Roman"/>
              </w:rPr>
              <w:t>.</w:t>
            </w:r>
            <w:r>
              <w:rPr>
                <w:rFonts w:ascii="Times New Roman" w:eastAsia="Calibri" w:hAnsi="Times New Roman" w:cs="Times New Roman"/>
              </w:rPr>
              <w:t>7.14</w:t>
            </w:r>
          </w:p>
        </w:tc>
        <w:tc>
          <w:tcPr>
            <w:tcW w:w="7209" w:type="dxa"/>
            <w:tcBorders>
              <w:top w:val="single" w:sz="4" w:space="0" w:color="auto"/>
              <w:left w:val="single" w:sz="4" w:space="0" w:color="auto"/>
              <w:bottom w:val="single" w:sz="4" w:space="0" w:color="auto"/>
              <w:right w:val="single" w:sz="4" w:space="0" w:color="auto"/>
            </w:tcBorders>
          </w:tcPr>
          <w:p w14:paraId="49422C95" w14:textId="77777777" w:rsidR="00B16B06" w:rsidRPr="00595EBB" w:rsidRDefault="00B16B06" w:rsidP="00F15C32">
            <w:pPr>
              <w:jc w:val="both"/>
              <w:rPr>
                <w:rFonts w:ascii="Times New Roman" w:hAnsi="Times New Roman"/>
                <w:bCs/>
              </w:rPr>
            </w:pPr>
            <w:r w:rsidRPr="00595EBB">
              <w:rPr>
                <w:rFonts w:ascii="Times New Roman" w:hAnsi="Times New Roman"/>
                <w:bCs/>
              </w:rPr>
              <w:t>методы обработки информации с использованием программного обеспечения и компьютерных средств</w:t>
            </w:r>
          </w:p>
        </w:tc>
      </w:tr>
    </w:tbl>
    <w:p w14:paraId="60BC3BEC" w14:textId="77777777" w:rsidR="00441929" w:rsidRDefault="00441929" w:rsidP="00441929">
      <w:pPr>
        <w:ind w:firstLine="709"/>
        <w:rPr>
          <w:rFonts w:ascii="Times New Roman" w:hAnsi="Times New Roman" w:cs="Times New Roman"/>
          <w:bCs/>
          <w:sz w:val="24"/>
          <w:szCs w:val="24"/>
        </w:rPr>
      </w:pPr>
    </w:p>
    <w:p w14:paraId="3053BB8E" w14:textId="77777777" w:rsidR="00441929" w:rsidRDefault="00441929">
      <w:pPr>
        <w:rPr>
          <w:rFonts w:ascii="Times New Roman" w:hAnsi="Times New Roman" w:cs="Times New Roman"/>
          <w:b/>
          <w:bCs/>
          <w:sz w:val="20"/>
          <w:szCs w:val="20"/>
        </w:rPr>
      </w:pPr>
    </w:p>
    <w:p w14:paraId="174F02DE" w14:textId="77777777" w:rsidR="00441929" w:rsidRDefault="00441929">
      <w:pPr>
        <w:rPr>
          <w:rFonts w:ascii="Times New Roman" w:hAnsi="Times New Roman" w:cs="Times New Roman"/>
          <w:b/>
          <w:bCs/>
          <w:sz w:val="20"/>
          <w:szCs w:val="20"/>
        </w:rPr>
      </w:pPr>
    </w:p>
    <w:p w14:paraId="4D2DAEAD" w14:textId="77777777" w:rsidR="00AC5225" w:rsidRPr="00E11160" w:rsidRDefault="00AC5225" w:rsidP="00AC5225">
      <w:pPr>
        <w:pStyle w:val="1f"/>
        <w:rPr>
          <w:rFonts w:ascii="Times New Roman" w:hAnsi="Times New Roman"/>
        </w:rPr>
      </w:pPr>
      <w:r w:rsidRPr="00E11160">
        <w:rPr>
          <w:rFonts w:ascii="Times New Roman" w:hAnsi="Times New Roman"/>
        </w:rPr>
        <w:t>2. Структура и содержание профессионального модуля</w:t>
      </w:r>
    </w:p>
    <w:p w14:paraId="6C930D3E" w14:textId="77777777" w:rsidR="00AC5225" w:rsidRPr="00E11160" w:rsidRDefault="00AC5225" w:rsidP="00AC5225">
      <w:pPr>
        <w:pStyle w:val="114"/>
        <w:rPr>
          <w:rFonts w:ascii="Times New Roman" w:hAnsi="Times New Roman"/>
        </w:rPr>
      </w:pPr>
      <w:r w:rsidRPr="00E11160">
        <w:rPr>
          <w:rFonts w:ascii="Times New Roman" w:hAnsi="Times New Roman"/>
        </w:rPr>
        <w:t>2.1. Трудоемкость освоения модуля</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AC5225" w:rsidRPr="00257255" w14:paraId="7D1FC0D2" w14:textId="77777777" w:rsidTr="00F15C32">
        <w:trPr>
          <w:trHeight w:val="23"/>
        </w:trPr>
        <w:tc>
          <w:tcPr>
            <w:tcW w:w="2460" w:type="pct"/>
            <w:vAlign w:val="center"/>
          </w:tcPr>
          <w:p w14:paraId="60700107" w14:textId="77777777" w:rsidR="00AC5225" w:rsidRPr="00257255" w:rsidRDefault="00AC5225" w:rsidP="00F15C32">
            <w:pPr>
              <w:jc w:val="center"/>
              <w:rPr>
                <w:rFonts w:ascii="Times New Roman" w:hAnsi="Times New Roman" w:cs="Times New Roman"/>
                <w:b/>
                <w:sz w:val="24"/>
              </w:rPr>
            </w:pPr>
            <w:r w:rsidRPr="00257255">
              <w:rPr>
                <w:rFonts w:ascii="Times New Roman" w:hAnsi="Times New Roman" w:cs="Times New Roman"/>
                <w:b/>
                <w:sz w:val="24"/>
              </w:rPr>
              <w:t>Наименование составных частей модуля</w:t>
            </w:r>
          </w:p>
        </w:tc>
        <w:tc>
          <w:tcPr>
            <w:tcW w:w="1195" w:type="pct"/>
            <w:vAlign w:val="center"/>
          </w:tcPr>
          <w:p w14:paraId="43E44CF9" w14:textId="77777777" w:rsidR="00AC5225" w:rsidRPr="00257255" w:rsidRDefault="00AC5225" w:rsidP="00F15C32">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45" w:type="pct"/>
          </w:tcPr>
          <w:p w14:paraId="2869C7B9" w14:textId="77777777" w:rsidR="00AC5225" w:rsidRPr="00257255" w:rsidRDefault="00AC5225" w:rsidP="00F15C32">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AC5225" w:rsidRPr="00257255" w14:paraId="68275096" w14:textId="77777777" w:rsidTr="00F15C32">
        <w:trPr>
          <w:trHeight w:val="23"/>
        </w:trPr>
        <w:tc>
          <w:tcPr>
            <w:tcW w:w="2460" w:type="pct"/>
            <w:vAlign w:val="center"/>
          </w:tcPr>
          <w:p w14:paraId="46353678" w14:textId="77777777" w:rsidR="00AC5225" w:rsidRPr="00257255" w:rsidRDefault="00AC5225" w:rsidP="00F15C32">
            <w:pPr>
              <w:jc w:val="both"/>
              <w:rPr>
                <w:rFonts w:ascii="Times New Roman" w:hAnsi="Times New Roman" w:cs="Times New Roman"/>
                <w:bCs/>
                <w:sz w:val="24"/>
                <w:szCs w:val="24"/>
              </w:rPr>
            </w:pPr>
            <w:r w:rsidRPr="00257255">
              <w:rPr>
                <w:rFonts w:ascii="Times New Roman" w:hAnsi="Times New Roman" w:cs="Times New Roman"/>
                <w:bCs/>
                <w:sz w:val="24"/>
                <w:szCs w:val="24"/>
              </w:rPr>
              <w:t>Теоретические занятия</w:t>
            </w:r>
          </w:p>
        </w:tc>
        <w:tc>
          <w:tcPr>
            <w:tcW w:w="1195" w:type="pct"/>
            <w:vAlign w:val="center"/>
          </w:tcPr>
          <w:p w14:paraId="02776EF1" w14:textId="77777777" w:rsidR="00AC5225" w:rsidRPr="00257255" w:rsidRDefault="001150D6" w:rsidP="00F15C32">
            <w:pPr>
              <w:jc w:val="center"/>
              <w:rPr>
                <w:rFonts w:ascii="Times New Roman" w:hAnsi="Times New Roman" w:cs="Times New Roman"/>
                <w:bCs/>
                <w:sz w:val="24"/>
                <w:szCs w:val="24"/>
              </w:rPr>
            </w:pPr>
            <w:r>
              <w:rPr>
                <w:rFonts w:ascii="Times New Roman" w:hAnsi="Times New Roman" w:cs="Times New Roman"/>
                <w:bCs/>
                <w:sz w:val="24"/>
                <w:szCs w:val="24"/>
              </w:rPr>
              <w:t>168</w:t>
            </w:r>
          </w:p>
        </w:tc>
        <w:tc>
          <w:tcPr>
            <w:tcW w:w="1345" w:type="pct"/>
            <w:vAlign w:val="center"/>
          </w:tcPr>
          <w:p w14:paraId="3AE7C2C2" w14:textId="77777777" w:rsidR="00AC5225" w:rsidRPr="00257255" w:rsidRDefault="001150D6" w:rsidP="00AC76A6">
            <w:pPr>
              <w:jc w:val="center"/>
              <w:rPr>
                <w:rFonts w:ascii="Times New Roman" w:hAnsi="Times New Roman" w:cs="Times New Roman"/>
                <w:bCs/>
                <w:sz w:val="24"/>
                <w:szCs w:val="24"/>
              </w:rPr>
            </w:pPr>
            <w:r>
              <w:rPr>
                <w:rFonts w:ascii="Times New Roman" w:hAnsi="Times New Roman" w:cs="Times New Roman"/>
                <w:bCs/>
                <w:sz w:val="24"/>
                <w:szCs w:val="24"/>
              </w:rPr>
              <w:t>1</w:t>
            </w:r>
            <w:r w:rsidR="00AC76A6">
              <w:rPr>
                <w:rFonts w:ascii="Times New Roman" w:hAnsi="Times New Roman" w:cs="Times New Roman"/>
                <w:bCs/>
                <w:sz w:val="24"/>
                <w:szCs w:val="24"/>
              </w:rPr>
              <w:t>40</w:t>
            </w:r>
          </w:p>
        </w:tc>
      </w:tr>
      <w:tr w:rsidR="00AC5225" w:rsidRPr="00257255" w14:paraId="7F99A310" w14:textId="77777777" w:rsidTr="00F15C32">
        <w:trPr>
          <w:trHeight w:val="23"/>
        </w:trPr>
        <w:tc>
          <w:tcPr>
            <w:tcW w:w="2460" w:type="pct"/>
            <w:vAlign w:val="center"/>
          </w:tcPr>
          <w:p w14:paraId="474B7F9B" w14:textId="77777777" w:rsidR="00AC5225" w:rsidRPr="00257255" w:rsidRDefault="00AC5225" w:rsidP="00F15C32">
            <w:pPr>
              <w:jc w:val="both"/>
              <w:rPr>
                <w:rFonts w:ascii="Times New Roman" w:hAnsi="Times New Roman" w:cs="Times New Roman"/>
                <w:bCs/>
                <w:sz w:val="24"/>
                <w:szCs w:val="24"/>
              </w:rPr>
            </w:pPr>
            <w:r w:rsidRPr="00257255">
              <w:rPr>
                <w:rFonts w:ascii="Times New Roman" w:hAnsi="Times New Roman" w:cs="Times New Roman"/>
                <w:bCs/>
                <w:sz w:val="24"/>
                <w:szCs w:val="24"/>
              </w:rPr>
              <w:t>Практические и лабораторные занятия</w:t>
            </w:r>
          </w:p>
        </w:tc>
        <w:tc>
          <w:tcPr>
            <w:tcW w:w="1195" w:type="pct"/>
            <w:vAlign w:val="center"/>
          </w:tcPr>
          <w:p w14:paraId="366B337A" w14:textId="77777777" w:rsidR="00AC5225" w:rsidRPr="00257255" w:rsidRDefault="001150D6" w:rsidP="00F15C32">
            <w:pPr>
              <w:jc w:val="center"/>
              <w:rPr>
                <w:rFonts w:ascii="Times New Roman" w:hAnsi="Times New Roman" w:cs="Times New Roman"/>
                <w:bCs/>
                <w:sz w:val="24"/>
                <w:szCs w:val="24"/>
              </w:rPr>
            </w:pPr>
            <w:r>
              <w:rPr>
                <w:rFonts w:ascii="Times New Roman" w:hAnsi="Times New Roman" w:cs="Times New Roman"/>
                <w:bCs/>
                <w:sz w:val="24"/>
                <w:szCs w:val="24"/>
              </w:rPr>
              <w:t>230</w:t>
            </w:r>
          </w:p>
        </w:tc>
        <w:tc>
          <w:tcPr>
            <w:tcW w:w="1345" w:type="pct"/>
            <w:vAlign w:val="center"/>
          </w:tcPr>
          <w:p w14:paraId="49A2A4D0" w14:textId="77777777" w:rsidR="00AC5225" w:rsidRPr="00257255" w:rsidRDefault="001150D6" w:rsidP="00F15C32">
            <w:pPr>
              <w:jc w:val="center"/>
              <w:rPr>
                <w:rFonts w:ascii="Times New Roman" w:hAnsi="Times New Roman" w:cs="Times New Roman"/>
                <w:bCs/>
                <w:sz w:val="24"/>
                <w:szCs w:val="24"/>
              </w:rPr>
            </w:pPr>
            <w:r>
              <w:rPr>
                <w:rFonts w:ascii="Times New Roman" w:hAnsi="Times New Roman" w:cs="Times New Roman"/>
                <w:bCs/>
                <w:sz w:val="24"/>
                <w:szCs w:val="24"/>
              </w:rPr>
              <w:t>230</w:t>
            </w:r>
          </w:p>
        </w:tc>
      </w:tr>
      <w:tr w:rsidR="00AC5225" w:rsidRPr="00257255" w14:paraId="6725ED6D" w14:textId="77777777" w:rsidTr="00F15C32">
        <w:trPr>
          <w:trHeight w:val="23"/>
        </w:trPr>
        <w:tc>
          <w:tcPr>
            <w:tcW w:w="2460" w:type="pct"/>
            <w:vAlign w:val="center"/>
          </w:tcPr>
          <w:p w14:paraId="4411A568" w14:textId="77777777" w:rsidR="00AC5225" w:rsidRPr="00257255" w:rsidRDefault="00AC5225" w:rsidP="00F15C32">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1195" w:type="pct"/>
            <w:vAlign w:val="center"/>
          </w:tcPr>
          <w:p w14:paraId="740365B6" w14:textId="77777777" w:rsidR="00AC5225" w:rsidRPr="00257255" w:rsidRDefault="001150D6" w:rsidP="00F15C32">
            <w:pPr>
              <w:jc w:val="center"/>
              <w:rPr>
                <w:rFonts w:ascii="Times New Roman" w:hAnsi="Times New Roman" w:cs="Times New Roman"/>
                <w:bCs/>
                <w:sz w:val="24"/>
                <w:szCs w:val="24"/>
              </w:rPr>
            </w:pPr>
            <w:r>
              <w:rPr>
                <w:rFonts w:ascii="Times New Roman" w:hAnsi="Times New Roman" w:cs="Times New Roman"/>
                <w:bCs/>
                <w:sz w:val="24"/>
                <w:szCs w:val="24"/>
              </w:rPr>
              <w:t>50</w:t>
            </w:r>
          </w:p>
        </w:tc>
        <w:tc>
          <w:tcPr>
            <w:tcW w:w="1345" w:type="pct"/>
            <w:vAlign w:val="center"/>
          </w:tcPr>
          <w:p w14:paraId="4161FCA4" w14:textId="77777777" w:rsidR="00AC5225" w:rsidRPr="00257255" w:rsidRDefault="001150D6" w:rsidP="00F15C32">
            <w:pPr>
              <w:jc w:val="center"/>
              <w:rPr>
                <w:rFonts w:ascii="Times New Roman" w:hAnsi="Times New Roman" w:cs="Times New Roman"/>
                <w:bCs/>
                <w:sz w:val="24"/>
                <w:szCs w:val="24"/>
              </w:rPr>
            </w:pPr>
            <w:r>
              <w:rPr>
                <w:rFonts w:ascii="Times New Roman" w:hAnsi="Times New Roman" w:cs="Times New Roman"/>
                <w:bCs/>
                <w:sz w:val="24"/>
                <w:szCs w:val="24"/>
              </w:rPr>
              <w:t>50</w:t>
            </w:r>
          </w:p>
        </w:tc>
      </w:tr>
      <w:tr w:rsidR="00AC5225" w:rsidRPr="00257255" w14:paraId="64086103" w14:textId="77777777" w:rsidTr="00F15C32">
        <w:trPr>
          <w:trHeight w:val="23"/>
        </w:trPr>
        <w:tc>
          <w:tcPr>
            <w:tcW w:w="2460" w:type="pct"/>
            <w:vAlign w:val="center"/>
          </w:tcPr>
          <w:p w14:paraId="3512643C" w14:textId="77777777" w:rsidR="00AC5225" w:rsidRPr="00257255" w:rsidRDefault="00AC5225" w:rsidP="00F15C32">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1195" w:type="pct"/>
            <w:vAlign w:val="center"/>
          </w:tcPr>
          <w:p w14:paraId="1D9C3262" w14:textId="77777777" w:rsidR="00AC5225" w:rsidRPr="00257255" w:rsidRDefault="00AC5225" w:rsidP="00F15C32">
            <w:pPr>
              <w:jc w:val="center"/>
              <w:rPr>
                <w:rFonts w:ascii="Times New Roman" w:hAnsi="Times New Roman" w:cs="Times New Roman"/>
                <w:bCs/>
                <w:sz w:val="24"/>
                <w:szCs w:val="24"/>
              </w:rPr>
            </w:pPr>
          </w:p>
        </w:tc>
        <w:tc>
          <w:tcPr>
            <w:tcW w:w="1345" w:type="pct"/>
            <w:vAlign w:val="center"/>
          </w:tcPr>
          <w:p w14:paraId="0C459240" w14:textId="77777777" w:rsidR="00AC5225" w:rsidRPr="00257255" w:rsidRDefault="00AC5225" w:rsidP="00F15C32">
            <w:pPr>
              <w:jc w:val="center"/>
              <w:rPr>
                <w:rFonts w:ascii="Times New Roman" w:hAnsi="Times New Roman" w:cs="Times New Roman"/>
                <w:bCs/>
                <w:sz w:val="24"/>
                <w:szCs w:val="24"/>
              </w:rPr>
            </w:pPr>
          </w:p>
        </w:tc>
      </w:tr>
      <w:tr w:rsidR="00AC5225" w:rsidRPr="00257255" w14:paraId="48824911" w14:textId="77777777" w:rsidTr="00F15C32">
        <w:trPr>
          <w:trHeight w:val="23"/>
        </w:trPr>
        <w:tc>
          <w:tcPr>
            <w:tcW w:w="2460" w:type="pct"/>
            <w:vAlign w:val="center"/>
          </w:tcPr>
          <w:p w14:paraId="307EA009" w14:textId="77777777" w:rsidR="00AC5225" w:rsidRPr="00257255" w:rsidRDefault="00AC5225" w:rsidP="00F15C32">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195" w:type="pct"/>
            <w:vAlign w:val="center"/>
          </w:tcPr>
          <w:p w14:paraId="04CE3AFC" w14:textId="77777777" w:rsidR="00AC5225" w:rsidRPr="00257255" w:rsidRDefault="001150D6" w:rsidP="00F15C32">
            <w:pPr>
              <w:jc w:val="center"/>
              <w:rPr>
                <w:rFonts w:ascii="Times New Roman" w:hAnsi="Times New Roman" w:cs="Times New Roman"/>
                <w:bCs/>
                <w:sz w:val="24"/>
                <w:szCs w:val="24"/>
              </w:rPr>
            </w:pPr>
            <w:r>
              <w:rPr>
                <w:rFonts w:ascii="Times New Roman" w:hAnsi="Times New Roman" w:cs="Times New Roman"/>
                <w:bCs/>
                <w:sz w:val="24"/>
                <w:szCs w:val="24"/>
              </w:rPr>
              <w:t>180</w:t>
            </w:r>
          </w:p>
        </w:tc>
        <w:tc>
          <w:tcPr>
            <w:tcW w:w="1345" w:type="pct"/>
            <w:vAlign w:val="center"/>
          </w:tcPr>
          <w:p w14:paraId="76B9947C" w14:textId="77777777" w:rsidR="00AC5225" w:rsidRPr="00257255" w:rsidRDefault="001150D6" w:rsidP="00F15C32">
            <w:pPr>
              <w:jc w:val="center"/>
              <w:rPr>
                <w:rFonts w:ascii="Times New Roman" w:hAnsi="Times New Roman" w:cs="Times New Roman"/>
                <w:bCs/>
                <w:sz w:val="24"/>
                <w:szCs w:val="24"/>
              </w:rPr>
            </w:pPr>
            <w:r>
              <w:rPr>
                <w:rFonts w:ascii="Times New Roman" w:hAnsi="Times New Roman" w:cs="Times New Roman"/>
                <w:bCs/>
                <w:sz w:val="24"/>
                <w:szCs w:val="24"/>
              </w:rPr>
              <w:t>180</w:t>
            </w:r>
          </w:p>
        </w:tc>
      </w:tr>
      <w:tr w:rsidR="00AC5225" w:rsidRPr="00257255" w14:paraId="783E8472" w14:textId="77777777" w:rsidTr="00F15C32">
        <w:trPr>
          <w:trHeight w:val="23"/>
        </w:trPr>
        <w:tc>
          <w:tcPr>
            <w:tcW w:w="2460" w:type="pct"/>
            <w:vAlign w:val="center"/>
          </w:tcPr>
          <w:p w14:paraId="4939D9EE" w14:textId="77777777" w:rsidR="00AC5225" w:rsidRPr="00257255" w:rsidRDefault="00AC5225" w:rsidP="00F15C32">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1195" w:type="pct"/>
            <w:vAlign w:val="center"/>
          </w:tcPr>
          <w:p w14:paraId="4B6A679C" w14:textId="77777777" w:rsidR="00AC5225" w:rsidRPr="001150D6" w:rsidRDefault="001150D6" w:rsidP="00F15C32">
            <w:pPr>
              <w:jc w:val="center"/>
              <w:rPr>
                <w:rFonts w:ascii="Times New Roman" w:hAnsi="Times New Roman" w:cs="Times New Roman"/>
                <w:bCs/>
                <w:iCs/>
                <w:sz w:val="24"/>
                <w:szCs w:val="24"/>
              </w:rPr>
            </w:pPr>
            <w:r w:rsidRPr="001150D6">
              <w:rPr>
                <w:rFonts w:ascii="Times New Roman" w:hAnsi="Times New Roman" w:cs="Times New Roman"/>
                <w:bCs/>
                <w:iCs/>
                <w:sz w:val="24"/>
                <w:szCs w:val="24"/>
              </w:rPr>
              <w:t>72</w:t>
            </w:r>
          </w:p>
        </w:tc>
        <w:tc>
          <w:tcPr>
            <w:tcW w:w="1345" w:type="pct"/>
            <w:vAlign w:val="center"/>
          </w:tcPr>
          <w:p w14:paraId="4C15B7F1" w14:textId="77777777" w:rsidR="00AC5225" w:rsidRPr="001150D6" w:rsidRDefault="001150D6" w:rsidP="00F15C32">
            <w:pPr>
              <w:jc w:val="center"/>
              <w:rPr>
                <w:rFonts w:ascii="Times New Roman" w:hAnsi="Times New Roman" w:cs="Times New Roman"/>
                <w:bCs/>
                <w:iCs/>
                <w:sz w:val="24"/>
                <w:szCs w:val="24"/>
              </w:rPr>
            </w:pPr>
            <w:r w:rsidRPr="001150D6">
              <w:rPr>
                <w:rFonts w:ascii="Times New Roman" w:hAnsi="Times New Roman" w:cs="Times New Roman"/>
                <w:bCs/>
                <w:iCs/>
                <w:sz w:val="24"/>
                <w:szCs w:val="24"/>
              </w:rPr>
              <w:t>72</w:t>
            </w:r>
          </w:p>
        </w:tc>
      </w:tr>
      <w:tr w:rsidR="00AC5225" w:rsidRPr="00257255" w14:paraId="7587184E" w14:textId="77777777" w:rsidTr="00F15C32">
        <w:trPr>
          <w:trHeight w:val="23"/>
        </w:trPr>
        <w:tc>
          <w:tcPr>
            <w:tcW w:w="2460" w:type="pct"/>
            <w:vAlign w:val="center"/>
          </w:tcPr>
          <w:p w14:paraId="116BF8D6" w14:textId="77777777" w:rsidR="00AC5225" w:rsidRPr="00257255" w:rsidRDefault="00AC5225" w:rsidP="00F15C32">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195" w:type="pct"/>
            <w:vAlign w:val="center"/>
          </w:tcPr>
          <w:p w14:paraId="7635E11C" w14:textId="77777777" w:rsidR="00AC5225" w:rsidRPr="001150D6" w:rsidRDefault="001150D6" w:rsidP="00F15C32">
            <w:pPr>
              <w:jc w:val="center"/>
              <w:rPr>
                <w:rFonts w:ascii="Times New Roman" w:hAnsi="Times New Roman" w:cs="Times New Roman"/>
                <w:bCs/>
                <w:iCs/>
                <w:sz w:val="24"/>
                <w:szCs w:val="24"/>
              </w:rPr>
            </w:pPr>
            <w:r w:rsidRPr="001150D6">
              <w:rPr>
                <w:rFonts w:ascii="Times New Roman" w:hAnsi="Times New Roman" w:cs="Times New Roman"/>
                <w:bCs/>
                <w:iCs/>
                <w:sz w:val="24"/>
                <w:szCs w:val="24"/>
              </w:rPr>
              <w:t>108</w:t>
            </w:r>
          </w:p>
        </w:tc>
        <w:tc>
          <w:tcPr>
            <w:tcW w:w="1345" w:type="pct"/>
            <w:vAlign w:val="center"/>
          </w:tcPr>
          <w:p w14:paraId="0C09F84B" w14:textId="77777777" w:rsidR="00AC5225" w:rsidRPr="001150D6" w:rsidRDefault="001150D6" w:rsidP="00F15C32">
            <w:pPr>
              <w:jc w:val="center"/>
              <w:rPr>
                <w:rFonts w:ascii="Times New Roman" w:hAnsi="Times New Roman" w:cs="Times New Roman"/>
                <w:bCs/>
                <w:iCs/>
                <w:sz w:val="24"/>
                <w:szCs w:val="24"/>
              </w:rPr>
            </w:pPr>
            <w:r w:rsidRPr="001150D6">
              <w:rPr>
                <w:rFonts w:ascii="Times New Roman" w:hAnsi="Times New Roman" w:cs="Times New Roman"/>
                <w:bCs/>
                <w:iCs/>
                <w:sz w:val="24"/>
                <w:szCs w:val="24"/>
              </w:rPr>
              <w:t>108</w:t>
            </w:r>
          </w:p>
        </w:tc>
      </w:tr>
      <w:tr w:rsidR="00AC5225" w:rsidRPr="00257255" w14:paraId="72F0AD43" w14:textId="77777777" w:rsidTr="00F15C32">
        <w:trPr>
          <w:trHeight w:val="23"/>
        </w:trPr>
        <w:tc>
          <w:tcPr>
            <w:tcW w:w="2460" w:type="pct"/>
            <w:vAlign w:val="center"/>
          </w:tcPr>
          <w:p w14:paraId="5ABC57FA" w14:textId="77777777" w:rsidR="00AC5225" w:rsidRPr="00257255" w:rsidRDefault="00AC5225" w:rsidP="00F15C32">
            <w:pPr>
              <w:jc w:val="both"/>
              <w:rPr>
                <w:rFonts w:ascii="Times New Roman" w:hAnsi="Times New Roman" w:cs="Times New Roman"/>
                <w:bCs/>
                <w:sz w:val="24"/>
                <w:szCs w:val="24"/>
              </w:rPr>
            </w:pPr>
            <w:r w:rsidRPr="00257255">
              <w:rPr>
                <w:rFonts w:ascii="Times New Roman" w:hAnsi="Times New Roman" w:cs="Times New Roman"/>
                <w:bCs/>
                <w:sz w:val="24"/>
                <w:szCs w:val="24"/>
              </w:rPr>
              <w:t xml:space="preserve">Промежуточная аттестация </w:t>
            </w:r>
          </w:p>
        </w:tc>
        <w:tc>
          <w:tcPr>
            <w:tcW w:w="1195" w:type="pct"/>
            <w:vAlign w:val="center"/>
          </w:tcPr>
          <w:p w14:paraId="0688048A" w14:textId="77777777" w:rsidR="00AC5225" w:rsidRPr="00257255" w:rsidRDefault="001150D6" w:rsidP="00F15C32">
            <w:pPr>
              <w:jc w:val="center"/>
              <w:rPr>
                <w:rFonts w:ascii="Times New Roman" w:hAnsi="Times New Roman" w:cs="Times New Roman"/>
                <w:bCs/>
                <w:sz w:val="24"/>
                <w:szCs w:val="24"/>
              </w:rPr>
            </w:pPr>
            <w:r>
              <w:rPr>
                <w:rFonts w:ascii="Times New Roman" w:hAnsi="Times New Roman" w:cs="Times New Roman"/>
                <w:bCs/>
                <w:sz w:val="24"/>
                <w:szCs w:val="24"/>
              </w:rPr>
              <w:t>12</w:t>
            </w:r>
          </w:p>
        </w:tc>
        <w:tc>
          <w:tcPr>
            <w:tcW w:w="1345" w:type="pct"/>
            <w:vAlign w:val="center"/>
          </w:tcPr>
          <w:p w14:paraId="2B22D922" w14:textId="77777777" w:rsidR="00AC5225" w:rsidRPr="00257255" w:rsidRDefault="00A93CEC" w:rsidP="00F15C32">
            <w:pPr>
              <w:jc w:val="center"/>
              <w:rPr>
                <w:rFonts w:ascii="Times New Roman" w:hAnsi="Times New Roman" w:cs="Times New Roman"/>
                <w:bCs/>
                <w:sz w:val="24"/>
                <w:szCs w:val="24"/>
              </w:rPr>
            </w:pPr>
            <w:r>
              <w:rPr>
                <w:rFonts w:ascii="Times New Roman" w:hAnsi="Times New Roman" w:cs="Times New Roman"/>
                <w:bCs/>
                <w:sz w:val="24"/>
                <w:szCs w:val="24"/>
              </w:rPr>
              <w:t>12</w:t>
            </w:r>
          </w:p>
        </w:tc>
      </w:tr>
      <w:tr w:rsidR="00A93CEC" w:rsidRPr="00257255" w14:paraId="78488F07" w14:textId="77777777" w:rsidTr="00F15C32">
        <w:trPr>
          <w:trHeight w:val="23"/>
        </w:trPr>
        <w:tc>
          <w:tcPr>
            <w:tcW w:w="2460" w:type="pct"/>
            <w:vAlign w:val="center"/>
          </w:tcPr>
          <w:p w14:paraId="1633E139" w14:textId="77777777" w:rsidR="00A93CEC" w:rsidRPr="00257255" w:rsidRDefault="00A93CEC" w:rsidP="00A93CEC">
            <w:pPr>
              <w:jc w:val="both"/>
              <w:rPr>
                <w:rFonts w:ascii="Times New Roman" w:hAnsi="Times New Roman" w:cs="Times New Roman"/>
                <w:bCs/>
                <w:sz w:val="24"/>
                <w:szCs w:val="24"/>
              </w:rPr>
            </w:pPr>
            <w:r>
              <w:rPr>
                <w:rFonts w:ascii="Times New Roman" w:hAnsi="Times New Roman" w:cs="Times New Roman"/>
                <w:bCs/>
                <w:sz w:val="24"/>
                <w:szCs w:val="24"/>
              </w:rPr>
              <w:t>Квалификационный экзамен</w:t>
            </w:r>
          </w:p>
        </w:tc>
        <w:tc>
          <w:tcPr>
            <w:tcW w:w="1195" w:type="pct"/>
            <w:vAlign w:val="center"/>
          </w:tcPr>
          <w:p w14:paraId="5F54012D" w14:textId="77777777" w:rsidR="00A93CEC" w:rsidRDefault="00A93CEC" w:rsidP="00F15C32">
            <w:pPr>
              <w:jc w:val="center"/>
              <w:rPr>
                <w:rFonts w:ascii="Times New Roman" w:hAnsi="Times New Roman" w:cs="Times New Roman"/>
                <w:bCs/>
                <w:sz w:val="24"/>
                <w:szCs w:val="24"/>
              </w:rPr>
            </w:pPr>
            <w:r>
              <w:rPr>
                <w:rFonts w:ascii="Times New Roman" w:hAnsi="Times New Roman" w:cs="Times New Roman"/>
                <w:bCs/>
                <w:sz w:val="24"/>
                <w:szCs w:val="24"/>
              </w:rPr>
              <w:t>8</w:t>
            </w:r>
          </w:p>
        </w:tc>
        <w:tc>
          <w:tcPr>
            <w:tcW w:w="1345" w:type="pct"/>
            <w:vAlign w:val="center"/>
          </w:tcPr>
          <w:p w14:paraId="34BE0167" w14:textId="77777777" w:rsidR="00A93CEC" w:rsidRPr="00257255" w:rsidRDefault="00A93CEC" w:rsidP="00F15C32">
            <w:pPr>
              <w:jc w:val="center"/>
              <w:rPr>
                <w:rFonts w:ascii="Times New Roman" w:hAnsi="Times New Roman" w:cs="Times New Roman"/>
                <w:bCs/>
                <w:sz w:val="24"/>
                <w:szCs w:val="24"/>
              </w:rPr>
            </w:pPr>
          </w:p>
        </w:tc>
      </w:tr>
      <w:tr w:rsidR="00AC5225" w:rsidRPr="00257255" w14:paraId="2103CC32" w14:textId="77777777" w:rsidTr="00F15C32">
        <w:trPr>
          <w:trHeight w:val="23"/>
        </w:trPr>
        <w:tc>
          <w:tcPr>
            <w:tcW w:w="2460" w:type="pct"/>
            <w:vAlign w:val="center"/>
          </w:tcPr>
          <w:p w14:paraId="12A3EBBE" w14:textId="77777777" w:rsidR="00AC5225" w:rsidRPr="00257255" w:rsidRDefault="00AC5225" w:rsidP="00F15C32">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195" w:type="pct"/>
            <w:vAlign w:val="center"/>
          </w:tcPr>
          <w:p w14:paraId="35979697" w14:textId="77777777" w:rsidR="00AC5225" w:rsidRPr="00257255" w:rsidRDefault="001150D6" w:rsidP="00A93CEC">
            <w:pPr>
              <w:jc w:val="center"/>
              <w:rPr>
                <w:rFonts w:ascii="Times New Roman" w:hAnsi="Times New Roman" w:cs="Times New Roman"/>
                <w:b/>
                <w:sz w:val="24"/>
                <w:szCs w:val="24"/>
              </w:rPr>
            </w:pPr>
            <w:r>
              <w:rPr>
                <w:rFonts w:ascii="Times New Roman" w:hAnsi="Times New Roman" w:cs="Times New Roman"/>
                <w:b/>
                <w:sz w:val="24"/>
                <w:szCs w:val="24"/>
              </w:rPr>
              <w:t>64</w:t>
            </w:r>
            <w:r w:rsidR="00A93CEC">
              <w:rPr>
                <w:rFonts w:ascii="Times New Roman" w:hAnsi="Times New Roman" w:cs="Times New Roman"/>
                <w:b/>
                <w:sz w:val="24"/>
                <w:szCs w:val="24"/>
              </w:rPr>
              <w:t>8</w:t>
            </w:r>
          </w:p>
        </w:tc>
        <w:tc>
          <w:tcPr>
            <w:tcW w:w="1345" w:type="pct"/>
            <w:vAlign w:val="center"/>
          </w:tcPr>
          <w:p w14:paraId="1378EC09" w14:textId="77777777" w:rsidR="00AC5225" w:rsidRPr="00257255" w:rsidRDefault="001150D6" w:rsidP="00F15C32">
            <w:pPr>
              <w:jc w:val="center"/>
              <w:rPr>
                <w:rFonts w:ascii="Times New Roman" w:hAnsi="Times New Roman" w:cs="Times New Roman"/>
                <w:b/>
                <w:sz w:val="24"/>
                <w:szCs w:val="24"/>
              </w:rPr>
            </w:pPr>
            <w:r>
              <w:rPr>
                <w:rFonts w:ascii="Times New Roman" w:hAnsi="Times New Roman" w:cs="Times New Roman"/>
                <w:b/>
                <w:sz w:val="24"/>
                <w:szCs w:val="24"/>
              </w:rPr>
              <w:t>612</w:t>
            </w:r>
          </w:p>
        </w:tc>
      </w:tr>
    </w:tbl>
    <w:p w14:paraId="29BD531C" w14:textId="77777777" w:rsidR="00441929" w:rsidRDefault="00441929" w:rsidP="00F53FDC">
      <w:pPr>
        <w:jc w:val="right"/>
        <w:rPr>
          <w:rFonts w:ascii="Times New Roman" w:hAnsi="Times New Roman" w:cs="Times New Roman"/>
          <w:b/>
          <w:bCs/>
          <w:sz w:val="24"/>
          <w:szCs w:val="24"/>
        </w:rPr>
      </w:pPr>
    </w:p>
    <w:p w14:paraId="5F2A34CF" w14:textId="77777777" w:rsidR="00A93CEC" w:rsidRDefault="00A93CEC" w:rsidP="00837A1E">
      <w:pPr>
        <w:pStyle w:val="114"/>
        <w:rPr>
          <w:rFonts w:ascii="Times New Roman" w:hAnsi="Times New Roman"/>
        </w:rPr>
      </w:pPr>
    </w:p>
    <w:p w14:paraId="7138C8A8" w14:textId="77777777" w:rsidR="00A93CEC" w:rsidRDefault="00A93CEC" w:rsidP="00837A1E">
      <w:pPr>
        <w:pStyle w:val="114"/>
        <w:rPr>
          <w:rFonts w:ascii="Times New Roman" w:hAnsi="Times New Roman"/>
        </w:rPr>
      </w:pPr>
    </w:p>
    <w:p w14:paraId="2A76BE9B" w14:textId="77777777" w:rsidR="00A93CEC" w:rsidRDefault="00A93CEC" w:rsidP="00837A1E">
      <w:pPr>
        <w:pStyle w:val="114"/>
        <w:rPr>
          <w:rFonts w:ascii="Times New Roman" w:hAnsi="Times New Roman"/>
        </w:rPr>
      </w:pPr>
    </w:p>
    <w:p w14:paraId="287B179A" w14:textId="77777777" w:rsidR="00A93CEC" w:rsidRDefault="00A93CEC" w:rsidP="00837A1E">
      <w:pPr>
        <w:pStyle w:val="114"/>
        <w:rPr>
          <w:rFonts w:ascii="Times New Roman" w:hAnsi="Times New Roman"/>
        </w:rPr>
      </w:pPr>
    </w:p>
    <w:p w14:paraId="154539E0" w14:textId="77777777" w:rsidR="00A93CEC" w:rsidRDefault="00A93CEC" w:rsidP="00837A1E">
      <w:pPr>
        <w:pStyle w:val="114"/>
        <w:rPr>
          <w:rFonts w:ascii="Times New Roman" w:hAnsi="Times New Roman"/>
        </w:rPr>
      </w:pPr>
    </w:p>
    <w:p w14:paraId="1BCA126E" w14:textId="77777777" w:rsidR="00A93CEC" w:rsidRDefault="00A93CEC" w:rsidP="00837A1E">
      <w:pPr>
        <w:pStyle w:val="114"/>
        <w:rPr>
          <w:rFonts w:ascii="Times New Roman" w:hAnsi="Times New Roman"/>
        </w:rPr>
      </w:pPr>
    </w:p>
    <w:p w14:paraId="3231C773" w14:textId="77777777" w:rsidR="00A93CEC" w:rsidRDefault="00A93CEC" w:rsidP="00837A1E">
      <w:pPr>
        <w:pStyle w:val="114"/>
        <w:rPr>
          <w:rFonts w:ascii="Times New Roman" w:hAnsi="Times New Roman"/>
        </w:rPr>
      </w:pPr>
    </w:p>
    <w:p w14:paraId="3ABD572D" w14:textId="2D101530" w:rsidR="00A93CEC" w:rsidRDefault="00A93CEC" w:rsidP="00837A1E">
      <w:pPr>
        <w:pStyle w:val="114"/>
        <w:rPr>
          <w:rFonts w:ascii="Times New Roman" w:hAnsi="Times New Roman"/>
        </w:rPr>
      </w:pPr>
    </w:p>
    <w:p w14:paraId="5D098CBB" w14:textId="77777777" w:rsidR="00704200" w:rsidRDefault="00704200" w:rsidP="00837A1E">
      <w:pPr>
        <w:pStyle w:val="114"/>
        <w:rPr>
          <w:rFonts w:ascii="Times New Roman" w:hAnsi="Times New Roman"/>
        </w:rPr>
      </w:pPr>
    </w:p>
    <w:p w14:paraId="0CC62F5E" w14:textId="77777777" w:rsidR="00A93CEC" w:rsidRDefault="00A93CEC" w:rsidP="00837A1E">
      <w:pPr>
        <w:pStyle w:val="114"/>
        <w:rPr>
          <w:rFonts w:ascii="Times New Roman" w:hAnsi="Times New Roman"/>
        </w:rPr>
      </w:pPr>
    </w:p>
    <w:p w14:paraId="2A13F0B5" w14:textId="77777777" w:rsidR="00837A1E" w:rsidRPr="000156CF" w:rsidRDefault="003C6088" w:rsidP="00837A1E">
      <w:pPr>
        <w:pStyle w:val="114"/>
        <w:rPr>
          <w:rFonts w:ascii="Times New Roman" w:hAnsi="Times New Roman"/>
        </w:rPr>
      </w:pPr>
      <w:r>
        <w:rPr>
          <w:rFonts w:ascii="Times New Roman" w:hAnsi="Times New Roman"/>
        </w:rPr>
        <w:lastRenderedPageBreak/>
        <w:t xml:space="preserve"> </w:t>
      </w:r>
      <w:r w:rsidR="00837A1E" w:rsidRPr="000156CF">
        <w:rPr>
          <w:rFonts w:ascii="Times New Roman" w:hAnsi="Times New Roman"/>
        </w:rPr>
        <w:t>2.2. Структура 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87"/>
        <w:gridCol w:w="1161"/>
        <w:gridCol w:w="725"/>
        <w:gridCol w:w="869"/>
        <w:gridCol w:w="771"/>
        <w:gridCol w:w="767"/>
        <w:gridCol w:w="575"/>
        <w:gridCol w:w="575"/>
        <w:gridCol w:w="672"/>
        <w:gridCol w:w="552"/>
      </w:tblGrid>
      <w:tr w:rsidR="00837A1E" w:rsidRPr="00C63897" w14:paraId="2A3877A9" w14:textId="77777777" w:rsidTr="00F15C32">
        <w:trPr>
          <w:cantSplit/>
          <w:trHeight w:val="3271"/>
        </w:trPr>
        <w:tc>
          <w:tcPr>
            <w:tcW w:w="1617" w:type="pct"/>
            <w:tcBorders>
              <w:bottom w:val="single" w:sz="4" w:space="0" w:color="auto"/>
            </w:tcBorders>
            <w:vAlign w:val="center"/>
          </w:tcPr>
          <w:p w14:paraId="5A061523" w14:textId="77777777" w:rsidR="00837A1E" w:rsidRPr="00C63897" w:rsidRDefault="00837A1E" w:rsidP="00F15C32">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Наименования разделов профессионального модуля</w:t>
            </w:r>
          </w:p>
        </w:tc>
        <w:tc>
          <w:tcPr>
            <w:tcW w:w="589" w:type="pct"/>
            <w:tcBorders>
              <w:bottom w:val="single" w:sz="4" w:space="0" w:color="auto"/>
            </w:tcBorders>
            <w:vAlign w:val="center"/>
          </w:tcPr>
          <w:p w14:paraId="3665C133" w14:textId="77777777" w:rsidR="00837A1E" w:rsidRPr="00C63897" w:rsidRDefault="00837A1E" w:rsidP="00F15C32">
            <w:pPr>
              <w:jc w:val="center"/>
              <w:rPr>
                <w:rFonts w:ascii="Times New Roman" w:eastAsia="Times New Roman" w:hAnsi="Times New Roman" w:cs="Times New Roman"/>
                <w:lang w:eastAsia="ru-RU"/>
              </w:rPr>
            </w:pPr>
            <w:r w:rsidRPr="00C63897">
              <w:rPr>
                <w:rFonts w:ascii="Times New Roman" w:eastAsia="Times New Roman" w:hAnsi="Times New Roman" w:cs="Times New Roman"/>
                <w:iCs/>
                <w:lang w:eastAsia="ru-RU"/>
              </w:rPr>
              <w:t>Всего, час.</w:t>
            </w:r>
          </w:p>
        </w:tc>
        <w:tc>
          <w:tcPr>
            <w:tcW w:w="368" w:type="pct"/>
            <w:tcBorders>
              <w:bottom w:val="single" w:sz="4" w:space="0" w:color="auto"/>
            </w:tcBorders>
            <w:textDirection w:val="btLr"/>
            <w:vAlign w:val="center"/>
          </w:tcPr>
          <w:p w14:paraId="78B18110" w14:textId="77777777" w:rsidR="00837A1E" w:rsidRPr="00C63897" w:rsidRDefault="00837A1E" w:rsidP="00F15C32">
            <w:pPr>
              <w:jc w:val="center"/>
              <w:rPr>
                <w:rFonts w:ascii="Times New Roman" w:eastAsia="Times New Roman" w:hAnsi="Times New Roman" w:cs="Times New Roman"/>
                <w:lang w:eastAsia="ru-RU"/>
              </w:rPr>
            </w:pPr>
            <w:r w:rsidRPr="00C63897">
              <w:rPr>
                <w:rFonts w:ascii="Times New Roman" w:eastAsia="Times New Roman" w:hAnsi="Times New Roman" w:cs="Times New Roman"/>
                <w:iCs/>
                <w:lang w:eastAsia="ru-RU"/>
              </w:rPr>
              <w:t>В т.ч. в форме практической подготовки</w:t>
            </w:r>
          </w:p>
        </w:tc>
        <w:tc>
          <w:tcPr>
            <w:tcW w:w="441" w:type="pct"/>
            <w:shd w:val="clear" w:color="auto" w:fill="D9D9D9" w:themeFill="background1" w:themeFillShade="D9"/>
            <w:textDirection w:val="btLr"/>
            <w:vAlign w:val="center"/>
          </w:tcPr>
          <w:p w14:paraId="4CB14437" w14:textId="77777777" w:rsidR="00837A1E" w:rsidRPr="00C63897" w:rsidRDefault="00837A1E" w:rsidP="00F15C32">
            <w:pPr>
              <w:suppressAutoHyphens/>
              <w:ind w:left="113" w:right="113"/>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Обучение по МДК, в т.ч.:</w:t>
            </w:r>
          </w:p>
        </w:tc>
        <w:tc>
          <w:tcPr>
            <w:tcW w:w="391" w:type="pct"/>
            <w:textDirection w:val="btLr"/>
            <w:vAlign w:val="center"/>
          </w:tcPr>
          <w:p w14:paraId="4792C021" w14:textId="77777777" w:rsidR="00837A1E" w:rsidRPr="00C63897" w:rsidRDefault="00837A1E" w:rsidP="00F15C32">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Освоение теоретического материала</w:t>
            </w:r>
          </w:p>
        </w:tc>
        <w:tc>
          <w:tcPr>
            <w:tcW w:w="389" w:type="pct"/>
            <w:textDirection w:val="btLr"/>
            <w:vAlign w:val="center"/>
          </w:tcPr>
          <w:p w14:paraId="63E19D22" w14:textId="77777777" w:rsidR="00837A1E" w:rsidRPr="00C63897" w:rsidRDefault="00837A1E" w:rsidP="00F15C32">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color w:val="000000"/>
                <w:lang w:eastAsia="ru-RU"/>
              </w:rPr>
              <w:t xml:space="preserve">Лабораторных </w:t>
            </w:r>
            <w:r w:rsidRPr="00C63897">
              <w:rPr>
                <w:rFonts w:ascii="Times New Roman" w:eastAsia="Times New Roman" w:hAnsi="Times New Roman" w:cs="Times New Roman"/>
                <w:color w:val="000000"/>
                <w:lang w:eastAsia="ru-RU"/>
              </w:rPr>
              <w:br/>
              <w:t>и практических занятий</w:t>
            </w:r>
          </w:p>
        </w:tc>
        <w:tc>
          <w:tcPr>
            <w:tcW w:w="292" w:type="pct"/>
            <w:textDirection w:val="btLr"/>
            <w:vAlign w:val="center"/>
          </w:tcPr>
          <w:p w14:paraId="615617D0" w14:textId="77777777" w:rsidR="00837A1E" w:rsidRPr="00C63897" w:rsidRDefault="00837A1E" w:rsidP="00F15C32">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92" w:type="pct"/>
            <w:textDirection w:val="btLr"/>
            <w:vAlign w:val="center"/>
          </w:tcPr>
          <w:p w14:paraId="3EDC6712" w14:textId="77777777" w:rsidR="00837A1E" w:rsidRPr="00C63897" w:rsidRDefault="00837A1E" w:rsidP="00F15C32">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3"/>
            </w:r>
          </w:p>
        </w:tc>
        <w:tc>
          <w:tcPr>
            <w:tcW w:w="341" w:type="pct"/>
            <w:shd w:val="clear" w:color="auto" w:fill="D9D9D9" w:themeFill="background1" w:themeFillShade="D9"/>
            <w:textDirection w:val="btLr"/>
            <w:vAlign w:val="center"/>
          </w:tcPr>
          <w:p w14:paraId="286AF595" w14:textId="77777777" w:rsidR="00837A1E" w:rsidRPr="00C63897" w:rsidRDefault="00837A1E" w:rsidP="00F15C32">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80" w:type="pct"/>
            <w:shd w:val="clear" w:color="auto" w:fill="D9D9D9" w:themeFill="background1" w:themeFillShade="D9"/>
            <w:textDirection w:val="btLr"/>
          </w:tcPr>
          <w:p w14:paraId="2A5C1904" w14:textId="77777777" w:rsidR="00837A1E" w:rsidRPr="00C63897" w:rsidRDefault="00837A1E" w:rsidP="00F15C32">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837A1E" w:rsidRPr="005643D7" w14:paraId="614162C1" w14:textId="77777777" w:rsidTr="00F15C32">
        <w:trPr>
          <w:cantSplit/>
          <w:trHeight w:val="73"/>
        </w:trPr>
        <w:tc>
          <w:tcPr>
            <w:tcW w:w="1617" w:type="pct"/>
            <w:tcBorders>
              <w:bottom w:val="single" w:sz="4" w:space="0" w:color="auto"/>
            </w:tcBorders>
            <w:vAlign w:val="center"/>
          </w:tcPr>
          <w:p w14:paraId="535353A1" w14:textId="77777777" w:rsidR="00837A1E" w:rsidRPr="005643D7" w:rsidRDefault="00837A1E" w:rsidP="00F15C32">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1</w:t>
            </w:r>
          </w:p>
        </w:tc>
        <w:tc>
          <w:tcPr>
            <w:tcW w:w="589" w:type="pct"/>
            <w:tcBorders>
              <w:bottom w:val="single" w:sz="4" w:space="0" w:color="auto"/>
            </w:tcBorders>
            <w:vAlign w:val="center"/>
          </w:tcPr>
          <w:p w14:paraId="3EBC1B09" w14:textId="77777777" w:rsidR="00837A1E" w:rsidRPr="005643D7" w:rsidRDefault="00837A1E" w:rsidP="00F15C32">
            <w:pPr>
              <w:jc w:val="center"/>
              <w:rPr>
                <w:rFonts w:ascii="Times New Roman" w:eastAsia="Times New Roman" w:hAnsi="Times New Roman" w:cs="Times New Roman"/>
                <w:iCs/>
                <w:sz w:val="16"/>
                <w:szCs w:val="16"/>
                <w:lang w:eastAsia="ru-RU"/>
              </w:rPr>
            </w:pPr>
            <w:r w:rsidRPr="005643D7">
              <w:rPr>
                <w:rFonts w:ascii="Times New Roman" w:eastAsia="Times New Roman" w:hAnsi="Times New Roman" w:cs="Times New Roman"/>
                <w:iCs/>
                <w:sz w:val="16"/>
                <w:szCs w:val="16"/>
                <w:lang w:eastAsia="ru-RU"/>
              </w:rPr>
              <w:t>2</w:t>
            </w:r>
          </w:p>
        </w:tc>
        <w:tc>
          <w:tcPr>
            <w:tcW w:w="368" w:type="pct"/>
            <w:tcBorders>
              <w:bottom w:val="single" w:sz="4" w:space="0" w:color="auto"/>
            </w:tcBorders>
            <w:vAlign w:val="center"/>
          </w:tcPr>
          <w:p w14:paraId="5165F00D" w14:textId="77777777" w:rsidR="00837A1E" w:rsidRPr="005643D7" w:rsidRDefault="00837A1E" w:rsidP="00F15C32">
            <w:pPr>
              <w:jc w:val="center"/>
              <w:rPr>
                <w:rFonts w:ascii="Times New Roman" w:eastAsia="Times New Roman" w:hAnsi="Times New Roman" w:cs="Times New Roman"/>
                <w:iCs/>
                <w:sz w:val="16"/>
                <w:szCs w:val="16"/>
                <w:lang w:eastAsia="ru-RU"/>
              </w:rPr>
            </w:pPr>
            <w:r w:rsidRPr="005643D7">
              <w:rPr>
                <w:rFonts w:ascii="Times New Roman" w:eastAsia="Times New Roman" w:hAnsi="Times New Roman" w:cs="Times New Roman"/>
                <w:iCs/>
                <w:sz w:val="16"/>
                <w:szCs w:val="16"/>
                <w:lang w:eastAsia="ru-RU"/>
              </w:rPr>
              <w:t>3</w:t>
            </w:r>
          </w:p>
        </w:tc>
        <w:tc>
          <w:tcPr>
            <w:tcW w:w="441" w:type="pct"/>
            <w:shd w:val="clear" w:color="auto" w:fill="D9D9D9" w:themeFill="background1" w:themeFillShade="D9"/>
            <w:vAlign w:val="center"/>
          </w:tcPr>
          <w:p w14:paraId="4EB6FD03" w14:textId="77777777" w:rsidR="00837A1E" w:rsidRPr="005643D7" w:rsidRDefault="00837A1E" w:rsidP="00F15C32">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4</w:t>
            </w:r>
          </w:p>
        </w:tc>
        <w:tc>
          <w:tcPr>
            <w:tcW w:w="391" w:type="pct"/>
            <w:vAlign w:val="center"/>
          </w:tcPr>
          <w:p w14:paraId="5D153135" w14:textId="77777777" w:rsidR="00837A1E" w:rsidRPr="005643D7" w:rsidRDefault="00837A1E" w:rsidP="00F15C32">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5</w:t>
            </w:r>
          </w:p>
        </w:tc>
        <w:tc>
          <w:tcPr>
            <w:tcW w:w="389" w:type="pct"/>
            <w:vAlign w:val="center"/>
          </w:tcPr>
          <w:p w14:paraId="110DA549" w14:textId="77777777" w:rsidR="00837A1E" w:rsidRPr="005643D7" w:rsidRDefault="00837A1E" w:rsidP="00F15C32">
            <w:pPr>
              <w:suppressAutoHyphens/>
              <w:jc w:val="center"/>
              <w:rPr>
                <w:rFonts w:ascii="Times New Roman" w:eastAsia="Times New Roman" w:hAnsi="Times New Roman" w:cs="Times New Roman"/>
                <w:color w:val="000000"/>
                <w:sz w:val="16"/>
                <w:szCs w:val="16"/>
                <w:lang w:eastAsia="ru-RU"/>
              </w:rPr>
            </w:pPr>
            <w:r w:rsidRPr="005643D7">
              <w:rPr>
                <w:rFonts w:ascii="Times New Roman" w:eastAsia="Times New Roman" w:hAnsi="Times New Roman" w:cs="Times New Roman"/>
                <w:color w:val="000000"/>
                <w:sz w:val="16"/>
                <w:szCs w:val="16"/>
                <w:lang w:eastAsia="ru-RU"/>
              </w:rPr>
              <w:t>6</w:t>
            </w:r>
          </w:p>
        </w:tc>
        <w:tc>
          <w:tcPr>
            <w:tcW w:w="292" w:type="pct"/>
            <w:vAlign w:val="center"/>
          </w:tcPr>
          <w:p w14:paraId="538A8BA1" w14:textId="77777777" w:rsidR="00837A1E" w:rsidRPr="005643D7" w:rsidRDefault="00837A1E" w:rsidP="00F15C32">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7</w:t>
            </w:r>
          </w:p>
        </w:tc>
        <w:tc>
          <w:tcPr>
            <w:tcW w:w="292" w:type="pct"/>
            <w:vAlign w:val="center"/>
          </w:tcPr>
          <w:p w14:paraId="051B7C7A" w14:textId="77777777" w:rsidR="00837A1E" w:rsidRPr="005643D7" w:rsidRDefault="00837A1E" w:rsidP="00F15C32">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8</w:t>
            </w:r>
          </w:p>
        </w:tc>
        <w:tc>
          <w:tcPr>
            <w:tcW w:w="341" w:type="pct"/>
            <w:shd w:val="clear" w:color="auto" w:fill="D9D9D9" w:themeFill="background1" w:themeFillShade="D9"/>
            <w:vAlign w:val="center"/>
          </w:tcPr>
          <w:p w14:paraId="0A8317C2" w14:textId="77777777" w:rsidR="00837A1E" w:rsidRPr="005643D7" w:rsidRDefault="00837A1E" w:rsidP="00F15C32">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9</w:t>
            </w:r>
          </w:p>
        </w:tc>
        <w:tc>
          <w:tcPr>
            <w:tcW w:w="280" w:type="pct"/>
            <w:shd w:val="clear" w:color="auto" w:fill="D9D9D9" w:themeFill="background1" w:themeFillShade="D9"/>
          </w:tcPr>
          <w:p w14:paraId="6233333C" w14:textId="77777777" w:rsidR="00837A1E" w:rsidRPr="005643D7" w:rsidRDefault="00837A1E" w:rsidP="00F15C32">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10</w:t>
            </w:r>
          </w:p>
        </w:tc>
      </w:tr>
      <w:tr w:rsidR="00837A1E" w:rsidRPr="00C63897" w14:paraId="50094F48" w14:textId="77777777" w:rsidTr="00F15C32">
        <w:tc>
          <w:tcPr>
            <w:tcW w:w="1617" w:type="pct"/>
          </w:tcPr>
          <w:p w14:paraId="24767DC7" w14:textId="77777777" w:rsidR="00837A1E" w:rsidRPr="00C63897" w:rsidRDefault="00F15C32" w:rsidP="00F15C32">
            <w:pPr>
              <w:rPr>
                <w:rFonts w:ascii="Times New Roman" w:eastAsia="Times New Roman" w:hAnsi="Times New Roman" w:cs="Times New Roman"/>
                <w:lang w:eastAsia="ru-RU"/>
              </w:rPr>
            </w:pPr>
            <w:r w:rsidRPr="00F15C32">
              <w:rPr>
                <w:rFonts w:ascii="Times New Roman" w:hAnsi="Times New Roman"/>
              </w:rPr>
              <w:t>Раздел1. Разработка проекта производства работ объекта капитального строительства</w:t>
            </w:r>
          </w:p>
        </w:tc>
        <w:tc>
          <w:tcPr>
            <w:tcW w:w="589" w:type="pct"/>
          </w:tcPr>
          <w:p w14:paraId="70C3F1D7" w14:textId="77777777" w:rsidR="00837A1E" w:rsidRPr="003D4152" w:rsidRDefault="00F15C32" w:rsidP="00F15C32">
            <w:pPr>
              <w:jc w:val="center"/>
              <w:rPr>
                <w:rFonts w:ascii="Times New Roman" w:eastAsia="Times New Roman" w:hAnsi="Times New Roman" w:cs="Times New Roman"/>
                <w:b/>
                <w:bCs/>
                <w:lang w:eastAsia="ru-RU"/>
              </w:rPr>
            </w:pPr>
            <w:r w:rsidRPr="003D4152">
              <w:rPr>
                <w:rFonts w:ascii="Times New Roman" w:eastAsia="Times New Roman" w:hAnsi="Times New Roman" w:cs="Times New Roman"/>
                <w:b/>
                <w:bCs/>
                <w:lang w:eastAsia="ru-RU"/>
              </w:rPr>
              <w:t>138</w:t>
            </w:r>
          </w:p>
        </w:tc>
        <w:tc>
          <w:tcPr>
            <w:tcW w:w="368" w:type="pct"/>
          </w:tcPr>
          <w:p w14:paraId="2821A7F0" w14:textId="77777777" w:rsidR="00837A1E" w:rsidRPr="00F15C32" w:rsidRDefault="00F15C32" w:rsidP="00F130C0">
            <w:pPr>
              <w:jc w:val="center"/>
              <w:rPr>
                <w:rFonts w:ascii="Times New Roman" w:eastAsia="Times New Roman" w:hAnsi="Times New Roman" w:cs="Times New Roman"/>
                <w:lang w:eastAsia="ru-RU"/>
              </w:rPr>
            </w:pPr>
            <w:r w:rsidRPr="00F15C32">
              <w:rPr>
                <w:rFonts w:ascii="Times New Roman" w:eastAsia="Times New Roman" w:hAnsi="Times New Roman" w:cs="Times New Roman"/>
                <w:lang w:eastAsia="ru-RU"/>
              </w:rPr>
              <w:t>13</w:t>
            </w:r>
            <w:r w:rsidR="00F130C0">
              <w:rPr>
                <w:rFonts w:ascii="Times New Roman" w:eastAsia="Times New Roman" w:hAnsi="Times New Roman" w:cs="Times New Roman"/>
                <w:lang w:eastAsia="ru-RU"/>
              </w:rPr>
              <w:t>2</w:t>
            </w:r>
          </w:p>
        </w:tc>
        <w:tc>
          <w:tcPr>
            <w:tcW w:w="441" w:type="pct"/>
            <w:shd w:val="clear" w:color="auto" w:fill="D9D9D9" w:themeFill="background1" w:themeFillShade="D9"/>
          </w:tcPr>
          <w:p w14:paraId="2E346C25" w14:textId="77777777" w:rsidR="00837A1E" w:rsidRPr="00F15C32" w:rsidRDefault="00F15C32" w:rsidP="00F15C32">
            <w:pPr>
              <w:jc w:val="center"/>
              <w:rPr>
                <w:rFonts w:ascii="Times New Roman" w:eastAsia="Times New Roman" w:hAnsi="Times New Roman" w:cs="Times New Roman"/>
                <w:bCs/>
                <w:lang w:eastAsia="ru-RU"/>
              </w:rPr>
            </w:pPr>
            <w:r w:rsidRPr="00F15C32">
              <w:rPr>
                <w:rFonts w:ascii="Times New Roman" w:eastAsia="Times New Roman" w:hAnsi="Times New Roman" w:cs="Times New Roman"/>
                <w:bCs/>
                <w:lang w:eastAsia="ru-RU"/>
              </w:rPr>
              <w:t>138</w:t>
            </w:r>
          </w:p>
        </w:tc>
        <w:tc>
          <w:tcPr>
            <w:tcW w:w="391" w:type="pct"/>
          </w:tcPr>
          <w:p w14:paraId="2C2585A2" w14:textId="77777777" w:rsidR="00837A1E" w:rsidRPr="005643D7" w:rsidRDefault="00F15C32" w:rsidP="00F15C32">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38</w:t>
            </w:r>
          </w:p>
        </w:tc>
        <w:tc>
          <w:tcPr>
            <w:tcW w:w="389" w:type="pct"/>
          </w:tcPr>
          <w:p w14:paraId="3684688D" w14:textId="77777777" w:rsidR="00837A1E" w:rsidRPr="00F15C32" w:rsidRDefault="00F15C32" w:rsidP="00F15C32">
            <w:pPr>
              <w:jc w:val="center"/>
              <w:rPr>
                <w:rFonts w:ascii="Times New Roman" w:eastAsia="Times New Roman" w:hAnsi="Times New Roman" w:cs="Times New Roman"/>
                <w:bCs/>
                <w:lang w:eastAsia="ru-RU"/>
              </w:rPr>
            </w:pPr>
            <w:r w:rsidRPr="00F15C32">
              <w:rPr>
                <w:rFonts w:ascii="Times New Roman" w:eastAsia="Times New Roman" w:hAnsi="Times New Roman" w:cs="Times New Roman"/>
                <w:bCs/>
                <w:lang w:eastAsia="ru-RU"/>
              </w:rPr>
              <w:t>50</w:t>
            </w:r>
          </w:p>
        </w:tc>
        <w:tc>
          <w:tcPr>
            <w:tcW w:w="292" w:type="pct"/>
          </w:tcPr>
          <w:p w14:paraId="10ABB4C1" w14:textId="77777777" w:rsidR="00837A1E" w:rsidRPr="00F15C32" w:rsidRDefault="00F15C32" w:rsidP="00F15C32">
            <w:pPr>
              <w:jc w:val="center"/>
              <w:rPr>
                <w:rFonts w:ascii="Times New Roman" w:eastAsia="Times New Roman" w:hAnsi="Times New Roman" w:cs="Times New Roman"/>
                <w:bCs/>
                <w:lang w:eastAsia="ru-RU"/>
              </w:rPr>
            </w:pPr>
            <w:r w:rsidRPr="00F15C32">
              <w:rPr>
                <w:rFonts w:ascii="Times New Roman" w:eastAsia="Times New Roman" w:hAnsi="Times New Roman" w:cs="Times New Roman"/>
                <w:bCs/>
                <w:lang w:eastAsia="ru-RU"/>
              </w:rPr>
              <w:t>50</w:t>
            </w:r>
            <w:r w:rsidR="00837A1E" w:rsidRPr="00F15C32">
              <w:rPr>
                <w:rFonts w:ascii="Times New Roman" w:eastAsia="Times New Roman" w:hAnsi="Times New Roman" w:cs="Times New Roman"/>
                <w:bCs/>
                <w:lang w:eastAsia="ru-RU"/>
              </w:rPr>
              <w:t>-</w:t>
            </w:r>
          </w:p>
        </w:tc>
        <w:tc>
          <w:tcPr>
            <w:tcW w:w="292" w:type="pct"/>
          </w:tcPr>
          <w:p w14:paraId="26420730" w14:textId="77777777" w:rsidR="00837A1E" w:rsidRPr="00C63897" w:rsidRDefault="00837A1E" w:rsidP="00F15C3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341" w:type="pct"/>
            <w:shd w:val="clear" w:color="auto" w:fill="D9D9D9" w:themeFill="background1" w:themeFillShade="D9"/>
          </w:tcPr>
          <w:p w14:paraId="4E1A8352" w14:textId="77777777" w:rsidR="00837A1E" w:rsidRPr="00C63897" w:rsidRDefault="00837A1E" w:rsidP="00F15C32">
            <w:pPr>
              <w:jc w:val="center"/>
              <w:rPr>
                <w:rFonts w:ascii="Times New Roman" w:eastAsia="Times New Roman" w:hAnsi="Times New Roman" w:cs="Times New Roman"/>
                <w:b/>
                <w:bCs/>
                <w:lang w:eastAsia="ru-RU"/>
              </w:rPr>
            </w:pPr>
          </w:p>
        </w:tc>
        <w:tc>
          <w:tcPr>
            <w:tcW w:w="280" w:type="pct"/>
            <w:shd w:val="clear" w:color="auto" w:fill="D9D9D9" w:themeFill="background1" w:themeFillShade="D9"/>
          </w:tcPr>
          <w:p w14:paraId="6A2CB42F" w14:textId="77777777" w:rsidR="00837A1E" w:rsidRPr="00C63897" w:rsidRDefault="00837A1E" w:rsidP="00F15C32">
            <w:pPr>
              <w:jc w:val="center"/>
              <w:rPr>
                <w:rFonts w:ascii="Times New Roman" w:eastAsia="Times New Roman" w:hAnsi="Times New Roman" w:cs="Times New Roman"/>
                <w:b/>
                <w:bCs/>
                <w:lang w:eastAsia="ru-RU"/>
              </w:rPr>
            </w:pPr>
          </w:p>
        </w:tc>
      </w:tr>
      <w:tr w:rsidR="003D4152" w:rsidRPr="00C63897" w14:paraId="70F25B23" w14:textId="77777777" w:rsidTr="00B66F76">
        <w:trPr>
          <w:trHeight w:val="314"/>
        </w:trPr>
        <w:tc>
          <w:tcPr>
            <w:tcW w:w="1617" w:type="pct"/>
            <w:vAlign w:val="center"/>
          </w:tcPr>
          <w:p w14:paraId="10335FB1" w14:textId="77777777" w:rsidR="003D4152" w:rsidRPr="003D4152" w:rsidRDefault="003D4152" w:rsidP="003D4152">
            <w:pPr>
              <w:jc w:val="both"/>
              <w:rPr>
                <w:rFonts w:ascii="Times New Roman" w:hAnsi="Times New Roman"/>
              </w:rPr>
            </w:pPr>
            <w:r w:rsidRPr="003D4152">
              <w:rPr>
                <w:rFonts w:ascii="Times New Roman" w:hAnsi="Times New Roman"/>
              </w:rPr>
              <w:t>Раздел 2. Организация технологических процессов на объекте капитального строительства</w:t>
            </w:r>
          </w:p>
        </w:tc>
        <w:tc>
          <w:tcPr>
            <w:tcW w:w="589" w:type="pct"/>
          </w:tcPr>
          <w:p w14:paraId="1DEAB74F" w14:textId="77777777" w:rsidR="003D4152" w:rsidRPr="003D4152" w:rsidRDefault="003D4152" w:rsidP="00F15C32">
            <w:pPr>
              <w:jc w:val="center"/>
              <w:rPr>
                <w:rFonts w:ascii="Times New Roman" w:eastAsia="Times New Roman" w:hAnsi="Times New Roman" w:cs="Times New Roman"/>
                <w:b/>
                <w:bCs/>
                <w:lang w:eastAsia="ru-RU"/>
              </w:rPr>
            </w:pPr>
            <w:r w:rsidRPr="003D4152">
              <w:rPr>
                <w:rFonts w:ascii="Times New Roman" w:eastAsia="Times New Roman" w:hAnsi="Times New Roman" w:cs="Times New Roman"/>
                <w:b/>
                <w:bCs/>
                <w:lang w:eastAsia="ru-RU"/>
              </w:rPr>
              <w:t>220</w:t>
            </w:r>
          </w:p>
        </w:tc>
        <w:tc>
          <w:tcPr>
            <w:tcW w:w="368" w:type="pct"/>
          </w:tcPr>
          <w:p w14:paraId="50871968" w14:textId="77777777" w:rsidR="003D4152" w:rsidRPr="003D4152" w:rsidRDefault="003D4152" w:rsidP="00F130C0">
            <w:pPr>
              <w:jc w:val="center"/>
              <w:rPr>
                <w:rFonts w:ascii="Times New Roman" w:eastAsia="Times New Roman" w:hAnsi="Times New Roman" w:cs="Times New Roman"/>
                <w:lang w:eastAsia="ru-RU"/>
              </w:rPr>
            </w:pPr>
            <w:r w:rsidRPr="003D4152">
              <w:rPr>
                <w:rFonts w:ascii="Times New Roman" w:eastAsia="Times New Roman" w:hAnsi="Times New Roman" w:cs="Times New Roman"/>
                <w:lang w:eastAsia="ru-RU"/>
              </w:rPr>
              <w:t>2</w:t>
            </w:r>
            <w:r w:rsidR="00F130C0">
              <w:rPr>
                <w:rFonts w:ascii="Times New Roman" w:eastAsia="Times New Roman" w:hAnsi="Times New Roman" w:cs="Times New Roman"/>
                <w:lang w:eastAsia="ru-RU"/>
              </w:rPr>
              <w:t>06</w:t>
            </w:r>
          </w:p>
        </w:tc>
        <w:tc>
          <w:tcPr>
            <w:tcW w:w="441" w:type="pct"/>
            <w:shd w:val="clear" w:color="auto" w:fill="D9D9D9" w:themeFill="background1" w:themeFillShade="D9"/>
          </w:tcPr>
          <w:p w14:paraId="69E67E19" w14:textId="77777777" w:rsidR="003D4152" w:rsidRPr="003D4152" w:rsidRDefault="003D4152" w:rsidP="003D4152">
            <w:pPr>
              <w:jc w:val="center"/>
              <w:rPr>
                <w:rFonts w:ascii="Times New Roman" w:eastAsia="Times New Roman" w:hAnsi="Times New Roman" w:cs="Times New Roman"/>
                <w:bCs/>
                <w:lang w:eastAsia="ru-RU"/>
              </w:rPr>
            </w:pPr>
            <w:r w:rsidRPr="003D4152">
              <w:rPr>
                <w:rFonts w:ascii="Times New Roman" w:eastAsia="Times New Roman" w:hAnsi="Times New Roman" w:cs="Times New Roman"/>
                <w:bCs/>
                <w:lang w:eastAsia="ru-RU"/>
              </w:rPr>
              <w:t>220</w:t>
            </w:r>
          </w:p>
        </w:tc>
        <w:tc>
          <w:tcPr>
            <w:tcW w:w="391" w:type="pct"/>
          </w:tcPr>
          <w:p w14:paraId="4A8084AF" w14:textId="77777777" w:rsidR="003D4152" w:rsidRPr="003D4152" w:rsidRDefault="003D4152" w:rsidP="00F15C32">
            <w:pPr>
              <w:jc w:val="center"/>
              <w:rPr>
                <w:rFonts w:ascii="Times New Roman" w:eastAsia="Times New Roman" w:hAnsi="Times New Roman" w:cs="Times New Roman"/>
                <w:bCs/>
                <w:lang w:eastAsia="ru-RU"/>
              </w:rPr>
            </w:pPr>
            <w:r w:rsidRPr="003D4152">
              <w:rPr>
                <w:rFonts w:ascii="Times New Roman" w:eastAsia="Times New Roman" w:hAnsi="Times New Roman" w:cs="Times New Roman"/>
                <w:bCs/>
                <w:lang w:eastAsia="ru-RU"/>
              </w:rPr>
              <w:t>92</w:t>
            </w:r>
          </w:p>
        </w:tc>
        <w:tc>
          <w:tcPr>
            <w:tcW w:w="389" w:type="pct"/>
          </w:tcPr>
          <w:p w14:paraId="3F6F143A" w14:textId="77777777" w:rsidR="003D4152" w:rsidRPr="003D4152" w:rsidRDefault="003D4152" w:rsidP="00F15C32">
            <w:pPr>
              <w:jc w:val="center"/>
              <w:rPr>
                <w:rFonts w:ascii="Times New Roman" w:eastAsia="Times New Roman" w:hAnsi="Times New Roman" w:cs="Times New Roman"/>
                <w:bCs/>
                <w:lang w:eastAsia="ru-RU"/>
              </w:rPr>
            </w:pPr>
            <w:r w:rsidRPr="003D4152">
              <w:rPr>
                <w:rFonts w:ascii="Times New Roman" w:eastAsia="Times New Roman" w:hAnsi="Times New Roman" w:cs="Times New Roman"/>
                <w:bCs/>
                <w:lang w:eastAsia="ru-RU"/>
              </w:rPr>
              <w:t>128</w:t>
            </w:r>
          </w:p>
        </w:tc>
        <w:tc>
          <w:tcPr>
            <w:tcW w:w="292" w:type="pct"/>
          </w:tcPr>
          <w:p w14:paraId="2367C911" w14:textId="77777777" w:rsidR="003D4152" w:rsidRPr="00C63897" w:rsidRDefault="003D4152" w:rsidP="00F15C32">
            <w:pPr>
              <w:jc w:val="center"/>
              <w:rPr>
                <w:rFonts w:ascii="Times New Roman" w:eastAsia="Times New Roman" w:hAnsi="Times New Roman" w:cs="Times New Roman"/>
                <w:b/>
                <w:bCs/>
                <w:lang w:eastAsia="ru-RU"/>
              </w:rPr>
            </w:pPr>
          </w:p>
        </w:tc>
        <w:tc>
          <w:tcPr>
            <w:tcW w:w="292" w:type="pct"/>
          </w:tcPr>
          <w:p w14:paraId="5F995C67" w14:textId="77777777" w:rsidR="003D4152" w:rsidRPr="00C63897" w:rsidRDefault="003D4152" w:rsidP="00F15C32">
            <w:pPr>
              <w:jc w:val="center"/>
              <w:rPr>
                <w:rFonts w:ascii="Times New Roman" w:eastAsia="Times New Roman" w:hAnsi="Times New Roman" w:cs="Times New Roman"/>
                <w:b/>
                <w:bCs/>
                <w:lang w:eastAsia="ru-RU"/>
              </w:rPr>
            </w:pPr>
          </w:p>
        </w:tc>
        <w:tc>
          <w:tcPr>
            <w:tcW w:w="341" w:type="pct"/>
            <w:shd w:val="clear" w:color="auto" w:fill="D9D9D9" w:themeFill="background1" w:themeFillShade="D9"/>
          </w:tcPr>
          <w:p w14:paraId="197AC359" w14:textId="77777777" w:rsidR="003D4152" w:rsidRPr="00C63897" w:rsidRDefault="003D4152" w:rsidP="00F15C32">
            <w:pPr>
              <w:jc w:val="center"/>
              <w:rPr>
                <w:rFonts w:ascii="Times New Roman" w:eastAsia="Times New Roman" w:hAnsi="Times New Roman" w:cs="Times New Roman"/>
                <w:b/>
                <w:bCs/>
                <w:lang w:eastAsia="ru-RU"/>
              </w:rPr>
            </w:pPr>
          </w:p>
        </w:tc>
        <w:tc>
          <w:tcPr>
            <w:tcW w:w="280" w:type="pct"/>
            <w:shd w:val="clear" w:color="auto" w:fill="D9D9D9" w:themeFill="background1" w:themeFillShade="D9"/>
          </w:tcPr>
          <w:p w14:paraId="15A4DE57" w14:textId="77777777" w:rsidR="003D4152" w:rsidRPr="00C63897" w:rsidRDefault="003D4152" w:rsidP="00F15C32">
            <w:pPr>
              <w:jc w:val="center"/>
              <w:rPr>
                <w:rFonts w:ascii="Times New Roman" w:eastAsia="Times New Roman" w:hAnsi="Times New Roman" w:cs="Times New Roman"/>
                <w:b/>
                <w:bCs/>
                <w:lang w:eastAsia="ru-RU"/>
              </w:rPr>
            </w:pPr>
          </w:p>
        </w:tc>
      </w:tr>
      <w:tr w:rsidR="003D4152" w:rsidRPr="00C63897" w14:paraId="6B6A7F09" w14:textId="77777777" w:rsidTr="00B66F76">
        <w:trPr>
          <w:trHeight w:val="314"/>
        </w:trPr>
        <w:tc>
          <w:tcPr>
            <w:tcW w:w="1617" w:type="pct"/>
            <w:vAlign w:val="center"/>
          </w:tcPr>
          <w:p w14:paraId="1C9F3C03" w14:textId="77777777" w:rsidR="003D4152" w:rsidRPr="003D4152" w:rsidRDefault="003D4152" w:rsidP="003D4152">
            <w:pPr>
              <w:jc w:val="both"/>
              <w:rPr>
                <w:rFonts w:ascii="Times New Roman" w:hAnsi="Times New Roman"/>
              </w:rPr>
            </w:pPr>
            <w:r w:rsidRPr="003D4152">
              <w:rPr>
                <w:rFonts w:ascii="Times New Roman" w:hAnsi="Times New Roman"/>
              </w:rPr>
              <w:t>Раздел 3. Контроль технологических процессов на объекте капитального строительства</w:t>
            </w:r>
          </w:p>
        </w:tc>
        <w:tc>
          <w:tcPr>
            <w:tcW w:w="589" w:type="pct"/>
          </w:tcPr>
          <w:p w14:paraId="23CE00F4" w14:textId="77777777" w:rsidR="003D4152" w:rsidRPr="00C63897" w:rsidRDefault="003D4152" w:rsidP="00F15C3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50</w:t>
            </w:r>
          </w:p>
        </w:tc>
        <w:tc>
          <w:tcPr>
            <w:tcW w:w="368" w:type="pct"/>
          </w:tcPr>
          <w:p w14:paraId="31075D85" w14:textId="77777777" w:rsidR="003D4152" w:rsidRPr="003D4152" w:rsidRDefault="003D4152" w:rsidP="00F130C0">
            <w:pPr>
              <w:jc w:val="center"/>
              <w:rPr>
                <w:rFonts w:ascii="Times New Roman" w:eastAsia="Times New Roman" w:hAnsi="Times New Roman" w:cs="Times New Roman"/>
                <w:lang w:eastAsia="ru-RU"/>
              </w:rPr>
            </w:pPr>
            <w:r w:rsidRPr="003D4152">
              <w:rPr>
                <w:rFonts w:ascii="Times New Roman" w:eastAsia="Times New Roman" w:hAnsi="Times New Roman" w:cs="Times New Roman"/>
                <w:lang w:eastAsia="ru-RU"/>
              </w:rPr>
              <w:t>4</w:t>
            </w:r>
            <w:r w:rsidR="00F130C0">
              <w:rPr>
                <w:rFonts w:ascii="Times New Roman" w:eastAsia="Times New Roman" w:hAnsi="Times New Roman" w:cs="Times New Roman"/>
                <w:lang w:eastAsia="ru-RU"/>
              </w:rPr>
              <w:t>4</w:t>
            </w:r>
          </w:p>
        </w:tc>
        <w:tc>
          <w:tcPr>
            <w:tcW w:w="441" w:type="pct"/>
            <w:shd w:val="clear" w:color="auto" w:fill="D9D9D9" w:themeFill="background1" w:themeFillShade="D9"/>
          </w:tcPr>
          <w:p w14:paraId="029B78BC" w14:textId="77777777" w:rsidR="003D4152" w:rsidRPr="003D4152" w:rsidRDefault="003D4152" w:rsidP="00F15C32">
            <w:pPr>
              <w:jc w:val="center"/>
              <w:rPr>
                <w:rFonts w:ascii="Times New Roman" w:eastAsia="Times New Roman" w:hAnsi="Times New Roman" w:cs="Times New Roman"/>
                <w:bCs/>
                <w:lang w:eastAsia="ru-RU"/>
              </w:rPr>
            </w:pPr>
            <w:r w:rsidRPr="003D4152">
              <w:rPr>
                <w:rFonts w:ascii="Times New Roman" w:eastAsia="Times New Roman" w:hAnsi="Times New Roman" w:cs="Times New Roman"/>
                <w:bCs/>
                <w:lang w:eastAsia="ru-RU"/>
              </w:rPr>
              <w:t>50</w:t>
            </w:r>
          </w:p>
        </w:tc>
        <w:tc>
          <w:tcPr>
            <w:tcW w:w="391" w:type="pct"/>
          </w:tcPr>
          <w:p w14:paraId="2173675E" w14:textId="77777777" w:rsidR="003D4152" w:rsidRPr="003D4152" w:rsidRDefault="003D4152" w:rsidP="00F15C32">
            <w:pPr>
              <w:jc w:val="center"/>
              <w:rPr>
                <w:rFonts w:ascii="Times New Roman" w:eastAsia="Times New Roman" w:hAnsi="Times New Roman" w:cs="Times New Roman"/>
                <w:bCs/>
                <w:lang w:eastAsia="ru-RU"/>
              </w:rPr>
            </w:pPr>
            <w:r w:rsidRPr="003D4152">
              <w:rPr>
                <w:rFonts w:ascii="Times New Roman" w:eastAsia="Times New Roman" w:hAnsi="Times New Roman" w:cs="Times New Roman"/>
                <w:bCs/>
                <w:lang w:eastAsia="ru-RU"/>
              </w:rPr>
              <w:t>20</w:t>
            </w:r>
          </w:p>
        </w:tc>
        <w:tc>
          <w:tcPr>
            <w:tcW w:w="389" w:type="pct"/>
          </w:tcPr>
          <w:p w14:paraId="635134ED" w14:textId="77777777" w:rsidR="003D4152" w:rsidRPr="003D4152" w:rsidRDefault="003D4152" w:rsidP="00F15C32">
            <w:pPr>
              <w:jc w:val="center"/>
              <w:rPr>
                <w:rFonts w:ascii="Times New Roman" w:eastAsia="Times New Roman" w:hAnsi="Times New Roman" w:cs="Times New Roman"/>
                <w:bCs/>
                <w:lang w:eastAsia="ru-RU"/>
              </w:rPr>
            </w:pPr>
            <w:r w:rsidRPr="003D4152">
              <w:rPr>
                <w:rFonts w:ascii="Times New Roman" w:eastAsia="Times New Roman" w:hAnsi="Times New Roman" w:cs="Times New Roman"/>
                <w:bCs/>
                <w:lang w:eastAsia="ru-RU"/>
              </w:rPr>
              <w:t>30</w:t>
            </w:r>
          </w:p>
        </w:tc>
        <w:tc>
          <w:tcPr>
            <w:tcW w:w="292" w:type="pct"/>
          </w:tcPr>
          <w:p w14:paraId="3D684648" w14:textId="77777777" w:rsidR="003D4152" w:rsidRPr="00C63897" w:rsidRDefault="003D4152" w:rsidP="00F15C32">
            <w:pPr>
              <w:jc w:val="center"/>
              <w:rPr>
                <w:rFonts w:ascii="Times New Roman" w:eastAsia="Times New Roman" w:hAnsi="Times New Roman" w:cs="Times New Roman"/>
                <w:b/>
                <w:bCs/>
                <w:lang w:eastAsia="ru-RU"/>
              </w:rPr>
            </w:pPr>
          </w:p>
        </w:tc>
        <w:tc>
          <w:tcPr>
            <w:tcW w:w="292" w:type="pct"/>
          </w:tcPr>
          <w:p w14:paraId="645D1E5B" w14:textId="77777777" w:rsidR="003D4152" w:rsidRPr="00C63897" w:rsidRDefault="003D4152" w:rsidP="00F15C32">
            <w:pPr>
              <w:jc w:val="center"/>
              <w:rPr>
                <w:rFonts w:ascii="Times New Roman" w:eastAsia="Times New Roman" w:hAnsi="Times New Roman" w:cs="Times New Roman"/>
                <w:b/>
                <w:bCs/>
                <w:lang w:eastAsia="ru-RU"/>
              </w:rPr>
            </w:pPr>
          </w:p>
        </w:tc>
        <w:tc>
          <w:tcPr>
            <w:tcW w:w="341" w:type="pct"/>
            <w:shd w:val="clear" w:color="auto" w:fill="D9D9D9" w:themeFill="background1" w:themeFillShade="D9"/>
          </w:tcPr>
          <w:p w14:paraId="63627FF8" w14:textId="77777777" w:rsidR="003D4152" w:rsidRPr="00C63897" w:rsidRDefault="003D4152" w:rsidP="00F15C32">
            <w:pPr>
              <w:jc w:val="center"/>
              <w:rPr>
                <w:rFonts w:ascii="Times New Roman" w:eastAsia="Times New Roman" w:hAnsi="Times New Roman" w:cs="Times New Roman"/>
                <w:b/>
                <w:bCs/>
                <w:lang w:eastAsia="ru-RU"/>
              </w:rPr>
            </w:pPr>
          </w:p>
        </w:tc>
        <w:tc>
          <w:tcPr>
            <w:tcW w:w="280" w:type="pct"/>
            <w:shd w:val="clear" w:color="auto" w:fill="D9D9D9" w:themeFill="background1" w:themeFillShade="D9"/>
          </w:tcPr>
          <w:p w14:paraId="54D4310C" w14:textId="77777777" w:rsidR="003D4152" w:rsidRPr="00C63897" w:rsidRDefault="003D4152" w:rsidP="00F15C32">
            <w:pPr>
              <w:jc w:val="center"/>
              <w:rPr>
                <w:rFonts w:ascii="Times New Roman" w:eastAsia="Times New Roman" w:hAnsi="Times New Roman" w:cs="Times New Roman"/>
                <w:b/>
                <w:bCs/>
                <w:lang w:eastAsia="ru-RU"/>
              </w:rPr>
            </w:pPr>
          </w:p>
        </w:tc>
      </w:tr>
      <w:tr w:rsidR="003D4152" w:rsidRPr="00C63897" w14:paraId="0FF328F6" w14:textId="77777777" w:rsidTr="00B66F76">
        <w:trPr>
          <w:trHeight w:val="314"/>
        </w:trPr>
        <w:tc>
          <w:tcPr>
            <w:tcW w:w="1617" w:type="pct"/>
            <w:vAlign w:val="center"/>
          </w:tcPr>
          <w:p w14:paraId="6F9868C3" w14:textId="77777777" w:rsidR="003D4152" w:rsidRPr="003D4152" w:rsidRDefault="003D4152" w:rsidP="003D4152">
            <w:pPr>
              <w:jc w:val="both"/>
              <w:rPr>
                <w:rFonts w:ascii="Times New Roman" w:hAnsi="Times New Roman"/>
              </w:rPr>
            </w:pPr>
            <w:r w:rsidRPr="003D4152">
              <w:rPr>
                <w:rFonts w:ascii="Times New Roman" w:hAnsi="Times New Roman"/>
              </w:rPr>
              <w:t>Раздел 4. Ведение складского хозяйства</w:t>
            </w:r>
          </w:p>
        </w:tc>
        <w:tc>
          <w:tcPr>
            <w:tcW w:w="589" w:type="pct"/>
          </w:tcPr>
          <w:p w14:paraId="44F801A4" w14:textId="77777777" w:rsidR="003D4152" w:rsidRPr="00C63897" w:rsidRDefault="003D4152" w:rsidP="00F15C3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40</w:t>
            </w:r>
          </w:p>
        </w:tc>
        <w:tc>
          <w:tcPr>
            <w:tcW w:w="368" w:type="pct"/>
          </w:tcPr>
          <w:p w14:paraId="7963D3B4" w14:textId="77777777" w:rsidR="003D4152" w:rsidRPr="003D4152" w:rsidRDefault="00F130C0" w:rsidP="003D4152">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38</w:t>
            </w:r>
          </w:p>
        </w:tc>
        <w:tc>
          <w:tcPr>
            <w:tcW w:w="441" w:type="pct"/>
            <w:shd w:val="clear" w:color="auto" w:fill="D9D9D9" w:themeFill="background1" w:themeFillShade="D9"/>
          </w:tcPr>
          <w:p w14:paraId="05BDAC83" w14:textId="77777777" w:rsidR="003D4152" w:rsidRPr="003D4152" w:rsidRDefault="003D4152" w:rsidP="00F15C32">
            <w:pPr>
              <w:jc w:val="center"/>
              <w:rPr>
                <w:rFonts w:ascii="Times New Roman" w:eastAsia="Times New Roman" w:hAnsi="Times New Roman" w:cs="Times New Roman"/>
                <w:bCs/>
                <w:lang w:eastAsia="ru-RU"/>
              </w:rPr>
            </w:pPr>
            <w:r w:rsidRPr="003D4152">
              <w:rPr>
                <w:rFonts w:ascii="Times New Roman" w:eastAsia="Times New Roman" w:hAnsi="Times New Roman" w:cs="Times New Roman"/>
                <w:bCs/>
                <w:lang w:eastAsia="ru-RU"/>
              </w:rPr>
              <w:t>40</w:t>
            </w:r>
          </w:p>
        </w:tc>
        <w:tc>
          <w:tcPr>
            <w:tcW w:w="391" w:type="pct"/>
          </w:tcPr>
          <w:p w14:paraId="588FC47A" w14:textId="77777777" w:rsidR="003D4152" w:rsidRPr="003D4152" w:rsidRDefault="003D4152" w:rsidP="00F15C32">
            <w:pPr>
              <w:jc w:val="center"/>
              <w:rPr>
                <w:rFonts w:ascii="Times New Roman" w:eastAsia="Times New Roman" w:hAnsi="Times New Roman" w:cs="Times New Roman"/>
                <w:bCs/>
                <w:lang w:eastAsia="ru-RU"/>
              </w:rPr>
            </w:pPr>
            <w:r w:rsidRPr="003D4152">
              <w:rPr>
                <w:rFonts w:ascii="Times New Roman" w:eastAsia="Times New Roman" w:hAnsi="Times New Roman" w:cs="Times New Roman"/>
                <w:bCs/>
                <w:lang w:eastAsia="ru-RU"/>
              </w:rPr>
              <w:t>18</w:t>
            </w:r>
          </w:p>
        </w:tc>
        <w:tc>
          <w:tcPr>
            <w:tcW w:w="389" w:type="pct"/>
          </w:tcPr>
          <w:p w14:paraId="1E716094" w14:textId="77777777" w:rsidR="003D4152" w:rsidRPr="003D4152" w:rsidRDefault="003D4152" w:rsidP="00F15C32">
            <w:pPr>
              <w:jc w:val="center"/>
              <w:rPr>
                <w:rFonts w:ascii="Times New Roman" w:eastAsia="Times New Roman" w:hAnsi="Times New Roman" w:cs="Times New Roman"/>
                <w:bCs/>
                <w:lang w:eastAsia="ru-RU"/>
              </w:rPr>
            </w:pPr>
            <w:r w:rsidRPr="003D4152">
              <w:rPr>
                <w:rFonts w:ascii="Times New Roman" w:eastAsia="Times New Roman" w:hAnsi="Times New Roman" w:cs="Times New Roman"/>
                <w:bCs/>
                <w:lang w:eastAsia="ru-RU"/>
              </w:rPr>
              <w:t>22</w:t>
            </w:r>
          </w:p>
        </w:tc>
        <w:tc>
          <w:tcPr>
            <w:tcW w:w="292" w:type="pct"/>
          </w:tcPr>
          <w:p w14:paraId="7E92C296" w14:textId="77777777" w:rsidR="003D4152" w:rsidRPr="00C63897" w:rsidRDefault="003D4152" w:rsidP="00F15C32">
            <w:pPr>
              <w:jc w:val="center"/>
              <w:rPr>
                <w:rFonts w:ascii="Times New Roman" w:eastAsia="Times New Roman" w:hAnsi="Times New Roman" w:cs="Times New Roman"/>
                <w:b/>
                <w:bCs/>
                <w:lang w:eastAsia="ru-RU"/>
              </w:rPr>
            </w:pPr>
          </w:p>
        </w:tc>
        <w:tc>
          <w:tcPr>
            <w:tcW w:w="292" w:type="pct"/>
          </w:tcPr>
          <w:p w14:paraId="5F3FF6DE" w14:textId="77777777" w:rsidR="003D4152" w:rsidRPr="00C63897" w:rsidRDefault="003D4152" w:rsidP="00F15C32">
            <w:pPr>
              <w:jc w:val="center"/>
              <w:rPr>
                <w:rFonts w:ascii="Times New Roman" w:eastAsia="Times New Roman" w:hAnsi="Times New Roman" w:cs="Times New Roman"/>
                <w:b/>
                <w:bCs/>
                <w:lang w:eastAsia="ru-RU"/>
              </w:rPr>
            </w:pPr>
          </w:p>
        </w:tc>
        <w:tc>
          <w:tcPr>
            <w:tcW w:w="341" w:type="pct"/>
            <w:shd w:val="clear" w:color="auto" w:fill="D9D9D9" w:themeFill="background1" w:themeFillShade="D9"/>
          </w:tcPr>
          <w:p w14:paraId="33EE7E96" w14:textId="77777777" w:rsidR="003D4152" w:rsidRPr="00C63897" w:rsidRDefault="003D4152" w:rsidP="00F15C32">
            <w:pPr>
              <w:jc w:val="center"/>
              <w:rPr>
                <w:rFonts w:ascii="Times New Roman" w:eastAsia="Times New Roman" w:hAnsi="Times New Roman" w:cs="Times New Roman"/>
                <w:b/>
                <w:bCs/>
                <w:lang w:eastAsia="ru-RU"/>
              </w:rPr>
            </w:pPr>
          </w:p>
        </w:tc>
        <w:tc>
          <w:tcPr>
            <w:tcW w:w="280" w:type="pct"/>
            <w:shd w:val="clear" w:color="auto" w:fill="D9D9D9" w:themeFill="background1" w:themeFillShade="D9"/>
          </w:tcPr>
          <w:p w14:paraId="5F7B1576" w14:textId="77777777" w:rsidR="003D4152" w:rsidRPr="00C63897" w:rsidRDefault="003D4152" w:rsidP="00F15C32">
            <w:pPr>
              <w:jc w:val="center"/>
              <w:rPr>
                <w:rFonts w:ascii="Times New Roman" w:eastAsia="Times New Roman" w:hAnsi="Times New Roman" w:cs="Times New Roman"/>
                <w:b/>
                <w:bCs/>
                <w:lang w:eastAsia="ru-RU"/>
              </w:rPr>
            </w:pPr>
          </w:p>
        </w:tc>
      </w:tr>
      <w:tr w:rsidR="003D4152" w:rsidRPr="00C63897" w14:paraId="60DB002F" w14:textId="77777777" w:rsidTr="003D4152">
        <w:trPr>
          <w:trHeight w:val="314"/>
        </w:trPr>
        <w:tc>
          <w:tcPr>
            <w:tcW w:w="1617" w:type="pct"/>
          </w:tcPr>
          <w:p w14:paraId="7E7717B7" w14:textId="77777777" w:rsidR="003D4152" w:rsidRPr="00C63897" w:rsidRDefault="003D4152" w:rsidP="00F15C32">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589" w:type="pct"/>
          </w:tcPr>
          <w:p w14:paraId="39D5CA15" w14:textId="77777777" w:rsidR="003D4152" w:rsidRPr="00C63897" w:rsidRDefault="003D4152" w:rsidP="00F15C3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368" w:type="pct"/>
          </w:tcPr>
          <w:p w14:paraId="59B6522E" w14:textId="77777777" w:rsidR="003D4152" w:rsidRPr="003D4152" w:rsidRDefault="003D4152" w:rsidP="00F15C32">
            <w:pPr>
              <w:jc w:val="center"/>
              <w:rPr>
                <w:rFonts w:ascii="Times New Roman" w:eastAsia="Times New Roman" w:hAnsi="Times New Roman" w:cs="Times New Roman"/>
                <w:lang w:eastAsia="ru-RU"/>
              </w:rPr>
            </w:pPr>
            <w:r w:rsidRPr="003D4152">
              <w:rPr>
                <w:rFonts w:ascii="Times New Roman" w:eastAsia="Times New Roman" w:hAnsi="Times New Roman" w:cs="Times New Roman"/>
                <w:lang w:eastAsia="ru-RU"/>
              </w:rPr>
              <w:t>72</w:t>
            </w:r>
          </w:p>
        </w:tc>
        <w:tc>
          <w:tcPr>
            <w:tcW w:w="441" w:type="pct"/>
            <w:shd w:val="clear" w:color="auto" w:fill="D9D9D9" w:themeFill="background1" w:themeFillShade="D9"/>
          </w:tcPr>
          <w:p w14:paraId="427BA4A6" w14:textId="77777777" w:rsidR="003D4152" w:rsidRPr="00C63897" w:rsidRDefault="003D4152" w:rsidP="00F15C32">
            <w:pPr>
              <w:jc w:val="center"/>
              <w:rPr>
                <w:rFonts w:ascii="Times New Roman" w:eastAsia="Times New Roman" w:hAnsi="Times New Roman" w:cs="Times New Roman"/>
                <w:b/>
                <w:bCs/>
                <w:lang w:eastAsia="ru-RU"/>
              </w:rPr>
            </w:pPr>
          </w:p>
        </w:tc>
        <w:tc>
          <w:tcPr>
            <w:tcW w:w="1364" w:type="pct"/>
            <w:gridSpan w:val="4"/>
          </w:tcPr>
          <w:p w14:paraId="1C684A66" w14:textId="77777777" w:rsidR="003D4152" w:rsidRPr="00C63897" w:rsidRDefault="003D4152" w:rsidP="00F15C32">
            <w:pPr>
              <w:jc w:val="center"/>
              <w:rPr>
                <w:rFonts w:ascii="Times New Roman" w:eastAsia="Times New Roman" w:hAnsi="Times New Roman" w:cs="Times New Roman"/>
                <w:b/>
                <w:bCs/>
                <w:lang w:eastAsia="ru-RU"/>
              </w:rPr>
            </w:pPr>
          </w:p>
        </w:tc>
        <w:tc>
          <w:tcPr>
            <w:tcW w:w="341" w:type="pct"/>
            <w:shd w:val="clear" w:color="auto" w:fill="D9D9D9" w:themeFill="background1" w:themeFillShade="D9"/>
          </w:tcPr>
          <w:p w14:paraId="67FAF994" w14:textId="77777777" w:rsidR="003D4152" w:rsidRPr="003D4152" w:rsidRDefault="003D4152" w:rsidP="00F15C32">
            <w:pPr>
              <w:jc w:val="center"/>
              <w:rPr>
                <w:rFonts w:ascii="Times New Roman" w:eastAsia="Times New Roman" w:hAnsi="Times New Roman" w:cs="Times New Roman"/>
                <w:bCs/>
                <w:lang w:eastAsia="ru-RU"/>
              </w:rPr>
            </w:pPr>
            <w:r w:rsidRPr="003D4152">
              <w:rPr>
                <w:rFonts w:ascii="Times New Roman" w:eastAsia="Times New Roman" w:hAnsi="Times New Roman" w:cs="Times New Roman"/>
                <w:bCs/>
                <w:lang w:eastAsia="ru-RU"/>
              </w:rPr>
              <w:t>72</w:t>
            </w:r>
          </w:p>
        </w:tc>
        <w:tc>
          <w:tcPr>
            <w:tcW w:w="280" w:type="pct"/>
            <w:shd w:val="clear" w:color="auto" w:fill="D9D9D9" w:themeFill="background1" w:themeFillShade="D9"/>
          </w:tcPr>
          <w:p w14:paraId="22458A65" w14:textId="77777777" w:rsidR="003D4152" w:rsidRPr="00C63897" w:rsidRDefault="003D4152" w:rsidP="00F15C32">
            <w:pPr>
              <w:jc w:val="center"/>
              <w:rPr>
                <w:rFonts w:ascii="Times New Roman" w:eastAsia="Times New Roman" w:hAnsi="Times New Roman" w:cs="Times New Roman"/>
                <w:b/>
                <w:bCs/>
                <w:lang w:eastAsia="ru-RU"/>
              </w:rPr>
            </w:pPr>
          </w:p>
        </w:tc>
      </w:tr>
      <w:tr w:rsidR="003D4152" w:rsidRPr="00C63897" w14:paraId="43EC2BD6" w14:textId="77777777" w:rsidTr="003D4152">
        <w:trPr>
          <w:trHeight w:val="314"/>
        </w:trPr>
        <w:tc>
          <w:tcPr>
            <w:tcW w:w="1617" w:type="pct"/>
          </w:tcPr>
          <w:p w14:paraId="4CA2ED74" w14:textId="77777777" w:rsidR="003D4152" w:rsidRPr="00C63897" w:rsidRDefault="003D4152" w:rsidP="00F15C32">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89" w:type="pct"/>
          </w:tcPr>
          <w:p w14:paraId="217C67F0" w14:textId="77777777" w:rsidR="003D4152" w:rsidRPr="00C63897" w:rsidRDefault="003D4152" w:rsidP="00F15C3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c>
          <w:tcPr>
            <w:tcW w:w="368" w:type="pct"/>
          </w:tcPr>
          <w:p w14:paraId="3CAC3223" w14:textId="77777777" w:rsidR="003D4152" w:rsidRPr="001A053A" w:rsidRDefault="001A053A" w:rsidP="00F15C32">
            <w:pPr>
              <w:jc w:val="center"/>
              <w:rPr>
                <w:rFonts w:ascii="Times New Roman" w:eastAsia="Times New Roman" w:hAnsi="Times New Roman" w:cs="Times New Roman"/>
                <w:lang w:eastAsia="ru-RU"/>
              </w:rPr>
            </w:pPr>
            <w:r w:rsidRPr="001A053A">
              <w:rPr>
                <w:rFonts w:ascii="Times New Roman" w:eastAsia="Times New Roman" w:hAnsi="Times New Roman" w:cs="Times New Roman"/>
                <w:lang w:eastAsia="ru-RU"/>
              </w:rPr>
              <w:t>108</w:t>
            </w:r>
          </w:p>
        </w:tc>
        <w:tc>
          <w:tcPr>
            <w:tcW w:w="441" w:type="pct"/>
            <w:shd w:val="clear" w:color="auto" w:fill="D9D9D9" w:themeFill="background1" w:themeFillShade="D9"/>
          </w:tcPr>
          <w:p w14:paraId="350C3B49" w14:textId="77777777" w:rsidR="003D4152" w:rsidRPr="00C63897" w:rsidRDefault="003D4152" w:rsidP="00F15C32">
            <w:pPr>
              <w:jc w:val="center"/>
              <w:rPr>
                <w:rFonts w:ascii="Times New Roman" w:eastAsia="Times New Roman" w:hAnsi="Times New Roman" w:cs="Times New Roman"/>
                <w:b/>
                <w:bCs/>
                <w:lang w:eastAsia="ru-RU"/>
              </w:rPr>
            </w:pPr>
          </w:p>
        </w:tc>
        <w:tc>
          <w:tcPr>
            <w:tcW w:w="1364" w:type="pct"/>
            <w:gridSpan w:val="4"/>
          </w:tcPr>
          <w:p w14:paraId="314B3FCE" w14:textId="77777777" w:rsidR="003D4152" w:rsidRPr="00C63897" w:rsidRDefault="003D4152" w:rsidP="00F15C32">
            <w:pPr>
              <w:jc w:val="center"/>
              <w:rPr>
                <w:rFonts w:ascii="Times New Roman" w:eastAsia="Times New Roman" w:hAnsi="Times New Roman" w:cs="Times New Roman"/>
                <w:b/>
                <w:bCs/>
                <w:lang w:eastAsia="ru-RU"/>
              </w:rPr>
            </w:pPr>
          </w:p>
        </w:tc>
        <w:tc>
          <w:tcPr>
            <w:tcW w:w="341" w:type="pct"/>
            <w:shd w:val="clear" w:color="auto" w:fill="D9D9D9" w:themeFill="background1" w:themeFillShade="D9"/>
          </w:tcPr>
          <w:p w14:paraId="2EDB84F9" w14:textId="77777777" w:rsidR="003D4152" w:rsidRPr="00C63897" w:rsidRDefault="003D4152" w:rsidP="00F15C32">
            <w:pPr>
              <w:jc w:val="center"/>
              <w:rPr>
                <w:rFonts w:ascii="Times New Roman" w:eastAsia="Times New Roman" w:hAnsi="Times New Roman" w:cs="Times New Roman"/>
                <w:b/>
                <w:bCs/>
                <w:lang w:eastAsia="ru-RU"/>
              </w:rPr>
            </w:pPr>
          </w:p>
        </w:tc>
        <w:tc>
          <w:tcPr>
            <w:tcW w:w="280" w:type="pct"/>
            <w:shd w:val="clear" w:color="auto" w:fill="D9D9D9" w:themeFill="background1" w:themeFillShade="D9"/>
          </w:tcPr>
          <w:p w14:paraId="368914B5" w14:textId="77777777" w:rsidR="003D4152" w:rsidRPr="001A053A" w:rsidRDefault="001A053A" w:rsidP="00F15C32">
            <w:pPr>
              <w:jc w:val="center"/>
              <w:rPr>
                <w:rFonts w:ascii="Times New Roman" w:eastAsia="Times New Roman" w:hAnsi="Times New Roman" w:cs="Times New Roman"/>
                <w:bCs/>
                <w:lang w:eastAsia="ru-RU"/>
              </w:rPr>
            </w:pPr>
            <w:r w:rsidRPr="001A053A">
              <w:rPr>
                <w:rFonts w:ascii="Times New Roman" w:eastAsia="Times New Roman" w:hAnsi="Times New Roman" w:cs="Times New Roman"/>
                <w:bCs/>
                <w:lang w:eastAsia="ru-RU"/>
              </w:rPr>
              <w:t>108</w:t>
            </w:r>
          </w:p>
        </w:tc>
      </w:tr>
      <w:tr w:rsidR="003D4152" w:rsidRPr="00C63897" w14:paraId="3D6D0302" w14:textId="77777777" w:rsidTr="003D4152">
        <w:tc>
          <w:tcPr>
            <w:tcW w:w="1617" w:type="pct"/>
          </w:tcPr>
          <w:p w14:paraId="565A808A" w14:textId="77777777" w:rsidR="003D4152" w:rsidRPr="00C63897" w:rsidRDefault="003D4152" w:rsidP="00F15C32">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89" w:type="pct"/>
          </w:tcPr>
          <w:p w14:paraId="69021921" w14:textId="77777777" w:rsidR="003D4152" w:rsidRPr="00C63897" w:rsidRDefault="001A053A" w:rsidP="00F15C32">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12</w:t>
            </w:r>
          </w:p>
        </w:tc>
        <w:tc>
          <w:tcPr>
            <w:tcW w:w="368" w:type="pct"/>
            <w:shd w:val="clear" w:color="auto" w:fill="auto"/>
          </w:tcPr>
          <w:p w14:paraId="108AEF84" w14:textId="77777777" w:rsidR="003D4152" w:rsidRPr="00C63897" w:rsidRDefault="00F130C0" w:rsidP="00F15C3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12</w:t>
            </w:r>
          </w:p>
        </w:tc>
        <w:tc>
          <w:tcPr>
            <w:tcW w:w="441" w:type="pct"/>
            <w:shd w:val="clear" w:color="auto" w:fill="D9D9D9" w:themeFill="background1" w:themeFillShade="D9"/>
          </w:tcPr>
          <w:p w14:paraId="3D135D57" w14:textId="77777777" w:rsidR="003D4152" w:rsidRPr="00C63897" w:rsidRDefault="003D4152" w:rsidP="00F15C32">
            <w:pPr>
              <w:jc w:val="center"/>
              <w:rPr>
                <w:rFonts w:ascii="Times New Roman" w:eastAsia="Times New Roman" w:hAnsi="Times New Roman" w:cs="Times New Roman"/>
                <w:i/>
                <w:lang w:eastAsia="ru-RU"/>
              </w:rPr>
            </w:pPr>
          </w:p>
        </w:tc>
        <w:tc>
          <w:tcPr>
            <w:tcW w:w="1364" w:type="pct"/>
            <w:gridSpan w:val="4"/>
          </w:tcPr>
          <w:p w14:paraId="2AF0A9E6" w14:textId="77777777" w:rsidR="003D4152" w:rsidRPr="00C63897" w:rsidRDefault="003D4152" w:rsidP="00F15C32">
            <w:pPr>
              <w:jc w:val="center"/>
              <w:rPr>
                <w:rFonts w:ascii="Times New Roman" w:eastAsia="Times New Roman" w:hAnsi="Times New Roman" w:cs="Times New Roman"/>
                <w:i/>
                <w:lang w:eastAsia="ru-RU"/>
              </w:rPr>
            </w:pPr>
          </w:p>
        </w:tc>
        <w:tc>
          <w:tcPr>
            <w:tcW w:w="341" w:type="pct"/>
            <w:shd w:val="clear" w:color="auto" w:fill="D9D9D9" w:themeFill="background1" w:themeFillShade="D9"/>
          </w:tcPr>
          <w:p w14:paraId="6DB2A77B" w14:textId="77777777" w:rsidR="003D4152" w:rsidRPr="00C63897" w:rsidRDefault="003D4152" w:rsidP="00F15C32">
            <w:pPr>
              <w:jc w:val="center"/>
              <w:rPr>
                <w:rFonts w:ascii="Times New Roman" w:eastAsia="Times New Roman" w:hAnsi="Times New Roman" w:cs="Times New Roman"/>
                <w:i/>
                <w:lang w:eastAsia="ru-RU"/>
              </w:rPr>
            </w:pPr>
          </w:p>
        </w:tc>
        <w:tc>
          <w:tcPr>
            <w:tcW w:w="280" w:type="pct"/>
            <w:shd w:val="clear" w:color="auto" w:fill="D9D9D9" w:themeFill="background1" w:themeFillShade="D9"/>
          </w:tcPr>
          <w:p w14:paraId="79D00C19" w14:textId="77777777" w:rsidR="003D4152" w:rsidRPr="00C63897" w:rsidRDefault="003D4152" w:rsidP="00F15C32">
            <w:pPr>
              <w:jc w:val="center"/>
              <w:rPr>
                <w:rFonts w:ascii="Times New Roman" w:eastAsia="Times New Roman" w:hAnsi="Times New Roman" w:cs="Times New Roman"/>
                <w:i/>
                <w:lang w:eastAsia="ru-RU"/>
              </w:rPr>
            </w:pPr>
          </w:p>
        </w:tc>
      </w:tr>
      <w:tr w:rsidR="00F130C0" w:rsidRPr="00C63897" w14:paraId="678C5BC2" w14:textId="77777777" w:rsidTr="003D4152">
        <w:tc>
          <w:tcPr>
            <w:tcW w:w="1617" w:type="pct"/>
          </w:tcPr>
          <w:p w14:paraId="1A193B2C" w14:textId="77777777" w:rsidR="00F130C0" w:rsidRPr="00C63897" w:rsidRDefault="00F130C0" w:rsidP="00F15C32">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Квалификационный экзамен</w:t>
            </w:r>
          </w:p>
        </w:tc>
        <w:tc>
          <w:tcPr>
            <w:tcW w:w="589" w:type="pct"/>
          </w:tcPr>
          <w:p w14:paraId="54FFB97C" w14:textId="77777777" w:rsidR="00F130C0" w:rsidRDefault="00F130C0" w:rsidP="00F15C32">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368" w:type="pct"/>
            <w:shd w:val="clear" w:color="auto" w:fill="auto"/>
          </w:tcPr>
          <w:p w14:paraId="717BB438" w14:textId="77777777" w:rsidR="00F130C0" w:rsidRDefault="00F130C0" w:rsidP="00F15C32">
            <w:pPr>
              <w:jc w:val="center"/>
              <w:rPr>
                <w:rFonts w:ascii="Times New Roman" w:eastAsia="Times New Roman" w:hAnsi="Times New Roman" w:cs="Times New Roman"/>
                <w:b/>
                <w:lang w:eastAsia="ru-RU"/>
              </w:rPr>
            </w:pPr>
          </w:p>
        </w:tc>
        <w:tc>
          <w:tcPr>
            <w:tcW w:w="441" w:type="pct"/>
            <w:shd w:val="clear" w:color="auto" w:fill="D9D9D9" w:themeFill="background1" w:themeFillShade="D9"/>
          </w:tcPr>
          <w:p w14:paraId="31BDB0F2" w14:textId="77777777" w:rsidR="00F130C0" w:rsidRPr="00C63897" w:rsidRDefault="00F130C0" w:rsidP="00F15C32">
            <w:pPr>
              <w:jc w:val="center"/>
              <w:rPr>
                <w:rFonts w:ascii="Times New Roman" w:eastAsia="Times New Roman" w:hAnsi="Times New Roman" w:cs="Times New Roman"/>
                <w:i/>
                <w:lang w:eastAsia="ru-RU"/>
              </w:rPr>
            </w:pPr>
          </w:p>
        </w:tc>
        <w:tc>
          <w:tcPr>
            <w:tcW w:w="1364" w:type="pct"/>
            <w:gridSpan w:val="4"/>
          </w:tcPr>
          <w:p w14:paraId="5539FD45" w14:textId="77777777" w:rsidR="00F130C0" w:rsidRPr="00C63897" w:rsidRDefault="00F130C0" w:rsidP="00F15C32">
            <w:pPr>
              <w:jc w:val="center"/>
              <w:rPr>
                <w:rFonts w:ascii="Times New Roman" w:eastAsia="Times New Roman" w:hAnsi="Times New Roman" w:cs="Times New Roman"/>
                <w:i/>
                <w:lang w:eastAsia="ru-RU"/>
              </w:rPr>
            </w:pPr>
          </w:p>
        </w:tc>
        <w:tc>
          <w:tcPr>
            <w:tcW w:w="341" w:type="pct"/>
            <w:shd w:val="clear" w:color="auto" w:fill="D9D9D9" w:themeFill="background1" w:themeFillShade="D9"/>
          </w:tcPr>
          <w:p w14:paraId="2CB6133D" w14:textId="77777777" w:rsidR="00F130C0" w:rsidRPr="00C63897" w:rsidRDefault="00F130C0" w:rsidP="00F15C32">
            <w:pPr>
              <w:jc w:val="center"/>
              <w:rPr>
                <w:rFonts w:ascii="Times New Roman" w:eastAsia="Times New Roman" w:hAnsi="Times New Roman" w:cs="Times New Roman"/>
                <w:i/>
                <w:lang w:eastAsia="ru-RU"/>
              </w:rPr>
            </w:pPr>
          </w:p>
        </w:tc>
        <w:tc>
          <w:tcPr>
            <w:tcW w:w="280" w:type="pct"/>
            <w:shd w:val="clear" w:color="auto" w:fill="D9D9D9" w:themeFill="background1" w:themeFillShade="D9"/>
          </w:tcPr>
          <w:p w14:paraId="600CD676" w14:textId="77777777" w:rsidR="00F130C0" w:rsidRPr="00C63897" w:rsidRDefault="00F130C0" w:rsidP="00F15C32">
            <w:pPr>
              <w:jc w:val="center"/>
              <w:rPr>
                <w:rFonts w:ascii="Times New Roman" w:eastAsia="Times New Roman" w:hAnsi="Times New Roman" w:cs="Times New Roman"/>
                <w:i/>
                <w:lang w:eastAsia="ru-RU"/>
              </w:rPr>
            </w:pPr>
          </w:p>
        </w:tc>
      </w:tr>
      <w:tr w:rsidR="003D4152" w:rsidRPr="00C63897" w14:paraId="52A3ACAA" w14:textId="77777777" w:rsidTr="00F15C32">
        <w:trPr>
          <w:trHeight w:val="217"/>
        </w:trPr>
        <w:tc>
          <w:tcPr>
            <w:tcW w:w="1617" w:type="pct"/>
          </w:tcPr>
          <w:p w14:paraId="0EA91B17" w14:textId="77777777" w:rsidR="003D4152" w:rsidRPr="00C63897" w:rsidRDefault="003D4152" w:rsidP="00F15C32">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589" w:type="pct"/>
          </w:tcPr>
          <w:p w14:paraId="0880ED44" w14:textId="77777777" w:rsidR="003D4152" w:rsidRPr="00C63897" w:rsidRDefault="001A053A" w:rsidP="00F130C0">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64</w:t>
            </w:r>
            <w:r w:rsidR="00F130C0">
              <w:rPr>
                <w:rFonts w:ascii="Times New Roman" w:eastAsia="Times New Roman" w:hAnsi="Times New Roman" w:cs="Times New Roman"/>
                <w:b/>
                <w:lang w:eastAsia="ru-RU"/>
              </w:rPr>
              <w:t>8</w:t>
            </w:r>
          </w:p>
        </w:tc>
        <w:tc>
          <w:tcPr>
            <w:tcW w:w="368" w:type="pct"/>
          </w:tcPr>
          <w:p w14:paraId="551B0E1D" w14:textId="77777777" w:rsidR="003D4152" w:rsidRPr="00C63897" w:rsidRDefault="001A053A" w:rsidP="00F15C3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612</w:t>
            </w:r>
          </w:p>
        </w:tc>
        <w:tc>
          <w:tcPr>
            <w:tcW w:w="441" w:type="pct"/>
            <w:shd w:val="clear" w:color="auto" w:fill="D9D9D9" w:themeFill="background1" w:themeFillShade="D9"/>
          </w:tcPr>
          <w:p w14:paraId="09F94229" w14:textId="77777777" w:rsidR="003D4152" w:rsidRPr="00FB6AE5" w:rsidRDefault="001A053A" w:rsidP="00F15C3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448</w:t>
            </w:r>
          </w:p>
        </w:tc>
        <w:tc>
          <w:tcPr>
            <w:tcW w:w="391" w:type="pct"/>
          </w:tcPr>
          <w:p w14:paraId="3A6BC748" w14:textId="77777777" w:rsidR="003D4152" w:rsidRPr="001A053A" w:rsidRDefault="001A053A" w:rsidP="00F15C32">
            <w:pPr>
              <w:jc w:val="center"/>
              <w:rPr>
                <w:rFonts w:ascii="Times New Roman" w:eastAsia="Times New Roman" w:hAnsi="Times New Roman" w:cs="Times New Roman"/>
                <w:b/>
                <w:i/>
                <w:lang w:eastAsia="ru-RU"/>
              </w:rPr>
            </w:pPr>
            <w:r w:rsidRPr="001A053A">
              <w:rPr>
                <w:rFonts w:ascii="Times New Roman" w:eastAsia="Times New Roman" w:hAnsi="Times New Roman" w:cs="Times New Roman"/>
                <w:b/>
                <w:i/>
                <w:lang w:eastAsia="ru-RU"/>
              </w:rPr>
              <w:t>168</w:t>
            </w:r>
          </w:p>
        </w:tc>
        <w:tc>
          <w:tcPr>
            <w:tcW w:w="389" w:type="pct"/>
          </w:tcPr>
          <w:p w14:paraId="53C8EB53" w14:textId="77777777" w:rsidR="003D4152" w:rsidRPr="00C63897" w:rsidRDefault="001A053A" w:rsidP="00F15C32">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230</w:t>
            </w:r>
          </w:p>
        </w:tc>
        <w:tc>
          <w:tcPr>
            <w:tcW w:w="292" w:type="pct"/>
          </w:tcPr>
          <w:p w14:paraId="5DF8A4A5" w14:textId="77777777" w:rsidR="003D4152" w:rsidRPr="00C63897" w:rsidRDefault="003D4152" w:rsidP="00F15C32">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50</w:t>
            </w:r>
          </w:p>
        </w:tc>
        <w:tc>
          <w:tcPr>
            <w:tcW w:w="292" w:type="pct"/>
          </w:tcPr>
          <w:p w14:paraId="26D13173" w14:textId="77777777" w:rsidR="003D4152" w:rsidRPr="00C63897" w:rsidRDefault="003D4152" w:rsidP="00F15C32">
            <w:pPr>
              <w:jc w:val="center"/>
              <w:rPr>
                <w:rFonts w:ascii="Times New Roman" w:eastAsia="Times New Roman" w:hAnsi="Times New Roman" w:cs="Times New Roman"/>
                <w:b/>
                <w:i/>
                <w:lang w:eastAsia="ru-RU"/>
              </w:rPr>
            </w:pPr>
          </w:p>
        </w:tc>
        <w:tc>
          <w:tcPr>
            <w:tcW w:w="341" w:type="pct"/>
            <w:shd w:val="clear" w:color="auto" w:fill="D9D9D9" w:themeFill="background1" w:themeFillShade="D9"/>
          </w:tcPr>
          <w:p w14:paraId="4262C4A5" w14:textId="77777777" w:rsidR="003D4152" w:rsidRPr="00C63897" w:rsidRDefault="001A053A" w:rsidP="00F15C3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c>
          <w:tcPr>
            <w:tcW w:w="280" w:type="pct"/>
            <w:shd w:val="clear" w:color="auto" w:fill="D9D9D9" w:themeFill="background1" w:themeFillShade="D9"/>
          </w:tcPr>
          <w:p w14:paraId="621ECCCD" w14:textId="77777777" w:rsidR="003D4152" w:rsidRPr="00C63897" w:rsidRDefault="001A053A" w:rsidP="00F15C3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108</w:t>
            </w:r>
          </w:p>
        </w:tc>
      </w:tr>
    </w:tbl>
    <w:p w14:paraId="6C23C794" w14:textId="77777777" w:rsidR="00837A1E" w:rsidRDefault="00837A1E" w:rsidP="00837A1E">
      <w:pPr>
        <w:spacing w:after="200" w:line="276" w:lineRule="auto"/>
        <w:rPr>
          <w:rFonts w:ascii="Times New Roman" w:eastAsia="Times New Roman" w:hAnsi="Times New Roman" w:cs="Times New Roman"/>
          <w:b/>
          <w:i/>
          <w:color w:val="0070C0"/>
          <w:sz w:val="24"/>
          <w:szCs w:val="24"/>
          <w:lang w:eastAsia="ru-RU"/>
        </w:rPr>
      </w:pPr>
    </w:p>
    <w:p w14:paraId="33AC6018" w14:textId="77777777" w:rsidR="00200F08" w:rsidRPr="00782EFC" w:rsidRDefault="00200F08" w:rsidP="00200F08">
      <w:pPr>
        <w:pStyle w:val="114"/>
        <w:rPr>
          <w:rFonts w:ascii="Times New Roman" w:hAnsi="Times New Roman"/>
        </w:rPr>
      </w:pPr>
      <w:r w:rsidRPr="00782EFC">
        <w:rPr>
          <w:rFonts w:ascii="Times New Roman" w:hAnsi="Times New Roman"/>
        </w:rPr>
        <w:t xml:space="preserve">2.3. Примерное содержание </w:t>
      </w:r>
      <w:r>
        <w:rPr>
          <w:rFonts w:ascii="Times New Roman" w:hAnsi="Times New Roman"/>
        </w:rPr>
        <w:t>профессионального модуля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200F08" w:rsidRPr="00C63897" w14:paraId="12C3BF2B" w14:textId="77777777" w:rsidTr="00B66F76">
        <w:trPr>
          <w:trHeight w:val="903"/>
        </w:trPr>
        <w:tc>
          <w:tcPr>
            <w:tcW w:w="2972" w:type="dxa"/>
            <w:vAlign w:val="center"/>
          </w:tcPr>
          <w:p w14:paraId="76EF3EC6" w14:textId="77777777" w:rsidR="00200F08" w:rsidRPr="00C63897" w:rsidRDefault="00200F08" w:rsidP="00B66F76">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53482BC3" w14:textId="77777777" w:rsidR="00200F08" w:rsidRPr="00C63897" w:rsidRDefault="00200F08" w:rsidP="00200F08">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Примерное с</w:t>
            </w:r>
            <w:r w:rsidRPr="00C63897">
              <w:rPr>
                <w:rFonts w:ascii="Times New Roman" w:eastAsia="Times New Roman" w:hAnsi="Times New Roman" w:cs="Times New Roman"/>
                <w:b/>
                <w:bCs/>
                <w:lang w:eastAsia="ru-RU"/>
              </w:rPr>
              <w:t>одержание учебного материала, практически</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и лабораторны</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занятия</w:t>
            </w:r>
            <w:r w:rsidRPr="00200F08">
              <w:rPr>
                <w:rFonts w:ascii="Times New Roman" w:eastAsia="Times New Roman" w:hAnsi="Times New Roman" w:cs="Times New Roman"/>
                <w:b/>
                <w:bCs/>
                <w:color w:val="000000" w:themeColor="text1"/>
                <w:lang w:eastAsia="ru-RU"/>
              </w:rPr>
              <w:t xml:space="preserve">, </w:t>
            </w:r>
            <w:r w:rsidRPr="00200F08">
              <w:rPr>
                <w:rFonts w:ascii="Times New Roman" w:eastAsia="Times New Roman" w:hAnsi="Times New Roman" w:cs="Times New Roman"/>
                <w:b/>
                <w:iCs/>
                <w:color w:val="000000" w:themeColor="text1"/>
                <w:lang w:eastAsia="ru-RU"/>
              </w:rPr>
              <w:t>курсовой проект</w:t>
            </w:r>
          </w:p>
        </w:tc>
      </w:tr>
      <w:tr w:rsidR="00200F08" w:rsidRPr="00C63897" w14:paraId="0BFCF8D0" w14:textId="77777777" w:rsidTr="00B66F76">
        <w:tc>
          <w:tcPr>
            <w:tcW w:w="9634" w:type="dxa"/>
            <w:gridSpan w:val="2"/>
          </w:tcPr>
          <w:p w14:paraId="7A899A9A" w14:textId="77777777" w:rsidR="00200F08" w:rsidRPr="00200F08" w:rsidRDefault="00200F08" w:rsidP="00B66F76">
            <w:pPr>
              <w:rPr>
                <w:rFonts w:ascii="Times New Roman" w:eastAsia="Times New Roman" w:hAnsi="Times New Roman" w:cs="Times New Roman"/>
                <w:b/>
                <w:i/>
                <w:lang w:eastAsia="ru-RU"/>
              </w:rPr>
            </w:pPr>
            <w:r w:rsidRPr="00200F08">
              <w:rPr>
                <w:rFonts w:ascii="Times New Roman" w:hAnsi="Times New Roman"/>
                <w:b/>
              </w:rPr>
              <w:t>Раздел1. Разработка проекта производства работ объекта капитального строительства</w:t>
            </w:r>
            <w:r w:rsidR="00D7498C">
              <w:rPr>
                <w:rFonts w:ascii="Times New Roman" w:hAnsi="Times New Roman"/>
                <w:b/>
              </w:rPr>
              <w:t xml:space="preserve"> </w:t>
            </w:r>
            <w:r w:rsidR="00F03753">
              <w:rPr>
                <w:rFonts w:ascii="Times New Roman" w:hAnsi="Times New Roman"/>
                <w:b/>
              </w:rPr>
              <w:t xml:space="preserve">     </w:t>
            </w:r>
            <w:r w:rsidR="00D7498C">
              <w:rPr>
                <w:rFonts w:ascii="Times New Roman" w:hAnsi="Times New Roman"/>
                <w:b/>
              </w:rPr>
              <w:t>88 часов</w:t>
            </w:r>
          </w:p>
        </w:tc>
      </w:tr>
      <w:tr w:rsidR="00200F08" w:rsidRPr="00C63897" w14:paraId="346FAE0B" w14:textId="77777777" w:rsidTr="00B66F76">
        <w:trPr>
          <w:trHeight w:val="20"/>
        </w:trPr>
        <w:tc>
          <w:tcPr>
            <w:tcW w:w="9634" w:type="dxa"/>
            <w:gridSpan w:val="2"/>
          </w:tcPr>
          <w:p w14:paraId="02E20893" w14:textId="77777777" w:rsidR="00200F08" w:rsidRPr="00200F08" w:rsidRDefault="00200F08" w:rsidP="00B66F76">
            <w:pPr>
              <w:rPr>
                <w:rFonts w:ascii="Times New Roman" w:eastAsia="Times New Roman" w:hAnsi="Times New Roman" w:cs="Times New Roman"/>
                <w:b/>
                <w:i/>
                <w:lang w:eastAsia="ru-RU"/>
              </w:rPr>
            </w:pPr>
            <w:r>
              <w:rPr>
                <w:rFonts w:ascii="Times New Roman" w:eastAsia="Times New Roman" w:hAnsi="Times New Roman" w:cs="Times New Roman"/>
                <w:sz w:val="16"/>
                <w:szCs w:val="16"/>
                <w:lang w:eastAsia="ru-RU"/>
              </w:rPr>
              <w:t xml:space="preserve">  </w:t>
            </w:r>
            <w:r w:rsidRPr="00200F08">
              <w:rPr>
                <w:rFonts w:ascii="Times New Roman" w:eastAsia="Times New Roman" w:hAnsi="Times New Roman" w:cs="Times New Roman"/>
                <w:b/>
                <w:lang w:eastAsia="ru-RU"/>
              </w:rPr>
              <w:t>МДК02.01</w:t>
            </w:r>
            <w:r>
              <w:rPr>
                <w:rFonts w:ascii="Times New Roman" w:eastAsia="Times New Roman" w:hAnsi="Times New Roman" w:cs="Times New Roman"/>
                <w:b/>
                <w:lang w:eastAsia="ru-RU"/>
              </w:rPr>
              <w:t xml:space="preserve"> </w:t>
            </w:r>
            <w:r w:rsidRPr="00200F08">
              <w:rPr>
                <w:rFonts w:ascii="Times New Roman" w:eastAsia="Times New Roman" w:hAnsi="Times New Roman" w:cs="Times New Roman"/>
                <w:b/>
                <w:lang w:eastAsia="ru-RU"/>
              </w:rPr>
              <w:t>Разработка проектной документации по организации строительства объектов капитального строительства</w:t>
            </w:r>
            <w:r w:rsidR="00D7498C">
              <w:rPr>
                <w:rFonts w:ascii="Times New Roman" w:eastAsia="Times New Roman" w:hAnsi="Times New Roman" w:cs="Times New Roman"/>
                <w:b/>
                <w:lang w:eastAsia="ru-RU"/>
              </w:rPr>
              <w:t xml:space="preserve"> </w:t>
            </w:r>
            <w:r w:rsidR="00F03753">
              <w:rPr>
                <w:rFonts w:ascii="Times New Roman" w:eastAsia="Times New Roman" w:hAnsi="Times New Roman" w:cs="Times New Roman"/>
                <w:b/>
                <w:lang w:eastAsia="ru-RU"/>
              </w:rPr>
              <w:t xml:space="preserve">                                                                       </w:t>
            </w:r>
            <w:r w:rsidR="00D7498C">
              <w:rPr>
                <w:rFonts w:ascii="Times New Roman" w:eastAsia="Times New Roman" w:hAnsi="Times New Roman" w:cs="Times New Roman"/>
                <w:b/>
                <w:lang w:eastAsia="ru-RU"/>
              </w:rPr>
              <w:t>138 часов</w:t>
            </w:r>
          </w:p>
        </w:tc>
      </w:tr>
      <w:tr w:rsidR="00200F08" w:rsidRPr="00C63897" w14:paraId="58AF25CD" w14:textId="77777777" w:rsidTr="00B66F76">
        <w:tc>
          <w:tcPr>
            <w:tcW w:w="2972" w:type="dxa"/>
            <w:vMerge w:val="restart"/>
          </w:tcPr>
          <w:p w14:paraId="3B74B025" w14:textId="77777777" w:rsidR="007F325D" w:rsidRPr="007F325D" w:rsidRDefault="007F325D" w:rsidP="007F325D">
            <w:pPr>
              <w:jc w:val="both"/>
              <w:rPr>
                <w:rFonts w:ascii="Times New Roman" w:hAnsi="Times New Roman"/>
                <w:bCs/>
              </w:rPr>
            </w:pPr>
            <w:r w:rsidRPr="007F325D">
              <w:rPr>
                <w:rFonts w:ascii="Times New Roman" w:hAnsi="Times New Roman"/>
                <w:bCs/>
              </w:rPr>
              <w:t>Тема</w:t>
            </w:r>
            <w:r w:rsidR="005F345E">
              <w:rPr>
                <w:rFonts w:ascii="Times New Roman" w:hAnsi="Times New Roman"/>
                <w:bCs/>
              </w:rPr>
              <w:t xml:space="preserve"> 1</w:t>
            </w:r>
            <w:r w:rsidRPr="007F325D">
              <w:rPr>
                <w:rFonts w:ascii="Times New Roman" w:hAnsi="Times New Roman"/>
                <w:bCs/>
              </w:rPr>
              <w:t xml:space="preserve">.1 </w:t>
            </w:r>
            <w:r w:rsidRPr="007F325D">
              <w:rPr>
                <w:rFonts w:ascii="Times New Roman" w:hAnsi="Times New Roman"/>
                <w:bCs/>
                <w:color w:val="000000"/>
              </w:rPr>
              <w:t>Строительные машины и средства малой  механизации</w:t>
            </w:r>
          </w:p>
          <w:p w14:paraId="06964540" w14:textId="77777777" w:rsidR="00200F08" w:rsidRPr="007F325D" w:rsidRDefault="00200F08" w:rsidP="007F325D">
            <w:pPr>
              <w:jc w:val="both"/>
              <w:rPr>
                <w:rFonts w:ascii="Times New Roman" w:eastAsia="Times New Roman" w:hAnsi="Times New Roman" w:cs="Times New Roman"/>
                <w:bCs/>
                <w:lang w:eastAsia="ru-RU"/>
              </w:rPr>
            </w:pPr>
          </w:p>
        </w:tc>
        <w:tc>
          <w:tcPr>
            <w:tcW w:w="6662" w:type="dxa"/>
          </w:tcPr>
          <w:p w14:paraId="4DEB5881" w14:textId="77777777" w:rsidR="00200F08" w:rsidRPr="00C63897" w:rsidRDefault="00200F08" w:rsidP="00B66F76">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200F08" w:rsidRPr="00C63897" w14:paraId="4102C795" w14:textId="77777777" w:rsidTr="00B66F76">
        <w:trPr>
          <w:trHeight w:val="396"/>
        </w:trPr>
        <w:tc>
          <w:tcPr>
            <w:tcW w:w="2972" w:type="dxa"/>
            <w:vMerge/>
          </w:tcPr>
          <w:p w14:paraId="524A1A9D" w14:textId="77777777" w:rsidR="00200F08" w:rsidRPr="00C63897" w:rsidRDefault="00200F08" w:rsidP="00B66F76">
            <w:pPr>
              <w:rPr>
                <w:rFonts w:ascii="Times New Roman" w:eastAsia="Times New Roman" w:hAnsi="Times New Roman" w:cs="Times New Roman"/>
                <w:b/>
                <w:bCs/>
                <w:lang w:eastAsia="ru-RU"/>
              </w:rPr>
            </w:pPr>
          </w:p>
        </w:tc>
        <w:tc>
          <w:tcPr>
            <w:tcW w:w="6662" w:type="dxa"/>
          </w:tcPr>
          <w:p w14:paraId="7FEBDD83" w14:textId="77777777" w:rsidR="007F325D" w:rsidRPr="007F325D" w:rsidRDefault="007F325D" w:rsidP="007F325D">
            <w:pPr>
              <w:suppressAutoHyphens/>
              <w:jc w:val="both"/>
              <w:rPr>
                <w:rFonts w:ascii="Times New Roman" w:hAnsi="Times New Roman"/>
                <w:b/>
              </w:rPr>
            </w:pPr>
            <w:r w:rsidRPr="007F325D">
              <w:rPr>
                <w:rFonts w:ascii="Times New Roman" w:hAnsi="Times New Roman"/>
                <w:b/>
                <w:bCs/>
              </w:rPr>
              <w:t xml:space="preserve">Транспортные, погрузо-разгрузочные машины. </w:t>
            </w:r>
            <w:r w:rsidRPr="007F325D">
              <w:rPr>
                <w:rFonts w:ascii="Times New Roman" w:hAnsi="Times New Roman"/>
                <w:bCs/>
              </w:rPr>
              <w:t>Назначение, классификация область применения, схемы устройства, принцип работы и производительность</w:t>
            </w:r>
          </w:p>
          <w:p w14:paraId="169DDAAF" w14:textId="77777777" w:rsidR="007F325D" w:rsidRPr="007F325D" w:rsidRDefault="007F325D" w:rsidP="007F325D">
            <w:pPr>
              <w:widowControl w:val="0"/>
              <w:jc w:val="both"/>
              <w:rPr>
                <w:rFonts w:ascii="Times New Roman" w:hAnsi="Times New Roman"/>
              </w:rPr>
            </w:pPr>
            <w:r w:rsidRPr="007F325D">
              <w:rPr>
                <w:rFonts w:ascii="Times New Roman" w:hAnsi="Times New Roman"/>
                <w:b/>
                <w:bCs/>
              </w:rPr>
              <w:t xml:space="preserve">Машины для подготовительных работ и землеройно- транспортные машины. </w:t>
            </w:r>
          </w:p>
          <w:p w14:paraId="40DB3B39" w14:textId="77777777" w:rsidR="00200F08" w:rsidRDefault="007F325D" w:rsidP="007F325D">
            <w:pPr>
              <w:suppressAutoHyphens/>
              <w:jc w:val="both"/>
              <w:rPr>
                <w:rFonts w:ascii="Times New Roman" w:hAnsi="Times New Roman"/>
              </w:rPr>
            </w:pPr>
            <w:r w:rsidRPr="007F325D">
              <w:rPr>
                <w:rFonts w:ascii="Times New Roman" w:hAnsi="Times New Roman"/>
              </w:rPr>
              <w:t xml:space="preserve">Машины для подготовительных работ в строительстве (Машины для расчистки территорий, машины для уборки пней кусторезы.) Землеройно-транспортные машины, назначение, область </w:t>
            </w:r>
            <w:r w:rsidRPr="007F325D">
              <w:rPr>
                <w:rFonts w:ascii="Times New Roman" w:hAnsi="Times New Roman"/>
              </w:rPr>
              <w:lastRenderedPageBreak/>
              <w:t xml:space="preserve">применения, </w:t>
            </w:r>
            <w:proofErr w:type="gramStart"/>
            <w:r w:rsidRPr="007F325D">
              <w:rPr>
                <w:rFonts w:ascii="Times New Roman" w:hAnsi="Times New Roman"/>
              </w:rPr>
              <w:t>классификация..</w:t>
            </w:r>
            <w:proofErr w:type="gramEnd"/>
            <w:r w:rsidRPr="007F325D">
              <w:rPr>
                <w:rFonts w:ascii="Times New Roman" w:hAnsi="Times New Roman"/>
              </w:rPr>
              <w:t xml:space="preserve"> Бульдозеры, назначение, область применения, процесс работы. Системы автоматизации землеройно</w:t>
            </w:r>
            <w:r w:rsidRPr="007F325D">
              <w:rPr>
                <w:rFonts w:ascii="Times New Roman" w:hAnsi="Times New Roman"/>
              </w:rPr>
              <w:softHyphen/>
              <w:t>-транспортных машин. Машины для разработки мерзлых грунтов.</w:t>
            </w:r>
          </w:p>
          <w:p w14:paraId="357BD6C5" w14:textId="77777777" w:rsidR="00B66F76" w:rsidRPr="00B66F76" w:rsidRDefault="00B66F76" w:rsidP="00B66F76">
            <w:pPr>
              <w:widowControl w:val="0"/>
              <w:jc w:val="both"/>
              <w:rPr>
                <w:rFonts w:ascii="Times New Roman" w:hAnsi="Times New Roman"/>
              </w:rPr>
            </w:pPr>
            <w:r w:rsidRPr="00B66F76">
              <w:rPr>
                <w:rFonts w:ascii="Times New Roman" w:hAnsi="Times New Roman"/>
                <w:b/>
              </w:rPr>
              <w:t>Землеройные машины</w:t>
            </w:r>
            <w:r w:rsidRPr="00B66F76">
              <w:rPr>
                <w:rFonts w:ascii="Times New Roman" w:hAnsi="Times New Roman"/>
              </w:rPr>
              <w:t xml:space="preserve">. Общая классификация машин и оборудования для разработки грунтов. Классификация одноковшовых экскаваторов. Основные и сменные рабочие органы и рабочее оборудование строительных экскаваторов. Назначение, область применения, рабочие процессы, рабочая зона, одноковшового экскаватора. Экскаваторы непрерывного действия, назначение, рабочие движения. Общая классификация экскаваторов непрерывного действия. </w:t>
            </w:r>
          </w:p>
          <w:p w14:paraId="6AEB0DF8" w14:textId="77777777" w:rsidR="00B66F76" w:rsidRDefault="00B66F76" w:rsidP="00B66F76">
            <w:pPr>
              <w:suppressAutoHyphens/>
              <w:jc w:val="both"/>
              <w:rPr>
                <w:rFonts w:ascii="Times New Roman" w:hAnsi="Times New Roman"/>
              </w:rPr>
            </w:pPr>
            <w:r w:rsidRPr="00B66F76">
              <w:rPr>
                <w:rFonts w:ascii="Times New Roman" w:hAnsi="Times New Roman"/>
                <w:b/>
              </w:rPr>
              <w:t xml:space="preserve">Бурильные машины и </w:t>
            </w:r>
            <w:r w:rsidRPr="00B66F76">
              <w:rPr>
                <w:rFonts w:ascii="Times New Roman" w:hAnsi="Times New Roman"/>
                <w:b/>
                <w:bCs/>
              </w:rPr>
              <w:t>грунтоуплотняющие машины</w:t>
            </w:r>
            <w:r w:rsidRPr="00B66F76">
              <w:rPr>
                <w:b/>
                <w:bCs/>
              </w:rPr>
              <w:t xml:space="preserve">. </w:t>
            </w:r>
            <w:r w:rsidRPr="00B66F76">
              <w:rPr>
                <w:rFonts w:ascii="Times New Roman" w:hAnsi="Times New Roman"/>
              </w:rPr>
              <w:t>Грунтоуплотняющие машины (Катки Трамбующие машины). Уплотнение грунтов укаткой Классификация и основные типы машин.</w:t>
            </w:r>
            <w:r w:rsidR="005F3C20">
              <w:rPr>
                <w:rFonts w:ascii="Times New Roman" w:hAnsi="Times New Roman"/>
              </w:rPr>
              <w:t xml:space="preserve"> </w:t>
            </w:r>
            <w:r w:rsidRPr="00B66F76">
              <w:rPr>
                <w:rFonts w:ascii="Times New Roman" w:hAnsi="Times New Roman"/>
              </w:rPr>
              <w:t>Машины вертикального бурения. Машины горизонтального бурения. Машины для бестраншейной прокладки коммуникаций.</w:t>
            </w:r>
          </w:p>
          <w:p w14:paraId="5683CB18" w14:textId="77777777" w:rsidR="00B66F76" w:rsidRDefault="005F3C20" w:rsidP="00B66F76">
            <w:pPr>
              <w:suppressAutoHyphens/>
              <w:jc w:val="both"/>
              <w:rPr>
                <w:rFonts w:ascii="Times New Roman" w:hAnsi="Times New Roman"/>
              </w:rPr>
            </w:pPr>
            <w:r w:rsidRPr="005F3C20">
              <w:rPr>
                <w:rFonts w:ascii="Times New Roman" w:hAnsi="Times New Roman"/>
                <w:b/>
                <w:bCs/>
              </w:rPr>
              <w:t>Машины для приготовления транспортирования укладки и уплотнения бетонных, растворных смесей.</w:t>
            </w:r>
            <w:r w:rsidRPr="005F3C20">
              <w:rPr>
                <w:rFonts w:ascii="Times New Roman" w:hAnsi="Times New Roman"/>
              </w:rPr>
              <w:t xml:space="preserve"> Общая характеристика технических средств для приготовления, транспортирования укладки и уплотнения бетонов и растворов. Дозаторы и смесители. Устройство, рабочие процессы и производительность </w:t>
            </w:r>
            <w:proofErr w:type="spellStart"/>
            <w:r w:rsidRPr="005F3C20">
              <w:rPr>
                <w:rFonts w:ascii="Times New Roman" w:hAnsi="Times New Roman"/>
              </w:rPr>
              <w:t>автобетоновозов</w:t>
            </w:r>
            <w:proofErr w:type="spellEnd"/>
            <w:r w:rsidRPr="005F3C20">
              <w:rPr>
                <w:rFonts w:ascii="Times New Roman" w:hAnsi="Times New Roman"/>
              </w:rPr>
              <w:t xml:space="preserve">, </w:t>
            </w:r>
            <w:proofErr w:type="spellStart"/>
            <w:r w:rsidRPr="005F3C20">
              <w:rPr>
                <w:rFonts w:ascii="Times New Roman" w:hAnsi="Times New Roman"/>
              </w:rPr>
              <w:t>авторастворовозов</w:t>
            </w:r>
            <w:proofErr w:type="spellEnd"/>
            <w:r w:rsidRPr="005F3C20">
              <w:rPr>
                <w:rFonts w:ascii="Times New Roman" w:hAnsi="Times New Roman"/>
              </w:rPr>
              <w:t xml:space="preserve">, автобетоносмесителей, </w:t>
            </w:r>
            <w:proofErr w:type="spellStart"/>
            <w:r w:rsidRPr="005F3C20">
              <w:rPr>
                <w:rFonts w:ascii="Times New Roman" w:hAnsi="Times New Roman"/>
              </w:rPr>
              <w:t>бетоно</w:t>
            </w:r>
            <w:proofErr w:type="spellEnd"/>
            <w:r w:rsidRPr="005F3C20">
              <w:rPr>
                <w:rFonts w:ascii="Times New Roman" w:hAnsi="Times New Roman"/>
              </w:rPr>
              <w:t xml:space="preserve"> - и </w:t>
            </w:r>
            <w:proofErr w:type="spellStart"/>
            <w:r w:rsidRPr="005F3C20">
              <w:rPr>
                <w:rFonts w:ascii="Times New Roman" w:hAnsi="Times New Roman"/>
              </w:rPr>
              <w:t>растворонасосов</w:t>
            </w:r>
            <w:proofErr w:type="spellEnd"/>
            <w:r w:rsidRPr="005F3C20">
              <w:rPr>
                <w:rFonts w:ascii="Times New Roman" w:hAnsi="Times New Roman"/>
              </w:rPr>
              <w:t>. Устройства по распределению бетонной смеси. Устройства по уплотнению бетонной смеси.</w:t>
            </w:r>
          </w:p>
          <w:p w14:paraId="1913360E" w14:textId="77777777" w:rsidR="00682838" w:rsidRDefault="00682838" w:rsidP="00B66F76">
            <w:pPr>
              <w:suppressAutoHyphens/>
              <w:jc w:val="both"/>
              <w:rPr>
                <w:rFonts w:ascii="Times New Roman" w:hAnsi="Times New Roman"/>
              </w:rPr>
            </w:pPr>
            <w:r w:rsidRPr="00682838">
              <w:rPr>
                <w:rFonts w:ascii="Times New Roman" w:hAnsi="Times New Roman"/>
                <w:b/>
              </w:rPr>
              <w:t xml:space="preserve">Грузоподъёмные машины. </w:t>
            </w:r>
            <w:r w:rsidRPr="00682838">
              <w:rPr>
                <w:rFonts w:ascii="Times New Roman" w:hAnsi="Times New Roman"/>
              </w:rPr>
              <w:t xml:space="preserve">Общие сведения. Назначение классификация грузоподъемных машин. Назначение и виды грузозахватных приспособлений. Лебедки, типы, основные параметры, назначение. Назначение, классификация, основные параметры строительных кранов. Грузовая, высотная и </w:t>
            </w:r>
            <w:proofErr w:type="spellStart"/>
            <w:r w:rsidRPr="00682838">
              <w:rPr>
                <w:rFonts w:ascii="Times New Roman" w:hAnsi="Times New Roman"/>
              </w:rPr>
              <w:t>грузо</w:t>
            </w:r>
            <w:proofErr w:type="spellEnd"/>
            <w:r w:rsidRPr="00682838">
              <w:rPr>
                <w:rFonts w:ascii="Times New Roman" w:hAnsi="Times New Roman"/>
              </w:rPr>
              <w:t>-высотная характеристика кранов. Назначение, область применения, классификация, структура, рабочие процессы и производительность башенных кранов, самоходных стрелковых кранов (гусеничных и пневмоколесных кранов, автокранов, кранов на специальном шасси автомобильного типа), кранов-трубоукладчиков. Устройство безопасной работы кранов. Техническое освидетельствование кранов, его регламент и состав.</w:t>
            </w:r>
            <w:r>
              <w:rPr>
                <w:rFonts w:ascii="Times New Roman" w:hAnsi="Times New Roman"/>
              </w:rPr>
              <w:t xml:space="preserve"> </w:t>
            </w:r>
            <w:r w:rsidRPr="00682838">
              <w:rPr>
                <w:rFonts w:ascii="Times New Roman" w:hAnsi="Times New Roman"/>
              </w:rPr>
              <w:t>Устройство и эксплуатация подкрановых путей.</w:t>
            </w:r>
          </w:p>
          <w:p w14:paraId="110D84DD" w14:textId="77777777" w:rsidR="00682838" w:rsidRDefault="00682838" w:rsidP="00B66F76">
            <w:pPr>
              <w:suppressAutoHyphens/>
              <w:jc w:val="both"/>
              <w:rPr>
                <w:rFonts w:ascii="Times New Roman" w:hAnsi="Times New Roman"/>
              </w:rPr>
            </w:pPr>
            <w:r w:rsidRPr="00682838">
              <w:rPr>
                <w:rFonts w:ascii="Times New Roman" w:hAnsi="Times New Roman"/>
                <w:b/>
              </w:rPr>
              <w:t>Машины и оборудование для свайных работ</w:t>
            </w:r>
            <w:r w:rsidRPr="00682838">
              <w:rPr>
                <w:rFonts w:ascii="Times New Roman" w:hAnsi="Times New Roman"/>
              </w:rPr>
              <w:t>. Классификация машин и оборудования для свайных работ. Назначение, виды, рабочие процессы копров и копрового оборудования, области применения. Свайные молоты. Назначение, рабочий процесс вибропогружателей. Машины и оборудование для погружения свай вдавливанием</w:t>
            </w:r>
          </w:p>
          <w:p w14:paraId="4EAEDA97" w14:textId="77777777" w:rsidR="00682838" w:rsidRPr="00682838" w:rsidRDefault="00682838" w:rsidP="00682838">
            <w:pPr>
              <w:suppressAutoHyphens/>
              <w:jc w:val="both"/>
              <w:rPr>
                <w:rFonts w:ascii="Times New Roman" w:hAnsi="Times New Roman"/>
                <w:b/>
              </w:rPr>
            </w:pPr>
            <w:r w:rsidRPr="00682838">
              <w:rPr>
                <w:rFonts w:ascii="Times New Roman" w:hAnsi="Times New Roman"/>
                <w:b/>
              </w:rPr>
              <w:t xml:space="preserve">Машины для отделочных  и кровельных работ. </w:t>
            </w:r>
            <w:r w:rsidRPr="00682838">
              <w:rPr>
                <w:rFonts w:ascii="Times New Roman" w:hAnsi="Times New Roman"/>
              </w:rPr>
              <w:t xml:space="preserve">Устройство, рабочие процессы штукатурных станций и агрегатов, </w:t>
            </w:r>
            <w:proofErr w:type="spellStart"/>
            <w:r w:rsidRPr="00682838">
              <w:rPr>
                <w:rFonts w:ascii="Times New Roman" w:hAnsi="Times New Roman"/>
              </w:rPr>
              <w:t>торкретных</w:t>
            </w:r>
            <w:proofErr w:type="spellEnd"/>
            <w:r w:rsidRPr="00682838">
              <w:rPr>
                <w:rFonts w:ascii="Times New Roman" w:hAnsi="Times New Roman"/>
              </w:rPr>
              <w:t xml:space="preserve"> установок. Устройство, рабочие процессы </w:t>
            </w:r>
            <w:proofErr w:type="spellStart"/>
            <w:r w:rsidRPr="00682838">
              <w:rPr>
                <w:rFonts w:ascii="Times New Roman" w:hAnsi="Times New Roman"/>
              </w:rPr>
              <w:t>шпатлевочных</w:t>
            </w:r>
            <w:proofErr w:type="spellEnd"/>
            <w:r w:rsidRPr="00682838">
              <w:rPr>
                <w:rFonts w:ascii="Times New Roman" w:hAnsi="Times New Roman"/>
              </w:rPr>
              <w:t xml:space="preserve"> и окрасочных агрегатов, краскопультов. Устройство, рабочие процессы и основные параметры машин для устройства полов, кровель и гидроизоляции.</w:t>
            </w:r>
          </w:p>
          <w:p w14:paraId="2504B790" w14:textId="77777777" w:rsidR="00682838" w:rsidRPr="00C63897" w:rsidRDefault="00682838" w:rsidP="00682838">
            <w:pPr>
              <w:suppressAutoHyphens/>
              <w:jc w:val="both"/>
              <w:rPr>
                <w:rFonts w:ascii="Times New Roman" w:eastAsia="Times New Roman" w:hAnsi="Times New Roman" w:cs="Times New Roman"/>
                <w:lang w:eastAsia="ru-RU"/>
              </w:rPr>
            </w:pPr>
            <w:r w:rsidRPr="00682838">
              <w:rPr>
                <w:rFonts w:ascii="Times New Roman" w:hAnsi="Times New Roman"/>
                <w:b/>
              </w:rPr>
              <w:t xml:space="preserve">Ручной механизированный инструмент. </w:t>
            </w:r>
            <w:r w:rsidRPr="00682838">
              <w:rPr>
                <w:rFonts w:ascii="Times New Roman" w:hAnsi="Times New Roman"/>
              </w:rPr>
              <w:t>Назначение и классификация.</w:t>
            </w:r>
            <w:r>
              <w:rPr>
                <w:rFonts w:ascii="Times New Roman" w:hAnsi="Times New Roman"/>
              </w:rPr>
              <w:t xml:space="preserve"> </w:t>
            </w:r>
            <w:r w:rsidRPr="00682838">
              <w:rPr>
                <w:rFonts w:ascii="Times New Roman" w:hAnsi="Times New Roman"/>
              </w:rPr>
              <w:t xml:space="preserve">Основные эксплуатационные требования. Устройство, рабочие процессы и основные параметры ручных машин для образования отверстий. Устройство, рабочие процессы и основные параметры ручных машин - перфораторов. Устройство, рабочие процессы и основные параметры ручных машин - молотков и </w:t>
            </w:r>
            <w:proofErr w:type="spellStart"/>
            <w:r w:rsidRPr="00682838">
              <w:rPr>
                <w:rFonts w:ascii="Times New Roman" w:hAnsi="Times New Roman"/>
              </w:rPr>
              <w:t>бетоноломов</w:t>
            </w:r>
            <w:proofErr w:type="spellEnd"/>
            <w:r w:rsidRPr="00682838">
              <w:rPr>
                <w:rFonts w:ascii="Times New Roman" w:hAnsi="Times New Roman"/>
              </w:rPr>
              <w:t xml:space="preserve">. Устройство, рабочие процессы и основные </w:t>
            </w:r>
            <w:r w:rsidRPr="00682838">
              <w:rPr>
                <w:rFonts w:ascii="Times New Roman" w:hAnsi="Times New Roman"/>
              </w:rPr>
              <w:lastRenderedPageBreak/>
              <w:t xml:space="preserve">параметры ручных машин - шлифовальных машин. машин для обработки древесины (дисковые пилы, </w:t>
            </w:r>
            <w:proofErr w:type="spellStart"/>
            <w:r w:rsidRPr="00682838">
              <w:rPr>
                <w:rFonts w:ascii="Times New Roman" w:hAnsi="Times New Roman"/>
              </w:rPr>
              <w:t>электрорубанки</w:t>
            </w:r>
            <w:proofErr w:type="spellEnd"/>
            <w:r w:rsidRPr="00682838">
              <w:rPr>
                <w:rFonts w:ascii="Times New Roman" w:hAnsi="Times New Roman"/>
              </w:rPr>
              <w:t xml:space="preserve">, цепные </w:t>
            </w:r>
            <w:proofErr w:type="spellStart"/>
            <w:r w:rsidRPr="00682838">
              <w:rPr>
                <w:rFonts w:ascii="Times New Roman" w:hAnsi="Times New Roman"/>
              </w:rPr>
              <w:t>долбёжники</w:t>
            </w:r>
            <w:proofErr w:type="spellEnd"/>
            <w:r w:rsidRPr="00682838">
              <w:rPr>
                <w:rFonts w:ascii="Times New Roman" w:hAnsi="Times New Roman"/>
              </w:rPr>
              <w:t>).</w:t>
            </w:r>
          </w:p>
        </w:tc>
      </w:tr>
      <w:tr w:rsidR="00200F08" w:rsidRPr="00C63897" w14:paraId="1AFAE686" w14:textId="77777777" w:rsidTr="00B66F76">
        <w:trPr>
          <w:trHeight w:val="20"/>
        </w:trPr>
        <w:tc>
          <w:tcPr>
            <w:tcW w:w="2972" w:type="dxa"/>
            <w:vMerge/>
          </w:tcPr>
          <w:p w14:paraId="22AF88C8" w14:textId="77777777" w:rsidR="00200F08" w:rsidRPr="00C63897" w:rsidRDefault="00200F08" w:rsidP="00B66F76">
            <w:pPr>
              <w:rPr>
                <w:rFonts w:ascii="Times New Roman" w:eastAsia="Times New Roman" w:hAnsi="Times New Roman" w:cs="Times New Roman"/>
                <w:b/>
                <w:bCs/>
                <w:lang w:eastAsia="ru-RU"/>
              </w:rPr>
            </w:pPr>
          </w:p>
        </w:tc>
        <w:tc>
          <w:tcPr>
            <w:tcW w:w="6662" w:type="dxa"/>
          </w:tcPr>
          <w:p w14:paraId="431F187A" w14:textId="77777777" w:rsidR="00200F08" w:rsidRPr="00C63897" w:rsidRDefault="00200F08" w:rsidP="00B66F76">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200F08" w:rsidRPr="00C63897" w14:paraId="337E37DC" w14:textId="77777777" w:rsidTr="00B66F76">
        <w:trPr>
          <w:trHeight w:val="204"/>
        </w:trPr>
        <w:tc>
          <w:tcPr>
            <w:tcW w:w="2972" w:type="dxa"/>
            <w:vMerge/>
          </w:tcPr>
          <w:p w14:paraId="266A733B" w14:textId="77777777" w:rsidR="00200F08" w:rsidRPr="00C63897" w:rsidRDefault="00200F08" w:rsidP="00B66F76">
            <w:pPr>
              <w:rPr>
                <w:rFonts w:ascii="Times New Roman" w:eastAsia="Times New Roman" w:hAnsi="Times New Roman" w:cs="Times New Roman"/>
                <w:b/>
                <w:bCs/>
                <w:lang w:eastAsia="ru-RU"/>
              </w:rPr>
            </w:pPr>
          </w:p>
        </w:tc>
        <w:tc>
          <w:tcPr>
            <w:tcW w:w="6662" w:type="dxa"/>
          </w:tcPr>
          <w:p w14:paraId="5CD35C06" w14:textId="77777777" w:rsidR="00200F08" w:rsidRPr="00C63897" w:rsidRDefault="00200F08" w:rsidP="00376F88">
            <w:pPr>
              <w:suppressAutoHyphens/>
              <w:jc w:val="both"/>
              <w:rPr>
                <w:rFonts w:ascii="Times New Roman" w:eastAsia="Times New Roman" w:hAnsi="Times New Roman" w:cs="Times New Roman"/>
                <w:iCs/>
                <w:lang w:eastAsia="ru-RU"/>
              </w:rPr>
            </w:pPr>
            <w:r w:rsidRPr="00C63897">
              <w:rPr>
                <w:rFonts w:ascii="Times New Roman" w:eastAsia="Times New Roman" w:hAnsi="Times New Roman" w:cs="Times New Roman"/>
                <w:lang w:eastAsia="ru-RU"/>
              </w:rPr>
              <w:t xml:space="preserve">1. </w:t>
            </w:r>
            <w:r w:rsidR="00376F88" w:rsidRPr="00376F88">
              <w:rPr>
                <w:rFonts w:ascii="Times New Roman" w:hAnsi="Times New Roman"/>
              </w:rPr>
              <w:t>Решение производственных ситуаций по распределению строительных машин и по типам, назначению и видам выполняемых работ</w:t>
            </w:r>
          </w:p>
        </w:tc>
      </w:tr>
      <w:tr w:rsidR="00200F08" w:rsidRPr="00C63897" w14:paraId="77407FBB" w14:textId="77777777" w:rsidTr="00B66F76">
        <w:trPr>
          <w:trHeight w:val="73"/>
        </w:trPr>
        <w:tc>
          <w:tcPr>
            <w:tcW w:w="2972" w:type="dxa"/>
            <w:vMerge/>
          </w:tcPr>
          <w:p w14:paraId="0C31B90F" w14:textId="77777777" w:rsidR="00200F08" w:rsidRPr="00C63897" w:rsidRDefault="00200F08" w:rsidP="00B66F76">
            <w:pPr>
              <w:rPr>
                <w:rFonts w:ascii="Times New Roman" w:eastAsia="Times New Roman" w:hAnsi="Times New Roman" w:cs="Times New Roman"/>
                <w:b/>
                <w:bCs/>
                <w:lang w:eastAsia="ru-RU"/>
              </w:rPr>
            </w:pPr>
          </w:p>
        </w:tc>
        <w:tc>
          <w:tcPr>
            <w:tcW w:w="6662" w:type="dxa"/>
            <w:vAlign w:val="bottom"/>
          </w:tcPr>
          <w:p w14:paraId="6A952886" w14:textId="77777777" w:rsidR="00200F08" w:rsidRPr="00C63897" w:rsidRDefault="00200F08" w:rsidP="00376F88">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 xml:space="preserve">2. </w:t>
            </w:r>
            <w:r w:rsidR="00376F88" w:rsidRPr="00376F88">
              <w:rPr>
                <w:rFonts w:ascii="Times New Roman" w:hAnsi="Times New Roman"/>
              </w:rPr>
              <w:t>Расчет производительности рыхлителей. Методика расчета</w:t>
            </w:r>
          </w:p>
        </w:tc>
      </w:tr>
      <w:tr w:rsidR="00376F88" w:rsidRPr="00C63897" w14:paraId="0853DD03" w14:textId="77777777" w:rsidTr="00B66F76">
        <w:trPr>
          <w:trHeight w:val="73"/>
        </w:trPr>
        <w:tc>
          <w:tcPr>
            <w:tcW w:w="2972" w:type="dxa"/>
            <w:vMerge/>
          </w:tcPr>
          <w:p w14:paraId="00712E16" w14:textId="77777777" w:rsidR="00376F88" w:rsidRPr="00C63897" w:rsidRDefault="00376F88" w:rsidP="00B66F76">
            <w:pPr>
              <w:rPr>
                <w:rFonts w:ascii="Times New Roman" w:eastAsia="Times New Roman" w:hAnsi="Times New Roman" w:cs="Times New Roman"/>
                <w:b/>
                <w:bCs/>
                <w:lang w:eastAsia="ru-RU"/>
              </w:rPr>
            </w:pPr>
          </w:p>
        </w:tc>
        <w:tc>
          <w:tcPr>
            <w:tcW w:w="6662" w:type="dxa"/>
            <w:vAlign w:val="bottom"/>
          </w:tcPr>
          <w:p w14:paraId="1101ACEE" w14:textId="77777777" w:rsidR="00376F88" w:rsidRPr="00C63897" w:rsidRDefault="00376F88" w:rsidP="00376F88">
            <w:pPr>
              <w:suppressAutoHyphens/>
              <w:jc w:val="both"/>
              <w:rPr>
                <w:rFonts w:ascii="Times New Roman" w:eastAsia="Times New Roman" w:hAnsi="Times New Roman" w:cs="Times New Roman"/>
                <w:lang w:eastAsia="ru-RU"/>
              </w:rPr>
            </w:pPr>
            <w:r w:rsidRPr="00376F88">
              <w:rPr>
                <w:rFonts w:ascii="Times New Roman" w:eastAsia="Times New Roman" w:hAnsi="Times New Roman" w:cs="Times New Roman"/>
                <w:lang w:eastAsia="ru-RU"/>
              </w:rPr>
              <w:t>3.</w:t>
            </w:r>
            <w:r w:rsidRPr="00376F88">
              <w:rPr>
                <w:rFonts w:ascii="Times New Roman" w:hAnsi="Times New Roman"/>
              </w:rPr>
              <w:t xml:space="preserve"> Расчет производительность бульдозеров</w:t>
            </w:r>
            <w:r w:rsidRPr="00376F88">
              <w:rPr>
                <w:rFonts w:ascii="Times New Roman" w:hAnsi="Times New Roman"/>
                <w:b/>
              </w:rPr>
              <w:t>.</w:t>
            </w:r>
            <w:r w:rsidRPr="00376F88">
              <w:rPr>
                <w:rFonts w:ascii="Times New Roman" w:hAnsi="Times New Roman"/>
              </w:rPr>
              <w:t xml:space="preserve"> Выбор бульдозера. Схемы резания и перемещения грунта бульдозером. Выбор способа разработки грунта</w:t>
            </w:r>
          </w:p>
        </w:tc>
      </w:tr>
      <w:tr w:rsidR="00376F88" w:rsidRPr="00C63897" w14:paraId="095553D2" w14:textId="77777777" w:rsidTr="00B66F76">
        <w:trPr>
          <w:trHeight w:val="73"/>
        </w:trPr>
        <w:tc>
          <w:tcPr>
            <w:tcW w:w="2972" w:type="dxa"/>
            <w:vMerge/>
          </w:tcPr>
          <w:p w14:paraId="14528410" w14:textId="77777777" w:rsidR="00376F88" w:rsidRPr="00C63897" w:rsidRDefault="00376F88" w:rsidP="00B66F76">
            <w:pPr>
              <w:rPr>
                <w:rFonts w:ascii="Times New Roman" w:eastAsia="Times New Roman" w:hAnsi="Times New Roman" w:cs="Times New Roman"/>
                <w:b/>
                <w:bCs/>
                <w:lang w:eastAsia="ru-RU"/>
              </w:rPr>
            </w:pPr>
          </w:p>
        </w:tc>
        <w:tc>
          <w:tcPr>
            <w:tcW w:w="6662" w:type="dxa"/>
            <w:vAlign w:val="bottom"/>
          </w:tcPr>
          <w:p w14:paraId="3CA10BFA" w14:textId="77777777" w:rsidR="00376F88" w:rsidRPr="00376F88" w:rsidRDefault="00376F88" w:rsidP="00376F88">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sidRPr="00376F88">
              <w:rPr>
                <w:rFonts w:ascii="Times New Roman" w:hAnsi="Times New Roman"/>
              </w:rPr>
              <w:t xml:space="preserve"> Расчет производительность одноковшового экскаватора</w:t>
            </w:r>
          </w:p>
        </w:tc>
      </w:tr>
      <w:tr w:rsidR="00376F88" w:rsidRPr="00C63897" w14:paraId="6D8D6A19" w14:textId="77777777" w:rsidTr="00B66F76">
        <w:trPr>
          <w:trHeight w:val="73"/>
        </w:trPr>
        <w:tc>
          <w:tcPr>
            <w:tcW w:w="2972" w:type="dxa"/>
            <w:vMerge/>
          </w:tcPr>
          <w:p w14:paraId="297D60EE" w14:textId="77777777" w:rsidR="00376F88" w:rsidRPr="00C63897" w:rsidRDefault="00376F88" w:rsidP="00B66F76">
            <w:pPr>
              <w:rPr>
                <w:rFonts w:ascii="Times New Roman" w:eastAsia="Times New Roman" w:hAnsi="Times New Roman" w:cs="Times New Roman"/>
                <w:b/>
                <w:bCs/>
                <w:lang w:eastAsia="ru-RU"/>
              </w:rPr>
            </w:pPr>
          </w:p>
        </w:tc>
        <w:tc>
          <w:tcPr>
            <w:tcW w:w="6662" w:type="dxa"/>
            <w:vAlign w:val="bottom"/>
          </w:tcPr>
          <w:p w14:paraId="49FC426F" w14:textId="77777777" w:rsidR="00376F88" w:rsidRPr="00C63897" w:rsidRDefault="00376F88" w:rsidP="00376F88">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5.</w:t>
            </w:r>
            <w:r w:rsidRPr="00376F88">
              <w:rPr>
                <w:rFonts w:ascii="Times New Roman" w:hAnsi="Times New Roman"/>
              </w:rPr>
              <w:t xml:space="preserve"> Подбор экскаватора и транспортных средств по объёму работ, заданному сроку выполнения работ, требуемым характеристикам машин</w:t>
            </w:r>
          </w:p>
        </w:tc>
      </w:tr>
      <w:tr w:rsidR="00376F88" w:rsidRPr="00C63897" w14:paraId="47E3C9A5" w14:textId="77777777" w:rsidTr="00B66F76">
        <w:trPr>
          <w:trHeight w:val="73"/>
        </w:trPr>
        <w:tc>
          <w:tcPr>
            <w:tcW w:w="2972" w:type="dxa"/>
            <w:vMerge/>
          </w:tcPr>
          <w:p w14:paraId="652C2FC0" w14:textId="77777777" w:rsidR="00376F88" w:rsidRPr="00C63897" w:rsidRDefault="00376F88" w:rsidP="00B66F76">
            <w:pPr>
              <w:rPr>
                <w:rFonts w:ascii="Times New Roman" w:eastAsia="Times New Roman" w:hAnsi="Times New Roman" w:cs="Times New Roman"/>
                <w:b/>
                <w:bCs/>
                <w:lang w:eastAsia="ru-RU"/>
              </w:rPr>
            </w:pPr>
          </w:p>
        </w:tc>
        <w:tc>
          <w:tcPr>
            <w:tcW w:w="6662" w:type="dxa"/>
            <w:vAlign w:val="bottom"/>
          </w:tcPr>
          <w:p w14:paraId="6B30BD87" w14:textId="77777777" w:rsidR="00376F88" w:rsidRDefault="00376F88" w:rsidP="00376F88">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r w:rsidRPr="00376F88">
              <w:rPr>
                <w:rFonts w:ascii="Times New Roman" w:hAnsi="Times New Roman"/>
              </w:rPr>
              <w:t xml:space="preserve"> Подбор свайных молотов, копров и копрового оборудования</w:t>
            </w:r>
          </w:p>
        </w:tc>
      </w:tr>
      <w:tr w:rsidR="00376F88" w:rsidRPr="00C63897" w14:paraId="490BB0D9" w14:textId="77777777" w:rsidTr="00B66F76">
        <w:trPr>
          <w:trHeight w:val="73"/>
        </w:trPr>
        <w:tc>
          <w:tcPr>
            <w:tcW w:w="2972" w:type="dxa"/>
            <w:vMerge/>
          </w:tcPr>
          <w:p w14:paraId="08BBA479" w14:textId="77777777" w:rsidR="00376F88" w:rsidRPr="00C63897" w:rsidRDefault="00376F88" w:rsidP="00B66F76">
            <w:pPr>
              <w:rPr>
                <w:rFonts w:ascii="Times New Roman" w:eastAsia="Times New Roman" w:hAnsi="Times New Roman" w:cs="Times New Roman"/>
                <w:b/>
                <w:bCs/>
                <w:lang w:eastAsia="ru-RU"/>
              </w:rPr>
            </w:pPr>
          </w:p>
        </w:tc>
        <w:tc>
          <w:tcPr>
            <w:tcW w:w="6662" w:type="dxa"/>
            <w:vAlign w:val="bottom"/>
          </w:tcPr>
          <w:p w14:paraId="21A16E28" w14:textId="77777777" w:rsidR="00376F88" w:rsidRDefault="00376F88" w:rsidP="00376F88">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7</w:t>
            </w:r>
            <w:r w:rsidRPr="005D1CDB">
              <w:rPr>
                <w:rFonts w:ascii="Times New Roman" w:eastAsia="Times New Roman" w:hAnsi="Times New Roman" w:cs="Times New Roman"/>
                <w:lang w:eastAsia="ru-RU"/>
              </w:rPr>
              <w:t>.</w:t>
            </w:r>
            <w:r w:rsidRPr="005D1CDB">
              <w:rPr>
                <w:rFonts w:ascii="Times New Roman" w:hAnsi="Times New Roman"/>
              </w:rPr>
              <w:t xml:space="preserve"> Обоснование выбора грузоподъемных машин и механизмов</w:t>
            </w:r>
          </w:p>
        </w:tc>
      </w:tr>
      <w:tr w:rsidR="005D1CDB" w:rsidRPr="00C63897" w14:paraId="757C0B90" w14:textId="77777777" w:rsidTr="00B66F76">
        <w:trPr>
          <w:trHeight w:val="73"/>
        </w:trPr>
        <w:tc>
          <w:tcPr>
            <w:tcW w:w="2972" w:type="dxa"/>
            <w:vMerge/>
          </w:tcPr>
          <w:p w14:paraId="608C5723" w14:textId="77777777" w:rsidR="005D1CDB" w:rsidRPr="00C63897" w:rsidRDefault="005D1CDB" w:rsidP="00B66F76">
            <w:pPr>
              <w:rPr>
                <w:rFonts w:ascii="Times New Roman" w:eastAsia="Times New Roman" w:hAnsi="Times New Roman" w:cs="Times New Roman"/>
                <w:b/>
                <w:bCs/>
                <w:lang w:eastAsia="ru-RU"/>
              </w:rPr>
            </w:pPr>
          </w:p>
        </w:tc>
        <w:tc>
          <w:tcPr>
            <w:tcW w:w="6662" w:type="dxa"/>
            <w:vAlign w:val="bottom"/>
          </w:tcPr>
          <w:p w14:paraId="02F7BF8C" w14:textId="77777777" w:rsidR="005D1CDB" w:rsidRDefault="005D1CDB" w:rsidP="00376F88">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8</w:t>
            </w:r>
            <w:r w:rsidRPr="005D1CDB">
              <w:rPr>
                <w:rFonts w:ascii="Times New Roman" w:eastAsia="Times New Roman" w:hAnsi="Times New Roman" w:cs="Times New Roman"/>
                <w:lang w:eastAsia="ru-RU"/>
              </w:rPr>
              <w:t>.</w:t>
            </w:r>
            <w:r w:rsidRPr="005D1CDB">
              <w:rPr>
                <w:rFonts w:ascii="Times New Roman" w:hAnsi="Times New Roman"/>
              </w:rPr>
              <w:t xml:space="preserve"> Выбор комплекта машин для транспортировки, укладки и уплотнения бетонной смеси.</w:t>
            </w:r>
          </w:p>
        </w:tc>
      </w:tr>
      <w:tr w:rsidR="00200F08" w:rsidRPr="00C63897" w14:paraId="1B6844EF" w14:textId="77777777" w:rsidTr="00B66F76">
        <w:trPr>
          <w:trHeight w:val="361"/>
        </w:trPr>
        <w:tc>
          <w:tcPr>
            <w:tcW w:w="2972" w:type="dxa"/>
            <w:vMerge/>
          </w:tcPr>
          <w:p w14:paraId="32D48BE0" w14:textId="77777777" w:rsidR="00200F08" w:rsidRPr="00C63897" w:rsidRDefault="00200F08" w:rsidP="00B66F76">
            <w:pPr>
              <w:rPr>
                <w:rFonts w:ascii="Times New Roman" w:eastAsia="Times New Roman" w:hAnsi="Times New Roman" w:cs="Times New Roman"/>
                <w:b/>
                <w:bCs/>
                <w:lang w:eastAsia="ru-RU"/>
              </w:rPr>
            </w:pPr>
          </w:p>
        </w:tc>
        <w:tc>
          <w:tcPr>
            <w:tcW w:w="6662" w:type="dxa"/>
            <w:vAlign w:val="bottom"/>
          </w:tcPr>
          <w:p w14:paraId="1F06E4D2" w14:textId="77777777" w:rsidR="00200F08" w:rsidRDefault="00200F08" w:rsidP="00B66F7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6851AF6" w14:textId="77777777" w:rsidR="00200F08" w:rsidRPr="004D41E5" w:rsidRDefault="00200F08" w:rsidP="00B66F76">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83C55" w:rsidRPr="00C63897" w14:paraId="36898C7F" w14:textId="77777777" w:rsidTr="00B66F76">
        <w:trPr>
          <w:trHeight w:val="361"/>
        </w:trPr>
        <w:tc>
          <w:tcPr>
            <w:tcW w:w="2972" w:type="dxa"/>
            <w:vMerge w:val="restart"/>
          </w:tcPr>
          <w:p w14:paraId="0A293814" w14:textId="77777777" w:rsidR="00283C55" w:rsidRPr="00B87079" w:rsidRDefault="00283C55" w:rsidP="0079575E">
            <w:pPr>
              <w:jc w:val="both"/>
              <w:rPr>
                <w:rFonts w:ascii="Times New Roman" w:hAnsi="Times New Roman"/>
                <w:bCs/>
              </w:rPr>
            </w:pPr>
            <w:r w:rsidRPr="00B87079">
              <w:rPr>
                <w:rFonts w:ascii="Times New Roman" w:hAnsi="Times New Roman"/>
                <w:bCs/>
              </w:rPr>
              <w:t>Тема</w:t>
            </w:r>
            <w:r w:rsidR="005F345E">
              <w:rPr>
                <w:rFonts w:ascii="Times New Roman" w:hAnsi="Times New Roman"/>
                <w:bCs/>
              </w:rPr>
              <w:t>1</w:t>
            </w:r>
            <w:r w:rsidRPr="00B87079">
              <w:rPr>
                <w:rFonts w:ascii="Times New Roman" w:hAnsi="Times New Roman"/>
                <w:bCs/>
              </w:rPr>
              <w:t xml:space="preserve">.2 </w:t>
            </w:r>
            <w:r w:rsidRPr="00B87079">
              <w:rPr>
                <w:rFonts w:ascii="Times New Roman" w:hAnsi="Times New Roman"/>
                <w:bCs/>
                <w:color w:val="000000"/>
              </w:rPr>
              <w:t>Основы поточной организации строительства</w:t>
            </w:r>
          </w:p>
          <w:p w14:paraId="6A591408" w14:textId="77777777" w:rsidR="00283C55" w:rsidRPr="00C63897" w:rsidRDefault="00283C55" w:rsidP="00B66F76">
            <w:pPr>
              <w:rPr>
                <w:rFonts w:ascii="Times New Roman" w:eastAsia="Times New Roman" w:hAnsi="Times New Roman" w:cs="Times New Roman"/>
                <w:b/>
                <w:bCs/>
                <w:lang w:eastAsia="ru-RU"/>
              </w:rPr>
            </w:pPr>
          </w:p>
        </w:tc>
        <w:tc>
          <w:tcPr>
            <w:tcW w:w="6662" w:type="dxa"/>
            <w:vAlign w:val="bottom"/>
          </w:tcPr>
          <w:p w14:paraId="76625CA8" w14:textId="77777777" w:rsidR="00283C55" w:rsidRPr="00C63897" w:rsidRDefault="00283C55" w:rsidP="00B66F76">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r>
      <w:tr w:rsidR="00283C55" w:rsidRPr="00C63897" w14:paraId="64A02AFC" w14:textId="77777777" w:rsidTr="00B66F76">
        <w:trPr>
          <w:trHeight w:val="361"/>
        </w:trPr>
        <w:tc>
          <w:tcPr>
            <w:tcW w:w="2972" w:type="dxa"/>
            <w:vMerge/>
          </w:tcPr>
          <w:p w14:paraId="55DFBA87" w14:textId="77777777" w:rsidR="00283C55" w:rsidRPr="00C63897" w:rsidRDefault="00283C55" w:rsidP="00B66F76">
            <w:pPr>
              <w:rPr>
                <w:rFonts w:ascii="Times New Roman" w:eastAsia="Times New Roman" w:hAnsi="Times New Roman" w:cs="Times New Roman"/>
                <w:b/>
                <w:bCs/>
                <w:lang w:eastAsia="ru-RU"/>
              </w:rPr>
            </w:pPr>
          </w:p>
        </w:tc>
        <w:tc>
          <w:tcPr>
            <w:tcW w:w="6662" w:type="dxa"/>
            <w:vAlign w:val="bottom"/>
          </w:tcPr>
          <w:p w14:paraId="0303B772" w14:textId="77777777" w:rsidR="00283C55" w:rsidRPr="00B87079" w:rsidRDefault="00283C55" w:rsidP="00B87079">
            <w:pPr>
              <w:suppressAutoHyphens/>
              <w:jc w:val="both"/>
              <w:rPr>
                <w:rFonts w:ascii="Times New Roman" w:hAnsi="Times New Roman"/>
              </w:rPr>
            </w:pPr>
            <w:r w:rsidRPr="00B87079">
              <w:rPr>
                <w:rFonts w:ascii="Times New Roman" w:hAnsi="Times New Roman"/>
                <w:b/>
                <w:bCs/>
              </w:rPr>
              <w:t xml:space="preserve">Основы организации строительства и строительного производства. </w:t>
            </w:r>
            <w:r w:rsidRPr="00B87079">
              <w:rPr>
                <w:rFonts w:ascii="Times New Roman" w:hAnsi="Times New Roman"/>
              </w:rPr>
              <w:t xml:space="preserve">Общие положения. Развитие науки об организации и управлении в промышленности и строительстве. Строительные организации. Строительная продукция. Типы и виды проектов. </w:t>
            </w:r>
            <w:r w:rsidRPr="00B87079">
              <w:rPr>
                <w:rFonts w:ascii="Times New Roman" w:hAnsi="Times New Roman"/>
                <w:iCs/>
              </w:rPr>
              <w:t>Требования нормативных правовых актов и нормативных технических документов к составу, содержанию и оформлению проектной документации.</w:t>
            </w:r>
            <w:r w:rsidRPr="00B87079">
              <w:rPr>
                <w:rFonts w:ascii="Times New Roman" w:hAnsi="Times New Roman"/>
              </w:rPr>
              <w:t xml:space="preserve">  Подготовка строительного производства.</w:t>
            </w:r>
          </w:p>
          <w:p w14:paraId="40A14131" w14:textId="77777777" w:rsidR="00283C55" w:rsidRDefault="00283C55" w:rsidP="00B87079">
            <w:pPr>
              <w:jc w:val="both"/>
              <w:rPr>
                <w:rFonts w:ascii="Times New Roman" w:hAnsi="Times New Roman"/>
              </w:rPr>
            </w:pPr>
            <w:r w:rsidRPr="00B87079">
              <w:rPr>
                <w:rFonts w:ascii="Times New Roman" w:hAnsi="Times New Roman"/>
                <w:b/>
              </w:rPr>
              <w:t xml:space="preserve">Проект организации строительства (ПОС) и проект производства работ (ППР). </w:t>
            </w:r>
            <w:r w:rsidRPr="00B87079">
              <w:rPr>
                <w:rFonts w:ascii="Times New Roman" w:hAnsi="Times New Roman"/>
              </w:rPr>
              <w:t>Проект и его части. Предпроектные изыскательские работы. Собственно проектирование. ПОС, его назначение состав и содержание. Порядок разработки и утверждения ПОС.   ППР, его назначение и содержание.</w:t>
            </w:r>
          </w:p>
          <w:p w14:paraId="054ED829" w14:textId="77777777" w:rsidR="00283C55" w:rsidRPr="00B87079" w:rsidRDefault="00283C55" w:rsidP="00B87079">
            <w:pPr>
              <w:suppressAutoHyphens/>
              <w:jc w:val="both"/>
              <w:rPr>
                <w:rFonts w:ascii="Times New Roman" w:hAnsi="Times New Roman"/>
                <w:b/>
              </w:rPr>
            </w:pPr>
            <w:r w:rsidRPr="00B87079">
              <w:rPr>
                <w:rFonts w:ascii="Times New Roman" w:hAnsi="Times New Roman"/>
                <w:b/>
              </w:rPr>
              <w:t xml:space="preserve">Основы поточной организации строительства. </w:t>
            </w:r>
            <w:r w:rsidRPr="00B87079">
              <w:rPr>
                <w:rFonts w:ascii="Times New Roman" w:hAnsi="Times New Roman"/>
              </w:rPr>
              <w:t>Цель и сущность поточной организации строительства Общие положения поточной организации строительства и производства строительно-монтажных работ.</w:t>
            </w:r>
          </w:p>
          <w:p w14:paraId="3CC761D4" w14:textId="77777777" w:rsidR="00283C55" w:rsidRDefault="00283C55" w:rsidP="00B87079">
            <w:pPr>
              <w:jc w:val="both"/>
              <w:rPr>
                <w:rFonts w:ascii="Times New Roman" w:hAnsi="Times New Roman"/>
              </w:rPr>
            </w:pPr>
            <w:r w:rsidRPr="00B87079">
              <w:rPr>
                <w:rFonts w:ascii="Times New Roman" w:hAnsi="Times New Roman"/>
              </w:rPr>
              <w:t>Основные параметры потока. Периоды потока.</w:t>
            </w:r>
          </w:p>
          <w:p w14:paraId="4800E00D" w14:textId="77777777" w:rsidR="00283C55" w:rsidRPr="00C63897" w:rsidRDefault="00283C55" w:rsidP="00B87079">
            <w:pPr>
              <w:jc w:val="both"/>
              <w:rPr>
                <w:rFonts w:ascii="Times New Roman" w:eastAsia="Times New Roman" w:hAnsi="Times New Roman" w:cs="Times New Roman"/>
                <w:b/>
                <w:bCs/>
                <w:lang w:eastAsia="ru-RU"/>
              </w:rPr>
            </w:pPr>
            <w:r w:rsidRPr="00B87079">
              <w:rPr>
                <w:rFonts w:ascii="Times New Roman" w:hAnsi="Times New Roman"/>
                <w:b/>
              </w:rPr>
              <w:t>Виды строительных потоков</w:t>
            </w:r>
            <w:r w:rsidRPr="00B87079">
              <w:rPr>
                <w:rFonts w:ascii="Times New Roman" w:hAnsi="Times New Roman"/>
              </w:rPr>
              <w:t>. Расчет строительных потоков. Организация строительного производства поточным методом</w:t>
            </w:r>
          </w:p>
        </w:tc>
      </w:tr>
      <w:tr w:rsidR="00283C55" w:rsidRPr="00C63897" w14:paraId="258C0628" w14:textId="77777777" w:rsidTr="00B66F76">
        <w:trPr>
          <w:trHeight w:val="361"/>
        </w:trPr>
        <w:tc>
          <w:tcPr>
            <w:tcW w:w="2972" w:type="dxa"/>
            <w:vMerge/>
          </w:tcPr>
          <w:p w14:paraId="6F9E04B3" w14:textId="77777777" w:rsidR="00283C55" w:rsidRPr="00C63897" w:rsidRDefault="00283C55" w:rsidP="00B66F76">
            <w:pPr>
              <w:rPr>
                <w:rFonts w:ascii="Times New Roman" w:eastAsia="Times New Roman" w:hAnsi="Times New Roman" w:cs="Times New Roman"/>
                <w:b/>
                <w:bCs/>
                <w:lang w:eastAsia="ru-RU"/>
              </w:rPr>
            </w:pPr>
          </w:p>
        </w:tc>
        <w:tc>
          <w:tcPr>
            <w:tcW w:w="6662" w:type="dxa"/>
            <w:vAlign w:val="bottom"/>
          </w:tcPr>
          <w:p w14:paraId="1C272A3C" w14:textId="77777777" w:rsidR="00283C55" w:rsidRPr="00C63897" w:rsidRDefault="00283C55" w:rsidP="00B66F7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r w:rsidR="002C4395">
              <w:rPr>
                <w:rFonts w:ascii="Times New Roman" w:eastAsia="Times New Roman" w:hAnsi="Times New Roman" w:cs="Times New Roman"/>
                <w:b/>
                <w:bCs/>
                <w:lang w:eastAsia="ru-RU"/>
              </w:rPr>
              <w:t>:</w:t>
            </w:r>
          </w:p>
        </w:tc>
      </w:tr>
      <w:tr w:rsidR="00283C55" w:rsidRPr="00C63897" w14:paraId="71C89F10" w14:textId="77777777" w:rsidTr="00B66F76">
        <w:trPr>
          <w:trHeight w:val="361"/>
        </w:trPr>
        <w:tc>
          <w:tcPr>
            <w:tcW w:w="2972" w:type="dxa"/>
            <w:vMerge/>
          </w:tcPr>
          <w:p w14:paraId="07D4F584" w14:textId="77777777" w:rsidR="00283C55" w:rsidRPr="00C63897" w:rsidRDefault="00283C55" w:rsidP="00B66F76">
            <w:pPr>
              <w:rPr>
                <w:rFonts w:ascii="Times New Roman" w:eastAsia="Times New Roman" w:hAnsi="Times New Roman" w:cs="Times New Roman"/>
                <w:b/>
                <w:bCs/>
                <w:lang w:eastAsia="ru-RU"/>
              </w:rPr>
            </w:pPr>
          </w:p>
        </w:tc>
        <w:tc>
          <w:tcPr>
            <w:tcW w:w="6662" w:type="dxa"/>
            <w:vAlign w:val="bottom"/>
          </w:tcPr>
          <w:p w14:paraId="0FDB7949" w14:textId="77777777" w:rsidR="00283C55" w:rsidRPr="00C63897" w:rsidRDefault="00283C55" w:rsidP="00283C55">
            <w:pPr>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9</w:t>
            </w:r>
            <w:r w:rsidRPr="00283C55">
              <w:rPr>
                <w:rFonts w:ascii="Times New Roman" w:eastAsia="Times New Roman" w:hAnsi="Times New Roman" w:cs="Times New Roman"/>
                <w:b/>
                <w:bCs/>
                <w:lang w:eastAsia="ru-RU"/>
              </w:rPr>
              <w:t>.</w:t>
            </w:r>
            <w:r w:rsidRPr="00283C55">
              <w:rPr>
                <w:rFonts w:ascii="Times New Roman" w:hAnsi="Times New Roman"/>
              </w:rPr>
              <w:t xml:space="preserve"> Организация строительного производства поточным методом (поточно-расчлененным, поточно-комплексным). Расчет параметров потока</w:t>
            </w:r>
          </w:p>
        </w:tc>
      </w:tr>
      <w:tr w:rsidR="00283C55" w:rsidRPr="00C63897" w14:paraId="5FF4B0E0" w14:textId="77777777" w:rsidTr="00B66F76">
        <w:trPr>
          <w:trHeight w:val="361"/>
        </w:trPr>
        <w:tc>
          <w:tcPr>
            <w:tcW w:w="2972" w:type="dxa"/>
            <w:vMerge/>
          </w:tcPr>
          <w:p w14:paraId="388B15D5" w14:textId="77777777" w:rsidR="00283C55" w:rsidRPr="00C63897" w:rsidRDefault="00283C55" w:rsidP="00B66F76">
            <w:pPr>
              <w:rPr>
                <w:rFonts w:ascii="Times New Roman" w:eastAsia="Times New Roman" w:hAnsi="Times New Roman" w:cs="Times New Roman"/>
                <w:b/>
                <w:bCs/>
                <w:lang w:eastAsia="ru-RU"/>
              </w:rPr>
            </w:pPr>
          </w:p>
        </w:tc>
        <w:tc>
          <w:tcPr>
            <w:tcW w:w="6662" w:type="dxa"/>
            <w:vAlign w:val="bottom"/>
          </w:tcPr>
          <w:p w14:paraId="4AD1714F" w14:textId="77777777" w:rsidR="00283C55" w:rsidRPr="00C63897" w:rsidRDefault="00283C55" w:rsidP="00B66F76">
            <w:pPr>
              <w:rPr>
                <w:rFonts w:ascii="Times New Roman" w:eastAsia="Times New Roman" w:hAnsi="Times New Roman" w:cs="Times New Roman"/>
                <w:b/>
                <w:bCs/>
                <w:lang w:eastAsia="ru-RU"/>
              </w:rPr>
            </w:pPr>
            <w:r w:rsidRPr="00283C55">
              <w:rPr>
                <w:rFonts w:ascii="Times New Roman" w:hAnsi="Times New Roman"/>
              </w:rPr>
              <w:t>10.Построение графиков потока и графиков ресурсов</w:t>
            </w:r>
          </w:p>
        </w:tc>
      </w:tr>
      <w:tr w:rsidR="00283C55" w:rsidRPr="00C63897" w14:paraId="75776500" w14:textId="77777777" w:rsidTr="00B66F76">
        <w:trPr>
          <w:trHeight w:val="361"/>
        </w:trPr>
        <w:tc>
          <w:tcPr>
            <w:tcW w:w="2972" w:type="dxa"/>
            <w:vMerge/>
          </w:tcPr>
          <w:p w14:paraId="49325EA9" w14:textId="77777777" w:rsidR="00283C55" w:rsidRPr="00C63897" w:rsidRDefault="00283C55" w:rsidP="00B66F76">
            <w:pPr>
              <w:rPr>
                <w:rFonts w:ascii="Times New Roman" w:eastAsia="Times New Roman" w:hAnsi="Times New Roman" w:cs="Times New Roman"/>
                <w:b/>
                <w:bCs/>
                <w:lang w:eastAsia="ru-RU"/>
              </w:rPr>
            </w:pPr>
          </w:p>
        </w:tc>
        <w:tc>
          <w:tcPr>
            <w:tcW w:w="6662" w:type="dxa"/>
            <w:vAlign w:val="bottom"/>
          </w:tcPr>
          <w:p w14:paraId="2C6658B4" w14:textId="77777777" w:rsidR="00283C55" w:rsidRDefault="00283C55" w:rsidP="00283C5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D65CD07" w14:textId="77777777" w:rsidR="00283C55" w:rsidRPr="00283C55" w:rsidRDefault="00283C55" w:rsidP="00283C55">
            <w:pPr>
              <w:rPr>
                <w:rFonts w:ascii="Times New Roman" w:hAnsi="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B1F26" w:rsidRPr="00C63897" w14:paraId="4167CA2E" w14:textId="77777777" w:rsidTr="00B66F76">
        <w:trPr>
          <w:trHeight w:val="361"/>
        </w:trPr>
        <w:tc>
          <w:tcPr>
            <w:tcW w:w="2972" w:type="dxa"/>
            <w:vMerge w:val="restart"/>
          </w:tcPr>
          <w:p w14:paraId="006A9ABA" w14:textId="77777777" w:rsidR="002B1F26" w:rsidRPr="00682D20" w:rsidRDefault="002B1F26" w:rsidP="00682D20">
            <w:pPr>
              <w:jc w:val="both"/>
              <w:rPr>
                <w:rFonts w:ascii="Times New Roman" w:hAnsi="Times New Roman"/>
                <w:b/>
                <w:bCs/>
                <w:color w:val="000000"/>
              </w:rPr>
            </w:pPr>
            <w:r w:rsidRPr="00682D20">
              <w:rPr>
                <w:rFonts w:ascii="Times New Roman" w:hAnsi="Times New Roman"/>
                <w:b/>
                <w:bCs/>
              </w:rPr>
              <w:t>Тема</w:t>
            </w:r>
            <w:r w:rsidR="005F345E">
              <w:rPr>
                <w:rFonts w:ascii="Times New Roman" w:hAnsi="Times New Roman"/>
                <w:b/>
                <w:bCs/>
              </w:rPr>
              <w:t xml:space="preserve"> 1</w:t>
            </w:r>
            <w:r w:rsidRPr="00682D20">
              <w:rPr>
                <w:rFonts w:ascii="Times New Roman" w:hAnsi="Times New Roman"/>
                <w:b/>
                <w:bCs/>
              </w:rPr>
              <w:t xml:space="preserve">.3 </w:t>
            </w:r>
            <w:r w:rsidRPr="00682D20">
              <w:rPr>
                <w:rFonts w:ascii="Times New Roman" w:hAnsi="Times New Roman"/>
                <w:b/>
                <w:bCs/>
                <w:color w:val="000000"/>
              </w:rPr>
              <w:t xml:space="preserve">Проект производства работ </w:t>
            </w:r>
          </w:p>
          <w:p w14:paraId="14BE9070" w14:textId="77777777" w:rsidR="002B1F26" w:rsidRPr="00C63897" w:rsidRDefault="002B1F26" w:rsidP="00B66F76">
            <w:pPr>
              <w:rPr>
                <w:rFonts w:ascii="Times New Roman" w:eastAsia="Times New Roman" w:hAnsi="Times New Roman" w:cs="Times New Roman"/>
                <w:b/>
                <w:bCs/>
                <w:lang w:eastAsia="ru-RU"/>
              </w:rPr>
            </w:pPr>
          </w:p>
        </w:tc>
        <w:tc>
          <w:tcPr>
            <w:tcW w:w="6662" w:type="dxa"/>
            <w:vAlign w:val="bottom"/>
          </w:tcPr>
          <w:p w14:paraId="6DB7DB5F" w14:textId="77777777" w:rsidR="002B1F26" w:rsidRPr="00C63897" w:rsidRDefault="002B1F26" w:rsidP="00283C55">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r>
      <w:tr w:rsidR="002B1F26" w:rsidRPr="00C63897" w14:paraId="231B4374" w14:textId="77777777" w:rsidTr="00B66F76">
        <w:trPr>
          <w:trHeight w:val="361"/>
        </w:trPr>
        <w:tc>
          <w:tcPr>
            <w:tcW w:w="2972" w:type="dxa"/>
            <w:vMerge/>
          </w:tcPr>
          <w:p w14:paraId="45C40FEA" w14:textId="77777777" w:rsidR="002B1F26" w:rsidRPr="00C63897" w:rsidRDefault="002B1F26" w:rsidP="00B66F76">
            <w:pPr>
              <w:rPr>
                <w:rFonts w:ascii="Times New Roman" w:eastAsia="Times New Roman" w:hAnsi="Times New Roman" w:cs="Times New Roman"/>
                <w:b/>
                <w:bCs/>
                <w:lang w:eastAsia="ru-RU"/>
              </w:rPr>
            </w:pPr>
          </w:p>
        </w:tc>
        <w:tc>
          <w:tcPr>
            <w:tcW w:w="6662" w:type="dxa"/>
            <w:vAlign w:val="bottom"/>
          </w:tcPr>
          <w:p w14:paraId="0DA36F9C" w14:textId="77777777" w:rsidR="002B1F26" w:rsidRPr="00682D20" w:rsidRDefault="002B1F26" w:rsidP="00682D20">
            <w:pPr>
              <w:suppressAutoHyphens/>
              <w:jc w:val="both"/>
              <w:rPr>
                <w:rFonts w:ascii="Times New Roman" w:hAnsi="Times New Roman"/>
              </w:rPr>
            </w:pPr>
            <w:r w:rsidRPr="00682D20">
              <w:rPr>
                <w:rFonts w:ascii="Times New Roman" w:hAnsi="Times New Roman"/>
                <w:b/>
                <w:bCs/>
              </w:rPr>
              <w:t>ППР</w:t>
            </w:r>
            <w:r w:rsidRPr="00682D20">
              <w:rPr>
                <w:rFonts w:ascii="Times New Roman" w:hAnsi="Times New Roman"/>
              </w:rPr>
              <w:t>: исходные данные для разработки, порядок согласования и утверждения.  Состав и содержание ППР. Технико-экономическая оценка ППР.</w:t>
            </w:r>
          </w:p>
          <w:p w14:paraId="51FD60DA" w14:textId="77777777" w:rsidR="002B1F26" w:rsidRPr="00682D20" w:rsidRDefault="002B1F26" w:rsidP="00682D20">
            <w:pPr>
              <w:suppressAutoHyphens/>
              <w:jc w:val="both"/>
              <w:rPr>
                <w:rFonts w:ascii="Times New Roman" w:hAnsi="Times New Roman"/>
              </w:rPr>
            </w:pPr>
            <w:r w:rsidRPr="00682D20">
              <w:rPr>
                <w:rFonts w:ascii="Times New Roman" w:hAnsi="Times New Roman"/>
                <w:b/>
              </w:rPr>
              <w:t xml:space="preserve">Календарное планирование строительства отдельных объектов. </w:t>
            </w:r>
            <w:r w:rsidRPr="00682D20">
              <w:rPr>
                <w:rFonts w:ascii="Times New Roman" w:hAnsi="Times New Roman"/>
                <w:bCs/>
                <w:iCs/>
              </w:rPr>
              <w:lastRenderedPageBreak/>
              <w:t>Способы и методы планирования строительных работ.</w:t>
            </w:r>
            <w:r w:rsidRPr="00682D20">
              <w:rPr>
                <w:rFonts w:ascii="Times New Roman" w:hAnsi="Times New Roman"/>
              </w:rPr>
              <w:t xml:space="preserve">     Задачи календарного планирования. Виды календарных планов.</w:t>
            </w:r>
          </w:p>
          <w:p w14:paraId="00797958" w14:textId="77777777" w:rsidR="002B1F26" w:rsidRDefault="002B1F26" w:rsidP="00682D20">
            <w:pPr>
              <w:jc w:val="both"/>
              <w:rPr>
                <w:rFonts w:ascii="Times New Roman" w:hAnsi="Times New Roman"/>
              </w:rPr>
            </w:pPr>
            <w:r w:rsidRPr="00682D20">
              <w:rPr>
                <w:rFonts w:ascii="Times New Roman" w:hAnsi="Times New Roman"/>
              </w:rPr>
              <w:t>Исходные данные и последовательность</w:t>
            </w:r>
            <w:r>
              <w:rPr>
                <w:rFonts w:ascii="Times New Roman" w:hAnsi="Times New Roman"/>
              </w:rPr>
              <w:t>.</w:t>
            </w:r>
          </w:p>
          <w:p w14:paraId="4F30D8E5" w14:textId="77777777" w:rsidR="002B1F26" w:rsidRPr="00682D20" w:rsidRDefault="002B1F26" w:rsidP="00682D20">
            <w:pPr>
              <w:suppressAutoHyphens/>
              <w:jc w:val="both"/>
              <w:rPr>
                <w:rFonts w:ascii="Times New Roman" w:hAnsi="Times New Roman"/>
              </w:rPr>
            </w:pPr>
            <w:r w:rsidRPr="00682D20">
              <w:rPr>
                <w:rFonts w:ascii="Times New Roman" w:hAnsi="Times New Roman"/>
                <w:b/>
              </w:rPr>
              <w:t>Проектирование календарного плана</w:t>
            </w:r>
            <w:r w:rsidRPr="00682D20">
              <w:rPr>
                <w:rFonts w:ascii="Times New Roman" w:hAnsi="Times New Roman"/>
              </w:rPr>
              <w:t>.  Основные понятия, принципы и последовательность составления календарного плана. Определение номенклатуры и последовательности выполнения работ на объекте.</w:t>
            </w:r>
          </w:p>
          <w:p w14:paraId="1FFD9E50" w14:textId="77777777" w:rsidR="002B1F26" w:rsidRDefault="002B1F26" w:rsidP="00682D20">
            <w:pPr>
              <w:jc w:val="both"/>
              <w:rPr>
                <w:rFonts w:ascii="Times New Roman" w:hAnsi="Times New Roman"/>
              </w:rPr>
            </w:pPr>
            <w:r w:rsidRPr="00682D20">
              <w:rPr>
                <w:rFonts w:ascii="Times New Roman" w:hAnsi="Times New Roman"/>
                <w:b/>
              </w:rPr>
              <w:t xml:space="preserve">Определение трудоемкости и продолжительности выполнения работ на объекте. </w:t>
            </w:r>
            <w:r w:rsidRPr="00682D20">
              <w:rPr>
                <w:rFonts w:ascii="Times New Roman" w:hAnsi="Times New Roman"/>
              </w:rPr>
              <w:t>Составление объектного календарного графика производства работ с учетом технологической последовательности работ, требований безопасности труда и рационального использования ресурсов.</w:t>
            </w:r>
          </w:p>
          <w:p w14:paraId="5FAF2F30" w14:textId="77777777" w:rsidR="002B1F26" w:rsidRPr="002C4395" w:rsidRDefault="002B1F26" w:rsidP="002C4395">
            <w:pPr>
              <w:suppressAutoHyphens/>
              <w:jc w:val="both"/>
              <w:rPr>
                <w:rFonts w:ascii="Times New Roman" w:hAnsi="Times New Roman"/>
              </w:rPr>
            </w:pPr>
            <w:r w:rsidRPr="002C4395">
              <w:rPr>
                <w:rFonts w:ascii="Times New Roman" w:hAnsi="Times New Roman"/>
                <w:b/>
                <w:iCs/>
              </w:rPr>
              <w:t>Составление графиков движения рабочих и потребности в кадрах строителей основных категорий</w:t>
            </w:r>
            <w:r w:rsidRPr="002C4395">
              <w:rPr>
                <w:rFonts w:ascii="Times New Roman" w:hAnsi="Times New Roman"/>
              </w:rPr>
              <w:t>.</w:t>
            </w:r>
          </w:p>
          <w:p w14:paraId="5EB23341" w14:textId="77777777" w:rsidR="002B1F26" w:rsidRDefault="002B1F26" w:rsidP="002C4395">
            <w:pPr>
              <w:jc w:val="both"/>
              <w:rPr>
                <w:rFonts w:ascii="Times New Roman" w:hAnsi="Times New Roman"/>
                <w:iCs/>
              </w:rPr>
            </w:pPr>
            <w:r w:rsidRPr="002C4395">
              <w:rPr>
                <w:rFonts w:ascii="Times New Roman" w:hAnsi="Times New Roman"/>
                <w:b/>
                <w:iCs/>
              </w:rPr>
              <w:t>Составление графиков движения</w:t>
            </w:r>
            <w:r w:rsidRPr="002C4395">
              <w:rPr>
                <w:rFonts w:ascii="Times New Roman" w:hAnsi="Times New Roman"/>
                <w:iCs/>
              </w:rPr>
              <w:t xml:space="preserve"> основных строительных машин и механизмов, транспортных средств.</w:t>
            </w:r>
          </w:p>
          <w:p w14:paraId="75653740" w14:textId="77777777" w:rsidR="002B1F26" w:rsidRPr="002C4395" w:rsidRDefault="002B1F26" w:rsidP="002C4395">
            <w:pPr>
              <w:tabs>
                <w:tab w:val="left" w:pos="234"/>
              </w:tabs>
              <w:contextualSpacing/>
              <w:jc w:val="both"/>
              <w:rPr>
                <w:rFonts w:ascii="Times New Roman" w:hAnsi="Times New Roman"/>
                <w:iCs/>
              </w:rPr>
            </w:pPr>
            <w:r w:rsidRPr="002C4395">
              <w:rPr>
                <w:rFonts w:ascii="Times New Roman" w:hAnsi="Times New Roman"/>
                <w:b/>
                <w:iCs/>
              </w:rPr>
              <w:t>Составление ведомости потребности в строительных конструкциях, изделиях, материалах и оборудовании</w:t>
            </w:r>
            <w:r w:rsidRPr="002C4395">
              <w:rPr>
                <w:rFonts w:ascii="Times New Roman" w:hAnsi="Times New Roman"/>
                <w:iCs/>
              </w:rPr>
              <w:t xml:space="preserve"> Составление графиков поступления на объект и расхода основных строительных конструкций, изделий и материалов</w:t>
            </w:r>
          </w:p>
          <w:p w14:paraId="47058F01" w14:textId="77777777" w:rsidR="002B1F26" w:rsidRDefault="002B1F26" w:rsidP="002C4395">
            <w:pPr>
              <w:jc w:val="both"/>
              <w:rPr>
                <w:rFonts w:ascii="Times New Roman" w:hAnsi="Times New Roman"/>
              </w:rPr>
            </w:pPr>
            <w:r w:rsidRPr="002C4395">
              <w:rPr>
                <w:rFonts w:ascii="Times New Roman" w:hAnsi="Times New Roman"/>
              </w:rPr>
              <w:t>Оптимизация календарных планов. Технико-экономические показатели календарных планов</w:t>
            </w:r>
            <w:r>
              <w:rPr>
                <w:rFonts w:ascii="Times New Roman" w:hAnsi="Times New Roman"/>
              </w:rPr>
              <w:t>.</w:t>
            </w:r>
          </w:p>
          <w:p w14:paraId="3B4C03D6" w14:textId="77777777" w:rsidR="002B1F26" w:rsidRPr="002C4395" w:rsidRDefault="002B1F26" w:rsidP="002C4395">
            <w:pPr>
              <w:suppressAutoHyphens/>
              <w:jc w:val="both"/>
              <w:rPr>
                <w:rFonts w:ascii="Times New Roman" w:hAnsi="Times New Roman"/>
              </w:rPr>
            </w:pPr>
            <w:r w:rsidRPr="002C4395">
              <w:rPr>
                <w:rFonts w:ascii="Times New Roman" w:hAnsi="Times New Roman"/>
                <w:b/>
                <w:bCs/>
              </w:rPr>
              <w:t xml:space="preserve">Сетевое планирование. </w:t>
            </w:r>
            <w:r w:rsidRPr="002C4395">
              <w:rPr>
                <w:rFonts w:ascii="Times New Roman" w:hAnsi="Times New Roman"/>
              </w:rPr>
              <w:t>Общие положения и задачи планирования и управления строительством на основе сетевых графиков. Типы сетевых графиков: «Вершины-события», «Вершины-работы». Основные элементы, правила и методика построения сетевых графиков.</w:t>
            </w:r>
          </w:p>
          <w:p w14:paraId="6E3C06DA" w14:textId="77777777" w:rsidR="002B1F26" w:rsidRDefault="002B1F26" w:rsidP="002C4395">
            <w:pPr>
              <w:jc w:val="both"/>
              <w:rPr>
                <w:rFonts w:ascii="Times New Roman" w:hAnsi="Times New Roman"/>
              </w:rPr>
            </w:pPr>
            <w:r w:rsidRPr="002C4395">
              <w:rPr>
                <w:rFonts w:ascii="Times New Roman" w:hAnsi="Times New Roman"/>
              </w:rPr>
              <w:t>Параметры сетевого графика и их определение.</w:t>
            </w:r>
          </w:p>
          <w:p w14:paraId="0FDFB86F" w14:textId="77777777" w:rsidR="002B1F26" w:rsidRPr="002C4395" w:rsidRDefault="002B1F26" w:rsidP="002C4395">
            <w:pPr>
              <w:suppressAutoHyphens/>
              <w:jc w:val="both"/>
              <w:rPr>
                <w:rFonts w:ascii="Times New Roman" w:hAnsi="Times New Roman"/>
                <w:b/>
              </w:rPr>
            </w:pPr>
            <w:r w:rsidRPr="002C4395">
              <w:rPr>
                <w:rFonts w:ascii="Times New Roman" w:hAnsi="Times New Roman"/>
                <w:b/>
                <w:iCs/>
              </w:rPr>
              <w:t>Методика расчета сетевого графика</w:t>
            </w:r>
            <w:r w:rsidRPr="002C4395">
              <w:rPr>
                <w:rFonts w:ascii="Times New Roman" w:hAnsi="Times New Roman"/>
              </w:rPr>
              <w:t xml:space="preserve"> типа «вершины - </w:t>
            </w:r>
            <w:proofErr w:type="spellStart"/>
            <w:r w:rsidRPr="002C4395">
              <w:rPr>
                <w:rFonts w:ascii="Times New Roman" w:hAnsi="Times New Roman"/>
              </w:rPr>
              <w:t>события».Построение</w:t>
            </w:r>
            <w:proofErr w:type="spellEnd"/>
            <w:r w:rsidRPr="002C4395">
              <w:rPr>
                <w:rFonts w:ascii="Times New Roman" w:hAnsi="Times New Roman"/>
              </w:rPr>
              <w:t xml:space="preserve"> сетевого графика в масштабе времени</w:t>
            </w:r>
          </w:p>
          <w:p w14:paraId="14B328B5" w14:textId="77777777" w:rsidR="002B1F26" w:rsidRDefault="002B1F26" w:rsidP="002C4395">
            <w:pPr>
              <w:jc w:val="both"/>
              <w:rPr>
                <w:rFonts w:ascii="Times New Roman" w:hAnsi="Times New Roman"/>
              </w:rPr>
            </w:pPr>
            <w:r w:rsidRPr="002C4395">
              <w:rPr>
                <w:rFonts w:ascii="Times New Roman" w:hAnsi="Times New Roman"/>
                <w:b/>
                <w:iCs/>
              </w:rPr>
              <w:t>Методика расчета сетевого графика</w:t>
            </w:r>
            <w:r w:rsidRPr="002C4395">
              <w:rPr>
                <w:rFonts w:ascii="Times New Roman" w:hAnsi="Times New Roman"/>
              </w:rPr>
              <w:t xml:space="preserve"> типа «вершины - работы». Оптимизация сетевого графика</w:t>
            </w:r>
          </w:p>
          <w:p w14:paraId="382D6BF1" w14:textId="77777777" w:rsidR="002B1F26" w:rsidRPr="002C4395" w:rsidRDefault="002B1F26" w:rsidP="002C4395">
            <w:pPr>
              <w:suppressAutoHyphens/>
              <w:jc w:val="both"/>
              <w:rPr>
                <w:rFonts w:ascii="Times New Roman" w:hAnsi="Times New Roman"/>
              </w:rPr>
            </w:pPr>
            <w:r w:rsidRPr="002C4395">
              <w:rPr>
                <w:rFonts w:ascii="Times New Roman" w:hAnsi="Times New Roman"/>
                <w:b/>
              </w:rPr>
              <w:t xml:space="preserve">Строительный генеральный план (СГП). </w:t>
            </w:r>
            <w:r w:rsidRPr="002C4395">
              <w:rPr>
                <w:rFonts w:ascii="Times New Roman" w:hAnsi="Times New Roman"/>
              </w:rPr>
              <w:t xml:space="preserve">    Назначение, виды и состав СГП.</w:t>
            </w:r>
          </w:p>
          <w:p w14:paraId="4192BB44" w14:textId="77777777" w:rsidR="002B1F26" w:rsidRDefault="002B1F26" w:rsidP="002C4395">
            <w:pPr>
              <w:jc w:val="both"/>
              <w:rPr>
                <w:rFonts w:ascii="Times New Roman" w:hAnsi="Times New Roman"/>
                <w:iCs/>
              </w:rPr>
            </w:pPr>
            <w:r w:rsidRPr="002C4395">
              <w:rPr>
                <w:rFonts w:ascii="Times New Roman" w:hAnsi="Times New Roman"/>
                <w:b/>
              </w:rPr>
              <w:t>Принципы проектирования СГП</w:t>
            </w:r>
            <w:r w:rsidRPr="002C4395">
              <w:rPr>
                <w:rFonts w:ascii="Times New Roman" w:hAnsi="Times New Roman"/>
              </w:rPr>
              <w:t xml:space="preserve">. Исходные данные для проектирования СГП. </w:t>
            </w:r>
            <w:r w:rsidRPr="002C4395">
              <w:rPr>
                <w:rFonts w:ascii="Times New Roman" w:hAnsi="Times New Roman"/>
                <w:iCs/>
              </w:rPr>
              <w:t>Методика проектирования строительных генеральных планов.</w:t>
            </w:r>
          </w:p>
          <w:p w14:paraId="3526FAD1" w14:textId="77777777" w:rsidR="002B1F26" w:rsidRPr="002C4395" w:rsidRDefault="002B1F26" w:rsidP="002C4395">
            <w:pPr>
              <w:suppressAutoHyphens/>
              <w:jc w:val="both"/>
              <w:rPr>
                <w:rFonts w:ascii="Times New Roman" w:hAnsi="Times New Roman"/>
                <w:b/>
                <w:color w:val="000000"/>
              </w:rPr>
            </w:pPr>
            <w:r w:rsidRPr="002C4395">
              <w:rPr>
                <w:rFonts w:ascii="Times New Roman" w:hAnsi="Times New Roman"/>
                <w:b/>
                <w:color w:val="000000"/>
              </w:rPr>
              <w:t>Опасные зоны на строительной площадке</w:t>
            </w:r>
            <w:r w:rsidRPr="002C4395">
              <w:rPr>
                <w:rFonts w:ascii="Times New Roman" w:hAnsi="Times New Roman"/>
                <w:color w:val="000000"/>
              </w:rPr>
              <w:t>. Размещение на СГП монтажных машин и механизмов</w:t>
            </w:r>
          </w:p>
          <w:p w14:paraId="3370F8F8" w14:textId="77777777" w:rsidR="002B1F26" w:rsidRDefault="002B1F26" w:rsidP="002C4395">
            <w:pPr>
              <w:jc w:val="both"/>
              <w:rPr>
                <w:rFonts w:ascii="Times New Roman" w:hAnsi="Times New Roman"/>
                <w:color w:val="000000"/>
              </w:rPr>
            </w:pPr>
            <w:r w:rsidRPr="002C4395">
              <w:rPr>
                <w:rFonts w:ascii="Times New Roman" w:hAnsi="Times New Roman"/>
                <w:color w:val="000000"/>
              </w:rPr>
              <w:t>Расчет и размещение  на СГП складских площадок, дорог, временных зданий и сооружений. Проектирование временного водо- и энергоснабжения строительной площадки</w:t>
            </w:r>
            <w:r>
              <w:rPr>
                <w:rFonts w:ascii="Times New Roman" w:hAnsi="Times New Roman"/>
                <w:color w:val="000000"/>
              </w:rPr>
              <w:t>.</w:t>
            </w:r>
          </w:p>
          <w:p w14:paraId="100C2228" w14:textId="77777777" w:rsidR="002B1F26" w:rsidRDefault="002B1F26" w:rsidP="002C4395">
            <w:pPr>
              <w:jc w:val="both"/>
              <w:rPr>
                <w:rFonts w:ascii="Times New Roman" w:hAnsi="Times New Roman"/>
                <w:bCs/>
                <w:color w:val="000000"/>
              </w:rPr>
            </w:pPr>
            <w:r w:rsidRPr="002C4395">
              <w:rPr>
                <w:rFonts w:ascii="Times New Roman" w:hAnsi="Times New Roman"/>
                <w:b/>
                <w:bCs/>
                <w:color w:val="000000"/>
              </w:rPr>
              <w:t>Назначение, виды и структура технологических карт и карт трудовых процессов</w:t>
            </w:r>
            <w:r>
              <w:rPr>
                <w:rFonts w:ascii="Times New Roman" w:hAnsi="Times New Roman"/>
                <w:bCs/>
                <w:color w:val="000000"/>
              </w:rPr>
              <w:t>.</w:t>
            </w:r>
          </w:p>
          <w:p w14:paraId="3C8706C3" w14:textId="77777777" w:rsidR="002B1F26" w:rsidRPr="00C63897" w:rsidRDefault="002B1F26" w:rsidP="002C4395">
            <w:pPr>
              <w:jc w:val="both"/>
              <w:rPr>
                <w:rFonts w:ascii="Times New Roman" w:eastAsia="Times New Roman" w:hAnsi="Times New Roman" w:cs="Times New Roman"/>
                <w:b/>
                <w:bCs/>
                <w:lang w:eastAsia="ru-RU"/>
              </w:rPr>
            </w:pPr>
            <w:r w:rsidRPr="002C4395">
              <w:rPr>
                <w:rFonts w:ascii="Times New Roman" w:hAnsi="Times New Roman"/>
                <w:bCs/>
                <w:color w:val="000000"/>
              </w:rPr>
              <w:t>Методика разработки технологических карт</w:t>
            </w:r>
          </w:p>
        </w:tc>
      </w:tr>
      <w:tr w:rsidR="002B1F26" w:rsidRPr="00C63897" w14:paraId="41AF0680" w14:textId="77777777" w:rsidTr="00B66F76">
        <w:trPr>
          <w:trHeight w:val="361"/>
        </w:trPr>
        <w:tc>
          <w:tcPr>
            <w:tcW w:w="2972" w:type="dxa"/>
            <w:vMerge/>
          </w:tcPr>
          <w:p w14:paraId="67F78018" w14:textId="77777777" w:rsidR="002B1F26" w:rsidRPr="00C63897" w:rsidRDefault="002B1F26" w:rsidP="00B66F76">
            <w:pPr>
              <w:rPr>
                <w:rFonts w:ascii="Times New Roman" w:eastAsia="Times New Roman" w:hAnsi="Times New Roman" w:cs="Times New Roman"/>
                <w:b/>
                <w:bCs/>
                <w:lang w:eastAsia="ru-RU"/>
              </w:rPr>
            </w:pPr>
          </w:p>
        </w:tc>
        <w:tc>
          <w:tcPr>
            <w:tcW w:w="6662" w:type="dxa"/>
            <w:vAlign w:val="bottom"/>
          </w:tcPr>
          <w:p w14:paraId="1CFA1973" w14:textId="77777777" w:rsidR="002B1F26" w:rsidRPr="00C63897" w:rsidRDefault="002B1F26" w:rsidP="00283C5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r>
              <w:rPr>
                <w:rFonts w:ascii="Times New Roman" w:eastAsia="Times New Roman" w:hAnsi="Times New Roman" w:cs="Times New Roman"/>
                <w:b/>
                <w:bCs/>
                <w:lang w:eastAsia="ru-RU"/>
              </w:rPr>
              <w:t>:</w:t>
            </w:r>
          </w:p>
        </w:tc>
      </w:tr>
      <w:tr w:rsidR="002B1F26" w:rsidRPr="00C63897" w14:paraId="4A6F7F07" w14:textId="77777777" w:rsidTr="00B66F76">
        <w:trPr>
          <w:trHeight w:val="361"/>
        </w:trPr>
        <w:tc>
          <w:tcPr>
            <w:tcW w:w="2972" w:type="dxa"/>
            <w:vMerge/>
          </w:tcPr>
          <w:p w14:paraId="72993F67" w14:textId="77777777" w:rsidR="002B1F26" w:rsidRPr="00C63897" w:rsidRDefault="002B1F26" w:rsidP="00B66F76">
            <w:pPr>
              <w:rPr>
                <w:rFonts w:ascii="Times New Roman" w:eastAsia="Times New Roman" w:hAnsi="Times New Roman" w:cs="Times New Roman"/>
                <w:b/>
                <w:bCs/>
                <w:lang w:eastAsia="ru-RU"/>
              </w:rPr>
            </w:pPr>
          </w:p>
        </w:tc>
        <w:tc>
          <w:tcPr>
            <w:tcW w:w="6662" w:type="dxa"/>
            <w:vAlign w:val="bottom"/>
          </w:tcPr>
          <w:p w14:paraId="7C2249A0" w14:textId="77777777" w:rsidR="002B1F26" w:rsidRPr="002B1F26" w:rsidRDefault="002B1F26" w:rsidP="002B1F26">
            <w:pPr>
              <w:jc w:val="both"/>
              <w:rPr>
                <w:rFonts w:ascii="Times New Roman" w:eastAsia="Times New Roman" w:hAnsi="Times New Roman" w:cs="Times New Roman"/>
                <w:b/>
                <w:bCs/>
                <w:lang w:eastAsia="ru-RU"/>
              </w:rPr>
            </w:pPr>
            <w:r w:rsidRPr="002B1F26">
              <w:rPr>
                <w:rFonts w:ascii="Times New Roman" w:eastAsia="Times New Roman" w:hAnsi="Times New Roman" w:cs="Times New Roman"/>
                <w:b/>
                <w:bCs/>
                <w:lang w:eastAsia="ru-RU"/>
              </w:rPr>
              <w:t>11.</w:t>
            </w:r>
            <w:r w:rsidRPr="002B1F26">
              <w:rPr>
                <w:rFonts w:ascii="Times New Roman" w:hAnsi="Times New Roman"/>
                <w:iCs/>
                <w:color w:val="000000"/>
              </w:rPr>
              <w:t xml:space="preserve"> Определение объемов работ и потребности в материально-технических ресурсах</w:t>
            </w:r>
          </w:p>
        </w:tc>
      </w:tr>
      <w:tr w:rsidR="002B1F26" w:rsidRPr="00C63897" w14:paraId="29258152" w14:textId="77777777" w:rsidTr="00B66F76">
        <w:trPr>
          <w:trHeight w:val="361"/>
        </w:trPr>
        <w:tc>
          <w:tcPr>
            <w:tcW w:w="2972" w:type="dxa"/>
            <w:vMerge/>
          </w:tcPr>
          <w:p w14:paraId="32690BC8" w14:textId="77777777" w:rsidR="002B1F26" w:rsidRPr="00C63897" w:rsidRDefault="002B1F26" w:rsidP="00B66F76">
            <w:pPr>
              <w:rPr>
                <w:rFonts w:ascii="Times New Roman" w:eastAsia="Times New Roman" w:hAnsi="Times New Roman" w:cs="Times New Roman"/>
                <w:b/>
                <w:bCs/>
                <w:lang w:eastAsia="ru-RU"/>
              </w:rPr>
            </w:pPr>
          </w:p>
        </w:tc>
        <w:tc>
          <w:tcPr>
            <w:tcW w:w="6662" w:type="dxa"/>
            <w:vAlign w:val="bottom"/>
          </w:tcPr>
          <w:p w14:paraId="02F5C224" w14:textId="77777777" w:rsidR="002B1F26" w:rsidRPr="002B1F26" w:rsidRDefault="002B1F26" w:rsidP="002B1F26">
            <w:pPr>
              <w:jc w:val="both"/>
              <w:rPr>
                <w:rFonts w:ascii="Times New Roman" w:eastAsia="Times New Roman" w:hAnsi="Times New Roman" w:cs="Times New Roman"/>
                <w:b/>
                <w:bCs/>
                <w:lang w:eastAsia="ru-RU"/>
              </w:rPr>
            </w:pPr>
            <w:r>
              <w:rPr>
                <w:rFonts w:ascii="Times New Roman" w:hAnsi="Times New Roman"/>
                <w:color w:val="000000"/>
              </w:rPr>
              <w:t>12.</w:t>
            </w:r>
            <w:r w:rsidRPr="002B1F26">
              <w:rPr>
                <w:rFonts w:ascii="Times New Roman" w:hAnsi="Times New Roman"/>
                <w:color w:val="000000"/>
              </w:rPr>
              <w:t>Составление номенклатуры работ календарного плана на строительство объекта. Расчет календарного плана</w:t>
            </w:r>
          </w:p>
        </w:tc>
      </w:tr>
      <w:tr w:rsidR="002B1F26" w:rsidRPr="00C63897" w14:paraId="08A79445" w14:textId="77777777" w:rsidTr="00B66F76">
        <w:trPr>
          <w:trHeight w:val="361"/>
        </w:trPr>
        <w:tc>
          <w:tcPr>
            <w:tcW w:w="2972" w:type="dxa"/>
            <w:vMerge/>
          </w:tcPr>
          <w:p w14:paraId="1EDF0102" w14:textId="77777777" w:rsidR="002B1F26" w:rsidRPr="00C63897" w:rsidRDefault="002B1F26" w:rsidP="00B66F76">
            <w:pPr>
              <w:rPr>
                <w:rFonts w:ascii="Times New Roman" w:eastAsia="Times New Roman" w:hAnsi="Times New Roman" w:cs="Times New Roman"/>
                <w:b/>
                <w:bCs/>
                <w:lang w:eastAsia="ru-RU"/>
              </w:rPr>
            </w:pPr>
          </w:p>
        </w:tc>
        <w:tc>
          <w:tcPr>
            <w:tcW w:w="6662" w:type="dxa"/>
            <w:vAlign w:val="bottom"/>
          </w:tcPr>
          <w:p w14:paraId="6C366884" w14:textId="77777777" w:rsidR="002B1F26" w:rsidRPr="002B1F26" w:rsidRDefault="002B1F26" w:rsidP="002B1F26">
            <w:pPr>
              <w:contextualSpacing/>
              <w:jc w:val="both"/>
              <w:rPr>
                <w:rFonts w:ascii="Times New Roman" w:hAnsi="Times New Roman"/>
                <w:color w:val="000000"/>
              </w:rPr>
            </w:pPr>
            <w:r>
              <w:rPr>
                <w:rFonts w:ascii="Times New Roman" w:hAnsi="Times New Roman"/>
                <w:color w:val="000000"/>
              </w:rPr>
              <w:t>13.</w:t>
            </w:r>
            <w:r w:rsidRPr="002B1F26">
              <w:rPr>
                <w:rFonts w:ascii="Times New Roman" w:hAnsi="Times New Roman"/>
                <w:color w:val="000000"/>
              </w:rPr>
              <w:t>Составление календарного графика на общестроительные работы</w:t>
            </w:r>
            <w:r>
              <w:rPr>
                <w:rFonts w:ascii="Times New Roman" w:hAnsi="Times New Roman"/>
                <w:color w:val="000000"/>
              </w:rPr>
              <w:t>.</w:t>
            </w:r>
          </w:p>
          <w:p w14:paraId="7E547208" w14:textId="77777777" w:rsidR="002B1F26" w:rsidRPr="002B1F26" w:rsidRDefault="002B1F26" w:rsidP="002B1F26">
            <w:pPr>
              <w:jc w:val="both"/>
              <w:rPr>
                <w:rFonts w:ascii="Times New Roman" w:eastAsia="Times New Roman" w:hAnsi="Times New Roman" w:cs="Times New Roman"/>
                <w:b/>
                <w:bCs/>
                <w:lang w:eastAsia="ru-RU"/>
              </w:rPr>
            </w:pPr>
            <w:r w:rsidRPr="002B1F26">
              <w:rPr>
                <w:rFonts w:ascii="Times New Roman" w:hAnsi="Times New Roman"/>
                <w:color w:val="000000"/>
              </w:rPr>
              <w:t xml:space="preserve">Составление графика движения рабочих. </w:t>
            </w:r>
            <w:proofErr w:type="spellStart"/>
            <w:r w:rsidRPr="002B1F26">
              <w:rPr>
                <w:rFonts w:ascii="Times New Roman" w:hAnsi="Times New Roman"/>
                <w:color w:val="000000"/>
              </w:rPr>
              <w:t>Взаимоувязка</w:t>
            </w:r>
            <w:proofErr w:type="spellEnd"/>
            <w:r w:rsidRPr="002B1F26">
              <w:rPr>
                <w:rFonts w:ascii="Times New Roman" w:hAnsi="Times New Roman"/>
                <w:color w:val="000000"/>
              </w:rPr>
              <w:t xml:space="preserve"> общестроительных и специальных работ</w:t>
            </w:r>
          </w:p>
        </w:tc>
      </w:tr>
      <w:tr w:rsidR="002B1F26" w:rsidRPr="00C63897" w14:paraId="2B5E9F1D" w14:textId="77777777" w:rsidTr="00B66F76">
        <w:trPr>
          <w:trHeight w:val="361"/>
        </w:trPr>
        <w:tc>
          <w:tcPr>
            <w:tcW w:w="2972" w:type="dxa"/>
            <w:vMerge/>
          </w:tcPr>
          <w:p w14:paraId="1FEFDC2E" w14:textId="77777777" w:rsidR="002B1F26" w:rsidRPr="00C63897" w:rsidRDefault="002B1F26" w:rsidP="00B66F76">
            <w:pPr>
              <w:rPr>
                <w:rFonts w:ascii="Times New Roman" w:eastAsia="Times New Roman" w:hAnsi="Times New Roman" w:cs="Times New Roman"/>
                <w:b/>
                <w:bCs/>
                <w:lang w:eastAsia="ru-RU"/>
              </w:rPr>
            </w:pPr>
          </w:p>
        </w:tc>
        <w:tc>
          <w:tcPr>
            <w:tcW w:w="6662" w:type="dxa"/>
            <w:vAlign w:val="bottom"/>
          </w:tcPr>
          <w:p w14:paraId="4FDEA4A1" w14:textId="77777777" w:rsidR="002B1F26" w:rsidRPr="002B1F26" w:rsidRDefault="002B1F26" w:rsidP="002B1F26">
            <w:pPr>
              <w:jc w:val="both"/>
              <w:rPr>
                <w:rFonts w:ascii="Times New Roman" w:eastAsia="Times New Roman" w:hAnsi="Times New Roman" w:cs="Times New Roman"/>
                <w:b/>
                <w:bCs/>
                <w:lang w:eastAsia="ru-RU"/>
              </w:rPr>
            </w:pPr>
            <w:r>
              <w:rPr>
                <w:rFonts w:ascii="Times New Roman" w:hAnsi="Times New Roman"/>
                <w:iCs/>
                <w:color w:val="000000"/>
              </w:rPr>
              <w:t>14.</w:t>
            </w:r>
            <w:r w:rsidRPr="002B1F26">
              <w:rPr>
                <w:rFonts w:ascii="Times New Roman" w:hAnsi="Times New Roman"/>
                <w:iCs/>
                <w:color w:val="000000"/>
              </w:rPr>
              <w:t>Разработка графика движения строительных машин и механизмов.</w:t>
            </w:r>
            <w:r w:rsidRPr="002B1F26">
              <w:rPr>
                <w:rFonts w:ascii="Times New Roman" w:hAnsi="Times New Roman"/>
                <w:color w:val="000000"/>
              </w:rPr>
              <w:t xml:space="preserve"> Расчет транспортных средств для доставки </w:t>
            </w:r>
            <w:r w:rsidRPr="002B1F26">
              <w:rPr>
                <w:rFonts w:ascii="Times New Roman" w:hAnsi="Times New Roman"/>
                <w:color w:val="000000"/>
              </w:rPr>
              <w:lastRenderedPageBreak/>
              <w:t>строительных грузов</w:t>
            </w:r>
          </w:p>
        </w:tc>
      </w:tr>
      <w:tr w:rsidR="002B1F26" w:rsidRPr="00C63897" w14:paraId="3039D0A9" w14:textId="77777777" w:rsidTr="00B66F76">
        <w:trPr>
          <w:trHeight w:val="361"/>
        </w:trPr>
        <w:tc>
          <w:tcPr>
            <w:tcW w:w="2972" w:type="dxa"/>
            <w:vMerge/>
          </w:tcPr>
          <w:p w14:paraId="680AE137" w14:textId="77777777" w:rsidR="002B1F26" w:rsidRPr="00C63897" w:rsidRDefault="002B1F26" w:rsidP="00B66F76">
            <w:pPr>
              <w:rPr>
                <w:rFonts w:ascii="Times New Roman" w:eastAsia="Times New Roman" w:hAnsi="Times New Roman" w:cs="Times New Roman"/>
                <w:b/>
                <w:bCs/>
                <w:lang w:eastAsia="ru-RU"/>
              </w:rPr>
            </w:pPr>
          </w:p>
        </w:tc>
        <w:tc>
          <w:tcPr>
            <w:tcW w:w="6662" w:type="dxa"/>
            <w:vAlign w:val="bottom"/>
          </w:tcPr>
          <w:p w14:paraId="046EF857" w14:textId="77777777" w:rsidR="002B1F26" w:rsidRPr="002B1F26" w:rsidRDefault="002B1F26" w:rsidP="002B1F26">
            <w:pPr>
              <w:jc w:val="both"/>
              <w:rPr>
                <w:rFonts w:ascii="Times New Roman" w:eastAsia="Times New Roman" w:hAnsi="Times New Roman" w:cs="Times New Roman"/>
                <w:b/>
                <w:bCs/>
                <w:lang w:eastAsia="ru-RU"/>
              </w:rPr>
            </w:pPr>
            <w:r>
              <w:rPr>
                <w:rFonts w:ascii="Times New Roman" w:hAnsi="Times New Roman"/>
                <w:iCs/>
                <w:color w:val="000000"/>
              </w:rPr>
              <w:t>15.</w:t>
            </w:r>
            <w:r w:rsidRPr="002B1F26">
              <w:rPr>
                <w:rFonts w:ascii="Times New Roman" w:hAnsi="Times New Roman"/>
                <w:iCs/>
                <w:color w:val="000000"/>
              </w:rPr>
              <w:t>Разработка графика движения строительных машин и механизмов.</w:t>
            </w:r>
            <w:r w:rsidRPr="002B1F26">
              <w:rPr>
                <w:rFonts w:ascii="Times New Roman" w:hAnsi="Times New Roman"/>
                <w:color w:val="000000"/>
              </w:rPr>
              <w:t xml:space="preserve"> Расчет транспортных средств для доставки строительных грузов</w:t>
            </w:r>
          </w:p>
        </w:tc>
      </w:tr>
      <w:tr w:rsidR="002B1F26" w:rsidRPr="00C63897" w14:paraId="4F7F510C" w14:textId="77777777" w:rsidTr="00B66F76">
        <w:trPr>
          <w:trHeight w:val="361"/>
        </w:trPr>
        <w:tc>
          <w:tcPr>
            <w:tcW w:w="2972" w:type="dxa"/>
            <w:vMerge/>
          </w:tcPr>
          <w:p w14:paraId="3506BFEF" w14:textId="77777777" w:rsidR="002B1F26" w:rsidRPr="00C63897" w:rsidRDefault="002B1F26" w:rsidP="00B66F76">
            <w:pPr>
              <w:rPr>
                <w:rFonts w:ascii="Times New Roman" w:eastAsia="Times New Roman" w:hAnsi="Times New Roman" w:cs="Times New Roman"/>
                <w:b/>
                <w:bCs/>
                <w:lang w:eastAsia="ru-RU"/>
              </w:rPr>
            </w:pPr>
          </w:p>
        </w:tc>
        <w:tc>
          <w:tcPr>
            <w:tcW w:w="6662" w:type="dxa"/>
            <w:vAlign w:val="bottom"/>
          </w:tcPr>
          <w:p w14:paraId="5EFDF3D0" w14:textId="77777777" w:rsidR="002B1F26" w:rsidRPr="002B1F26" w:rsidRDefault="002B1F26" w:rsidP="002B1F26">
            <w:pPr>
              <w:jc w:val="both"/>
              <w:rPr>
                <w:rFonts w:ascii="Times New Roman" w:eastAsia="Times New Roman" w:hAnsi="Times New Roman" w:cs="Times New Roman"/>
                <w:b/>
                <w:bCs/>
                <w:lang w:eastAsia="ru-RU"/>
              </w:rPr>
            </w:pPr>
            <w:r>
              <w:rPr>
                <w:rFonts w:ascii="Times New Roman" w:hAnsi="Times New Roman"/>
                <w:color w:val="000000"/>
              </w:rPr>
              <w:t>16.</w:t>
            </w:r>
            <w:r w:rsidRPr="002B1F26">
              <w:rPr>
                <w:rFonts w:ascii="Times New Roman" w:hAnsi="Times New Roman"/>
                <w:color w:val="000000"/>
              </w:rPr>
              <w:t xml:space="preserve">Построение графика поступления на объект и расхода строительных конструкций, изделий и материалов. Поступление на объект  </w:t>
            </w:r>
            <w:r w:rsidRPr="002B1F26">
              <w:rPr>
                <w:rFonts w:ascii="Times New Roman" w:hAnsi="Times New Roman"/>
                <w:iCs/>
                <w:color w:val="000000"/>
              </w:rPr>
              <w:t>и распределение</w:t>
            </w:r>
            <w:r w:rsidRPr="002B1F26">
              <w:rPr>
                <w:rFonts w:ascii="Times New Roman" w:hAnsi="Times New Roman"/>
                <w:color w:val="000000"/>
              </w:rPr>
              <w:t xml:space="preserve"> материальных ресурсов.</w:t>
            </w:r>
          </w:p>
        </w:tc>
      </w:tr>
      <w:tr w:rsidR="002B1F26" w:rsidRPr="00C63897" w14:paraId="70BA9E2E" w14:textId="77777777" w:rsidTr="00B66F76">
        <w:trPr>
          <w:trHeight w:val="361"/>
        </w:trPr>
        <w:tc>
          <w:tcPr>
            <w:tcW w:w="2972" w:type="dxa"/>
            <w:vMerge/>
          </w:tcPr>
          <w:p w14:paraId="62551512" w14:textId="77777777" w:rsidR="002B1F26" w:rsidRPr="00C63897" w:rsidRDefault="002B1F26" w:rsidP="00B66F76">
            <w:pPr>
              <w:rPr>
                <w:rFonts w:ascii="Times New Roman" w:eastAsia="Times New Roman" w:hAnsi="Times New Roman" w:cs="Times New Roman"/>
                <w:b/>
                <w:bCs/>
                <w:lang w:eastAsia="ru-RU"/>
              </w:rPr>
            </w:pPr>
          </w:p>
        </w:tc>
        <w:tc>
          <w:tcPr>
            <w:tcW w:w="6662" w:type="dxa"/>
            <w:vAlign w:val="bottom"/>
          </w:tcPr>
          <w:p w14:paraId="751639F7" w14:textId="77777777" w:rsidR="002B1F26" w:rsidRPr="002B1F26" w:rsidRDefault="002B1F26" w:rsidP="002B1F26">
            <w:pPr>
              <w:jc w:val="both"/>
              <w:rPr>
                <w:rFonts w:ascii="Times New Roman" w:eastAsia="Times New Roman" w:hAnsi="Times New Roman" w:cs="Times New Roman"/>
                <w:b/>
                <w:bCs/>
                <w:lang w:eastAsia="ru-RU"/>
              </w:rPr>
            </w:pPr>
            <w:r>
              <w:rPr>
                <w:rFonts w:ascii="Times New Roman" w:hAnsi="Times New Roman"/>
                <w:iCs/>
                <w:color w:val="000000"/>
              </w:rPr>
              <w:t>17.</w:t>
            </w:r>
            <w:r w:rsidRPr="002B1F26">
              <w:rPr>
                <w:rFonts w:ascii="Times New Roman" w:hAnsi="Times New Roman"/>
                <w:iCs/>
                <w:color w:val="000000"/>
              </w:rPr>
              <w:t>Определение технико-экономических показателей ППР.</w:t>
            </w:r>
          </w:p>
        </w:tc>
      </w:tr>
      <w:tr w:rsidR="002B1F26" w:rsidRPr="00C63897" w14:paraId="4E6E6B88" w14:textId="77777777" w:rsidTr="00B66F76">
        <w:trPr>
          <w:trHeight w:val="361"/>
        </w:trPr>
        <w:tc>
          <w:tcPr>
            <w:tcW w:w="2972" w:type="dxa"/>
            <w:vMerge/>
          </w:tcPr>
          <w:p w14:paraId="425348D1" w14:textId="77777777" w:rsidR="002B1F26" w:rsidRPr="00C63897" w:rsidRDefault="002B1F26" w:rsidP="00B66F76">
            <w:pPr>
              <w:rPr>
                <w:rFonts w:ascii="Times New Roman" w:eastAsia="Times New Roman" w:hAnsi="Times New Roman" w:cs="Times New Roman"/>
                <w:b/>
                <w:bCs/>
                <w:lang w:eastAsia="ru-RU"/>
              </w:rPr>
            </w:pPr>
          </w:p>
        </w:tc>
        <w:tc>
          <w:tcPr>
            <w:tcW w:w="6662" w:type="dxa"/>
            <w:vAlign w:val="bottom"/>
          </w:tcPr>
          <w:p w14:paraId="101D4861" w14:textId="77777777" w:rsidR="002B1F26" w:rsidRPr="002B1F26" w:rsidRDefault="002B1F26" w:rsidP="002B1F26">
            <w:pPr>
              <w:jc w:val="both"/>
              <w:rPr>
                <w:rFonts w:ascii="Times New Roman" w:eastAsia="Times New Roman" w:hAnsi="Times New Roman" w:cs="Times New Roman"/>
                <w:b/>
                <w:bCs/>
                <w:lang w:eastAsia="ru-RU"/>
              </w:rPr>
            </w:pPr>
            <w:r>
              <w:rPr>
                <w:rFonts w:ascii="Times New Roman" w:hAnsi="Times New Roman"/>
                <w:color w:val="000000"/>
              </w:rPr>
              <w:t>18.</w:t>
            </w:r>
            <w:r w:rsidRPr="002B1F26">
              <w:rPr>
                <w:rFonts w:ascii="Times New Roman" w:hAnsi="Times New Roman"/>
                <w:color w:val="000000"/>
              </w:rPr>
              <w:t>Построение модели сетевого графика на заданный цикл работ. Расчет сетевого графика типа «вершины-события»</w:t>
            </w:r>
          </w:p>
        </w:tc>
      </w:tr>
      <w:tr w:rsidR="002B1F26" w:rsidRPr="00C63897" w14:paraId="5FF9ADA0" w14:textId="77777777" w:rsidTr="00B66F76">
        <w:trPr>
          <w:trHeight w:val="361"/>
        </w:trPr>
        <w:tc>
          <w:tcPr>
            <w:tcW w:w="2972" w:type="dxa"/>
            <w:vMerge/>
          </w:tcPr>
          <w:p w14:paraId="7D202661" w14:textId="77777777" w:rsidR="002B1F26" w:rsidRPr="00C63897" w:rsidRDefault="002B1F26" w:rsidP="00B66F76">
            <w:pPr>
              <w:rPr>
                <w:rFonts w:ascii="Times New Roman" w:eastAsia="Times New Roman" w:hAnsi="Times New Roman" w:cs="Times New Roman"/>
                <w:b/>
                <w:bCs/>
                <w:lang w:eastAsia="ru-RU"/>
              </w:rPr>
            </w:pPr>
          </w:p>
        </w:tc>
        <w:tc>
          <w:tcPr>
            <w:tcW w:w="6662" w:type="dxa"/>
            <w:vAlign w:val="bottom"/>
          </w:tcPr>
          <w:p w14:paraId="556D5F9B" w14:textId="77777777" w:rsidR="002B1F26" w:rsidRPr="002B1F26" w:rsidRDefault="002B1F26" w:rsidP="002B1F26">
            <w:pPr>
              <w:jc w:val="both"/>
              <w:rPr>
                <w:rFonts w:ascii="Times New Roman" w:eastAsia="Times New Roman" w:hAnsi="Times New Roman" w:cs="Times New Roman"/>
                <w:b/>
                <w:bCs/>
                <w:lang w:eastAsia="ru-RU"/>
              </w:rPr>
            </w:pPr>
            <w:r>
              <w:rPr>
                <w:rFonts w:ascii="Times New Roman" w:hAnsi="Times New Roman"/>
              </w:rPr>
              <w:t>19.</w:t>
            </w:r>
            <w:r w:rsidRPr="002B1F26">
              <w:rPr>
                <w:rFonts w:ascii="Times New Roman" w:hAnsi="Times New Roman"/>
              </w:rPr>
              <w:t>Расчет сетевого графика типа «вершины-работы»</w:t>
            </w:r>
          </w:p>
        </w:tc>
      </w:tr>
      <w:tr w:rsidR="002B1F26" w:rsidRPr="00C63897" w14:paraId="6DE2DC2B" w14:textId="77777777" w:rsidTr="00B66F76">
        <w:trPr>
          <w:trHeight w:val="361"/>
        </w:trPr>
        <w:tc>
          <w:tcPr>
            <w:tcW w:w="2972" w:type="dxa"/>
            <w:vMerge/>
          </w:tcPr>
          <w:p w14:paraId="0886B7AF" w14:textId="77777777" w:rsidR="002B1F26" w:rsidRPr="00C63897" w:rsidRDefault="002B1F26" w:rsidP="00B66F76">
            <w:pPr>
              <w:rPr>
                <w:rFonts w:ascii="Times New Roman" w:eastAsia="Times New Roman" w:hAnsi="Times New Roman" w:cs="Times New Roman"/>
                <w:b/>
                <w:bCs/>
                <w:lang w:eastAsia="ru-RU"/>
              </w:rPr>
            </w:pPr>
          </w:p>
        </w:tc>
        <w:tc>
          <w:tcPr>
            <w:tcW w:w="6662" w:type="dxa"/>
            <w:vAlign w:val="bottom"/>
          </w:tcPr>
          <w:p w14:paraId="33415EE9" w14:textId="77777777" w:rsidR="002B1F26" w:rsidRPr="002B1F26" w:rsidRDefault="002B1F26" w:rsidP="002B1F26">
            <w:pPr>
              <w:jc w:val="both"/>
              <w:rPr>
                <w:rFonts w:ascii="Times New Roman" w:eastAsia="Times New Roman" w:hAnsi="Times New Roman" w:cs="Times New Roman"/>
                <w:b/>
                <w:bCs/>
                <w:lang w:eastAsia="ru-RU"/>
              </w:rPr>
            </w:pPr>
            <w:r>
              <w:rPr>
                <w:rFonts w:ascii="Times New Roman" w:hAnsi="Times New Roman"/>
              </w:rPr>
              <w:t>20</w:t>
            </w:r>
            <w:r w:rsidRPr="002B1F26">
              <w:rPr>
                <w:rFonts w:ascii="Times New Roman" w:hAnsi="Times New Roman"/>
              </w:rPr>
              <w:t>Построение сетевого графика в масштабе времени. Оптимизация сетевого графика</w:t>
            </w:r>
          </w:p>
        </w:tc>
      </w:tr>
      <w:tr w:rsidR="002B1F26" w:rsidRPr="00C63897" w14:paraId="6113B92A" w14:textId="77777777" w:rsidTr="00B66F76">
        <w:trPr>
          <w:trHeight w:val="361"/>
        </w:trPr>
        <w:tc>
          <w:tcPr>
            <w:tcW w:w="2972" w:type="dxa"/>
            <w:vMerge/>
          </w:tcPr>
          <w:p w14:paraId="3325616C" w14:textId="77777777" w:rsidR="002B1F26" w:rsidRPr="00C63897" w:rsidRDefault="002B1F26" w:rsidP="00B66F76">
            <w:pPr>
              <w:rPr>
                <w:rFonts w:ascii="Times New Roman" w:eastAsia="Times New Roman" w:hAnsi="Times New Roman" w:cs="Times New Roman"/>
                <w:b/>
                <w:bCs/>
                <w:lang w:eastAsia="ru-RU"/>
              </w:rPr>
            </w:pPr>
          </w:p>
        </w:tc>
        <w:tc>
          <w:tcPr>
            <w:tcW w:w="6662" w:type="dxa"/>
            <w:vAlign w:val="bottom"/>
          </w:tcPr>
          <w:p w14:paraId="3C173331" w14:textId="77777777" w:rsidR="002B1F26" w:rsidRPr="002B1F26" w:rsidRDefault="002B1F26" w:rsidP="002B1F26">
            <w:pPr>
              <w:jc w:val="both"/>
              <w:rPr>
                <w:rFonts w:ascii="Times New Roman" w:eastAsia="Times New Roman" w:hAnsi="Times New Roman" w:cs="Times New Roman"/>
                <w:b/>
                <w:bCs/>
                <w:lang w:eastAsia="ru-RU"/>
              </w:rPr>
            </w:pPr>
            <w:r>
              <w:rPr>
                <w:rFonts w:ascii="Times New Roman" w:hAnsi="Times New Roman"/>
              </w:rPr>
              <w:t>21.</w:t>
            </w:r>
            <w:r w:rsidRPr="002B1F26">
              <w:rPr>
                <w:rFonts w:ascii="Times New Roman" w:hAnsi="Times New Roman"/>
              </w:rPr>
              <w:t xml:space="preserve">Выбор и привязка монтажных кранов    Определение опасных зон на </w:t>
            </w:r>
            <w:proofErr w:type="spellStart"/>
            <w:r w:rsidRPr="002B1F26">
              <w:rPr>
                <w:rFonts w:ascii="Times New Roman" w:hAnsi="Times New Roman"/>
              </w:rPr>
              <w:t>стройгенплане</w:t>
            </w:r>
            <w:proofErr w:type="spellEnd"/>
          </w:p>
        </w:tc>
      </w:tr>
      <w:tr w:rsidR="002B1F26" w:rsidRPr="00C63897" w14:paraId="1A12283A" w14:textId="77777777" w:rsidTr="00B66F76">
        <w:trPr>
          <w:trHeight w:val="361"/>
        </w:trPr>
        <w:tc>
          <w:tcPr>
            <w:tcW w:w="2972" w:type="dxa"/>
            <w:vMerge/>
          </w:tcPr>
          <w:p w14:paraId="4CB35C58" w14:textId="77777777" w:rsidR="002B1F26" w:rsidRPr="00C63897" w:rsidRDefault="002B1F26" w:rsidP="00B66F76">
            <w:pPr>
              <w:rPr>
                <w:rFonts w:ascii="Times New Roman" w:eastAsia="Times New Roman" w:hAnsi="Times New Roman" w:cs="Times New Roman"/>
                <w:b/>
                <w:bCs/>
                <w:lang w:eastAsia="ru-RU"/>
              </w:rPr>
            </w:pPr>
          </w:p>
        </w:tc>
        <w:tc>
          <w:tcPr>
            <w:tcW w:w="6662" w:type="dxa"/>
            <w:vAlign w:val="bottom"/>
          </w:tcPr>
          <w:p w14:paraId="17EA7EE0" w14:textId="77777777" w:rsidR="002B1F26" w:rsidRPr="002B1F26" w:rsidRDefault="002B1F26" w:rsidP="002B1F26">
            <w:pPr>
              <w:jc w:val="both"/>
              <w:rPr>
                <w:rFonts w:ascii="Times New Roman" w:eastAsia="Times New Roman" w:hAnsi="Times New Roman" w:cs="Times New Roman"/>
                <w:b/>
                <w:bCs/>
                <w:lang w:eastAsia="ru-RU"/>
              </w:rPr>
            </w:pPr>
            <w:r>
              <w:rPr>
                <w:rFonts w:ascii="Times New Roman" w:hAnsi="Times New Roman"/>
                <w:iCs/>
              </w:rPr>
              <w:t>22.</w:t>
            </w:r>
            <w:r w:rsidRPr="002B1F26">
              <w:rPr>
                <w:rFonts w:ascii="Times New Roman" w:hAnsi="Times New Roman"/>
                <w:iCs/>
              </w:rPr>
              <w:t>Определение перечня и расчет площадей временных бытовых и санитарно-гигиенических помещений для работников. Проектирование временных складов</w:t>
            </w:r>
          </w:p>
        </w:tc>
      </w:tr>
      <w:tr w:rsidR="002B1F26" w:rsidRPr="00C63897" w14:paraId="278A9158" w14:textId="77777777" w:rsidTr="00B66F76">
        <w:trPr>
          <w:trHeight w:val="361"/>
        </w:trPr>
        <w:tc>
          <w:tcPr>
            <w:tcW w:w="2972" w:type="dxa"/>
            <w:vMerge/>
          </w:tcPr>
          <w:p w14:paraId="459DEC2C" w14:textId="77777777" w:rsidR="002B1F26" w:rsidRPr="00C63897" w:rsidRDefault="002B1F26" w:rsidP="00B66F76">
            <w:pPr>
              <w:rPr>
                <w:rFonts w:ascii="Times New Roman" w:eastAsia="Times New Roman" w:hAnsi="Times New Roman" w:cs="Times New Roman"/>
                <w:b/>
                <w:bCs/>
                <w:lang w:eastAsia="ru-RU"/>
              </w:rPr>
            </w:pPr>
          </w:p>
        </w:tc>
        <w:tc>
          <w:tcPr>
            <w:tcW w:w="6662" w:type="dxa"/>
            <w:vAlign w:val="bottom"/>
          </w:tcPr>
          <w:p w14:paraId="567A292D" w14:textId="77777777" w:rsidR="002B1F26" w:rsidRPr="002B1F26" w:rsidRDefault="002B1F26" w:rsidP="002B1F26">
            <w:pPr>
              <w:jc w:val="both"/>
              <w:rPr>
                <w:rFonts w:ascii="Times New Roman" w:eastAsia="Times New Roman" w:hAnsi="Times New Roman" w:cs="Times New Roman"/>
                <w:b/>
                <w:bCs/>
                <w:lang w:eastAsia="ru-RU"/>
              </w:rPr>
            </w:pPr>
            <w:r>
              <w:rPr>
                <w:rFonts w:ascii="Times New Roman" w:hAnsi="Times New Roman"/>
                <w:bCs/>
              </w:rPr>
              <w:t>23.</w:t>
            </w:r>
            <w:r w:rsidRPr="002B1F26">
              <w:rPr>
                <w:rFonts w:ascii="Times New Roman" w:hAnsi="Times New Roman"/>
                <w:bCs/>
              </w:rPr>
              <w:t>Расчет потребности строительства в воде и электроэнергии</w:t>
            </w:r>
          </w:p>
        </w:tc>
      </w:tr>
      <w:tr w:rsidR="002B1F26" w:rsidRPr="00C63897" w14:paraId="336F7415" w14:textId="77777777" w:rsidTr="00B66F76">
        <w:trPr>
          <w:trHeight w:val="361"/>
        </w:trPr>
        <w:tc>
          <w:tcPr>
            <w:tcW w:w="2972" w:type="dxa"/>
            <w:vMerge/>
          </w:tcPr>
          <w:p w14:paraId="09F6A953" w14:textId="77777777" w:rsidR="002B1F26" w:rsidRPr="00C63897" w:rsidRDefault="002B1F26" w:rsidP="00B66F76">
            <w:pPr>
              <w:rPr>
                <w:rFonts w:ascii="Times New Roman" w:eastAsia="Times New Roman" w:hAnsi="Times New Roman" w:cs="Times New Roman"/>
                <w:b/>
                <w:bCs/>
                <w:lang w:eastAsia="ru-RU"/>
              </w:rPr>
            </w:pPr>
          </w:p>
        </w:tc>
        <w:tc>
          <w:tcPr>
            <w:tcW w:w="6662" w:type="dxa"/>
            <w:vAlign w:val="bottom"/>
          </w:tcPr>
          <w:p w14:paraId="56CA8C26" w14:textId="77777777" w:rsidR="002B1F26" w:rsidRPr="002B1F26" w:rsidRDefault="002B1F26" w:rsidP="002B1F26">
            <w:pPr>
              <w:jc w:val="both"/>
              <w:rPr>
                <w:rFonts w:ascii="Times New Roman" w:eastAsia="Times New Roman" w:hAnsi="Times New Roman" w:cs="Times New Roman"/>
                <w:b/>
                <w:bCs/>
                <w:lang w:eastAsia="ru-RU"/>
              </w:rPr>
            </w:pPr>
            <w:r>
              <w:rPr>
                <w:rFonts w:ascii="Times New Roman" w:hAnsi="Times New Roman"/>
              </w:rPr>
              <w:t>24.</w:t>
            </w:r>
            <w:r w:rsidRPr="002B1F26">
              <w:rPr>
                <w:rFonts w:ascii="Times New Roman" w:hAnsi="Times New Roman"/>
              </w:rPr>
              <w:t>Расчет складских помещений и площадок</w:t>
            </w:r>
          </w:p>
        </w:tc>
      </w:tr>
      <w:tr w:rsidR="002B1F26" w:rsidRPr="00C63897" w14:paraId="2CCE2B7C" w14:textId="77777777" w:rsidTr="00B66F76">
        <w:trPr>
          <w:trHeight w:val="361"/>
        </w:trPr>
        <w:tc>
          <w:tcPr>
            <w:tcW w:w="2972" w:type="dxa"/>
            <w:vMerge/>
          </w:tcPr>
          <w:p w14:paraId="55C52125" w14:textId="77777777" w:rsidR="002B1F26" w:rsidRPr="00C63897" w:rsidRDefault="002B1F26" w:rsidP="00B66F76">
            <w:pPr>
              <w:rPr>
                <w:rFonts w:ascii="Times New Roman" w:eastAsia="Times New Roman" w:hAnsi="Times New Roman" w:cs="Times New Roman"/>
                <w:b/>
                <w:bCs/>
                <w:lang w:eastAsia="ru-RU"/>
              </w:rPr>
            </w:pPr>
          </w:p>
        </w:tc>
        <w:tc>
          <w:tcPr>
            <w:tcW w:w="6662" w:type="dxa"/>
            <w:vAlign w:val="bottom"/>
          </w:tcPr>
          <w:p w14:paraId="06956847" w14:textId="77777777" w:rsidR="002B1F26" w:rsidRPr="002B1F26" w:rsidRDefault="002B1F26" w:rsidP="002B1F26">
            <w:pPr>
              <w:jc w:val="both"/>
              <w:rPr>
                <w:rFonts w:ascii="Times New Roman" w:eastAsia="Times New Roman" w:hAnsi="Times New Roman" w:cs="Times New Roman"/>
                <w:b/>
                <w:bCs/>
                <w:lang w:eastAsia="ru-RU"/>
              </w:rPr>
            </w:pPr>
            <w:r>
              <w:rPr>
                <w:rFonts w:ascii="Times New Roman" w:hAnsi="Times New Roman"/>
              </w:rPr>
              <w:t>25.</w:t>
            </w:r>
            <w:r w:rsidRPr="002B1F26">
              <w:rPr>
                <w:rFonts w:ascii="Times New Roman" w:hAnsi="Times New Roman"/>
              </w:rPr>
              <w:t>Разработка элементов технологических карт</w:t>
            </w:r>
          </w:p>
        </w:tc>
      </w:tr>
      <w:tr w:rsidR="002B1F26" w:rsidRPr="00C63897" w14:paraId="5EB9BA2D" w14:textId="77777777" w:rsidTr="00B66F76">
        <w:trPr>
          <w:trHeight w:val="361"/>
        </w:trPr>
        <w:tc>
          <w:tcPr>
            <w:tcW w:w="2972" w:type="dxa"/>
            <w:vMerge/>
          </w:tcPr>
          <w:p w14:paraId="7C66F6A8" w14:textId="77777777" w:rsidR="002B1F26" w:rsidRPr="00C63897" w:rsidRDefault="002B1F26" w:rsidP="00B66F76">
            <w:pPr>
              <w:rPr>
                <w:rFonts w:ascii="Times New Roman" w:eastAsia="Times New Roman" w:hAnsi="Times New Roman" w:cs="Times New Roman"/>
                <w:b/>
                <w:bCs/>
                <w:lang w:eastAsia="ru-RU"/>
              </w:rPr>
            </w:pPr>
          </w:p>
        </w:tc>
        <w:tc>
          <w:tcPr>
            <w:tcW w:w="6662" w:type="dxa"/>
            <w:vAlign w:val="bottom"/>
          </w:tcPr>
          <w:p w14:paraId="1511773B" w14:textId="77777777" w:rsidR="002B1F26" w:rsidRDefault="002B1F26" w:rsidP="002B1F2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A17D0FF" w14:textId="77777777" w:rsidR="002B1F26" w:rsidRPr="00C63897" w:rsidRDefault="002B1F26" w:rsidP="002B1F26">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7498C" w:rsidRPr="00C63897" w14:paraId="1E6B7F2A" w14:textId="77777777" w:rsidTr="009851E9">
        <w:trPr>
          <w:trHeight w:val="361"/>
        </w:trPr>
        <w:tc>
          <w:tcPr>
            <w:tcW w:w="9634" w:type="dxa"/>
            <w:gridSpan w:val="2"/>
          </w:tcPr>
          <w:p w14:paraId="16282DA3" w14:textId="77777777" w:rsidR="00D7498C" w:rsidRPr="00D7498C" w:rsidRDefault="00D7498C" w:rsidP="00D7498C">
            <w:pPr>
              <w:rPr>
                <w:rFonts w:ascii="Times New Roman" w:eastAsia="Times New Roman" w:hAnsi="Times New Roman" w:cs="Times New Roman"/>
                <w:b/>
                <w:bCs/>
                <w:lang w:eastAsia="ru-RU"/>
              </w:rPr>
            </w:pPr>
            <w:r w:rsidRPr="00D7498C">
              <w:rPr>
                <w:rFonts w:ascii="Times New Roman" w:hAnsi="Times New Roman"/>
                <w:b/>
              </w:rPr>
              <w:t>Раздел 2. Организация технологических процессов на объекте капитального строительства</w:t>
            </w:r>
            <w:r>
              <w:rPr>
                <w:rFonts w:ascii="Times New Roman" w:hAnsi="Times New Roman"/>
                <w:b/>
              </w:rPr>
              <w:t xml:space="preserve"> 220</w:t>
            </w:r>
            <w:r w:rsidR="009851E9">
              <w:rPr>
                <w:rFonts w:ascii="Times New Roman" w:hAnsi="Times New Roman"/>
                <w:b/>
              </w:rPr>
              <w:t xml:space="preserve"> часов</w:t>
            </w:r>
          </w:p>
        </w:tc>
      </w:tr>
      <w:tr w:rsidR="00D7498C" w:rsidRPr="00C63897" w14:paraId="4331F7DD" w14:textId="77777777" w:rsidTr="009851E9">
        <w:trPr>
          <w:trHeight w:val="361"/>
        </w:trPr>
        <w:tc>
          <w:tcPr>
            <w:tcW w:w="9634" w:type="dxa"/>
            <w:gridSpan w:val="2"/>
          </w:tcPr>
          <w:p w14:paraId="1CFA2389" w14:textId="77777777" w:rsidR="00D7498C" w:rsidRPr="00ED446F" w:rsidRDefault="00ED446F" w:rsidP="002B1F26">
            <w:pPr>
              <w:rPr>
                <w:rFonts w:ascii="Times New Roman" w:eastAsia="Times New Roman" w:hAnsi="Times New Roman" w:cs="Times New Roman"/>
                <w:b/>
                <w:bCs/>
                <w:lang w:eastAsia="ru-RU"/>
              </w:rPr>
            </w:pPr>
            <w:r w:rsidRPr="00ED446F">
              <w:rPr>
                <w:rFonts w:ascii="Times New Roman" w:eastAsia="Times New Roman" w:hAnsi="Times New Roman" w:cs="Times New Roman"/>
                <w:b/>
                <w:bCs/>
                <w:lang w:eastAsia="ru-RU"/>
              </w:rPr>
              <w:t>МДК 02.02  Организация технологических процессов на объекте капитального строительства</w:t>
            </w:r>
            <w:r w:rsidR="00BE7955">
              <w:rPr>
                <w:rFonts w:ascii="Times New Roman" w:eastAsia="Times New Roman" w:hAnsi="Times New Roman" w:cs="Times New Roman"/>
                <w:b/>
                <w:bCs/>
                <w:lang w:eastAsia="ru-RU"/>
              </w:rPr>
              <w:t xml:space="preserve"> 220  часов</w:t>
            </w:r>
          </w:p>
        </w:tc>
      </w:tr>
      <w:tr w:rsidR="005F345E" w:rsidRPr="00C63897" w14:paraId="40B0AE0A" w14:textId="77777777" w:rsidTr="00B66F76">
        <w:trPr>
          <w:trHeight w:val="361"/>
        </w:trPr>
        <w:tc>
          <w:tcPr>
            <w:tcW w:w="2972" w:type="dxa"/>
            <w:vMerge w:val="restart"/>
          </w:tcPr>
          <w:p w14:paraId="6EFEC2DB" w14:textId="77777777" w:rsidR="005F345E" w:rsidRPr="005F345E" w:rsidRDefault="005F345E" w:rsidP="005F345E">
            <w:pPr>
              <w:rPr>
                <w:rFonts w:ascii="Times New Roman" w:eastAsia="Times New Roman" w:hAnsi="Times New Roman" w:cs="Times New Roman"/>
                <w:b/>
                <w:bCs/>
                <w:lang w:eastAsia="ru-RU"/>
              </w:rPr>
            </w:pPr>
            <w:r w:rsidRPr="005F345E">
              <w:rPr>
                <w:rFonts w:ascii="Times New Roman" w:hAnsi="Times New Roman"/>
                <w:b/>
                <w:bCs/>
              </w:rPr>
              <w:t>Тема 2.1 Организационно-техническая  подготовка строительного производства</w:t>
            </w:r>
          </w:p>
        </w:tc>
        <w:tc>
          <w:tcPr>
            <w:tcW w:w="6662" w:type="dxa"/>
            <w:vAlign w:val="bottom"/>
          </w:tcPr>
          <w:p w14:paraId="3E864924" w14:textId="77777777" w:rsidR="005F345E" w:rsidRPr="00C63897" w:rsidRDefault="005F345E" w:rsidP="002B1F26">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r>
      <w:tr w:rsidR="005F345E" w:rsidRPr="00C63897" w14:paraId="45B3CD0A" w14:textId="77777777" w:rsidTr="00B66F76">
        <w:trPr>
          <w:trHeight w:val="361"/>
        </w:trPr>
        <w:tc>
          <w:tcPr>
            <w:tcW w:w="2972" w:type="dxa"/>
            <w:vMerge/>
          </w:tcPr>
          <w:p w14:paraId="551185CE" w14:textId="77777777" w:rsidR="005F345E" w:rsidRPr="00C63897" w:rsidRDefault="005F345E" w:rsidP="00B66F76">
            <w:pPr>
              <w:rPr>
                <w:rFonts w:ascii="Times New Roman" w:eastAsia="Times New Roman" w:hAnsi="Times New Roman" w:cs="Times New Roman"/>
                <w:b/>
                <w:bCs/>
                <w:lang w:eastAsia="ru-RU"/>
              </w:rPr>
            </w:pPr>
          </w:p>
        </w:tc>
        <w:tc>
          <w:tcPr>
            <w:tcW w:w="6662" w:type="dxa"/>
            <w:vAlign w:val="bottom"/>
          </w:tcPr>
          <w:p w14:paraId="1C471750" w14:textId="77777777" w:rsidR="005F345E" w:rsidRDefault="005F345E" w:rsidP="005F345E">
            <w:pPr>
              <w:jc w:val="both"/>
              <w:rPr>
                <w:rFonts w:ascii="Times New Roman" w:hAnsi="Times New Roman"/>
              </w:rPr>
            </w:pPr>
            <w:r w:rsidRPr="005F345E">
              <w:rPr>
                <w:rFonts w:ascii="Times New Roman" w:hAnsi="Times New Roman"/>
                <w:b/>
                <w:bCs/>
              </w:rPr>
              <w:t>Основные положения строительного производства</w:t>
            </w:r>
            <w:r w:rsidRPr="005F345E">
              <w:rPr>
                <w:rFonts w:ascii="Times New Roman" w:hAnsi="Times New Roman"/>
                <w:b/>
                <w:bCs/>
                <w:i/>
              </w:rPr>
              <w:t xml:space="preserve">. </w:t>
            </w:r>
            <w:r w:rsidRPr="005F345E">
              <w:rPr>
                <w:rFonts w:ascii="Times New Roman" w:hAnsi="Times New Roman"/>
              </w:rPr>
              <w:t>Строительство как отрасль материального производства. Строительная продукция. Участники строительства и их функции. Строительные процессы и работы их структура и классификация. Общестроительные и специальные работы по циклам. Методы определения видов и сложности строительных работ</w:t>
            </w:r>
            <w:r>
              <w:rPr>
                <w:rFonts w:ascii="Times New Roman" w:hAnsi="Times New Roman"/>
              </w:rPr>
              <w:t>.</w:t>
            </w:r>
          </w:p>
          <w:p w14:paraId="6E562BFB" w14:textId="77777777" w:rsidR="005F345E" w:rsidRDefault="005F345E" w:rsidP="005F345E">
            <w:pPr>
              <w:jc w:val="both"/>
              <w:rPr>
                <w:rFonts w:ascii="Times New Roman" w:hAnsi="Times New Roman"/>
              </w:rPr>
            </w:pPr>
            <w:r w:rsidRPr="005F345E">
              <w:rPr>
                <w:rFonts w:ascii="Times New Roman" w:hAnsi="Times New Roman"/>
                <w:b/>
              </w:rPr>
              <w:t>Строительные рабочие профессии, специальности, квалификация.</w:t>
            </w:r>
            <w:r w:rsidRPr="005F345E">
              <w:rPr>
                <w:rFonts w:ascii="Times New Roman" w:hAnsi="Times New Roman"/>
              </w:rPr>
              <w:t xml:space="preserve"> Организация труда, численный и квалификационный состав бригад, звеньев. Организация рабочего места. Понятия: фронт работ, захватка, делянка. Техническое и тарифное нормирование. Понятия: производительность труда, выработка, норма времени, трудоемкость.</w:t>
            </w:r>
          </w:p>
          <w:p w14:paraId="7AE226CE" w14:textId="77777777" w:rsidR="005F345E" w:rsidRPr="005F345E" w:rsidRDefault="005F345E" w:rsidP="005F345E">
            <w:pPr>
              <w:suppressAutoHyphens/>
              <w:contextualSpacing/>
              <w:jc w:val="both"/>
              <w:rPr>
                <w:rFonts w:ascii="Times New Roman" w:hAnsi="Times New Roman"/>
              </w:rPr>
            </w:pPr>
            <w:r w:rsidRPr="005F345E">
              <w:rPr>
                <w:rFonts w:ascii="Times New Roman" w:hAnsi="Times New Roman"/>
                <w:b/>
              </w:rPr>
              <w:t>Состав и организация работ, предшествующих строительству</w:t>
            </w:r>
            <w:r w:rsidRPr="005F345E">
              <w:rPr>
                <w:rFonts w:ascii="Times New Roman" w:hAnsi="Times New Roman"/>
              </w:rPr>
              <w:t xml:space="preserve">. Выбор строительной площадки. Предпроектная подготовка строительного производства. Инженерно-геологические изыскания, экономические изыскания, технические изыскания. Организация проектирования объектов. </w:t>
            </w:r>
          </w:p>
          <w:p w14:paraId="50F798F5" w14:textId="77777777" w:rsidR="005F345E" w:rsidRPr="005F345E" w:rsidRDefault="005F345E" w:rsidP="005F345E">
            <w:pPr>
              <w:jc w:val="both"/>
              <w:rPr>
                <w:rFonts w:ascii="Times New Roman" w:eastAsia="Times New Roman" w:hAnsi="Times New Roman" w:cs="Times New Roman"/>
                <w:b/>
                <w:bCs/>
                <w:lang w:eastAsia="ru-RU"/>
              </w:rPr>
            </w:pPr>
            <w:r w:rsidRPr="005F345E">
              <w:rPr>
                <w:rFonts w:ascii="Times New Roman" w:hAnsi="Times New Roman"/>
                <w:b/>
              </w:rPr>
              <w:t>Рабочая документация</w:t>
            </w:r>
            <w:r w:rsidRPr="005F345E">
              <w:rPr>
                <w:rFonts w:ascii="Times New Roman" w:hAnsi="Times New Roman"/>
              </w:rPr>
              <w:t>. Проект организации строительства (ПОС). Проект производства работ (ППР).</w:t>
            </w:r>
          </w:p>
        </w:tc>
      </w:tr>
      <w:tr w:rsidR="005F345E" w:rsidRPr="00C63897" w14:paraId="0A52732D" w14:textId="77777777" w:rsidTr="00B66F76">
        <w:trPr>
          <w:trHeight w:val="361"/>
        </w:trPr>
        <w:tc>
          <w:tcPr>
            <w:tcW w:w="2972" w:type="dxa"/>
            <w:vMerge/>
          </w:tcPr>
          <w:p w14:paraId="1DCDD0E7" w14:textId="77777777" w:rsidR="005F345E" w:rsidRPr="00C63897" w:rsidRDefault="005F345E" w:rsidP="00B66F76">
            <w:pPr>
              <w:rPr>
                <w:rFonts w:ascii="Times New Roman" w:eastAsia="Times New Roman" w:hAnsi="Times New Roman" w:cs="Times New Roman"/>
                <w:b/>
                <w:bCs/>
                <w:lang w:eastAsia="ru-RU"/>
              </w:rPr>
            </w:pPr>
          </w:p>
        </w:tc>
        <w:tc>
          <w:tcPr>
            <w:tcW w:w="6662" w:type="dxa"/>
            <w:vAlign w:val="bottom"/>
          </w:tcPr>
          <w:p w14:paraId="7BD3E057" w14:textId="77777777" w:rsidR="005F345E" w:rsidRPr="00C63897" w:rsidRDefault="005F345E" w:rsidP="002B1F2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r>
              <w:rPr>
                <w:rFonts w:ascii="Times New Roman" w:eastAsia="Times New Roman" w:hAnsi="Times New Roman" w:cs="Times New Roman"/>
                <w:b/>
                <w:bCs/>
                <w:lang w:eastAsia="ru-RU"/>
              </w:rPr>
              <w:t>:</w:t>
            </w:r>
          </w:p>
        </w:tc>
      </w:tr>
      <w:tr w:rsidR="005F345E" w:rsidRPr="00C63897" w14:paraId="72532DFC" w14:textId="77777777" w:rsidTr="00B66F76">
        <w:trPr>
          <w:trHeight w:val="361"/>
        </w:trPr>
        <w:tc>
          <w:tcPr>
            <w:tcW w:w="2972" w:type="dxa"/>
            <w:vMerge/>
          </w:tcPr>
          <w:p w14:paraId="18194BB5" w14:textId="77777777" w:rsidR="005F345E" w:rsidRPr="00C63897" w:rsidRDefault="005F345E" w:rsidP="00B66F76">
            <w:pPr>
              <w:rPr>
                <w:rFonts w:ascii="Times New Roman" w:eastAsia="Times New Roman" w:hAnsi="Times New Roman" w:cs="Times New Roman"/>
                <w:b/>
                <w:bCs/>
                <w:lang w:eastAsia="ru-RU"/>
              </w:rPr>
            </w:pPr>
          </w:p>
        </w:tc>
        <w:tc>
          <w:tcPr>
            <w:tcW w:w="6662" w:type="dxa"/>
            <w:vAlign w:val="bottom"/>
          </w:tcPr>
          <w:p w14:paraId="1D7A27BD" w14:textId="77777777" w:rsidR="005F345E" w:rsidRPr="00C63897" w:rsidRDefault="005F345E" w:rsidP="002B1F26">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r w:rsidRPr="00DF627A">
              <w:rPr>
                <w:rFonts w:ascii="Times New Roman" w:hAnsi="Times New Roman"/>
                <w:bCs/>
                <w:sz w:val="24"/>
                <w:szCs w:val="24"/>
              </w:rPr>
              <w:t xml:space="preserve"> Чтение и анализ проектно-технологической документации (на основе образцов ПОС, ППР).</w:t>
            </w:r>
          </w:p>
        </w:tc>
      </w:tr>
      <w:tr w:rsidR="005F345E" w:rsidRPr="00C63897" w14:paraId="56840BA5" w14:textId="77777777" w:rsidTr="00B66F76">
        <w:trPr>
          <w:trHeight w:val="361"/>
        </w:trPr>
        <w:tc>
          <w:tcPr>
            <w:tcW w:w="2972" w:type="dxa"/>
            <w:vMerge/>
          </w:tcPr>
          <w:p w14:paraId="7C1822D1" w14:textId="77777777" w:rsidR="005F345E" w:rsidRPr="00C63897" w:rsidRDefault="005F345E" w:rsidP="00B66F76">
            <w:pPr>
              <w:rPr>
                <w:rFonts w:ascii="Times New Roman" w:eastAsia="Times New Roman" w:hAnsi="Times New Roman" w:cs="Times New Roman"/>
                <w:b/>
                <w:bCs/>
                <w:lang w:eastAsia="ru-RU"/>
              </w:rPr>
            </w:pPr>
          </w:p>
        </w:tc>
        <w:tc>
          <w:tcPr>
            <w:tcW w:w="6662" w:type="dxa"/>
            <w:vAlign w:val="bottom"/>
          </w:tcPr>
          <w:p w14:paraId="44FC98F2" w14:textId="77777777" w:rsidR="005F345E" w:rsidRDefault="005F345E" w:rsidP="005F345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98460D8" w14:textId="77777777" w:rsidR="005F345E" w:rsidRDefault="005F345E" w:rsidP="005F345E">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lastRenderedPageBreak/>
              <w:t>Необходимость и тематика определяются образовательной организацией</w:t>
            </w:r>
          </w:p>
        </w:tc>
      </w:tr>
      <w:tr w:rsidR="0019484C" w:rsidRPr="00C63897" w14:paraId="497B7AE0" w14:textId="77777777" w:rsidTr="00B66F76">
        <w:trPr>
          <w:trHeight w:val="361"/>
        </w:trPr>
        <w:tc>
          <w:tcPr>
            <w:tcW w:w="2972" w:type="dxa"/>
            <w:vMerge w:val="restart"/>
          </w:tcPr>
          <w:p w14:paraId="22BF963B" w14:textId="77777777" w:rsidR="0019484C" w:rsidRPr="005F345E" w:rsidRDefault="0019484C" w:rsidP="009F648C">
            <w:pPr>
              <w:jc w:val="both"/>
              <w:rPr>
                <w:rFonts w:ascii="Times New Roman" w:eastAsia="Times New Roman" w:hAnsi="Times New Roman" w:cs="Times New Roman"/>
                <w:b/>
                <w:bCs/>
                <w:lang w:eastAsia="ru-RU"/>
              </w:rPr>
            </w:pPr>
            <w:r w:rsidRPr="005F345E">
              <w:rPr>
                <w:rFonts w:ascii="Times New Roman" w:hAnsi="Times New Roman"/>
                <w:b/>
                <w:bCs/>
              </w:rPr>
              <w:lastRenderedPageBreak/>
              <w:t>Тема</w:t>
            </w:r>
            <w:r w:rsidR="009F648C">
              <w:rPr>
                <w:rFonts w:ascii="Times New Roman" w:hAnsi="Times New Roman"/>
                <w:b/>
                <w:bCs/>
              </w:rPr>
              <w:t xml:space="preserve"> 2</w:t>
            </w:r>
            <w:r w:rsidRPr="005F345E">
              <w:rPr>
                <w:rFonts w:ascii="Times New Roman" w:hAnsi="Times New Roman"/>
                <w:b/>
                <w:bCs/>
              </w:rPr>
              <w:t>.2 Организация  работ подготовительного периода</w:t>
            </w:r>
          </w:p>
        </w:tc>
        <w:tc>
          <w:tcPr>
            <w:tcW w:w="6662" w:type="dxa"/>
            <w:vAlign w:val="bottom"/>
          </w:tcPr>
          <w:p w14:paraId="2AF30E61" w14:textId="77777777" w:rsidR="0019484C" w:rsidRDefault="0019484C" w:rsidP="002B1F26">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r>
      <w:tr w:rsidR="0019484C" w:rsidRPr="00C63897" w14:paraId="42EC3DF1" w14:textId="77777777" w:rsidTr="00B66F76">
        <w:trPr>
          <w:trHeight w:val="361"/>
        </w:trPr>
        <w:tc>
          <w:tcPr>
            <w:tcW w:w="2972" w:type="dxa"/>
            <w:vMerge/>
          </w:tcPr>
          <w:p w14:paraId="2125C2D6" w14:textId="77777777" w:rsidR="0019484C" w:rsidRPr="00C63897" w:rsidRDefault="0019484C" w:rsidP="00B66F76">
            <w:pPr>
              <w:rPr>
                <w:rFonts w:ascii="Times New Roman" w:eastAsia="Times New Roman" w:hAnsi="Times New Roman" w:cs="Times New Roman"/>
                <w:b/>
                <w:bCs/>
                <w:lang w:eastAsia="ru-RU"/>
              </w:rPr>
            </w:pPr>
          </w:p>
        </w:tc>
        <w:tc>
          <w:tcPr>
            <w:tcW w:w="6662" w:type="dxa"/>
            <w:vAlign w:val="bottom"/>
          </w:tcPr>
          <w:p w14:paraId="40B04EF4" w14:textId="77777777" w:rsidR="0019484C" w:rsidRDefault="0019484C" w:rsidP="005F345E">
            <w:pPr>
              <w:jc w:val="both"/>
              <w:rPr>
                <w:rFonts w:ascii="Times New Roman" w:hAnsi="Times New Roman"/>
              </w:rPr>
            </w:pPr>
            <w:r w:rsidRPr="005F345E">
              <w:rPr>
                <w:rFonts w:ascii="Times New Roman" w:hAnsi="Times New Roman"/>
                <w:b/>
              </w:rPr>
              <w:t xml:space="preserve">Цель и задачи подготовки строительного производства. </w:t>
            </w:r>
            <w:r w:rsidRPr="005F345E">
              <w:rPr>
                <w:rFonts w:ascii="Times New Roman" w:hAnsi="Times New Roman"/>
              </w:rPr>
              <w:t>Требования нормативных технических документов, определяющих состав и порядок обустройства строительной площадки</w:t>
            </w:r>
            <w:r>
              <w:rPr>
                <w:rFonts w:ascii="Times New Roman" w:hAnsi="Times New Roman"/>
              </w:rPr>
              <w:t>.</w:t>
            </w:r>
          </w:p>
          <w:p w14:paraId="46D1BDDB" w14:textId="77777777" w:rsidR="0019484C" w:rsidRDefault="0019484C" w:rsidP="005F345E">
            <w:pPr>
              <w:jc w:val="both"/>
              <w:rPr>
                <w:rFonts w:ascii="Times New Roman" w:hAnsi="Times New Roman"/>
              </w:rPr>
            </w:pPr>
            <w:r w:rsidRPr="005F345E">
              <w:rPr>
                <w:rFonts w:ascii="Times New Roman" w:hAnsi="Times New Roman"/>
                <w:b/>
              </w:rPr>
              <w:t>Работы подготовительного периода.</w:t>
            </w:r>
            <w:r w:rsidRPr="005F345E">
              <w:rPr>
                <w:rFonts w:ascii="Times New Roman" w:hAnsi="Times New Roman"/>
              </w:rPr>
              <w:t xml:space="preserve"> Внеплощадочные работы. Внутриплощадочные работы. Освоение строительной площадки. Обеспечение  безопасности при выполнении подготовительных работ</w:t>
            </w:r>
            <w:r>
              <w:rPr>
                <w:rFonts w:ascii="Times New Roman" w:hAnsi="Times New Roman"/>
              </w:rPr>
              <w:t>.</w:t>
            </w:r>
          </w:p>
          <w:p w14:paraId="776D64E1" w14:textId="77777777" w:rsidR="0019484C" w:rsidRDefault="0019484C" w:rsidP="005F345E">
            <w:pPr>
              <w:jc w:val="both"/>
              <w:rPr>
                <w:rFonts w:ascii="Times New Roman" w:hAnsi="Times New Roman"/>
              </w:rPr>
            </w:pPr>
            <w:r w:rsidRPr="005F345E">
              <w:rPr>
                <w:rFonts w:ascii="Times New Roman" w:hAnsi="Times New Roman"/>
                <w:b/>
              </w:rPr>
              <w:t>Инженерная подготовка площадки</w:t>
            </w:r>
            <w:r w:rsidRPr="005F345E">
              <w:rPr>
                <w:rFonts w:ascii="Times New Roman" w:hAnsi="Times New Roman"/>
                <w:b/>
                <w:i/>
              </w:rPr>
              <w:t>.</w:t>
            </w:r>
            <w:r w:rsidRPr="005F345E">
              <w:rPr>
                <w:rFonts w:ascii="Times New Roman" w:hAnsi="Times New Roman"/>
              </w:rPr>
              <w:t xml:space="preserve"> Отвод поверхностных вод. Понижение уровня грунтовых вод. Постоянные и временные дороги</w:t>
            </w:r>
            <w:r>
              <w:rPr>
                <w:rFonts w:ascii="Times New Roman" w:hAnsi="Times New Roman"/>
              </w:rPr>
              <w:t>.</w:t>
            </w:r>
          </w:p>
          <w:p w14:paraId="3AC40247" w14:textId="77777777" w:rsidR="0019484C" w:rsidRDefault="0019484C" w:rsidP="005F345E">
            <w:pPr>
              <w:jc w:val="both"/>
              <w:rPr>
                <w:rFonts w:ascii="Times New Roman" w:hAnsi="Times New Roman"/>
              </w:rPr>
            </w:pPr>
            <w:r w:rsidRPr="004C2681">
              <w:rPr>
                <w:rFonts w:ascii="Times New Roman" w:hAnsi="Times New Roman"/>
                <w:b/>
              </w:rPr>
              <w:t>Существующие и временные сети снабжения строительства водой и электроэнергией.</w:t>
            </w:r>
            <w:r w:rsidRPr="005F345E">
              <w:rPr>
                <w:rFonts w:ascii="Times New Roman" w:hAnsi="Times New Roman"/>
              </w:rPr>
              <w:t xml:space="preserve"> Схемы подключения временных коммуникаций к существующим инженерным сетям</w:t>
            </w:r>
          </w:p>
          <w:p w14:paraId="0C981F0F" w14:textId="77777777" w:rsidR="0019484C" w:rsidRPr="009F6E86" w:rsidRDefault="0019484C" w:rsidP="005F345E">
            <w:pPr>
              <w:jc w:val="both"/>
              <w:rPr>
                <w:rFonts w:ascii="Times New Roman" w:eastAsia="Times New Roman" w:hAnsi="Times New Roman" w:cs="Times New Roman"/>
                <w:b/>
                <w:bCs/>
                <w:lang w:eastAsia="ru-RU"/>
              </w:rPr>
            </w:pPr>
            <w:r w:rsidRPr="009F6E86">
              <w:rPr>
                <w:rFonts w:ascii="Times New Roman" w:hAnsi="Times New Roman"/>
                <w:b/>
              </w:rPr>
              <w:t>Оформление технической документации при производстве подготовительных работ</w:t>
            </w:r>
          </w:p>
        </w:tc>
      </w:tr>
      <w:tr w:rsidR="0019484C" w:rsidRPr="00C63897" w14:paraId="1E27F6ED" w14:textId="77777777" w:rsidTr="00B66F76">
        <w:trPr>
          <w:trHeight w:val="361"/>
        </w:trPr>
        <w:tc>
          <w:tcPr>
            <w:tcW w:w="2972" w:type="dxa"/>
            <w:vMerge/>
          </w:tcPr>
          <w:p w14:paraId="7C1128EE" w14:textId="77777777" w:rsidR="0019484C" w:rsidRPr="00C63897" w:rsidRDefault="0019484C" w:rsidP="00B66F76">
            <w:pPr>
              <w:rPr>
                <w:rFonts w:ascii="Times New Roman" w:eastAsia="Times New Roman" w:hAnsi="Times New Roman" w:cs="Times New Roman"/>
                <w:b/>
                <w:bCs/>
                <w:lang w:eastAsia="ru-RU"/>
              </w:rPr>
            </w:pPr>
          </w:p>
        </w:tc>
        <w:tc>
          <w:tcPr>
            <w:tcW w:w="6662" w:type="dxa"/>
            <w:vAlign w:val="bottom"/>
          </w:tcPr>
          <w:p w14:paraId="395C1F42" w14:textId="77777777" w:rsidR="0019484C" w:rsidRDefault="0019484C" w:rsidP="002B1F2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r>
              <w:rPr>
                <w:rFonts w:ascii="Times New Roman" w:eastAsia="Times New Roman" w:hAnsi="Times New Roman" w:cs="Times New Roman"/>
                <w:b/>
                <w:bCs/>
                <w:lang w:eastAsia="ru-RU"/>
              </w:rPr>
              <w:t>:</w:t>
            </w:r>
          </w:p>
        </w:tc>
      </w:tr>
      <w:tr w:rsidR="0019484C" w:rsidRPr="00C63897" w14:paraId="72822CFD" w14:textId="77777777" w:rsidTr="00B66F76">
        <w:trPr>
          <w:trHeight w:val="361"/>
        </w:trPr>
        <w:tc>
          <w:tcPr>
            <w:tcW w:w="2972" w:type="dxa"/>
            <w:vMerge/>
          </w:tcPr>
          <w:p w14:paraId="7E38B4AA" w14:textId="77777777" w:rsidR="0019484C" w:rsidRPr="00C63897" w:rsidRDefault="0019484C" w:rsidP="00B66F76">
            <w:pPr>
              <w:rPr>
                <w:rFonts w:ascii="Times New Roman" w:eastAsia="Times New Roman" w:hAnsi="Times New Roman" w:cs="Times New Roman"/>
                <w:b/>
                <w:bCs/>
                <w:lang w:eastAsia="ru-RU"/>
              </w:rPr>
            </w:pPr>
          </w:p>
        </w:tc>
        <w:tc>
          <w:tcPr>
            <w:tcW w:w="6662" w:type="dxa"/>
            <w:vAlign w:val="bottom"/>
          </w:tcPr>
          <w:p w14:paraId="6077E467" w14:textId="77777777" w:rsidR="0019484C" w:rsidRPr="009F6E86" w:rsidRDefault="0019484C" w:rsidP="009F6E86">
            <w:pPr>
              <w:jc w:val="both"/>
              <w:rPr>
                <w:rFonts w:ascii="Times New Roman" w:eastAsia="Times New Roman" w:hAnsi="Times New Roman" w:cs="Times New Roman"/>
                <w:b/>
                <w:bCs/>
                <w:lang w:eastAsia="ru-RU"/>
              </w:rPr>
            </w:pPr>
            <w:r w:rsidRPr="009F6E86">
              <w:rPr>
                <w:rFonts w:ascii="Times New Roman" w:hAnsi="Times New Roman"/>
              </w:rPr>
              <w:t>2.Разработка мероприятий по инженерной подготовке строительной площадки.</w:t>
            </w:r>
          </w:p>
        </w:tc>
      </w:tr>
      <w:tr w:rsidR="0019484C" w:rsidRPr="00C63897" w14:paraId="5F846B11" w14:textId="77777777" w:rsidTr="00B66F76">
        <w:trPr>
          <w:trHeight w:val="361"/>
        </w:trPr>
        <w:tc>
          <w:tcPr>
            <w:tcW w:w="2972" w:type="dxa"/>
            <w:vMerge/>
          </w:tcPr>
          <w:p w14:paraId="0704E37E" w14:textId="77777777" w:rsidR="0019484C" w:rsidRPr="00C63897" w:rsidRDefault="0019484C" w:rsidP="00B66F76">
            <w:pPr>
              <w:rPr>
                <w:rFonts w:ascii="Times New Roman" w:eastAsia="Times New Roman" w:hAnsi="Times New Roman" w:cs="Times New Roman"/>
                <w:b/>
                <w:bCs/>
                <w:lang w:eastAsia="ru-RU"/>
              </w:rPr>
            </w:pPr>
          </w:p>
        </w:tc>
        <w:tc>
          <w:tcPr>
            <w:tcW w:w="6662" w:type="dxa"/>
            <w:vAlign w:val="bottom"/>
          </w:tcPr>
          <w:p w14:paraId="61981CBB" w14:textId="77777777" w:rsidR="0019484C" w:rsidRDefault="0019484C" w:rsidP="009F6E8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3932879" w14:textId="77777777" w:rsidR="0019484C" w:rsidRDefault="0019484C" w:rsidP="009F6E86">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4758D" w:rsidRPr="00C63897" w14:paraId="2B7FCBC0" w14:textId="77777777" w:rsidTr="00B66F76">
        <w:trPr>
          <w:trHeight w:val="361"/>
        </w:trPr>
        <w:tc>
          <w:tcPr>
            <w:tcW w:w="2972" w:type="dxa"/>
            <w:vMerge w:val="restart"/>
          </w:tcPr>
          <w:p w14:paraId="760C6575" w14:textId="77777777" w:rsidR="00A4758D" w:rsidRPr="0033569E" w:rsidRDefault="00A4758D" w:rsidP="009F648C">
            <w:pPr>
              <w:jc w:val="both"/>
              <w:rPr>
                <w:rFonts w:ascii="Times New Roman" w:eastAsia="Times New Roman" w:hAnsi="Times New Roman" w:cs="Times New Roman"/>
                <w:b/>
                <w:bCs/>
                <w:lang w:eastAsia="ru-RU"/>
              </w:rPr>
            </w:pPr>
            <w:r w:rsidRPr="0033569E">
              <w:rPr>
                <w:rFonts w:ascii="Times New Roman" w:hAnsi="Times New Roman"/>
                <w:b/>
              </w:rPr>
              <w:t>Тема</w:t>
            </w:r>
            <w:r w:rsidR="009F648C">
              <w:rPr>
                <w:rFonts w:ascii="Times New Roman" w:hAnsi="Times New Roman"/>
                <w:b/>
              </w:rPr>
              <w:t xml:space="preserve"> 2</w:t>
            </w:r>
            <w:r w:rsidRPr="0033569E">
              <w:rPr>
                <w:rFonts w:ascii="Times New Roman" w:hAnsi="Times New Roman"/>
                <w:b/>
              </w:rPr>
              <w:t xml:space="preserve">.3 </w:t>
            </w:r>
            <w:r w:rsidRPr="0033569E">
              <w:rPr>
                <w:rFonts w:ascii="Times New Roman" w:hAnsi="Times New Roman"/>
                <w:b/>
                <w:bCs/>
              </w:rPr>
              <w:t>Организация строительно- монтажных работ на ОКС</w:t>
            </w:r>
          </w:p>
        </w:tc>
        <w:tc>
          <w:tcPr>
            <w:tcW w:w="6662" w:type="dxa"/>
            <w:vAlign w:val="bottom"/>
          </w:tcPr>
          <w:p w14:paraId="549D2420" w14:textId="77777777" w:rsidR="00A4758D" w:rsidRPr="00C63897" w:rsidRDefault="00A4758D" w:rsidP="009F6E86">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r>
      <w:tr w:rsidR="00A4758D" w:rsidRPr="00C63897" w14:paraId="0378BB46" w14:textId="77777777" w:rsidTr="00B66F76">
        <w:trPr>
          <w:trHeight w:val="361"/>
        </w:trPr>
        <w:tc>
          <w:tcPr>
            <w:tcW w:w="2972" w:type="dxa"/>
            <w:vMerge/>
          </w:tcPr>
          <w:p w14:paraId="60B83C58" w14:textId="77777777" w:rsidR="00A4758D" w:rsidRPr="00C63897" w:rsidRDefault="00A4758D" w:rsidP="00B66F76">
            <w:pPr>
              <w:rPr>
                <w:rFonts w:ascii="Times New Roman" w:eastAsia="Times New Roman" w:hAnsi="Times New Roman" w:cs="Times New Roman"/>
                <w:b/>
                <w:bCs/>
                <w:lang w:eastAsia="ru-RU"/>
              </w:rPr>
            </w:pPr>
          </w:p>
        </w:tc>
        <w:tc>
          <w:tcPr>
            <w:tcW w:w="6662" w:type="dxa"/>
            <w:vAlign w:val="bottom"/>
          </w:tcPr>
          <w:p w14:paraId="16EFF3A2" w14:textId="77777777" w:rsidR="00A4758D" w:rsidRDefault="00A4758D" w:rsidP="0033569E">
            <w:pPr>
              <w:jc w:val="both"/>
              <w:rPr>
                <w:rFonts w:ascii="Times New Roman" w:hAnsi="Times New Roman"/>
                <w:bCs/>
              </w:rPr>
            </w:pPr>
            <w:r w:rsidRPr="0033569E">
              <w:rPr>
                <w:rFonts w:ascii="Times New Roman" w:hAnsi="Times New Roman"/>
                <w:b/>
                <w:bCs/>
              </w:rPr>
              <w:t>Требования нормативных технических документов</w:t>
            </w:r>
            <w:r w:rsidRPr="0033569E">
              <w:rPr>
                <w:rFonts w:ascii="Times New Roman" w:hAnsi="Times New Roman"/>
                <w:bCs/>
              </w:rPr>
              <w:t xml:space="preserve"> к производству строительно-монтажных, в том числе отделочных работ , и их безопасности на объекте капитального строительства.</w:t>
            </w:r>
          </w:p>
          <w:p w14:paraId="0E624467" w14:textId="77777777" w:rsidR="00A4758D" w:rsidRDefault="00A4758D" w:rsidP="0033569E">
            <w:pPr>
              <w:jc w:val="both"/>
              <w:rPr>
                <w:rFonts w:ascii="Times New Roman" w:hAnsi="Times New Roman"/>
                <w:bCs/>
              </w:rPr>
            </w:pPr>
            <w:r w:rsidRPr="0033569E">
              <w:rPr>
                <w:rFonts w:ascii="Times New Roman" w:hAnsi="Times New Roman"/>
                <w:b/>
                <w:bCs/>
              </w:rPr>
              <w:t>Транспортирование строительных грузов</w:t>
            </w:r>
            <w:r w:rsidRPr="0033569E">
              <w:rPr>
                <w:rFonts w:ascii="Times New Roman" w:hAnsi="Times New Roman"/>
                <w:bCs/>
              </w:rPr>
              <w:t>. Виды и общая характеристика строительного транспорта, преимущественные области применения. Назначение, область применения классификация грузовых автомобилей, тракторов, тягачей. Погрузочно-разгрузочные работы на строительной площадке. Назначение, область применения классификация грузовых автомобилей, тракторов, тягачей</w:t>
            </w:r>
            <w:r>
              <w:rPr>
                <w:rFonts w:ascii="Times New Roman" w:hAnsi="Times New Roman"/>
                <w:bCs/>
              </w:rPr>
              <w:t>.</w:t>
            </w:r>
          </w:p>
          <w:p w14:paraId="6AE6DFE2" w14:textId="77777777" w:rsidR="00A4758D" w:rsidRDefault="00A4758D" w:rsidP="0033569E">
            <w:pPr>
              <w:jc w:val="both"/>
              <w:rPr>
                <w:rFonts w:ascii="Times New Roman" w:hAnsi="Times New Roman"/>
                <w:sz w:val="24"/>
                <w:szCs w:val="24"/>
              </w:rPr>
            </w:pPr>
            <w:r w:rsidRPr="0033569E">
              <w:rPr>
                <w:rFonts w:ascii="Times New Roman" w:hAnsi="Times New Roman"/>
                <w:b/>
              </w:rPr>
              <w:t>Земляные работы в строительстве</w:t>
            </w:r>
            <w:r w:rsidRPr="0033569E">
              <w:rPr>
                <w:rFonts w:ascii="Times New Roman" w:hAnsi="Times New Roman"/>
              </w:rPr>
              <w:t>. Виды земляных сооружений, требования к ним. Классификация грунтов по трудности разработки. Подготовительные и вспомогательные процессы. Устойчивость откосов земляных сооружений</w:t>
            </w:r>
            <w:r w:rsidRPr="00DF627A">
              <w:rPr>
                <w:rFonts w:ascii="Times New Roman" w:hAnsi="Times New Roman"/>
                <w:sz w:val="24"/>
                <w:szCs w:val="24"/>
              </w:rPr>
              <w:t>.</w:t>
            </w:r>
          </w:p>
          <w:p w14:paraId="3627D158" w14:textId="77777777" w:rsidR="00A4758D" w:rsidRDefault="00A4758D" w:rsidP="0033569E">
            <w:pPr>
              <w:jc w:val="both"/>
              <w:rPr>
                <w:rFonts w:ascii="Times New Roman" w:hAnsi="Times New Roman"/>
              </w:rPr>
            </w:pPr>
            <w:r w:rsidRPr="0033569E">
              <w:rPr>
                <w:rFonts w:ascii="Times New Roman" w:hAnsi="Times New Roman"/>
                <w:b/>
              </w:rPr>
              <w:t>Комплексная механизация земляных работ</w:t>
            </w:r>
            <w:r w:rsidRPr="0033569E">
              <w:rPr>
                <w:rFonts w:ascii="Times New Roman" w:hAnsi="Times New Roman"/>
              </w:rPr>
              <w:t>. Основные методы производства земляных работ с применением современных средств механизации. Разработка грунтов одноковшовыми экскаваторами с различным сменным оборудованием. Разработка грунта землеройно-транспортными и землеройными машинами</w:t>
            </w:r>
            <w:r>
              <w:rPr>
                <w:rFonts w:ascii="Times New Roman" w:hAnsi="Times New Roman"/>
              </w:rPr>
              <w:t>.</w:t>
            </w:r>
          </w:p>
          <w:p w14:paraId="3096FAB5" w14:textId="77777777" w:rsidR="00A4758D" w:rsidRDefault="00A4758D" w:rsidP="0033569E">
            <w:pPr>
              <w:jc w:val="both"/>
              <w:rPr>
                <w:rFonts w:ascii="Times New Roman" w:hAnsi="Times New Roman"/>
              </w:rPr>
            </w:pPr>
            <w:r w:rsidRPr="0033569E">
              <w:rPr>
                <w:rFonts w:ascii="Times New Roman" w:hAnsi="Times New Roman"/>
                <w:b/>
              </w:rPr>
              <w:t>Укрепление грунтов.</w:t>
            </w:r>
            <w:r w:rsidRPr="0033569E">
              <w:rPr>
                <w:rFonts w:ascii="Times New Roman" w:hAnsi="Times New Roman"/>
                <w:b/>
                <w:i/>
              </w:rPr>
              <w:t xml:space="preserve"> </w:t>
            </w:r>
            <w:r w:rsidRPr="0033569E">
              <w:rPr>
                <w:rFonts w:ascii="Times New Roman" w:hAnsi="Times New Roman"/>
              </w:rPr>
              <w:t>Способы отсыпки грунта в насыпи и его уплотнения. Способы искусственного закрепления грунтов. Обратная засыпка грунта.</w:t>
            </w:r>
          </w:p>
          <w:p w14:paraId="2B1CAE26" w14:textId="77777777" w:rsidR="00A4758D" w:rsidRDefault="00A4758D" w:rsidP="0033569E">
            <w:pPr>
              <w:jc w:val="both"/>
              <w:rPr>
                <w:rFonts w:ascii="Times New Roman" w:hAnsi="Times New Roman"/>
              </w:rPr>
            </w:pPr>
            <w:r w:rsidRPr="0033569E">
              <w:rPr>
                <w:rFonts w:ascii="Times New Roman" w:hAnsi="Times New Roman"/>
                <w:b/>
              </w:rPr>
              <w:t>Определение  объемов земляных работ. Производство земляных работ в зимних и экстремальных условиях</w:t>
            </w:r>
            <w:r w:rsidRPr="0033569E">
              <w:rPr>
                <w:rFonts w:ascii="Times New Roman" w:hAnsi="Times New Roman"/>
              </w:rPr>
              <w:t>, а также в районах с особыми геофизическими условиями. Техника безопасности при производстве земляных работ.</w:t>
            </w:r>
          </w:p>
          <w:p w14:paraId="0651AAB8" w14:textId="77777777" w:rsidR="00A4758D" w:rsidRDefault="00A4758D" w:rsidP="0033569E">
            <w:pPr>
              <w:jc w:val="both"/>
              <w:rPr>
                <w:rFonts w:ascii="Times New Roman" w:hAnsi="Times New Roman"/>
              </w:rPr>
            </w:pPr>
            <w:r w:rsidRPr="0033569E">
              <w:rPr>
                <w:rFonts w:ascii="Times New Roman" w:hAnsi="Times New Roman"/>
                <w:b/>
              </w:rPr>
              <w:t>Свайные работы</w:t>
            </w:r>
            <w:r w:rsidRPr="0033569E">
              <w:rPr>
                <w:rFonts w:ascii="Times New Roman" w:hAnsi="Times New Roman"/>
              </w:rPr>
              <w:t>. Виды и классификация свай. Особенности работы конструкций. Методы погружения заранее изготовленных свай. Организация работ. Испытание свай. Методы устройства набивных свай. Организация работ.</w:t>
            </w:r>
          </w:p>
          <w:p w14:paraId="060F1031" w14:textId="77777777" w:rsidR="00A4758D" w:rsidRDefault="00A4758D" w:rsidP="0033569E">
            <w:pPr>
              <w:jc w:val="both"/>
              <w:rPr>
                <w:rFonts w:ascii="Times New Roman" w:hAnsi="Times New Roman"/>
              </w:rPr>
            </w:pPr>
            <w:r w:rsidRPr="0033569E">
              <w:rPr>
                <w:rFonts w:ascii="Times New Roman" w:hAnsi="Times New Roman"/>
                <w:b/>
              </w:rPr>
              <w:lastRenderedPageBreak/>
              <w:t>Технология устройства сборных и монолитных ростверков</w:t>
            </w:r>
            <w:r w:rsidRPr="0033569E">
              <w:rPr>
                <w:rFonts w:ascii="Times New Roman" w:hAnsi="Times New Roman"/>
              </w:rPr>
              <w:t>. Правила исчисления объёмов работ. Производство работ в зимних и экстремальных условиях, а также в районах с особыми геофизическими условиями. Техника безопасности при производстве свайных работ</w:t>
            </w:r>
            <w:r>
              <w:rPr>
                <w:rFonts w:ascii="Times New Roman" w:hAnsi="Times New Roman"/>
              </w:rPr>
              <w:t>.</w:t>
            </w:r>
          </w:p>
          <w:p w14:paraId="0AECD5E3" w14:textId="77777777" w:rsidR="00A4758D" w:rsidRDefault="00A4758D" w:rsidP="0033569E">
            <w:pPr>
              <w:jc w:val="both"/>
              <w:rPr>
                <w:rFonts w:ascii="Times New Roman" w:hAnsi="Times New Roman"/>
              </w:rPr>
            </w:pPr>
            <w:r w:rsidRPr="00D54E3D">
              <w:rPr>
                <w:rFonts w:ascii="Times New Roman" w:hAnsi="Times New Roman"/>
                <w:b/>
              </w:rPr>
              <w:t>Каменные работы</w:t>
            </w:r>
            <w:r w:rsidRPr="00D54E3D">
              <w:rPr>
                <w:rFonts w:ascii="Times New Roman" w:hAnsi="Times New Roman"/>
              </w:rPr>
              <w:t>. Понятие, виды каменной кладки. Инструменты, приспособления, леса и подмости. Подача материалов к рабочим местам. Технология выполнения каменных работ. Организация рабочего места и труда каменщиков.</w:t>
            </w:r>
          </w:p>
          <w:p w14:paraId="3AD60DC7" w14:textId="77777777" w:rsidR="00A4758D" w:rsidRPr="00922C70" w:rsidRDefault="00A4758D" w:rsidP="00922C70">
            <w:pPr>
              <w:contextualSpacing/>
              <w:jc w:val="both"/>
              <w:rPr>
                <w:rFonts w:ascii="Times New Roman" w:hAnsi="Times New Roman"/>
              </w:rPr>
            </w:pPr>
            <w:r w:rsidRPr="00922C70">
              <w:rPr>
                <w:rFonts w:ascii="Times New Roman" w:hAnsi="Times New Roman"/>
                <w:b/>
              </w:rPr>
              <w:t>Кладка отдельных конструктивных элементов зданий</w:t>
            </w:r>
            <w:r w:rsidRPr="00922C70">
              <w:rPr>
                <w:rFonts w:ascii="Times New Roman" w:hAnsi="Times New Roman"/>
                <w:b/>
                <w:i/>
              </w:rPr>
              <w:t>.</w:t>
            </w:r>
            <w:r w:rsidRPr="00922C70">
              <w:rPr>
                <w:rFonts w:ascii="Times New Roman" w:hAnsi="Times New Roman"/>
              </w:rPr>
              <w:t xml:space="preserve"> Кладка многослойных наружных стен. Технология и методы организации работ при кладке стен зданий, увязка этих работ с монтажом сборных элементов. Правила исчисления объёмов работ. </w:t>
            </w:r>
          </w:p>
          <w:p w14:paraId="40DB5A7E" w14:textId="77777777" w:rsidR="00A4758D" w:rsidRDefault="00A4758D" w:rsidP="00922C70">
            <w:pPr>
              <w:jc w:val="both"/>
              <w:rPr>
                <w:rFonts w:ascii="Times New Roman" w:hAnsi="Times New Roman"/>
              </w:rPr>
            </w:pPr>
            <w:r w:rsidRPr="00922C70">
              <w:rPr>
                <w:rFonts w:ascii="Times New Roman" w:hAnsi="Times New Roman"/>
                <w:b/>
              </w:rPr>
              <w:t>Технология производства каменных работ в зимних и экстремальных условиях</w:t>
            </w:r>
            <w:r w:rsidRPr="00922C70">
              <w:rPr>
                <w:rFonts w:ascii="Times New Roman" w:hAnsi="Times New Roman"/>
              </w:rPr>
              <w:t>, а также в районах с особыми геофизическими условиями. Техника безопасности при производстве каменных работ.</w:t>
            </w:r>
          </w:p>
          <w:p w14:paraId="3A2B6D63" w14:textId="77777777" w:rsidR="00A4758D" w:rsidRDefault="00A4758D" w:rsidP="00922C70">
            <w:pPr>
              <w:jc w:val="both"/>
              <w:rPr>
                <w:rFonts w:ascii="Times New Roman" w:hAnsi="Times New Roman"/>
                <w:sz w:val="24"/>
                <w:szCs w:val="24"/>
              </w:rPr>
            </w:pPr>
            <w:r w:rsidRPr="005728A3">
              <w:rPr>
                <w:rFonts w:ascii="Times New Roman" w:hAnsi="Times New Roman"/>
                <w:b/>
              </w:rPr>
              <w:t>Плотничные и столярные работы</w:t>
            </w:r>
            <w:r w:rsidRPr="005728A3">
              <w:rPr>
                <w:rFonts w:ascii="Times New Roman" w:hAnsi="Times New Roman"/>
              </w:rPr>
              <w:t>. Возведение строительных конструкций из бревен и пиломатериалов. Установка столярных изделий. Техника безопасности при производстве плотничных и столярных работ</w:t>
            </w:r>
            <w:r w:rsidRPr="00DF627A">
              <w:rPr>
                <w:rFonts w:ascii="Times New Roman" w:hAnsi="Times New Roman"/>
                <w:sz w:val="24"/>
                <w:szCs w:val="24"/>
              </w:rPr>
              <w:t>.</w:t>
            </w:r>
          </w:p>
          <w:p w14:paraId="2F105219" w14:textId="77777777" w:rsidR="00A4758D" w:rsidRDefault="00A4758D" w:rsidP="00922C70">
            <w:pPr>
              <w:jc w:val="both"/>
              <w:rPr>
                <w:rFonts w:ascii="Times New Roman" w:hAnsi="Times New Roman"/>
              </w:rPr>
            </w:pPr>
            <w:r w:rsidRPr="005728A3">
              <w:rPr>
                <w:rFonts w:ascii="Times New Roman" w:hAnsi="Times New Roman"/>
                <w:b/>
              </w:rPr>
              <w:t>Бетонные работы</w:t>
            </w:r>
            <w:r w:rsidRPr="005728A3">
              <w:rPr>
                <w:rFonts w:ascii="Times New Roman" w:hAnsi="Times New Roman"/>
              </w:rPr>
              <w:t>: общие положения. Назначение и область применения опалубки. Конструкции современных опалубочных систем. Устройство опалубки для основных видов конструкций. Устройство лесов под опалубку. Подготовка опалубки к бетонированию.</w:t>
            </w:r>
          </w:p>
          <w:p w14:paraId="202A4879" w14:textId="77777777" w:rsidR="00A4758D" w:rsidRDefault="00A4758D" w:rsidP="00922C70">
            <w:pPr>
              <w:jc w:val="both"/>
              <w:rPr>
                <w:rFonts w:ascii="Times New Roman" w:hAnsi="Times New Roman"/>
              </w:rPr>
            </w:pPr>
            <w:r w:rsidRPr="005728A3">
              <w:rPr>
                <w:rFonts w:ascii="Times New Roman" w:hAnsi="Times New Roman"/>
              </w:rPr>
              <w:t>Армирование ненапрягаемых конструкций на строительной площадке. Изготовление и установка арматуры. Способы обеспечения защитного слоя. Транспортирование и подача бетонной смеси к местам укладки.</w:t>
            </w:r>
          </w:p>
          <w:p w14:paraId="112B1710" w14:textId="77777777" w:rsidR="00A4758D" w:rsidRDefault="00A4758D" w:rsidP="00922C70">
            <w:pPr>
              <w:jc w:val="both"/>
              <w:rPr>
                <w:rFonts w:ascii="Times New Roman" w:hAnsi="Times New Roman"/>
              </w:rPr>
            </w:pPr>
            <w:r w:rsidRPr="00580C66">
              <w:rPr>
                <w:rFonts w:ascii="Times New Roman" w:hAnsi="Times New Roman"/>
                <w:b/>
              </w:rPr>
              <w:t>Бетонирование конструкций</w:t>
            </w:r>
            <w:r w:rsidRPr="00580C66">
              <w:rPr>
                <w:rFonts w:ascii="Times New Roman" w:hAnsi="Times New Roman"/>
              </w:rPr>
              <w:t xml:space="preserve">. Способы укладки и уплотнение бетонной смеси при бетонировании различных конструкций. Устройство рабочих швов. Уход за бетоном в процессе твердения. Способы ускорения твердения бетона. </w:t>
            </w:r>
            <w:proofErr w:type="spellStart"/>
            <w:r w:rsidRPr="00580C66">
              <w:rPr>
                <w:rFonts w:ascii="Times New Roman" w:hAnsi="Times New Roman"/>
              </w:rPr>
              <w:t>Распалубливание</w:t>
            </w:r>
            <w:proofErr w:type="spellEnd"/>
            <w:r w:rsidRPr="00580C66">
              <w:rPr>
                <w:rFonts w:ascii="Times New Roman" w:hAnsi="Times New Roman"/>
              </w:rPr>
              <w:t xml:space="preserve"> конструкций. Правила исчисления объёмов работ.</w:t>
            </w:r>
          </w:p>
          <w:p w14:paraId="3D2070C4" w14:textId="77777777" w:rsidR="00A4758D" w:rsidRDefault="00A4758D" w:rsidP="00922C70">
            <w:pPr>
              <w:jc w:val="both"/>
              <w:rPr>
                <w:rFonts w:ascii="Times New Roman" w:hAnsi="Times New Roman"/>
              </w:rPr>
            </w:pPr>
            <w:r w:rsidRPr="00580C66">
              <w:rPr>
                <w:rFonts w:ascii="Times New Roman" w:hAnsi="Times New Roman"/>
                <w:b/>
              </w:rPr>
              <w:t>Понятия о специальных способах бетонирования конструкций</w:t>
            </w:r>
            <w:r w:rsidRPr="00580C66">
              <w:rPr>
                <w:rFonts w:ascii="Times New Roman" w:hAnsi="Times New Roman"/>
              </w:rPr>
              <w:t>: вакуумирование, торкретирование бетона, напорное бетонирование, подводное бетонирование. Особенности производства бетонных работ в зимних и экстремальных условиях, а также в районах с особыми геофизическими условиями. Основные методы зимнего бетонирования, область их эффективного применения. Техника безопасности при производстве бетонных работ.</w:t>
            </w:r>
          </w:p>
          <w:p w14:paraId="2092F2A3" w14:textId="77777777" w:rsidR="00A4758D" w:rsidRDefault="00A4758D" w:rsidP="00922C70">
            <w:pPr>
              <w:jc w:val="both"/>
              <w:rPr>
                <w:rFonts w:ascii="Times New Roman" w:hAnsi="Times New Roman"/>
              </w:rPr>
            </w:pPr>
            <w:r w:rsidRPr="00580C66">
              <w:rPr>
                <w:rFonts w:ascii="Times New Roman" w:hAnsi="Times New Roman"/>
                <w:b/>
              </w:rPr>
              <w:t>Монтаж строительных конструкций</w:t>
            </w:r>
            <w:r w:rsidRPr="00580C66">
              <w:rPr>
                <w:rFonts w:ascii="Times New Roman" w:hAnsi="Times New Roman"/>
              </w:rPr>
              <w:t>. Классификация методов монтажа строительных конструкций. Состав процесса монтажа. Доставка, прием и складирование конструкций. Подготовка конструкций к монтажу. Укрупнительная сборка конструкций. Временное усиление конструкций.</w:t>
            </w:r>
          </w:p>
          <w:p w14:paraId="40730C1D" w14:textId="77777777" w:rsidR="00A4758D" w:rsidRDefault="00A4758D" w:rsidP="00922C70">
            <w:pPr>
              <w:jc w:val="both"/>
              <w:rPr>
                <w:rFonts w:ascii="Times New Roman" w:hAnsi="Times New Roman"/>
              </w:rPr>
            </w:pPr>
            <w:r w:rsidRPr="00580C66">
              <w:rPr>
                <w:rFonts w:ascii="Times New Roman" w:hAnsi="Times New Roman"/>
                <w:b/>
              </w:rPr>
              <w:t>Подготовка средств механизации и монтажных приспособлений</w:t>
            </w:r>
            <w:r w:rsidRPr="00580C66">
              <w:rPr>
                <w:rFonts w:ascii="Times New Roman" w:hAnsi="Times New Roman"/>
                <w:b/>
                <w:i/>
              </w:rPr>
              <w:t xml:space="preserve">. </w:t>
            </w:r>
            <w:r w:rsidRPr="00580C66">
              <w:rPr>
                <w:rFonts w:ascii="Times New Roman" w:hAnsi="Times New Roman"/>
              </w:rPr>
              <w:t>Выбор кранов.</w:t>
            </w:r>
            <w:r w:rsidRPr="00580C66">
              <w:rPr>
                <w:rFonts w:ascii="Times New Roman" w:hAnsi="Times New Roman"/>
                <w:b/>
                <w:i/>
              </w:rPr>
              <w:t xml:space="preserve"> Технология монтажного цикла. </w:t>
            </w:r>
            <w:r w:rsidRPr="00580C66">
              <w:rPr>
                <w:rFonts w:ascii="Times New Roman" w:hAnsi="Times New Roman"/>
              </w:rPr>
              <w:t>Строповка, подъем и установка конструкций. Временная и окончательная выверка и закрепление конструкций. Заделка стыков.</w:t>
            </w:r>
          </w:p>
          <w:p w14:paraId="18A49785" w14:textId="77777777" w:rsidR="00A4758D" w:rsidRDefault="00A4758D" w:rsidP="00922C70">
            <w:pPr>
              <w:jc w:val="both"/>
              <w:rPr>
                <w:rFonts w:ascii="Times New Roman" w:hAnsi="Times New Roman"/>
              </w:rPr>
            </w:pPr>
            <w:r w:rsidRPr="00580C66">
              <w:rPr>
                <w:rFonts w:ascii="Times New Roman" w:hAnsi="Times New Roman"/>
                <w:b/>
              </w:rPr>
              <w:t>Технология монтажа конструкций подземной и надземной части зданий</w:t>
            </w:r>
            <w:r w:rsidRPr="00580C66">
              <w:rPr>
                <w:rFonts w:ascii="Times New Roman" w:hAnsi="Times New Roman"/>
              </w:rPr>
              <w:t xml:space="preserve">. Организация монтажа одноэтажных промышленных зданий. Организация монтажа многоэтажных каркасных зданий. Организация монтажа зданий со </w:t>
            </w:r>
            <w:proofErr w:type="spellStart"/>
            <w:r w:rsidRPr="00580C66">
              <w:rPr>
                <w:rFonts w:ascii="Times New Roman" w:hAnsi="Times New Roman"/>
              </w:rPr>
              <w:t>сборно</w:t>
            </w:r>
            <w:proofErr w:type="spellEnd"/>
            <w:r w:rsidRPr="00580C66">
              <w:rPr>
                <w:rFonts w:ascii="Times New Roman" w:hAnsi="Times New Roman"/>
              </w:rPr>
              <w:t xml:space="preserve"> – монолитным каркасом. </w:t>
            </w:r>
            <w:r w:rsidRPr="00580C66">
              <w:rPr>
                <w:rFonts w:ascii="Times New Roman" w:hAnsi="Times New Roman"/>
              </w:rPr>
              <w:lastRenderedPageBreak/>
              <w:t>Организация монтажа крупноблочных, бескаркасных крупнопанельных зданий</w:t>
            </w:r>
          </w:p>
          <w:p w14:paraId="7D557AC4" w14:textId="77777777" w:rsidR="00A4758D" w:rsidRDefault="00A4758D" w:rsidP="00922C70">
            <w:pPr>
              <w:jc w:val="both"/>
              <w:rPr>
                <w:rFonts w:ascii="Times New Roman" w:hAnsi="Times New Roman"/>
              </w:rPr>
            </w:pPr>
            <w:r w:rsidRPr="00580C66">
              <w:rPr>
                <w:rFonts w:ascii="Times New Roman" w:hAnsi="Times New Roman"/>
                <w:b/>
              </w:rPr>
              <w:t>Организация монтажа зданий методом подъема этажей и перекрытий</w:t>
            </w:r>
            <w:r w:rsidRPr="00580C66">
              <w:rPr>
                <w:rFonts w:ascii="Times New Roman" w:hAnsi="Times New Roman"/>
              </w:rPr>
              <w:t>. Организация монтажа железобетонных оболочек покрытий. Организация монтажа пространственных конструкций и конструкций высотных инженерных сооружений. Правила исчисления объемов работ. Особенности монтажа конструкций в зимних и экстремальных условиях, а также в районах с особыми геофизическими условиями. Техника безопасности при производстве монтажных работ.</w:t>
            </w:r>
          </w:p>
          <w:p w14:paraId="5353ACE9" w14:textId="77777777" w:rsidR="00A4758D" w:rsidRDefault="00A4758D" w:rsidP="00922C70">
            <w:pPr>
              <w:jc w:val="both"/>
              <w:rPr>
                <w:rFonts w:ascii="Times New Roman" w:hAnsi="Times New Roman"/>
                <w:bCs/>
              </w:rPr>
            </w:pPr>
            <w:r w:rsidRPr="00580C66">
              <w:rPr>
                <w:rFonts w:ascii="Times New Roman" w:hAnsi="Times New Roman"/>
                <w:b/>
              </w:rPr>
              <w:t>Работы по устройству защитных и изоляционных покрытий</w:t>
            </w:r>
            <w:r w:rsidRPr="00580C66">
              <w:rPr>
                <w:rFonts w:ascii="Times New Roman" w:hAnsi="Times New Roman"/>
              </w:rPr>
              <w:t xml:space="preserve">. Гидроизоляционные работы. Тепло - и звукоизоляционные работы Подсчет объёмов работ. Огнезащита конструкций. Антивандальная зашита. Виды, способы и технологии устройства систем электрохимической защиты. Устройство катодной защиты сооружений. Защита от коррозии, </w:t>
            </w:r>
            <w:r w:rsidRPr="00580C66">
              <w:rPr>
                <w:rFonts w:ascii="Times New Roman" w:hAnsi="Times New Roman"/>
                <w:bCs/>
              </w:rPr>
              <w:t>межгосударственные и отраслевые стандарты.</w:t>
            </w:r>
          </w:p>
          <w:p w14:paraId="4C1D3C4A" w14:textId="77777777" w:rsidR="00A4758D" w:rsidRDefault="00A4758D" w:rsidP="00922C70">
            <w:pPr>
              <w:jc w:val="both"/>
              <w:rPr>
                <w:rFonts w:ascii="Times New Roman" w:hAnsi="Times New Roman"/>
              </w:rPr>
            </w:pPr>
            <w:r w:rsidRPr="00580C66">
              <w:rPr>
                <w:rFonts w:ascii="Times New Roman" w:hAnsi="Times New Roman"/>
                <w:b/>
              </w:rPr>
              <w:t>Устройство кровель</w:t>
            </w:r>
            <w:r w:rsidRPr="00580C66">
              <w:rPr>
                <w:rFonts w:ascii="Times New Roman" w:hAnsi="Times New Roman"/>
              </w:rPr>
              <w:t>. Подготовка оснований под кровлю. Устройство кровель из рулонных материалов и мастик. Устройство кровель из штучных материалов. Подсчет объёмов работ. Особенности производства работ в зимних условиях. Техника безопасности при проведении кровельных работ.</w:t>
            </w:r>
          </w:p>
          <w:p w14:paraId="189EADF7" w14:textId="77777777" w:rsidR="00A4758D" w:rsidRPr="003140E8" w:rsidRDefault="00A4758D" w:rsidP="00580C66">
            <w:pPr>
              <w:contextualSpacing/>
              <w:jc w:val="both"/>
              <w:rPr>
                <w:rFonts w:ascii="Times New Roman" w:hAnsi="Times New Roman"/>
                <w:b/>
                <w:i/>
              </w:rPr>
            </w:pPr>
            <w:r w:rsidRPr="003140E8">
              <w:rPr>
                <w:rFonts w:ascii="Times New Roman" w:hAnsi="Times New Roman"/>
                <w:b/>
              </w:rPr>
              <w:t>Работы по устройству отделочных покрытий</w:t>
            </w:r>
            <w:r w:rsidRPr="003140E8">
              <w:rPr>
                <w:rFonts w:ascii="Times New Roman" w:hAnsi="Times New Roman"/>
              </w:rPr>
              <w:t xml:space="preserve">. Организация и выполнение штукатурных работ ручным и механизированным способами. Организация и выполнение облицовочных работ. Устройство подвесных потолков. Остекление проемов. Виды механизированных работ при оштукатуривании поверхностей. </w:t>
            </w:r>
          </w:p>
          <w:p w14:paraId="1A84905C" w14:textId="77777777" w:rsidR="00A4758D" w:rsidRDefault="00A4758D" w:rsidP="00580C66">
            <w:pPr>
              <w:jc w:val="both"/>
              <w:rPr>
                <w:rFonts w:ascii="Times New Roman" w:hAnsi="Times New Roman"/>
              </w:rPr>
            </w:pPr>
            <w:r w:rsidRPr="003140E8">
              <w:rPr>
                <w:rFonts w:ascii="Times New Roman" w:hAnsi="Times New Roman"/>
                <w:b/>
              </w:rPr>
              <w:t>Организация и выполнение малярных работ</w:t>
            </w:r>
            <w:r w:rsidRPr="003140E8">
              <w:rPr>
                <w:rFonts w:ascii="Times New Roman" w:hAnsi="Times New Roman"/>
              </w:rPr>
              <w:t>.</w:t>
            </w:r>
            <w:r w:rsidRPr="00580C66">
              <w:rPr>
                <w:rFonts w:ascii="Times New Roman" w:hAnsi="Times New Roman"/>
              </w:rPr>
              <w:t xml:space="preserve"> Покрытие поверхностей рулонными материалами. Оклейка стен обоями. Оклейка стен синтетическими пленками. Подсчет объёмов работ. Техника безопасности при проведении отделочных работ.</w:t>
            </w:r>
          </w:p>
          <w:p w14:paraId="6AA2D2AA" w14:textId="77777777" w:rsidR="00A4758D" w:rsidRPr="003140E8" w:rsidRDefault="00A4758D" w:rsidP="00580C66">
            <w:pPr>
              <w:jc w:val="both"/>
              <w:rPr>
                <w:rFonts w:ascii="Times New Roman" w:eastAsia="Times New Roman" w:hAnsi="Times New Roman" w:cs="Times New Roman"/>
                <w:b/>
                <w:bCs/>
                <w:lang w:eastAsia="ru-RU"/>
              </w:rPr>
            </w:pPr>
            <w:r w:rsidRPr="003140E8">
              <w:rPr>
                <w:rFonts w:ascii="Times New Roman" w:hAnsi="Times New Roman"/>
                <w:b/>
              </w:rPr>
              <w:t>Устройство полов</w:t>
            </w:r>
            <w:r w:rsidRPr="003140E8">
              <w:rPr>
                <w:rFonts w:ascii="Times New Roman" w:hAnsi="Times New Roman"/>
              </w:rPr>
              <w:t>. Подготовка основания и устройство подстилающего слоя. Устройства покрытия пола из штучных материалов (деревянные полы, полы из штучного и наборного мозаичного паркета, полы из ламината). Устройства покрытия полов из рулонных материалов (покрытие полов линолеумом, ковровые полы). Устройство покрытий из плит и плиток. Устройство монолитных покрытий (наливные, мозаичные, цементные, бетонные, асфальтовые и др. полы). Подсчет объёмов работ. Техника безопасности при устройстве полов.</w:t>
            </w:r>
          </w:p>
        </w:tc>
      </w:tr>
      <w:tr w:rsidR="00A4758D" w:rsidRPr="00C63897" w14:paraId="4DCEE7E2" w14:textId="77777777" w:rsidTr="00B66F76">
        <w:trPr>
          <w:trHeight w:val="361"/>
        </w:trPr>
        <w:tc>
          <w:tcPr>
            <w:tcW w:w="2972" w:type="dxa"/>
            <w:vMerge/>
          </w:tcPr>
          <w:p w14:paraId="49B5150A" w14:textId="77777777" w:rsidR="00A4758D" w:rsidRPr="00C63897" w:rsidRDefault="00A4758D" w:rsidP="00B66F76">
            <w:pPr>
              <w:rPr>
                <w:rFonts w:ascii="Times New Roman" w:eastAsia="Times New Roman" w:hAnsi="Times New Roman" w:cs="Times New Roman"/>
                <w:b/>
                <w:bCs/>
                <w:lang w:eastAsia="ru-RU"/>
              </w:rPr>
            </w:pPr>
          </w:p>
        </w:tc>
        <w:tc>
          <w:tcPr>
            <w:tcW w:w="6662" w:type="dxa"/>
            <w:vAlign w:val="bottom"/>
          </w:tcPr>
          <w:p w14:paraId="42F50BB5" w14:textId="77777777" w:rsidR="00A4758D" w:rsidRPr="00C63897" w:rsidRDefault="00A4758D" w:rsidP="009F6E8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r>
              <w:rPr>
                <w:rFonts w:ascii="Times New Roman" w:eastAsia="Times New Roman" w:hAnsi="Times New Roman" w:cs="Times New Roman"/>
                <w:b/>
                <w:bCs/>
                <w:lang w:eastAsia="ru-RU"/>
              </w:rPr>
              <w:t>:</w:t>
            </w:r>
          </w:p>
        </w:tc>
      </w:tr>
      <w:tr w:rsidR="00A4758D" w:rsidRPr="00C63897" w14:paraId="333CF95A" w14:textId="77777777" w:rsidTr="00B66F76">
        <w:trPr>
          <w:trHeight w:val="361"/>
        </w:trPr>
        <w:tc>
          <w:tcPr>
            <w:tcW w:w="2972" w:type="dxa"/>
            <w:vMerge/>
          </w:tcPr>
          <w:p w14:paraId="15A2ADBC" w14:textId="77777777" w:rsidR="00A4758D" w:rsidRPr="00C63897" w:rsidRDefault="00A4758D" w:rsidP="00B66F76">
            <w:pPr>
              <w:rPr>
                <w:rFonts w:ascii="Times New Roman" w:eastAsia="Times New Roman" w:hAnsi="Times New Roman" w:cs="Times New Roman"/>
                <w:b/>
                <w:bCs/>
                <w:lang w:eastAsia="ru-RU"/>
              </w:rPr>
            </w:pPr>
          </w:p>
        </w:tc>
        <w:tc>
          <w:tcPr>
            <w:tcW w:w="6662" w:type="dxa"/>
            <w:vAlign w:val="bottom"/>
          </w:tcPr>
          <w:p w14:paraId="1CEFB69A" w14:textId="77777777" w:rsidR="00A4758D" w:rsidRPr="00C63897" w:rsidRDefault="00A4758D" w:rsidP="009F6E86">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w:t>
            </w:r>
            <w:r w:rsidRPr="00DF627A">
              <w:rPr>
                <w:rFonts w:ascii="Times New Roman" w:hAnsi="Times New Roman"/>
                <w:sz w:val="24"/>
                <w:szCs w:val="24"/>
              </w:rPr>
              <w:t xml:space="preserve"> </w:t>
            </w:r>
            <w:r w:rsidRPr="00FE7A29">
              <w:rPr>
                <w:rFonts w:ascii="Times New Roman" w:hAnsi="Times New Roman"/>
              </w:rPr>
              <w:t>Расчет транспортных средств для доставки строительных грузов</w:t>
            </w:r>
            <w:r w:rsidRPr="00DF627A">
              <w:rPr>
                <w:rFonts w:ascii="Times New Roman" w:hAnsi="Times New Roman"/>
                <w:sz w:val="24"/>
                <w:szCs w:val="24"/>
              </w:rPr>
              <w:t>.</w:t>
            </w:r>
          </w:p>
        </w:tc>
      </w:tr>
      <w:tr w:rsidR="00A4758D" w:rsidRPr="00C63897" w14:paraId="7EE96CA4" w14:textId="77777777" w:rsidTr="009F648C">
        <w:trPr>
          <w:trHeight w:val="361"/>
        </w:trPr>
        <w:tc>
          <w:tcPr>
            <w:tcW w:w="2972" w:type="dxa"/>
            <w:vMerge/>
          </w:tcPr>
          <w:p w14:paraId="4536CF81" w14:textId="77777777" w:rsidR="00A4758D" w:rsidRPr="00C63897" w:rsidRDefault="00A4758D" w:rsidP="00B66F76">
            <w:pPr>
              <w:rPr>
                <w:rFonts w:ascii="Times New Roman" w:eastAsia="Times New Roman" w:hAnsi="Times New Roman" w:cs="Times New Roman"/>
                <w:b/>
                <w:bCs/>
                <w:lang w:eastAsia="ru-RU"/>
              </w:rPr>
            </w:pPr>
          </w:p>
        </w:tc>
        <w:tc>
          <w:tcPr>
            <w:tcW w:w="6662" w:type="dxa"/>
          </w:tcPr>
          <w:p w14:paraId="62C37196" w14:textId="77777777" w:rsidR="00A4758D" w:rsidRPr="00DF627A" w:rsidRDefault="00A4758D" w:rsidP="009F648C">
            <w:pPr>
              <w:contextualSpacing/>
              <w:jc w:val="both"/>
              <w:rPr>
                <w:rFonts w:ascii="Times New Roman" w:hAnsi="Times New Roman"/>
                <w:sz w:val="24"/>
                <w:szCs w:val="24"/>
              </w:rPr>
            </w:pPr>
            <w:r w:rsidRPr="00DF627A">
              <w:rPr>
                <w:rFonts w:ascii="Times New Roman" w:hAnsi="Times New Roman"/>
                <w:sz w:val="24"/>
                <w:szCs w:val="24"/>
              </w:rPr>
              <w:t>4</w:t>
            </w:r>
            <w:r w:rsidRPr="00FE7A29">
              <w:rPr>
                <w:rFonts w:ascii="Times New Roman" w:hAnsi="Times New Roman"/>
              </w:rPr>
              <w:t>. Изучение требований нормативно-технической документации при производстве земляных работ, свайных работ</w:t>
            </w:r>
          </w:p>
        </w:tc>
      </w:tr>
      <w:tr w:rsidR="00A4758D" w:rsidRPr="00C63897" w14:paraId="4BDBB8C0" w14:textId="77777777" w:rsidTr="009F648C">
        <w:trPr>
          <w:trHeight w:val="361"/>
        </w:trPr>
        <w:tc>
          <w:tcPr>
            <w:tcW w:w="2972" w:type="dxa"/>
            <w:vMerge/>
          </w:tcPr>
          <w:p w14:paraId="5BF9D805" w14:textId="77777777" w:rsidR="00A4758D" w:rsidRPr="00C63897" w:rsidRDefault="00A4758D" w:rsidP="00B66F76">
            <w:pPr>
              <w:rPr>
                <w:rFonts w:ascii="Times New Roman" w:eastAsia="Times New Roman" w:hAnsi="Times New Roman" w:cs="Times New Roman"/>
                <w:b/>
                <w:bCs/>
                <w:lang w:eastAsia="ru-RU"/>
              </w:rPr>
            </w:pPr>
          </w:p>
        </w:tc>
        <w:tc>
          <w:tcPr>
            <w:tcW w:w="6662" w:type="dxa"/>
          </w:tcPr>
          <w:p w14:paraId="1AE12F2E" w14:textId="77777777" w:rsidR="00A4758D" w:rsidRPr="00FE7A29" w:rsidRDefault="00A4758D" w:rsidP="00FE7A29">
            <w:pPr>
              <w:contextualSpacing/>
              <w:jc w:val="both"/>
              <w:rPr>
                <w:rFonts w:ascii="Times New Roman" w:hAnsi="Times New Roman"/>
              </w:rPr>
            </w:pPr>
            <w:r w:rsidRPr="00FE7A29">
              <w:rPr>
                <w:rFonts w:ascii="Times New Roman" w:hAnsi="Times New Roman"/>
              </w:rPr>
              <w:t xml:space="preserve">5 Определение объёмов земляных работ и трудоёмкости на разработку </w:t>
            </w:r>
            <w:proofErr w:type="gramStart"/>
            <w:r w:rsidRPr="00FE7A29">
              <w:rPr>
                <w:rFonts w:ascii="Times New Roman" w:hAnsi="Times New Roman"/>
              </w:rPr>
              <w:t>котлована..</w:t>
            </w:r>
            <w:proofErr w:type="gramEnd"/>
            <w:r w:rsidRPr="00FE7A29">
              <w:rPr>
                <w:rFonts w:ascii="Times New Roman" w:hAnsi="Times New Roman"/>
              </w:rPr>
              <w:t xml:space="preserve"> </w:t>
            </w:r>
          </w:p>
        </w:tc>
      </w:tr>
      <w:tr w:rsidR="00A4758D" w:rsidRPr="00C63897" w14:paraId="1CB9C83E" w14:textId="77777777" w:rsidTr="009F648C">
        <w:trPr>
          <w:trHeight w:val="361"/>
        </w:trPr>
        <w:tc>
          <w:tcPr>
            <w:tcW w:w="2972" w:type="dxa"/>
            <w:vMerge/>
          </w:tcPr>
          <w:p w14:paraId="474B6AB4" w14:textId="77777777" w:rsidR="00A4758D" w:rsidRPr="00C63897" w:rsidRDefault="00A4758D" w:rsidP="00B66F76">
            <w:pPr>
              <w:rPr>
                <w:rFonts w:ascii="Times New Roman" w:eastAsia="Times New Roman" w:hAnsi="Times New Roman" w:cs="Times New Roman"/>
                <w:b/>
                <w:bCs/>
                <w:lang w:eastAsia="ru-RU"/>
              </w:rPr>
            </w:pPr>
          </w:p>
        </w:tc>
        <w:tc>
          <w:tcPr>
            <w:tcW w:w="6662" w:type="dxa"/>
          </w:tcPr>
          <w:p w14:paraId="334943C6" w14:textId="77777777" w:rsidR="00A4758D" w:rsidRPr="00FE7A29" w:rsidRDefault="00A4758D" w:rsidP="009F648C">
            <w:pPr>
              <w:contextualSpacing/>
              <w:jc w:val="both"/>
              <w:rPr>
                <w:rFonts w:ascii="Times New Roman" w:hAnsi="Times New Roman"/>
              </w:rPr>
            </w:pPr>
            <w:r>
              <w:rPr>
                <w:rFonts w:ascii="Times New Roman" w:hAnsi="Times New Roman"/>
              </w:rPr>
              <w:t>6.</w:t>
            </w:r>
            <w:r w:rsidRPr="00FE7A29">
              <w:rPr>
                <w:rFonts w:ascii="Times New Roman" w:hAnsi="Times New Roman"/>
              </w:rPr>
              <w:t xml:space="preserve"> Определение объёмов земляных работ и трудоёмкости на разработку траншеи</w:t>
            </w:r>
          </w:p>
        </w:tc>
      </w:tr>
      <w:tr w:rsidR="00A4758D" w:rsidRPr="00C63897" w14:paraId="44F99BE4" w14:textId="77777777" w:rsidTr="009F648C">
        <w:trPr>
          <w:trHeight w:val="361"/>
        </w:trPr>
        <w:tc>
          <w:tcPr>
            <w:tcW w:w="2972" w:type="dxa"/>
            <w:vMerge/>
          </w:tcPr>
          <w:p w14:paraId="1E43A6AD" w14:textId="77777777" w:rsidR="00A4758D" w:rsidRPr="00C63897" w:rsidRDefault="00A4758D" w:rsidP="00B66F76">
            <w:pPr>
              <w:rPr>
                <w:rFonts w:ascii="Times New Roman" w:eastAsia="Times New Roman" w:hAnsi="Times New Roman" w:cs="Times New Roman"/>
                <w:b/>
                <w:bCs/>
                <w:lang w:eastAsia="ru-RU"/>
              </w:rPr>
            </w:pPr>
          </w:p>
        </w:tc>
        <w:tc>
          <w:tcPr>
            <w:tcW w:w="6662" w:type="dxa"/>
          </w:tcPr>
          <w:p w14:paraId="245DFE83" w14:textId="77777777" w:rsidR="00A4758D" w:rsidRDefault="00A4758D" w:rsidP="009F648C">
            <w:pPr>
              <w:contextualSpacing/>
              <w:jc w:val="both"/>
              <w:rPr>
                <w:rFonts w:ascii="Times New Roman" w:hAnsi="Times New Roman"/>
              </w:rPr>
            </w:pPr>
            <w:r>
              <w:rPr>
                <w:rFonts w:ascii="Times New Roman" w:hAnsi="Times New Roman"/>
              </w:rPr>
              <w:t>7.</w:t>
            </w:r>
            <w:r w:rsidRPr="00FE7A29">
              <w:rPr>
                <w:rFonts w:ascii="Times New Roman" w:hAnsi="Times New Roman"/>
              </w:rPr>
              <w:t>Разработка схемы производства работ по разработке грунта в котловане</w:t>
            </w:r>
          </w:p>
        </w:tc>
      </w:tr>
      <w:tr w:rsidR="00A4758D" w:rsidRPr="00C63897" w14:paraId="6F7CFD29" w14:textId="77777777" w:rsidTr="009F648C">
        <w:trPr>
          <w:trHeight w:val="361"/>
        </w:trPr>
        <w:tc>
          <w:tcPr>
            <w:tcW w:w="2972" w:type="dxa"/>
            <w:vMerge/>
          </w:tcPr>
          <w:p w14:paraId="36DE4B6D" w14:textId="77777777" w:rsidR="00A4758D" w:rsidRPr="00C63897" w:rsidRDefault="00A4758D" w:rsidP="00B66F76">
            <w:pPr>
              <w:rPr>
                <w:rFonts w:ascii="Times New Roman" w:eastAsia="Times New Roman" w:hAnsi="Times New Roman" w:cs="Times New Roman"/>
                <w:b/>
                <w:bCs/>
                <w:lang w:eastAsia="ru-RU"/>
              </w:rPr>
            </w:pPr>
          </w:p>
        </w:tc>
        <w:tc>
          <w:tcPr>
            <w:tcW w:w="6662" w:type="dxa"/>
          </w:tcPr>
          <w:p w14:paraId="09006706" w14:textId="77777777" w:rsidR="00A4758D" w:rsidRPr="00FE7A29" w:rsidRDefault="00A4758D" w:rsidP="009F648C">
            <w:pPr>
              <w:contextualSpacing/>
              <w:jc w:val="both"/>
              <w:rPr>
                <w:rFonts w:ascii="Times New Roman" w:hAnsi="Times New Roman"/>
              </w:rPr>
            </w:pPr>
            <w:r>
              <w:rPr>
                <w:rFonts w:ascii="Times New Roman" w:hAnsi="Times New Roman"/>
              </w:rPr>
              <w:t>8.</w:t>
            </w:r>
            <w:r w:rsidRPr="00FE7A29">
              <w:rPr>
                <w:rFonts w:ascii="Times New Roman" w:hAnsi="Times New Roman"/>
              </w:rPr>
              <w:t>Разработка схемы производства работ по разработке грунта в траншеи</w:t>
            </w:r>
          </w:p>
        </w:tc>
      </w:tr>
      <w:tr w:rsidR="00A4758D" w:rsidRPr="00C63897" w14:paraId="1BEFFE59" w14:textId="77777777" w:rsidTr="009F648C">
        <w:trPr>
          <w:trHeight w:val="361"/>
        </w:trPr>
        <w:tc>
          <w:tcPr>
            <w:tcW w:w="2972" w:type="dxa"/>
            <w:vMerge/>
          </w:tcPr>
          <w:p w14:paraId="2908FFA3" w14:textId="77777777" w:rsidR="00A4758D" w:rsidRPr="00C63897" w:rsidRDefault="00A4758D" w:rsidP="00B66F76">
            <w:pPr>
              <w:rPr>
                <w:rFonts w:ascii="Times New Roman" w:eastAsia="Times New Roman" w:hAnsi="Times New Roman" w:cs="Times New Roman"/>
                <w:b/>
                <w:bCs/>
                <w:lang w:eastAsia="ru-RU"/>
              </w:rPr>
            </w:pPr>
          </w:p>
        </w:tc>
        <w:tc>
          <w:tcPr>
            <w:tcW w:w="6662" w:type="dxa"/>
          </w:tcPr>
          <w:p w14:paraId="5943DFDD" w14:textId="77777777" w:rsidR="00A4758D" w:rsidRPr="00FE7A29" w:rsidRDefault="00A4758D" w:rsidP="00FE7A29">
            <w:pPr>
              <w:contextualSpacing/>
              <w:jc w:val="both"/>
              <w:rPr>
                <w:rFonts w:ascii="Times New Roman" w:hAnsi="Times New Roman"/>
              </w:rPr>
            </w:pPr>
            <w:r w:rsidRPr="00FE7A29">
              <w:rPr>
                <w:rFonts w:ascii="Times New Roman" w:hAnsi="Times New Roman"/>
              </w:rPr>
              <w:t xml:space="preserve">9. Определение объёмов свайных фундаментов. </w:t>
            </w:r>
          </w:p>
        </w:tc>
      </w:tr>
      <w:tr w:rsidR="00A4758D" w:rsidRPr="00C63897" w14:paraId="673F9BF1" w14:textId="77777777" w:rsidTr="009F648C">
        <w:trPr>
          <w:trHeight w:val="361"/>
        </w:trPr>
        <w:tc>
          <w:tcPr>
            <w:tcW w:w="2972" w:type="dxa"/>
            <w:vMerge/>
          </w:tcPr>
          <w:p w14:paraId="60FD66BC" w14:textId="77777777" w:rsidR="00A4758D" w:rsidRPr="00C63897" w:rsidRDefault="00A4758D" w:rsidP="00B66F76">
            <w:pPr>
              <w:rPr>
                <w:rFonts w:ascii="Times New Roman" w:eastAsia="Times New Roman" w:hAnsi="Times New Roman" w:cs="Times New Roman"/>
                <w:b/>
                <w:bCs/>
                <w:lang w:eastAsia="ru-RU"/>
              </w:rPr>
            </w:pPr>
          </w:p>
        </w:tc>
        <w:tc>
          <w:tcPr>
            <w:tcW w:w="6662" w:type="dxa"/>
          </w:tcPr>
          <w:p w14:paraId="745B224B" w14:textId="77777777" w:rsidR="00A4758D" w:rsidRPr="00FE7A29" w:rsidRDefault="00A4758D" w:rsidP="00FE7A29">
            <w:pPr>
              <w:contextualSpacing/>
              <w:jc w:val="both"/>
              <w:rPr>
                <w:rFonts w:ascii="Times New Roman" w:hAnsi="Times New Roman"/>
              </w:rPr>
            </w:pPr>
            <w:r w:rsidRPr="00FE7A29">
              <w:rPr>
                <w:rFonts w:ascii="Times New Roman" w:hAnsi="Times New Roman"/>
              </w:rPr>
              <w:t>10. Разработка схемы монтажа свайных фундаментов. Выбор механизмов</w:t>
            </w:r>
          </w:p>
        </w:tc>
      </w:tr>
      <w:tr w:rsidR="00A4758D" w:rsidRPr="00C63897" w14:paraId="74AF3EE6" w14:textId="77777777" w:rsidTr="009F648C">
        <w:trPr>
          <w:trHeight w:val="361"/>
        </w:trPr>
        <w:tc>
          <w:tcPr>
            <w:tcW w:w="2972" w:type="dxa"/>
            <w:vMerge/>
          </w:tcPr>
          <w:p w14:paraId="0E4E60C5" w14:textId="77777777" w:rsidR="00A4758D" w:rsidRPr="00C63897" w:rsidRDefault="00A4758D" w:rsidP="00B66F76">
            <w:pPr>
              <w:rPr>
                <w:rFonts w:ascii="Times New Roman" w:eastAsia="Times New Roman" w:hAnsi="Times New Roman" w:cs="Times New Roman"/>
                <w:b/>
                <w:bCs/>
                <w:lang w:eastAsia="ru-RU"/>
              </w:rPr>
            </w:pPr>
          </w:p>
        </w:tc>
        <w:tc>
          <w:tcPr>
            <w:tcW w:w="6662" w:type="dxa"/>
          </w:tcPr>
          <w:p w14:paraId="6FE30E7A" w14:textId="77777777" w:rsidR="00A4758D" w:rsidRPr="00FE7A29" w:rsidRDefault="00A4758D" w:rsidP="009F648C">
            <w:pPr>
              <w:contextualSpacing/>
              <w:jc w:val="both"/>
              <w:rPr>
                <w:rFonts w:ascii="Times New Roman" w:hAnsi="Times New Roman"/>
              </w:rPr>
            </w:pPr>
            <w:r w:rsidRPr="00FE7A29">
              <w:rPr>
                <w:rFonts w:ascii="Times New Roman" w:hAnsi="Times New Roman"/>
              </w:rPr>
              <w:t>11. Изучение требований нормативно-технической документации при производстве каменных, плотничных и столярных работ</w:t>
            </w:r>
          </w:p>
        </w:tc>
      </w:tr>
      <w:tr w:rsidR="00A4758D" w:rsidRPr="00C63897" w14:paraId="1AB82F7B" w14:textId="77777777" w:rsidTr="009F648C">
        <w:trPr>
          <w:trHeight w:val="361"/>
        </w:trPr>
        <w:tc>
          <w:tcPr>
            <w:tcW w:w="2972" w:type="dxa"/>
            <w:vMerge/>
          </w:tcPr>
          <w:p w14:paraId="020D0302" w14:textId="77777777" w:rsidR="00A4758D" w:rsidRPr="00C63897" w:rsidRDefault="00A4758D" w:rsidP="00B66F76">
            <w:pPr>
              <w:rPr>
                <w:rFonts w:ascii="Times New Roman" w:eastAsia="Times New Roman" w:hAnsi="Times New Roman" w:cs="Times New Roman"/>
                <w:b/>
                <w:bCs/>
                <w:lang w:eastAsia="ru-RU"/>
              </w:rPr>
            </w:pPr>
          </w:p>
        </w:tc>
        <w:tc>
          <w:tcPr>
            <w:tcW w:w="6662" w:type="dxa"/>
          </w:tcPr>
          <w:p w14:paraId="4839042C" w14:textId="77777777" w:rsidR="00A4758D" w:rsidRPr="003E656A" w:rsidRDefault="00A4758D" w:rsidP="009F648C">
            <w:pPr>
              <w:contextualSpacing/>
              <w:jc w:val="both"/>
              <w:rPr>
                <w:rFonts w:ascii="Times New Roman" w:hAnsi="Times New Roman"/>
              </w:rPr>
            </w:pPr>
            <w:r w:rsidRPr="003E656A">
              <w:rPr>
                <w:rFonts w:ascii="Times New Roman" w:hAnsi="Times New Roman"/>
              </w:rPr>
              <w:t xml:space="preserve">12.Определение объемов и трудоемкости </w:t>
            </w:r>
          </w:p>
          <w:p w14:paraId="4E61D86A" w14:textId="77777777" w:rsidR="00A4758D" w:rsidRPr="003E656A" w:rsidRDefault="00A4758D" w:rsidP="003E656A">
            <w:pPr>
              <w:contextualSpacing/>
              <w:jc w:val="both"/>
              <w:rPr>
                <w:rFonts w:ascii="Times New Roman" w:hAnsi="Times New Roman"/>
              </w:rPr>
            </w:pPr>
            <w:r w:rsidRPr="003E656A">
              <w:rPr>
                <w:rFonts w:ascii="Times New Roman" w:hAnsi="Times New Roman"/>
              </w:rPr>
              <w:t xml:space="preserve">выполнения работ каменной кладки. </w:t>
            </w:r>
          </w:p>
        </w:tc>
      </w:tr>
      <w:tr w:rsidR="00A4758D" w:rsidRPr="00C63897" w14:paraId="3FA66C29" w14:textId="77777777" w:rsidTr="009F648C">
        <w:trPr>
          <w:trHeight w:val="361"/>
        </w:trPr>
        <w:tc>
          <w:tcPr>
            <w:tcW w:w="2972" w:type="dxa"/>
            <w:vMerge/>
          </w:tcPr>
          <w:p w14:paraId="27023469" w14:textId="77777777" w:rsidR="00A4758D" w:rsidRPr="00C63897" w:rsidRDefault="00A4758D" w:rsidP="00B66F76">
            <w:pPr>
              <w:rPr>
                <w:rFonts w:ascii="Times New Roman" w:eastAsia="Times New Roman" w:hAnsi="Times New Roman" w:cs="Times New Roman"/>
                <w:b/>
                <w:bCs/>
                <w:lang w:eastAsia="ru-RU"/>
              </w:rPr>
            </w:pPr>
          </w:p>
        </w:tc>
        <w:tc>
          <w:tcPr>
            <w:tcW w:w="6662" w:type="dxa"/>
          </w:tcPr>
          <w:p w14:paraId="1AA178DD" w14:textId="77777777" w:rsidR="00A4758D" w:rsidRPr="003E656A" w:rsidRDefault="00A4758D" w:rsidP="009F648C">
            <w:pPr>
              <w:contextualSpacing/>
              <w:jc w:val="both"/>
              <w:rPr>
                <w:rFonts w:ascii="Times New Roman" w:hAnsi="Times New Roman"/>
              </w:rPr>
            </w:pPr>
            <w:r w:rsidRPr="003E656A">
              <w:rPr>
                <w:rFonts w:ascii="Times New Roman" w:hAnsi="Times New Roman"/>
              </w:rPr>
              <w:t>13. Разработка схемы производства работ.</w:t>
            </w:r>
          </w:p>
        </w:tc>
      </w:tr>
      <w:tr w:rsidR="00A4758D" w:rsidRPr="00C63897" w14:paraId="5050AAF9" w14:textId="77777777" w:rsidTr="009F648C">
        <w:trPr>
          <w:trHeight w:val="361"/>
        </w:trPr>
        <w:tc>
          <w:tcPr>
            <w:tcW w:w="2972" w:type="dxa"/>
            <w:vMerge/>
          </w:tcPr>
          <w:p w14:paraId="6E902B5F" w14:textId="77777777" w:rsidR="00A4758D" w:rsidRPr="00C63897" w:rsidRDefault="00A4758D" w:rsidP="00B66F76">
            <w:pPr>
              <w:rPr>
                <w:rFonts w:ascii="Times New Roman" w:eastAsia="Times New Roman" w:hAnsi="Times New Roman" w:cs="Times New Roman"/>
                <w:b/>
                <w:bCs/>
                <w:lang w:eastAsia="ru-RU"/>
              </w:rPr>
            </w:pPr>
          </w:p>
        </w:tc>
        <w:tc>
          <w:tcPr>
            <w:tcW w:w="6662" w:type="dxa"/>
          </w:tcPr>
          <w:p w14:paraId="2BDCCA7B" w14:textId="77777777" w:rsidR="00A4758D" w:rsidRPr="003E656A" w:rsidRDefault="00A4758D" w:rsidP="009F648C">
            <w:pPr>
              <w:contextualSpacing/>
              <w:jc w:val="both"/>
              <w:rPr>
                <w:rFonts w:ascii="Times New Roman" w:hAnsi="Times New Roman"/>
              </w:rPr>
            </w:pPr>
            <w:r w:rsidRPr="003E656A">
              <w:rPr>
                <w:rFonts w:ascii="Times New Roman" w:hAnsi="Times New Roman"/>
              </w:rPr>
              <w:t>14. Разработка графика производства работ. Подбор инструмента</w:t>
            </w:r>
          </w:p>
        </w:tc>
      </w:tr>
      <w:tr w:rsidR="00A4758D" w:rsidRPr="00C63897" w14:paraId="5535216F" w14:textId="77777777" w:rsidTr="009F648C">
        <w:trPr>
          <w:trHeight w:val="361"/>
        </w:trPr>
        <w:tc>
          <w:tcPr>
            <w:tcW w:w="2972" w:type="dxa"/>
            <w:vMerge/>
          </w:tcPr>
          <w:p w14:paraId="41BBE793" w14:textId="77777777" w:rsidR="00A4758D" w:rsidRPr="00C63897" w:rsidRDefault="00A4758D" w:rsidP="00B66F76">
            <w:pPr>
              <w:rPr>
                <w:rFonts w:ascii="Times New Roman" w:eastAsia="Times New Roman" w:hAnsi="Times New Roman" w:cs="Times New Roman"/>
                <w:b/>
                <w:bCs/>
                <w:lang w:eastAsia="ru-RU"/>
              </w:rPr>
            </w:pPr>
          </w:p>
        </w:tc>
        <w:tc>
          <w:tcPr>
            <w:tcW w:w="6662" w:type="dxa"/>
          </w:tcPr>
          <w:p w14:paraId="60AFD96D" w14:textId="77777777" w:rsidR="00A4758D" w:rsidRPr="003E656A" w:rsidRDefault="00A4758D" w:rsidP="009F648C">
            <w:pPr>
              <w:contextualSpacing/>
              <w:jc w:val="both"/>
              <w:rPr>
                <w:rFonts w:ascii="Times New Roman" w:hAnsi="Times New Roman"/>
              </w:rPr>
            </w:pPr>
            <w:r w:rsidRPr="003E656A">
              <w:rPr>
                <w:rFonts w:ascii="Times New Roman" w:hAnsi="Times New Roman"/>
              </w:rPr>
              <w:t>15. Расчёт потребности в материалах.</w:t>
            </w:r>
          </w:p>
        </w:tc>
      </w:tr>
      <w:tr w:rsidR="00A4758D" w:rsidRPr="00C63897" w14:paraId="505B1042" w14:textId="77777777" w:rsidTr="009F648C">
        <w:trPr>
          <w:trHeight w:val="361"/>
        </w:trPr>
        <w:tc>
          <w:tcPr>
            <w:tcW w:w="2972" w:type="dxa"/>
            <w:vMerge/>
          </w:tcPr>
          <w:p w14:paraId="72507C4F" w14:textId="77777777" w:rsidR="00A4758D" w:rsidRPr="00C63897" w:rsidRDefault="00A4758D" w:rsidP="00B66F76">
            <w:pPr>
              <w:rPr>
                <w:rFonts w:ascii="Times New Roman" w:eastAsia="Times New Roman" w:hAnsi="Times New Roman" w:cs="Times New Roman"/>
                <w:b/>
                <w:bCs/>
                <w:lang w:eastAsia="ru-RU"/>
              </w:rPr>
            </w:pPr>
          </w:p>
        </w:tc>
        <w:tc>
          <w:tcPr>
            <w:tcW w:w="6662" w:type="dxa"/>
          </w:tcPr>
          <w:p w14:paraId="14BDCC80" w14:textId="77777777" w:rsidR="00A4758D" w:rsidRPr="003E656A" w:rsidRDefault="00A4758D" w:rsidP="009F648C">
            <w:pPr>
              <w:contextualSpacing/>
              <w:jc w:val="both"/>
              <w:rPr>
                <w:rFonts w:ascii="Times New Roman" w:hAnsi="Times New Roman"/>
              </w:rPr>
            </w:pPr>
            <w:r w:rsidRPr="003E656A">
              <w:rPr>
                <w:rFonts w:ascii="Times New Roman" w:hAnsi="Times New Roman"/>
              </w:rPr>
              <w:t>16. Изучение требований нормативно-технической документации при производстве бетонных и монтажных работ</w:t>
            </w:r>
          </w:p>
        </w:tc>
      </w:tr>
      <w:tr w:rsidR="00A4758D" w:rsidRPr="00C63897" w14:paraId="3029F2F6" w14:textId="77777777" w:rsidTr="009F648C">
        <w:trPr>
          <w:trHeight w:val="361"/>
        </w:trPr>
        <w:tc>
          <w:tcPr>
            <w:tcW w:w="2972" w:type="dxa"/>
            <w:vMerge/>
          </w:tcPr>
          <w:p w14:paraId="508B91F0" w14:textId="77777777" w:rsidR="00A4758D" w:rsidRPr="00C63897" w:rsidRDefault="00A4758D" w:rsidP="00B66F76">
            <w:pPr>
              <w:rPr>
                <w:rFonts w:ascii="Times New Roman" w:eastAsia="Times New Roman" w:hAnsi="Times New Roman" w:cs="Times New Roman"/>
                <w:b/>
                <w:bCs/>
                <w:lang w:eastAsia="ru-RU"/>
              </w:rPr>
            </w:pPr>
          </w:p>
        </w:tc>
        <w:tc>
          <w:tcPr>
            <w:tcW w:w="6662" w:type="dxa"/>
          </w:tcPr>
          <w:p w14:paraId="156A757D" w14:textId="77777777" w:rsidR="00A4758D" w:rsidRPr="003E656A" w:rsidRDefault="00A4758D" w:rsidP="009F648C">
            <w:pPr>
              <w:contextualSpacing/>
              <w:jc w:val="both"/>
              <w:rPr>
                <w:rFonts w:ascii="Times New Roman" w:hAnsi="Times New Roman"/>
              </w:rPr>
            </w:pPr>
            <w:r w:rsidRPr="003E656A">
              <w:rPr>
                <w:rFonts w:ascii="Times New Roman" w:hAnsi="Times New Roman"/>
              </w:rPr>
              <w:t>17-19. Подсчёт объёмов работ и трудоемкости по устройству монолитных фундаментов. Разработка схемы производства работ на устройство монолитного фундамента.</w:t>
            </w:r>
          </w:p>
        </w:tc>
      </w:tr>
      <w:tr w:rsidR="00A4758D" w:rsidRPr="00C63897" w14:paraId="6DBA1B58" w14:textId="77777777" w:rsidTr="009F648C">
        <w:trPr>
          <w:trHeight w:val="361"/>
        </w:trPr>
        <w:tc>
          <w:tcPr>
            <w:tcW w:w="2972" w:type="dxa"/>
            <w:vMerge/>
          </w:tcPr>
          <w:p w14:paraId="545A83D5" w14:textId="77777777" w:rsidR="00A4758D" w:rsidRPr="00C63897" w:rsidRDefault="00A4758D" w:rsidP="00B66F76">
            <w:pPr>
              <w:rPr>
                <w:rFonts w:ascii="Times New Roman" w:eastAsia="Times New Roman" w:hAnsi="Times New Roman" w:cs="Times New Roman"/>
                <w:b/>
                <w:bCs/>
                <w:lang w:eastAsia="ru-RU"/>
              </w:rPr>
            </w:pPr>
          </w:p>
        </w:tc>
        <w:tc>
          <w:tcPr>
            <w:tcW w:w="6662" w:type="dxa"/>
          </w:tcPr>
          <w:p w14:paraId="2F80729F" w14:textId="77777777" w:rsidR="00A4758D" w:rsidRPr="003E656A" w:rsidRDefault="00A4758D" w:rsidP="009F648C">
            <w:pPr>
              <w:contextualSpacing/>
              <w:jc w:val="both"/>
              <w:rPr>
                <w:rFonts w:ascii="Times New Roman" w:hAnsi="Times New Roman"/>
              </w:rPr>
            </w:pPr>
            <w:r w:rsidRPr="003E656A">
              <w:rPr>
                <w:rFonts w:ascii="Times New Roman" w:hAnsi="Times New Roman"/>
              </w:rPr>
              <w:t>20. Изучение требований нормативно-технической документации при производстве монтажных работ</w:t>
            </w:r>
          </w:p>
        </w:tc>
      </w:tr>
      <w:tr w:rsidR="00A4758D" w:rsidRPr="00C63897" w14:paraId="2E15ABBF" w14:textId="77777777" w:rsidTr="009F648C">
        <w:trPr>
          <w:trHeight w:val="361"/>
        </w:trPr>
        <w:tc>
          <w:tcPr>
            <w:tcW w:w="2972" w:type="dxa"/>
            <w:vMerge/>
          </w:tcPr>
          <w:p w14:paraId="17B7FA27" w14:textId="77777777" w:rsidR="00A4758D" w:rsidRPr="00C63897" w:rsidRDefault="00A4758D" w:rsidP="00B66F76">
            <w:pPr>
              <w:rPr>
                <w:rFonts w:ascii="Times New Roman" w:eastAsia="Times New Roman" w:hAnsi="Times New Roman" w:cs="Times New Roman"/>
                <w:b/>
                <w:bCs/>
                <w:lang w:eastAsia="ru-RU"/>
              </w:rPr>
            </w:pPr>
          </w:p>
        </w:tc>
        <w:tc>
          <w:tcPr>
            <w:tcW w:w="6662" w:type="dxa"/>
          </w:tcPr>
          <w:p w14:paraId="08047553" w14:textId="77777777" w:rsidR="00A4758D" w:rsidRPr="002A1DFE" w:rsidRDefault="00A4758D" w:rsidP="002A1DFE">
            <w:pPr>
              <w:contextualSpacing/>
              <w:jc w:val="both"/>
              <w:rPr>
                <w:rFonts w:ascii="Times New Roman" w:hAnsi="Times New Roman"/>
              </w:rPr>
            </w:pPr>
            <w:r w:rsidRPr="002A1DFE">
              <w:rPr>
                <w:rFonts w:ascii="Times New Roman" w:hAnsi="Times New Roman"/>
              </w:rPr>
              <w:t>21.Определениеобъёмов работ и трудоемкости на монтаж одноэтажного промышленного здания.</w:t>
            </w:r>
          </w:p>
        </w:tc>
      </w:tr>
      <w:tr w:rsidR="00A4758D" w:rsidRPr="00C63897" w14:paraId="1B3BFE03" w14:textId="77777777" w:rsidTr="009F648C">
        <w:trPr>
          <w:trHeight w:val="361"/>
        </w:trPr>
        <w:tc>
          <w:tcPr>
            <w:tcW w:w="2972" w:type="dxa"/>
            <w:vMerge/>
          </w:tcPr>
          <w:p w14:paraId="106A99E1" w14:textId="77777777" w:rsidR="00A4758D" w:rsidRPr="00C63897" w:rsidRDefault="00A4758D" w:rsidP="00B66F76">
            <w:pPr>
              <w:rPr>
                <w:rFonts w:ascii="Times New Roman" w:eastAsia="Times New Roman" w:hAnsi="Times New Roman" w:cs="Times New Roman"/>
                <w:b/>
                <w:bCs/>
                <w:lang w:eastAsia="ru-RU"/>
              </w:rPr>
            </w:pPr>
          </w:p>
        </w:tc>
        <w:tc>
          <w:tcPr>
            <w:tcW w:w="6662" w:type="dxa"/>
          </w:tcPr>
          <w:p w14:paraId="649DF7E5" w14:textId="77777777" w:rsidR="00A4758D" w:rsidRPr="002A1DFE" w:rsidRDefault="00A4758D" w:rsidP="009F648C">
            <w:pPr>
              <w:contextualSpacing/>
              <w:jc w:val="both"/>
              <w:rPr>
                <w:rFonts w:ascii="Times New Roman" w:hAnsi="Times New Roman"/>
              </w:rPr>
            </w:pPr>
            <w:r w:rsidRPr="002A1DFE">
              <w:rPr>
                <w:rFonts w:ascii="Times New Roman" w:hAnsi="Times New Roman"/>
              </w:rPr>
              <w:t>22.Разработка схемы производства работ на монтаж подземной части промышленного здания.</w:t>
            </w:r>
          </w:p>
        </w:tc>
      </w:tr>
      <w:tr w:rsidR="00A4758D" w:rsidRPr="00C63897" w14:paraId="420B3AA4" w14:textId="77777777" w:rsidTr="009F648C">
        <w:trPr>
          <w:trHeight w:val="361"/>
        </w:trPr>
        <w:tc>
          <w:tcPr>
            <w:tcW w:w="2972" w:type="dxa"/>
            <w:vMerge/>
          </w:tcPr>
          <w:p w14:paraId="678C6931" w14:textId="77777777" w:rsidR="00A4758D" w:rsidRPr="00C63897" w:rsidRDefault="00A4758D" w:rsidP="00B66F76">
            <w:pPr>
              <w:rPr>
                <w:rFonts w:ascii="Times New Roman" w:eastAsia="Times New Roman" w:hAnsi="Times New Roman" w:cs="Times New Roman"/>
                <w:b/>
                <w:bCs/>
                <w:lang w:eastAsia="ru-RU"/>
              </w:rPr>
            </w:pPr>
          </w:p>
        </w:tc>
        <w:tc>
          <w:tcPr>
            <w:tcW w:w="6662" w:type="dxa"/>
          </w:tcPr>
          <w:p w14:paraId="10AC6E2C" w14:textId="77777777" w:rsidR="00A4758D" w:rsidRPr="002A1DFE" w:rsidRDefault="00A4758D" w:rsidP="009F648C">
            <w:pPr>
              <w:contextualSpacing/>
              <w:jc w:val="both"/>
              <w:rPr>
                <w:rFonts w:ascii="Times New Roman" w:hAnsi="Times New Roman"/>
              </w:rPr>
            </w:pPr>
            <w:r w:rsidRPr="002A1DFE">
              <w:rPr>
                <w:rFonts w:ascii="Times New Roman" w:hAnsi="Times New Roman"/>
              </w:rPr>
              <w:t>23.Разработка схемы производства работ на монтаж каркаса промышленного здания.</w:t>
            </w:r>
          </w:p>
        </w:tc>
      </w:tr>
      <w:tr w:rsidR="00A4758D" w:rsidRPr="00C63897" w14:paraId="3BAB3074" w14:textId="77777777" w:rsidTr="009F648C">
        <w:trPr>
          <w:trHeight w:val="361"/>
        </w:trPr>
        <w:tc>
          <w:tcPr>
            <w:tcW w:w="2972" w:type="dxa"/>
            <w:vMerge/>
          </w:tcPr>
          <w:p w14:paraId="43D5894F" w14:textId="77777777" w:rsidR="00A4758D" w:rsidRPr="00C63897" w:rsidRDefault="00A4758D" w:rsidP="00B66F76">
            <w:pPr>
              <w:rPr>
                <w:rFonts w:ascii="Times New Roman" w:eastAsia="Times New Roman" w:hAnsi="Times New Roman" w:cs="Times New Roman"/>
                <w:b/>
                <w:bCs/>
                <w:lang w:eastAsia="ru-RU"/>
              </w:rPr>
            </w:pPr>
          </w:p>
        </w:tc>
        <w:tc>
          <w:tcPr>
            <w:tcW w:w="6662" w:type="dxa"/>
          </w:tcPr>
          <w:p w14:paraId="72016C78" w14:textId="77777777" w:rsidR="00A4758D" w:rsidRPr="002A1DFE" w:rsidRDefault="00A4758D" w:rsidP="009F648C">
            <w:pPr>
              <w:contextualSpacing/>
              <w:jc w:val="both"/>
              <w:rPr>
                <w:rFonts w:ascii="Times New Roman" w:hAnsi="Times New Roman"/>
              </w:rPr>
            </w:pPr>
            <w:r w:rsidRPr="002A1DFE">
              <w:rPr>
                <w:rFonts w:ascii="Times New Roman" w:hAnsi="Times New Roman"/>
              </w:rPr>
              <w:t>24.Расчет и выбор монтажного крана по техническим параметрам.</w:t>
            </w:r>
          </w:p>
        </w:tc>
      </w:tr>
      <w:tr w:rsidR="00A4758D" w:rsidRPr="00C63897" w14:paraId="7C50689A" w14:textId="77777777" w:rsidTr="009F648C">
        <w:trPr>
          <w:trHeight w:val="361"/>
        </w:trPr>
        <w:tc>
          <w:tcPr>
            <w:tcW w:w="2972" w:type="dxa"/>
            <w:vMerge/>
          </w:tcPr>
          <w:p w14:paraId="316EAB88" w14:textId="77777777" w:rsidR="00A4758D" w:rsidRPr="00C63897" w:rsidRDefault="00A4758D" w:rsidP="00B66F76">
            <w:pPr>
              <w:rPr>
                <w:rFonts w:ascii="Times New Roman" w:eastAsia="Times New Roman" w:hAnsi="Times New Roman" w:cs="Times New Roman"/>
                <w:b/>
                <w:bCs/>
                <w:lang w:eastAsia="ru-RU"/>
              </w:rPr>
            </w:pPr>
          </w:p>
        </w:tc>
        <w:tc>
          <w:tcPr>
            <w:tcW w:w="6662" w:type="dxa"/>
          </w:tcPr>
          <w:p w14:paraId="7DB74EA1" w14:textId="77777777" w:rsidR="00A4758D" w:rsidRPr="002A1DFE" w:rsidRDefault="00A4758D" w:rsidP="002A1DFE">
            <w:pPr>
              <w:contextualSpacing/>
              <w:jc w:val="both"/>
              <w:rPr>
                <w:rFonts w:ascii="Times New Roman" w:hAnsi="Times New Roman"/>
              </w:rPr>
            </w:pPr>
            <w:r w:rsidRPr="002A1DFE">
              <w:rPr>
                <w:rFonts w:ascii="Times New Roman" w:hAnsi="Times New Roman"/>
              </w:rPr>
              <w:t>25.Определение объёмов работ и трудоемкости на монтаж многоэтажного каркасного здания.</w:t>
            </w:r>
          </w:p>
        </w:tc>
      </w:tr>
      <w:tr w:rsidR="00A4758D" w:rsidRPr="00C63897" w14:paraId="429B38B3" w14:textId="77777777" w:rsidTr="009F648C">
        <w:trPr>
          <w:trHeight w:val="361"/>
        </w:trPr>
        <w:tc>
          <w:tcPr>
            <w:tcW w:w="2972" w:type="dxa"/>
            <w:vMerge/>
          </w:tcPr>
          <w:p w14:paraId="33C9CE5D" w14:textId="77777777" w:rsidR="00A4758D" w:rsidRPr="00C63897" w:rsidRDefault="00A4758D" w:rsidP="00B66F76">
            <w:pPr>
              <w:rPr>
                <w:rFonts w:ascii="Times New Roman" w:eastAsia="Times New Roman" w:hAnsi="Times New Roman" w:cs="Times New Roman"/>
                <w:b/>
                <w:bCs/>
                <w:lang w:eastAsia="ru-RU"/>
              </w:rPr>
            </w:pPr>
          </w:p>
        </w:tc>
        <w:tc>
          <w:tcPr>
            <w:tcW w:w="6662" w:type="dxa"/>
          </w:tcPr>
          <w:p w14:paraId="5FFE8759" w14:textId="77777777" w:rsidR="00A4758D" w:rsidRPr="002A1DFE" w:rsidRDefault="00A4758D" w:rsidP="009F648C">
            <w:pPr>
              <w:contextualSpacing/>
              <w:jc w:val="both"/>
              <w:rPr>
                <w:rFonts w:ascii="Times New Roman" w:hAnsi="Times New Roman"/>
              </w:rPr>
            </w:pPr>
            <w:r w:rsidRPr="002A1DFE">
              <w:rPr>
                <w:rFonts w:ascii="Times New Roman" w:hAnsi="Times New Roman"/>
              </w:rPr>
              <w:t>26. Разработка схемы производства работ на монтаж многоэтажного каркасного здания.</w:t>
            </w:r>
          </w:p>
        </w:tc>
      </w:tr>
      <w:tr w:rsidR="00A4758D" w:rsidRPr="00C63897" w14:paraId="51DD6CC4" w14:textId="77777777" w:rsidTr="009F648C">
        <w:trPr>
          <w:trHeight w:val="361"/>
        </w:trPr>
        <w:tc>
          <w:tcPr>
            <w:tcW w:w="2972" w:type="dxa"/>
            <w:vMerge/>
          </w:tcPr>
          <w:p w14:paraId="57DAFCEC" w14:textId="77777777" w:rsidR="00A4758D" w:rsidRPr="00C63897" w:rsidRDefault="00A4758D" w:rsidP="00B66F76">
            <w:pPr>
              <w:rPr>
                <w:rFonts w:ascii="Times New Roman" w:eastAsia="Times New Roman" w:hAnsi="Times New Roman" w:cs="Times New Roman"/>
                <w:b/>
                <w:bCs/>
                <w:lang w:eastAsia="ru-RU"/>
              </w:rPr>
            </w:pPr>
          </w:p>
        </w:tc>
        <w:tc>
          <w:tcPr>
            <w:tcW w:w="6662" w:type="dxa"/>
          </w:tcPr>
          <w:p w14:paraId="0725D808" w14:textId="77777777" w:rsidR="00A4758D" w:rsidRPr="002A1DFE" w:rsidRDefault="00A4758D" w:rsidP="002A1DFE">
            <w:pPr>
              <w:contextualSpacing/>
              <w:jc w:val="both"/>
              <w:rPr>
                <w:rFonts w:ascii="Times New Roman" w:hAnsi="Times New Roman"/>
              </w:rPr>
            </w:pPr>
            <w:r w:rsidRPr="002A1DFE">
              <w:rPr>
                <w:rFonts w:ascii="Times New Roman" w:hAnsi="Times New Roman"/>
              </w:rPr>
              <w:t xml:space="preserve">27.Определениеобъёмов работ и трудоемкости на монтаж многоэтажного бескаркасного крупнопанельного здания. </w:t>
            </w:r>
          </w:p>
        </w:tc>
      </w:tr>
      <w:tr w:rsidR="00A4758D" w:rsidRPr="00C63897" w14:paraId="3D3ECA72" w14:textId="77777777" w:rsidTr="009F648C">
        <w:trPr>
          <w:trHeight w:val="361"/>
        </w:trPr>
        <w:tc>
          <w:tcPr>
            <w:tcW w:w="2972" w:type="dxa"/>
            <w:vMerge/>
          </w:tcPr>
          <w:p w14:paraId="36A28E72" w14:textId="77777777" w:rsidR="00A4758D" w:rsidRPr="00C63897" w:rsidRDefault="00A4758D" w:rsidP="00B66F76">
            <w:pPr>
              <w:rPr>
                <w:rFonts w:ascii="Times New Roman" w:eastAsia="Times New Roman" w:hAnsi="Times New Roman" w:cs="Times New Roman"/>
                <w:b/>
                <w:bCs/>
                <w:lang w:eastAsia="ru-RU"/>
              </w:rPr>
            </w:pPr>
          </w:p>
        </w:tc>
        <w:tc>
          <w:tcPr>
            <w:tcW w:w="6662" w:type="dxa"/>
          </w:tcPr>
          <w:p w14:paraId="153F6CD4" w14:textId="77777777" w:rsidR="00A4758D" w:rsidRPr="002A1DFE" w:rsidRDefault="00A4758D" w:rsidP="009F648C">
            <w:pPr>
              <w:contextualSpacing/>
              <w:jc w:val="both"/>
              <w:rPr>
                <w:rFonts w:ascii="Times New Roman" w:hAnsi="Times New Roman"/>
              </w:rPr>
            </w:pPr>
            <w:r w:rsidRPr="002A1DFE">
              <w:rPr>
                <w:rFonts w:ascii="Times New Roman" w:hAnsi="Times New Roman"/>
              </w:rPr>
              <w:t>28. Разработка схемы производства работ на монтаж многоэтажного бескаркасного крупнопанельного здания.</w:t>
            </w:r>
          </w:p>
        </w:tc>
      </w:tr>
      <w:tr w:rsidR="00A4758D" w:rsidRPr="00C63897" w14:paraId="779AFD78" w14:textId="77777777" w:rsidTr="009F648C">
        <w:trPr>
          <w:trHeight w:val="361"/>
        </w:trPr>
        <w:tc>
          <w:tcPr>
            <w:tcW w:w="2972" w:type="dxa"/>
            <w:vMerge/>
          </w:tcPr>
          <w:p w14:paraId="2CE9518E" w14:textId="77777777" w:rsidR="00A4758D" w:rsidRPr="00C63897" w:rsidRDefault="00A4758D" w:rsidP="00B66F76">
            <w:pPr>
              <w:rPr>
                <w:rFonts w:ascii="Times New Roman" w:eastAsia="Times New Roman" w:hAnsi="Times New Roman" w:cs="Times New Roman"/>
                <w:b/>
                <w:bCs/>
                <w:lang w:eastAsia="ru-RU"/>
              </w:rPr>
            </w:pPr>
          </w:p>
        </w:tc>
        <w:tc>
          <w:tcPr>
            <w:tcW w:w="6662" w:type="dxa"/>
          </w:tcPr>
          <w:p w14:paraId="0DEA7BC5" w14:textId="77777777" w:rsidR="00A4758D" w:rsidRPr="002A1DFE" w:rsidRDefault="00A4758D" w:rsidP="009F648C">
            <w:pPr>
              <w:contextualSpacing/>
              <w:jc w:val="both"/>
              <w:rPr>
                <w:rFonts w:ascii="Times New Roman" w:hAnsi="Times New Roman"/>
              </w:rPr>
            </w:pPr>
            <w:r w:rsidRPr="002A1DFE">
              <w:rPr>
                <w:rFonts w:ascii="Times New Roman" w:hAnsi="Times New Roman"/>
              </w:rPr>
              <w:t>29. Расчет и выбор монтажного крана по техническим параметрам для монтажа многоэтажных зданий.</w:t>
            </w:r>
          </w:p>
        </w:tc>
      </w:tr>
      <w:tr w:rsidR="00A4758D" w:rsidRPr="00C63897" w14:paraId="25CEF5CF" w14:textId="77777777" w:rsidTr="009F648C">
        <w:trPr>
          <w:trHeight w:val="361"/>
        </w:trPr>
        <w:tc>
          <w:tcPr>
            <w:tcW w:w="2972" w:type="dxa"/>
            <w:vMerge/>
          </w:tcPr>
          <w:p w14:paraId="0FFADAAF" w14:textId="77777777" w:rsidR="00A4758D" w:rsidRPr="00C63897" w:rsidRDefault="00A4758D" w:rsidP="00B66F76">
            <w:pPr>
              <w:rPr>
                <w:rFonts w:ascii="Times New Roman" w:eastAsia="Times New Roman" w:hAnsi="Times New Roman" w:cs="Times New Roman"/>
                <w:b/>
                <w:bCs/>
                <w:lang w:eastAsia="ru-RU"/>
              </w:rPr>
            </w:pPr>
          </w:p>
        </w:tc>
        <w:tc>
          <w:tcPr>
            <w:tcW w:w="6662" w:type="dxa"/>
          </w:tcPr>
          <w:p w14:paraId="25A4293E" w14:textId="77777777" w:rsidR="00A4758D" w:rsidRPr="002A1DFE" w:rsidRDefault="00A4758D" w:rsidP="009F648C">
            <w:pPr>
              <w:contextualSpacing/>
              <w:jc w:val="both"/>
              <w:rPr>
                <w:rFonts w:ascii="Times New Roman" w:hAnsi="Times New Roman"/>
              </w:rPr>
            </w:pPr>
            <w:r w:rsidRPr="002A1DFE">
              <w:rPr>
                <w:rFonts w:ascii="Times New Roman" w:hAnsi="Times New Roman"/>
              </w:rPr>
              <w:t xml:space="preserve">30. Изучение требований нормативно-технической документации при производстве работ по устройству защитных и изоляционных покрытий, кровельных и отделочных работ. </w:t>
            </w:r>
          </w:p>
        </w:tc>
      </w:tr>
      <w:tr w:rsidR="00A4758D" w:rsidRPr="00C63897" w14:paraId="09624D80" w14:textId="77777777" w:rsidTr="009F648C">
        <w:trPr>
          <w:trHeight w:val="361"/>
        </w:trPr>
        <w:tc>
          <w:tcPr>
            <w:tcW w:w="2972" w:type="dxa"/>
            <w:vMerge/>
          </w:tcPr>
          <w:p w14:paraId="0FB8C837" w14:textId="77777777" w:rsidR="00A4758D" w:rsidRPr="00C63897" w:rsidRDefault="00A4758D" w:rsidP="00B66F76">
            <w:pPr>
              <w:rPr>
                <w:rFonts w:ascii="Times New Roman" w:eastAsia="Times New Roman" w:hAnsi="Times New Roman" w:cs="Times New Roman"/>
                <w:b/>
                <w:bCs/>
                <w:lang w:eastAsia="ru-RU"/>
              </w:rPr>
            </w:pPr>
          </w:p>
        </w:tc>
        <w:tc>
          <w:tcPr>
            <w:tcW w:w="6662" w:type="dxa"/>
          </w:tcPr>
          <w:p w14:paraId="3EE59A6E" w14:textId="77777777" w:rsidR="00A4758D" w:rsidRPr="002A1DFE" w:rsidRDefault="00A4758D" w:rsidP="002A1DFE">
            <w:pPr>
              <w:contextualSpacing/>
              <w:jc w:val="both"/>
              <w:rPr>
                <w:rFonts w:ascii="Times New Roman" w:hAnsi="Times New Roman"/>
              </w:rPr>
            </w:pPr>
            <w:r w:rsidRPr="002A1DFE">
              <w:rPr>
                <w:rFonts w:ascii="Times New Roman" w:hAnsi="Times New Roman"/>
              </w:rPr>
              <w:t xml:space="preserve">31.Подсчет объёмов работ и трудоёмкости на устройство мягкой кровли. </w:t>
            </w:r>
          </w:p>
        </w:tc>
      </w:tr>
      <w:tr w:rsidR="00A4758D" w:rsidRPr="00C63897" w14:paraId="11CF9A04" w14:textId="77777777" w:rsidTr="009F648C">
        <w:trPr>
          <w:trHeight w:val="361"/>
        </w:trPr>
        <w:tc>
          <w:tcPr>
            <w:tcW w:w="2972" w:type="dxa"/>
            <w:vMerge/>
          </w:tcPr>
          <w:p w14:paraId="1B43CB51" w14:textId="77777777" w:rsidR="00A4758D" w:rsidRPr="00C63897" w:rsidRDefault="00A4758D" w:rsidP="00B66F76">
            <w:pPr>
              <w:rPr>
                <w:rFonts w:ascii="Times New Roman" w:eastAsia="Times New Roman" w:hAnsi="Times New Roman" w:cs="Times New Roman"/>
                <w:b/>
                <w:bCs/>
                <w:lang w:eastAsia="ru-RU"/>
              </w:rPr>
            </w:pPr>
          </w:p>
        </w:tc>
        <w:tc>
          <w:tcPr>
            <w:tcW w:w="6662" w:type="dxa"/>
          </w:tcPr>
          <w:p w14:paraId="12DBB586" w14:textId="77777777" w:rsidR="00A4758D" w:rsidRPr="002A1DFE" w:rsidRDefault="00A4758D" w:rsidP="009F648C">
            <w:pPr>
              <w:contextualSpacing/>
              <w:jc w:val="both"/>
              <w:rPr>
                <w:rFonts w:ascii="Times New Roman" w:hAnsi="Times New Roman"/>
              </w:rPr>
            </w:pPr>
            <w:r w:rsidRPr="002A1DFE">
              <w:rPr>
                <w:rFonts w:ascii="Times New Roman" w:hAnsi="Times New Roman"/>
              </w:rPr>
              <w:t>32. Разработка схемы производства работ на устройство мягкой кровли.</w:t>
            </w:r>
          </w:p>
        </w:tc>
      </w:tr>
      <w:tr w:rsidR="00A4758D" w:rsidRPr="00C63897" w14:paraId="246CA701" w14:textId="77777777" w:rsidTr="009F648C">
        <w:trPr>
          <w:trHeight w:val="361"/>
        </w:trPr>
        <w:tc>
          <w:tcPr>
            <w:tcW w:w="2972" w:type="dxa"/>
            <w:vMerge/>
          </w:tcPr>
          <w:p w14:paraId="6454581A" w14:textId="77777777" w:rsidR="00A4758D" w:rsidRPr="00C63897" w:rsidRDefault="00A4758D" w:rsidP="00B66F76">
            <w:pPr>
              <w:rPr>
                <w:rFonts w:ascii="Times New Roman" w:eastAsia="Times New Roman" w:hAnsi="Times New Roman" w:cs="Times New Roman"/>
                <w:b/>
                <w:bCs/>
                <w:lang w:eastAsia="ru-RU"/>
              </w:rPr>
            </w:pPr>
          </w:p>
        </w:tc>
        <w:tc>
          <w:tcPr>
            <w:tcW w:w="6662" w:type="dxa"/>
          </w:tcPr>
          <w:p w14:paraId="12C4D6AF" w14:textId="77777777" w:rsidR="00A4758D" w:rsidRPr="002A1DFE" w:rsidRDefault="00A4758D" w:rsidP="002A1DFE">
            <w:pPr>
              <w:contextualSpacing/>
              <w:jc w:val="both"/>
              <w:rPr>
                <w:rFonts w:ascii="Times New Roman" w:hAnsi="Times New Roman"/>
              </w:rPr>
            </w:pPr>
            <w:r w:rsidRPr="002A1DFE">
              <w:rPr>
                <w:rFonts w:ascii="Times New Roman" w:hAnsi="Times New Roman"/>
              </w:rPr>
              <w:t xml:space="preserve">33Подсчет объёмов работ и трудоёмкости на устройство скатной кровли. </w:t>
            </w:r>
          </w:p>
        </w:tc>
      </w:tr>
      <w:tr w:rsidR="00A4758D" w:rsidRPr="00C63897" w14:paraId="578CCFFA" w14:textId="77777777" w:rsidTr="009F648C">
        <w:trPr>
          <w:trHeight w:val="361"/>
        </w:trPr>
        <w:tc>
          <w:tcPr>
            <w:tcW w:w="2972" w:type="dxa"/>
            <w:vMerge/>
          </w:tcPr>
          <w:p w14:paraId="774FAA60" w14:textId="77777777" w:rsidR="00A4758D" w:rsidRPr="00C63897" w:rsidRDefault="00A4758D" w:rsidP="00B66F76">
            <w:pPr>
              <w:rPr>
                <w:rFonts w:ascii="Times New Roman" w:eastAsia="Times New Roman" w:hAnsi="Times New Roman" w:cs="Times New Roman"/>
                <w:b/>
                <w:bCs/>
                <w:lang w:eastAsia="ru-RU"/>
              </w:rPr>
            </w:pPr>
          </w:p>
        </w:tc>
        <w:tc>
          <w:tcPr>
            <w:tcW w:w="6662" w:type="dxa"/>
          </w:tcPr>
          <w:p w14:paraId="46481CFC" w14:textId="77777777" w:rsidR="00A4758D" w:rsidRPr="002A1DFE" w:rsidRDefault="00A4758D" w:rsidP="009F648C">
            <w:pPr>
              <w:contextualSpacing/>
              <w:jc w:val="both"/>
              <w:rPr>
                <w:rFonts w:ascii="Times New Roman" w:hAnsi="Times New Roman"/>
              </w:rPr>
            </w:pPr>
            <w:r w:rsidRPr="002A1DFE">
              <w:rPr>
                <w:rFonts w:ascii="Times New Roman" w:hAnsi="Times New Roman"/>
              </w:rPr>
              <w:t>34.Разработка схемы производства работ на устройство скатной кровли.</w:t>
            </w:r>
          </w:p>
        </w:tc>
      </w:tr>
      <w:tr w:rsidR="00A4758D" w:rsidRPr="00C63897" w14:paraId="4C171460" w14:textId="77777777" w:rsidTr="009F648C">
        <w:trPr>
          <w:trHeight w:val="361"/>
        </w:trPr>
        <w:tc>
          <w:tcPr>
            <w:tcW w:w="2972" w:type="dxa"/>
            <w:vMerge/>
          </w:tcPr>
          <w:p w14:paraId="5013A141" w14:textId="77777777" w:rsidR="00A4758D" w:rsidRPr="00C63897" w:rsidRDefault="00A4758D" w:rsidP="00B66F76">
            <w:pPr>
              <w:rPr>
                <w:rFonts w:ascii="Times New Roman" w:eastAsia="Times New Roman" w:hAnsi="Times New Roman" w:cs="Times New Roman"/>
                <w:b/>
                <w:bCs/>
                <w:lang w:eastAsia="ru-RU"/>
              </w:rPr>
            </w:pPr>
          </w:p>
        </w:tc>
        <w:tc>
          <w:tcPr>
            <w:tcW w:w="6662" w:type="dxa"/>
          </w:tcPr>
          <w:p w14:paraId="1C1E28FC" w14:textId="77777777" w:rsidR="00A4758D" w:rsidRPr="002A1DFE" w:rsidRDefault="00A4758D" w:rsidP="002A1DFE">
            <w:pPr>
              <w:contextualSpacing/>
              <w:jc w:val="both"/>
              <w:rPr>
                <w:rFonts w:ascii="Times New Roman" w:hAnsi="Times New Roman"/>
              </w:rPr>
            </w:pPr>
            <w:r w:rsidRPr="002A1DFE">
              <w:rPr>
                <w:rFonts w:ascii="Times New Roman" w:hAnsi="Times New Roman"/>
              </w:rPr>
              <w:t>35.Подсчет объёмов работ и трудоёмкости на устройство полов.</w:t>
            </w:r>
          </w:p>
        </w:tc>
      </w:tr>
      <w:tr w:rsidR="00A4758D" w:rsidRPr="00C63897" w14:paraId="6FC43081" w14:textId="77777777" w:rsidTr="009F648C">
        <w:trPr>
          <w:trHeight w:val="361"/>
        </w:trPr>
        <w:tc>
          <w:tcPr>
            <w:tcW w:w="2972" w:type="dxa"/>
            <w:vMerge/>
          </w:tcPr>
          <w:p w14:paraId="2C7595FF" w14:textId="77777777" w:rsidR="00A4758D" w:rsidRPr="00C63897" w:rsidRDefault="00A4758D" w:rsidP="00B66F76">
            <w:pPr>
              <w:rPr>
                <w:rFonts w:ascii="Times New Roman" w:eastAsia="Times New Roman" w:hAnsi="Times New Roman" w:cs="Times New Roman"/>
                <w:b/>
                <w:bCs/>
                <w:lang w:eastAsia="ru-RU"/>
              </w:rPr>
            </w:pPr>
          </w:p>
        </w:tc>
        <w:tc>
          <w:tcPr>
            <w:tcW w:w="6662" w:type="dxa"/>
          </w:tcPr>
          <w:p w14:paraId="3608196D" w14:textId="77777777" w:rsidR="00A4758D" w:rsidRPr="002A1DFE" w:rsidRDefault="00A4758D" w:rsidP="009F648C">
            <w:pPr>
              <w:contextualSpacing/>
              <w:jc w:val="both"/>
              <w:rPr>
                <w:rFonts w:ascii="Times New Roman" w:hAnsi="Times New Roman"/>
              </w:rPr>
            </w:pPr>
            <w:r w:rsidRPr="002A1DFE">
              <w:rPr>
                <w:rFonts w:ascii="Times New Roman" w:hAnsi="Times New Roman"/>
              </w:rPr>
              <w:t>36.Разработка схемы производства работ на устройство полов.</w:t>
            </w:r>
          </w:p>
        </w:tc>
      </w:tr>
      <w:tr w:rsidR="00A4758D" w:rsidRPr="00C63897" w14:paraId="157EBBDB" w14:textId="77777777" w:rsidTr="009F648C">
        <w:trPr>
          <w:trHeight w:val="361"/>
        </w:trPr>
        <w:tc>
          <w:tcPr>
            <w:tcW w:w="2972" w:type="dxa"/>
            <w:vMerge/>
          </w:tcPr>
          <w:p w14:paraId="5485B0C2" w14:textId="77777777" w:rsidR="00A4758D" w:rsidRPr="00C63897" w:rsidRDefault="00A4758D" w:rsidP="00B66F76">
            <w:pPr>
              <w:rPr>
                <w:rFonts w:ascii="Times New Roman" w:eastAsia="Times New Roman" w:hAnsi="Times New Roman" w:cs="Times New Roman"/>
                <w:b/>
                <w:bCs/>
                <w:lang w:eastAsia="ru-RU"/>
              </w:rPr>
            </w:pPr>
          </w:p>
        </w:tc>
        <w:tc>
          <w:tcPr>
            <w:tcW w:w="6662" w:type="dxa"/>
          </w:tcPr>
          <w:p w14:paraId="27DAF1E6" w14:textId="77777777" w:rsidR="00A4758D" w:rsidRPr="00DF627A" w:rsidRDefault="00A4758D" w:rsidP="009F648C">
            <w:pPr>
              <w:contextualSpacing/>
              <w:jc w:val="both"/>
              <w:rPr>
                <w:rFonts w:ascii="Times New Roman" w:hAnsi="Times New Roman"/>
                <w:sz w:val="24"/>
                <w:szCs w:val="24"/>
              </w:rPr>
            </w:pPr>
            <w:r w:rsidRPr="00DF627A">
              <w:rPr>
                <w:rFonts w:ascii="Times New Roman" w:hAnsi="Times New Roman"/>
                <w:sz w:val="24"/>
                <w:szCs w:val="24"/>
              </w:rPr>
              <w:t>37-39.Подсчет объёмов работ и трудоёмкости на устройство отделочных покрытий. Разработка схемы производства работ на устройство отделочных покрытий.</w:t>
            </w:r>
          </w:p>
        </w:tc>
      </w:tr>
      <w:tr w:rsidR="00A4758D" w:rsidRPr="00C63897" w14:paraId="3FDEAD0C" w14:textId="77777777" w:rsidTr="009F648C">
        <w:trPr>
          <w:trHeight w:val="361"/>
        </w:trPr>
        <w:tc>
          <w:tcPr>
            <w:tcW w:w="2972" w:type="dxa"/>
            <w:vMerge/>
          </w:tcPr>
          <w:p w14:paraId="39F975FC" w14:textId="77777777" w:rsidR="00A4758D" w:rsidRPr="00C63897" w:rsidRDefault="00A4758D" w:rsidP="00B66F76">
            <w:pPr>
              <w:rPr>
                <w:rFonts w:ascii="Times New Roman" w:eastAsia="Times New Roman" w:hAnsi="Times New Roman" w:cs="Times New Roman"/>
                <w:b/>
                <w:bCs/>
                <w:lang w:eastAsia="ru-RU"/>
              </w:rPr>
            </w:pPr>
          </w:p>
        </w:tc>
        <w:tc>
          <w:tcPr>
            <w:tcW w:w="6662" w:type="dxa"/>
          </w:tcPr>
          <w:p w14:paraId="32300B94" w14:textId="77777777" w:rsidR="00A4758D" w:rsidRDefault="00A4758D" w:rsidP="00A4758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8390E18" w14:textId="77777777" w:rsidR="00A4758D" w:rsidRPr="00DF627A" w:rsidRDefault="00A4758D" w:rsidP="00A4758D">
            <w:pPr>
              <w:contextualSpacing/>
              <w:jc w:val="both"/>
              <w:rPr>
                <w:rFonts w:ascii="Times New Roman" w:hAnsi="Times New Roman"/>
                <w:sz w:val="24"/>
                <w:szCs w:val="24"/>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95182" w:rsidRPr="00C63897" w14:paraId="54CC04EC" w14:textId="77777777" w:rsidTr="009F648C">
        <w:trPr>
          <w:trHeight w:val="361"/>
        </w:trPr>
        <w:tc>
          <w:tcPr>
            <w:tcW w:w="2972" w:type="dxa"/>
            <w:vMerge w:val="restart"/>
          </w:tcPr>
          <w:p w14:paraId="5CA188CA" w14:textId="77777777" w:rsidR="00D95182" w:rsidRPr="009F648C" w:rsidRDefault="00D95182" w:rsidP="009F648C">
            <w:pPr>
              <w:jc w:val="both"/>
              <w:rPr>
                <w:rFonts w:ascii="Times New Roman" w:eastAsia="Times New Roman" w:hAnsi="Times New Roman" w:cs="Times New Roman"/>
                <w:b/>
                <w:bCs/>
                <w:lang w:eastAsia="ru-RU"/>
              </w:rPr>
            </w:pPr>
            <w:r w:rsidRPr="009F648C">
              <w:rPr>
                <w:rFonts w:ascii="Times New Roman" w:hAnsi="Times New Roman"/>
                <w:b/>
                <w:bCs/>
              </w:rPr>
              <w:t>Тема</w:t>
            </w:r>
            <w:r>
              <w:rPr>
                <w:rFonts w:ascii="Times New Roman" w:hAnsi="Times New Roman"/>
                <w:b/>
                <w:bCs/>
              </w:rPr>
              <w:t xml:space="preserve"> 2</w:t>
            </w:r>
            <w:r w:rsidRPr="009F648C">
              <w:rPr>
                <w:rFonts w:ascii="Times New Roman" w:hAnsi="Times New Roman"/>
                <w:b/>
                <w:bCs/>
              </w:rPr>
              <w:t xml:space="preserve">.4 Особенности производства </w:t>
            </w:r>
            <w:r w:rsidRPr="009F648C">
              <w:rPr>
                <w:rFonts w:ascii="Times New Roman" w:hAnsi="Times New Roman"/>
                <w:b/>
                <w:bCs/>
              </w:rPr>
              <w:lastRenderedPageBreak/>
              <w:t>строительных работ на опасных, технически сложных и уникальных объектах капитального строительства</w:t>
            </w:r>
          </w:p>
        </w:tc>
        <w:tc>
          <w:tcPr>
            <w:tcW w:w="6662" w:type="dxa"/>
          </w:tcPr>
          <w:p w14:paraId="3C0988A5" w14:textId="77777777" w:rsidR="00D95182" w:rsidRPr="00DF627A" w:rsidRDefault="00D95182" w:rsidP="009F648C">
            <w:pPr>
              <w:contextualSpacing/>
              <w:jc w:val="both"/>
              <w:rPr>
                <w:rFonts w:ascii="Times New Roman" w:hAnsi="Times New Roman"/>
                <w:sz w:val="24"/>
                <w:szCs w:val="24"/>
              </w:rPr>
            </w:pPr>
            <w:r>
              <w:rPr>
                <w:rFonts w:ascii="Times New Roman" w:hAnsi="Times New Roman"/>
                <w:sz w:val="24"/>
                <w:szCs w:val="24"/>
              </w:rPr>
              <w:lastRenderedPageBreak/>
              <w:t>Содержание</w:t>
            </w:r>
          </w:p>
        </w:tc>
      </w:tr>
      <w:tr w:rsidR="00D95182" w:rsidRPr="00C63897" w14:paraId="071CB1A0" w14:textId="77777777" w:rsidTr="009F648C">
        <w:trPr>
          <w:trHeight w:val="361"/>
        </w:trPr>
        <w:tc>
          <w:tcPr>
            <w:tcW w:w="2972" w:type="dxa"/>
            <w:vMerge/>
          </w:tcPr>
          <w:p w14:paraId="31E5A98D" w14:textId="77777777" w:rsidR="00D95182" w:rsidRPr="00C63897" w:rsidRDefault="00D95182" w:rsidP="00B66F76">
            <w:pPr>
              <w:rPr>
                <w:rFonts w:ascii="Times New Roman" w:eastAsia="Times New Roman" w:hAnsi="Times New Roman" w:cs="Times New Roman"/>
                <w:b/>
                <w:bCs/>
                <w:lang w:eastAsia="ru-RU"/>
              </w:rPr>
            </w:pPr>
          </w:p>
        </w:tc>
        <w:tc>
          <w:tcPr>
            <w:tcW w:w="6662" w:type="dxa"/>
          </w:tcPr>
          <w:p w14:paraId="52A65B91" w14:textId="77777777" w:rsidR="00D95182" w:rsidRPr="009F648C" w:rsidRDefault="00D95182" w:rsidP="009F648C">
            <w:pPr>
              <w:shd w:val="clear" w:color="auto" w:fill="FFFFFF"/>
              <w:tabs>
                <w:tab w:val="left" w:pos="1026"/>
              </w:tabs>
              <w:contextualSpacing/>
              <w:jc w:val="both"/>
              <w:textAlignment w:val="baseline"/>
              <w:rPr>
                <w:rFonts w:ascii="Times New Roman" w:hAnsi="Times New Roman"/>
                <w:iCs/>
              </w:rPr>
            </w:pPr>
            <w:r w:rsidRPr="009F648C">
              <w:rPr>
                <w:rFonts w:ascii="Times New Roman" w:hAnsi="Times New Roman"/>
                <w:b/>
                <w:iCs/>
              </w:rPr>
              <w:t xml:space="preserve">Понятие особо опасных, технически сложных и уникальных </w:t>
            </w:r>
            <w:r w:rsidRPr="009F648C">
              <w:rPr>
                <w:rFonts w:ascii="Times New Roman" w:hAnsi="Times New Roman"/>
                <w:b/>
                <w:iCs/>
              </w:rPr>
              <w:lastRenderedPageBreak/>
              <w:t>объектов</w:t>
            </w:r>
            <w:r w:rsidRPr="009F648C">
              <w:rPr>
                <w:rFonts w:ascii="Times New Roman" w:hAnsi="Times New Roman"/>
                <w:iCs/>
              </w:rPr>
              <w:t>. Требования к строительным организациям, производящим работы на особо опасных, технически сложных и уникальных объектах.</w:t>
            </w:r>
          </w:p>
          <w:p w14:paraId="53139F3E" w14:textId="77777777" w:rsidR="00D95182" w:rsidRDefault="00D95182" w:rsidP="009F648C">
            <w:pPr>
              <w:contextualSpacing/>
              <w:jc w:val="both"/>
              <w:rPr>
                <w:rFonts w:ascii="Times New Roman" w:hAnsi="Times New Roman"/>
                <w:bCs/>
                <w:sz w:val="24"/>
                <w:szCs w:val="24"/>
              </w:rPr>
            </w:pPr>
            <w:r w:rsidRPr="009F648C">
              <w:rPr>
                <w:rFonts w:ascii="Times New Roman" w:hAnsi="Times New Roman"/>
                <w:b/>
                <w:bCs/>
              </w:rPr>
              <w:t xml:space="preserve"> Особенности производства подготовительных, земляных работ</w:t>
            </w:r>
            <w:r w:rsidRPr="009F648C">
              <w:rPr>
                <w:rFonts w:ascii="Times New Roman" w:hAnsi="Times New Roman"/>
                <w:bCs/>
              </w:rPr>
              <w:t>, устройства оснований и фундаментов на особо опасных, технически сложных и уникальных объектах</w:t>
            </w:r>
            <w:r w:rsidRPr="00DF627A">
              <w:rPr>
                <w:rFonts w:ascii="Times New Roman" w:hAnsi="Times New Roman"/>
                <w:bCs/>
                <w:sz w:val="24"/>
                <w:szCs w:val="24"/>
              </w:rPr>
              <w:t>.</w:t>
            </w:r>
          </w:p>
          <w:p w14:paraId="32D0F7FF" w14:textId="77777777" w:rsidR="00D95182" w:rsidRPr="009F648C" w:rsidRDefault="00D95182" w:rsidP="009F648C">
            <w:pPr>
              <w:contextualSpacing/>
              <w:jc w:val="both"/>
              <w:rPr>
                <w:rFonts w:ascii="Times New Roman" w:hAnsi="Times New Roman"/>
                <w:b/>
                <w:bCs/>
              </w:rPr>
            </w:pPr>
            <w:r w:rsidRPr="009F648C">
              <w:rPr>
                <w:rFonts w:ascii="Times New Roman" w:hAnsi="Times New Roman"/>
                <w:b/>
                <w:bCs/>
              </w:rPr>
              <w:t>Особенности возведения бетонных и железобетонных конструкций</w:t>
            </w:r>
            <w:r w:rsidRPr="009F648C">
              <w:rPr>
                <w:rFonts w:ascii="Times New Roman" w:hAnsi="Times New Roman"/>
                <w:bCs/>
              </w:rPr>
              <w:t xml:space="preserve"> на технически сложных, особо опасных и уникальных объектах. Особенности возведения каменных, металлических и деревянных строительных конструкций на особо опасных, технически сложных и уникальных объектах.</w:t>
            </w:r>
          </w:p>
          <w:p w14:paraId="15C6CFC0" w14:textId="77777777" w:rsidR="00D95182" w:rsidRPr="00DF627A" w:rsidRDefault="00D95182" w:rsidP="009F648C">
            <w:pPr>
              <w:contextualSpacing/>
              <w:jc w:val="both"/>
              <w:rPr>
                <w:rFonts w:ascii="Times New Roman" w:hAnsi="Times New Roman"/>
                <w:sz w:val="24"/>
                <w:szCs w:val="24"/>
              </w:rPr>
            </w:pPr>
            <w:r w:rsidRPr="009F648C">
              <w:rPr>
                <w:rFonts w:ascii="Times New Roman" w:hAnsi="Times New Roman"/>
                <w:b/>
                <w:bCs/>
              </w:rPr>
              <w:t>Особенности выполнения фасадных работ</w:t>
            </w:r>
            <w:r w:rsidRPr="009F648C">
              <w:rPr>
                <w:rFonts w:ascii="Times New Roman" w:hAnsi="Times New Roman"/>
                <w:bCs/>
              </w:rPr>
              <w:t>, устройства кровель на особо опасных,</w:t>
            </w:r>
            <w:r>
              <w:rPr>
                <w:rFonts w:ascii="Times New Roman" w:hAnsi="Times New Roman"/>
                <w:bCs/>
              </w:rPr>
              <w:t xml:space="preserve"> т</w:t>
            </w:r>
            <w:r w:rsidRPr="009F648C">
              <w:rPr>
                <w:rFonts w:ascii="Times New Roman" w:hAnsi="Times New Roman"/>
                <w:bCs/>
              </w:rPr>
              <w:t>ехнически сложных и уникальных объектах. Особенности устройства инженерных сетей и систем на особо опасных, технически сложных и уникальных объектах.</w:t>
            </w:r>
          </w:p>
        </w:tc>
      </w:tr>
      <w:tr w:rsidR="00D95182" w:rsidRPr="00C63897" w14:paraId="6987B27C" w14:textId="77777777" w:rsidTr="009F648C">
        <w:trPr>
          <w:trHeight w:val="361"/>
        </w:trPr>
        <w:tc>
          <w:tcPr>
            <w:tcW w:w="2972" w:type="dxa"/>
            <w:vMerge/>
          </w:tcPr>
          <w:p w14:paraId="72D6F56E" w14:textId="77777777" w:rsidR="00D95182" w:rsidRPr="00C63897" w:rsidRDefault="00D95182" w:rsidP="00B66F76">
            <w:pPr>
              <w:rPr>
                <w:rFonts w:ascii="Times New Roman" w:eastAsia="Times New Roman" w:hAnsi="Times New Roman" w:cs="Times New Roman"/>
                <w:b/>
                <w:bCs/>
                <w:lang w:eastAsia="ru-RU"/>
              </w:rPr>
            </w:pPr>
          </w:p>
        </w:tc>
        <w:tc>
          <w:tcPr>
            <w:tcW w:w="6662" w:type="dxa"/>
          </w:tcPr>
          <w:p w14:paraId="3B92608B" w14:textId="77777777" w:rsidR="00D95182" w:rsidRDefault="00D95182" w:rsidP="00D9518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98E7767" w14:textId="77777777" w:rsidR="00D95182" w:rsidRPr="00DF627A" w:rsidRDefault="00D95182" w:rsidP="00D95182">
            <w:pPr>
              <w:contextualSpacing/>
              <w:jc w:val="both"/>
              <w:rPr>
                <w:rFonts w:ascii="Times New Roman" w:hAnsi="Times New Roman"/>
                <w:sz w:val="24"/>
                <w:szCs w:val="24"/>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34C60" w:rsidRPr="00C63897" w14:paraId="5279ADFF" w14:textId="77777777" w:rsidTr="009F648C">
        <w:trPr>
          <w:trHeight w:val="361"/>
        </w:trPr>
        <w:tc>
          <w:tcPr>
            <w:tcW w:w="2972" w:type="dxa"/>
            <w:vMerge w:val="restart"/>
          </w:tcPr>
          <w:p w14:paraId="15D739DB" w14:textId="77777777" w:rsidR="00234C60" w:rsidRPr="00D95182" w:rsidRDefault="00234C60" w:rsidP="00BE7955">
            <w:pPr>
              <w:jc w:val="both"/>
              <w:rPr>
                <w:rFonts w:ascii="Times New Roman" w:eastAsia="Times New Roman" w:hAnsi="Times New Roman" w:cs="Times New Roman"/>
                <w:b/>
                <w:bCs/>
                <w:lang w:eastAsia="ru-RU"/>
              </w:rPr>
            </w:pPr>
            <w:r w:rsidRPr="00D95182">
              <w:rPr>
                <w:rFonts w:ascii="Times New Roman" w:hAnsi="Times New Roman"/>
                <w:b/>
                <w:bCs/>
              </w:rPr>
              <w:t>Тема</w:t>
            </w:r>
            <w:r w:rsidR="00BE7955">
              <w:rPr>
                <w:rFonts w:ascii="Times New Roman" w:hAnsi="Times New Roman"/>
                <w:b/>
                <w:bCs/>
              </w:rPr>
              <w:t xml:space="preserve"> 2</w:t>
            </w:r>
            <w:r w:rsidRPr="00D95182">
              <w:rPr>
                <w:rFonts w:ascii="Times New Roman" w:hAnsi="Times New Roman"/>
                <w:b/>
                <w:bCs/>
              </w:rPr>
              <w:t xml:space="preserve">.5 Применение </w:t>
            </w:r>
            <w:proofErr w:type="spellStart"/>
            <w:r w:rsidRPr="00D95182">
              <w:rPr>
                <w:rFonts w:ascii="Times New Roman" w:hAnsi="Times New Roman"/>
                <w:b/>
                <w:bCs/>
              </w:rPr>
              <w:t>геопространственных</w:t>
            </w:r>
            <w:proofErr w:type="spellEnd"/>
            <w:r w:rsidRPr="00D95182">
              <w:rPr>
                <w:rFonts w:ascii="Times New Roman" w:hAnsi="Times New Roman"/>
                <w:b/>
                <w:bCs/>
              </w:rPr>
              <w:t xml:space="preserve"> технологий в строительстве</w:t>
            </w:r>
          </w:p>
        </w:tc>
        <w:tc>
          <w:tcPr>
            <w:tcW w:w="6662" w:type="dxa"/>
          </w:tcPr>
          <w:p w14:paraId="7CD3553B" w14:textId="77777777" w:rsidR="00234C60" w:rsidRPr="00D95182" w:rsidRDefault="00234C60" w:rsidP="009F648C">
            <w:pPr>
              <w:contextualSpacing/>
              <w:jc w:val="both"/>
              <w:rPr>
                <w:rFonts w:ascii="Times New Roman" w:hAnsi="Times New Roman"/>
              </w:rPr>
            </w:pPr>
            <w:r w:rsidRPr="00D95182">
              <w:rPr>
                <w:rFonts w:ascii="Times New Roman" w:hAnsi="Times New Roman"/>
              </w:rPr>
              <w:t>Содержание</w:t>
            </w:r>
          </w:p>
        </w:tc>
      </w:tr>
      <w:tr w:rsidR="00234C60" w:rsidRPr="00C63897" w14:paraId="307107BB" w14:textId="77777777" w:rsidTr="009F648C">
        <w:trPr>
          <w:trHeight w:val="361"/>
        </w:trPr>
        <w:tc>
          <w:tcPr>
            <w:tcW w:w="2972" w:type="dxa"/>
            <w:vMerge/>
          </w:tcPr>
          <w:p w14:paraId="2114E954" w14:textId="77777777" w:rsidR="00234C60" w:rsidRPr="00C63897" w:rsidRDefault="00234C60" w:rsidP="00B66F76">
            <w:pPr>
              <w:rPr>
                <w:rFonts w:ascii="Times New Roman" w:eastAsia="Times New Roman" w:hAnsi="Times New Roman" w:cs="Times New Roman"/>
                <w:b/>
                <w:bCs/>
                <w:lang w:eastAsia="ru-RU"/>
              </w:rPr>
            </w:pPr>
          </w:p>
        </w:tc>
        <w:tc>
          <w:tcPr>
            <w:tcW w:w="6662" w:type="dxa"/>
          </w:tcPr>
          <w:p w14:paraId="3A47FF40" w14:textId="77777777" w:rsidR="00234C60" w:rsidRDefault="00234C60" w:rsidP="009F648C">
            <w:pPr>
              <w:contextualSpacing/>
              <w:jc w:val="both"/>
              <w:rPr>
                <w:rFonts w:ascii="Times New Roman" w:hAnsi="Times New Roman"/>
                <w:bCs/>
              </w:rPr>
            </w:pPr>
            <w:r w:rsidRPr="00D95182">
              <w:rPr>
                <w:rFonts w:ascii="Times New Roman" w:hAnsi="Times New Roman"/>
                <w:b/>
                <w:bCs/>
              </w:rPr>
              <w:t>Виды и состав геодезических работ.</w:t>
            </w:r>
            <w:r w:rsidRPr="00D95182">
              <w:rPr>
                <w:rFonts w:ascii="Times New Roman" w:hAnsi="Times New Roman"/>
                <w:bCs/>
              </w:rPr>
              <w:t xml:space="preserve"> Краткие сведения об основных геодезических работах. Понятие о геодезических сетях, их классификация по точности. Понятия о геодезических съемках, их виды. Организация обслуживания геодезических работ.</w:t>
            </w:r>
          </w:p>
          <w:p w14:paraId="77181BE1" w14:textId="77777777" w:rsidR="00234C60" w:rsidRDefault="00234C60" w:rsidP="009F648C">
            <w:pPr>
              <w:contextualSpacing/>
              <w:jc w:val="both"/>
              <w:rPr>
                <w:rFonts w:ascii="Times New Roman" w:hAnsi="Times New Roman"/>
              </w:rPr>
            </w:pPr>
            <w:r w:rsidRPr="00D95182">
              <w:rPr>
                <w:rFonts w:ascii="Times New Roman" w:hAnsi="Times New Roman"/>
                <w:b/>
              </w:rPr>
              <w:t>Геодезические работы, выполняемые линейными ИТР</w:t>
            </w:r>
            <w:r w:rsidRPr="00D95182">
              <w:rPr>
                <w:rFonts w:ascii="Times New Roman" w:hAnsi="Times New Roman"/>
                <w:b/>
                <w:i/>
              </w:rPr>
              <w:t>.</w:t>
            </w:r>
            <w:r w:rsidRPr="00D95182">
              <w:rPr>
                <w:rFonts w:ascii="Times New Roman" w:hAnsi="Times New Roman"/>
              </w:rPr>
              <w:t xml:space="preserve"> Нормативная и проектная документация для выполнения геодезических работ. Контроль геодезических работ на строительной площадке</w:t>
            </w:r>
            <w:r>
              <w:rPr>
                <w:rFonts w:ascii="Times New Roman" w:hAnsi="Times New Roman"/>
              </w:rPr>
              <w:t>.</w:t>
            </w:r>
          </w:p>
          <w:p w14:paraId="72F27A93" w14:textId="77777777" w:rsidR="00234C60" w:rsidRDefault="00234C60" w:rsidP="009F648C">
            <w:pPr>
              <w:contextualSpacing/>
              <w:jc w:val="both"/>
              <w:rPr>
                <w:rFonts w:ascii="Times New Roman" w:hAnsi="Times New Roman"/>
                <w:sz w:val="24"/>
                <w:szCs w:val="24"/>
              </w:rPr>
            </w:pPr>
            <w:r w:rsidRPr="00D95182">
              <w:rPr>
                <w:rFonts w:ascii="Times New Roman" w:hAnsi="Times New Roman"/>
                <w:b/>
              </w:rPr>
              <w:t>Техника безопасности при выполнении геодезических работ на стройплощадке</w:t>
            </w:r>
            <w:r w:rsidRPr="00D95182">
              <w:rPr>
                <w:rFonts w:ascii="Times New Roman" w:hAnsi="Times New Roman"/>
                <w:b/>
                <w:i/>
              </w:rPr>
              <w:t xml:space="preserve">. </w:t>
            </w:r>
            <w:r w:rsidRPr="00D95182">
              <w:rPr>
                <w:rFonts w:ascii="Times New Roman" w:hAnsi="Times New Roman"/>
              </w:rPr>
              <w:t>Охрана труда при выполнении геодезических работ на строительных объектах. Защита окружающей среды</w:t>
            </w:r>
            <w:r w:rsidRPr="00DF627A">
              <w:rPr>
                <w:rFonts w:ascii="Times New Roman" w:hAnsi="Times New Roman"/>
                <w:sz w:val="24"/>
                <w:szCs w:val="24"/>
              </w:rPr>
              <w:t>.</w:t>
            </w:r>
          </w:p>
          <w:p w14:paraId="5B5552B6" w14:textId="77777777" w:rsidR="00234C60" w:rsidRDefault="00234C60" w:rsidP="009F648C">
            <w:pPr>
              <w:contextualSpacing/>
              <w:jc w:val="both"/>
              <w:rPr>
                <w:rFonts w:ascii="Times New Roman" w:hAnsi="Times New Roman"/>
              </w:rPr>
            </w:pPr>
            <w:r w:rsidRPr="00D95182">
              <w:rPr>
                <w:rFonts w:ascii="Times New Roman" w:hAnsi="Times New Roman"/>
                <w:b/>
              </w:rPr>
              <w:t>Состав и содержание работ при инженерных изысканиях проектирования зданий и сооружений</w:t>
            </w:r>
            <w:r w:rsidRPr="00D95182">
              <w:rPr>
                <w:rFonts w:ascii="Times New Roman" w:hAnsi="Times New Roman"/>
                <w:b/>
                <w:i/>
              </w:rPr>
              <w:t>.</w:t>
            </w:r>
            <w:r>
              <w:rPr>
                <w:rFonts w:ascii="Times New Roman" w:hAnsi="Times New Roman"/>
                <w:b/>
                <w:i/>
              </w:rPr>
              <w:t xml:space="preserve"> </w:t>
            </w:r>
            <w:r w:rsidRPr="00D95182">
              <w:rPr>
                <w:rFonts w:ascii="Times New Roman" w:hAnsi="Times New Roman"/>
              </w:rPr>
              <w:t>Инженерно-геологические изыскания для подготовки документов  территориального планирования и документации по планировке территории и принятия решений относительно выбора площадки строительства  или варианта трассы</w:t>
            </w:r>
            <w:r>
              <w:rPr>
                <w:rFonts w:ascii="Times New Roman" w:hAnsi="Times New Roman"/>
              </w:rPr>
              <w:t>.</w:t>
            </w:r>
          </w:p>
          <w:p w14:paraId="7352ECF3" w14:textId="77777777" w:rsidR="00234C60" w:rsidRDefault="00234C60" w:rsidP="009F648C">
            <w:pPr>
              <w:contextualSpacing/>
              <w:jc w:val="both"/>
              <w:rPr>
                <w:rFonts w:ascii="Times New Roman" w:hAnsi="Times New Roman"/>
              </w:rPr>
            </w:pPr>
            <w:r w:rsidRPr="00D95182">
              <w:rPr>
                <w:rFonts w:ascii="Times New Roman" w:hAnsi="Times New Roman"/>
                <w:b/>
              </w:rPr>
              <w:t>Геодезическое обеспечение строительства подземной части зданий и сооружений</w:t>
            </w:r>
            <w:r w:rsidRPr="00D95182">
              <w:rPr>
                <w:rFonts w:ascii="Times New Roman" w:hAnsi="Times New Roman"/>
                <w:b/>
                <w:i/>
              </w:rPr>
              <w:t>.</w:t>
            </w:r>
            <w:r w:rsidRPr="00D95182">
              <w:rPr>
                <w:rFonts w:ascii="Times New Roman" w:hAnsi="Times New Roman"/>
              </w:rPr>
              <w:t xml:space="preserve"> Устройство котлованов. Подсчет объемов земляных работ.</w:t>
            </w:r>
            <w:r>
              <w:rPr>
                <w:rFonts w:ascii="Times New Roman" w:hAnsi="Times New Roman"/>
              </w:rPr>
              <w:t xml:space="preserve"> </w:t>
            </w:r>
            <w:r w:rsidRPr="00D95182">
              <w:rPr>
                <w:rFonts w:ascii="Times New Roman" w:hAnsi="Times New Roman"/>
              </w:rPr>
              <w:t>Геодезическое обслуживание свайных работ. Исполнительные съемки.</w:t>
            </w:r>
          </w:p>
          <w:p w14:paraId="4F592881" w14:textId="77777777" w:rsidR="00234C60" w:rsidRDefault="00234C60" w:rsidP="009F648C">
            <w:pPr>
              <w:contextualSpacing/>
              <w:jc w:val="both"/>
              <w:rPr>
                <w:rFonts w:ascii="Times New Roman" w:hAnsi="Times New Roman"/>
              </w:rPr>
            </w:pPr>
            <w:r w:rsidRPr="00F04473">
              <w:rPr>
                <w:rFonts w:ascii="Times New Roman" w:hAnsi="Times New Roman"/>
                <w:b/>
              </w:rPr>
              <w:t>Инженерно-геодезические изыскания трассы линейных сооружений</w:t>
            </w:r>
            <w:r w:rsidRPr="00D95182">
              <w:rPr>
                <w:rFonts w:ascii="Times New Roman" w:hAnsi="Times New Roman"/>
                <w:b/>
                <w:i/>
              </w:rPr>
              <w:t xml:space="preserve">. </w:t>
            </w:r>
            <w:r w:rsidRPr="00D95182">
              <w:rPr>
                <w:rFonts w:ascii="Times New Roman" w:hAnsi="Times New Roman"/>
              </w:rPr>
              <w:t>Инженерно-геодезические изыскания для выбора площадки (трассы) размещения объектов капитального строительства</w:t>
            </w:r>
            <w:r>
              <w:rPr>
                <w:rFonts w:ascii="Times New Roman" w:hAnsi="Times New Roman"/>
              </w:rPr>
              <w:t>.</w:t>
            </w:r>
          </w:p>
          <w:p w14:paraId="2A73AB04" w14:textId="77777777" w:rsidR="00234C60" w:rsidRDefault="00234C60" w:rsidP="009F648C">
            <w:pPr>
              <w:contextualSpacing/>
              <w:jc w:val="both"/>
              <w:rPr>
                <w:rFonts w:ascii="Times New Roman" w:hAnsi="Times New Roman"/>
              </w:rPr>
            </w:pPr>
            <w:r w:rsidRPr="00D95182">
              <w:rPr>
                <w:rFonts w:ascii="Times New Roman" w:hAnsi="Times New Roman"/>
                <w:b/>
              </w:rPr>
              <w:t>Генплан и его геодезическая основа</w:t>
            </w:r>
            <w:r w:rsidRPr="00D95182">
              <w:rPr>
                <w:rFonts w:ascii="Times New Roman" w:hAnsi="Times New Roman"/>
                <w:b/>
                <w:i/>
              </w:rPr>
              <w:t>.</w:t>
            </w:r>
            <w:r w:rsidRPr="00D95182">
              <w:rPr>
                <w:rFonts w:ascii="Times New Roman" w:hAnsi="Times New Roman"/>
              </w:rPr>
              <w:t xml:space="preserve"> Методы подготовки данных для перенесения на местность проекта зданий и сооружений. Инженерно-геодезические изыскания для подготовки документов территориального планирования и документации по планировке территории</w:t>
            </w:r>
            <w:r>
              <w:rPr>
                <w:rFonts w:ascii="Times New Roman" w:hAnsi="Times New Roman"/>
              </w:rPr>
              <w:t>.</w:t>
            </w:r>
          </w:p>
          <w:p w14:paraId="32747D3D" w14:textId="77777777" w:rsidR="00234C60" w:rsidRDefault="00234C60" w:rsidP="009F648C">
            <w:pPr>
              <w:contextualSpacing/>
              <w:jc w:val="both"/>
              <w:rPr>
                <w:rFonts w:ascii="Times New Roman" w:hAnsi="Times New Roman"/>
              </w:rPr>
            </w:pPr>
            <w:r w:rsidRPr="00D95182">
              <w:rPr>
                <w:rFonts w:ascii="Times New Roman" w:hAnsi="Times New Roman"/>
                <w:b/>
              </w:rPr>
              <w:t>Сущность, этапы и точность перенесения проекта</w:t>
            </w:r>
            <w:r w:rsidRPr="00D95182">
              <w:rPr>
                <w:rFonts w:ascii="Times New Roman" w:hAnsi="Times New Roman"/>
                <w:b/>
                <w:i/>
              </w:rPr>
              <w:t xml:space="preserve">. </w:t>
            </w:r>
            <w:r w:rsidRPr="00D95182">
              <w:rPr>
                <w:rFonts w:ascii="Times New Roman" w:hAnsi="Times New Roman"/>
              </w:rPr>
              <w:t>Назначение и организация разбивочных работ. Геодезическая подготовка данных. Нормы и принципы определения точности разбивочных работ</w:t>
            </w:r>
            <w:r>
              <w:rPr>
                <w:rFonts w:ascii="Times New Roman" w:hAnsi="Times New Roman"/>
              </w:rPr>
              <w:t>.</w:t>
            </w:r>
          </w:p>
          <w:p w14:paraId="39F55D42" w14:textId="77777777" w:rsidR="00234C60" w:rsidRDefault="00234C60" w:rsidP="009F648C">
            <w:pPr>
              <w:contextualSpacing/>
              <w:jc w:val="both"/>
              <w:rPr>
                <w:rFonts w:ascii="Times New Roman" w:hAnsi="Times New Roman"/>
              </w:rPr>
            </w:pPr>
            <w:r w:rsidRPr="00F04473">
              <w:rPr>
                <w:rFonts w:ascii="Times New Roman" w:hAnsi="Times New Roman"/>
                <w:b/>
              </w:rPr>
              <w:t>Исполнительная съемка инженерных коммуникаций</w:t>
            </w:r>
            <w:r w:rsidRPr="00F04473">
              <w:rPr>
                <w:rFonts w:ascii="Times New Roman" w:hAnsi="Times New Roman"/>
                <w:b/>
                <w:i/>
              </w:rPr>
              <w:t xml:space="preserve">. </w:t>
            </w:r>
            <w:r w:rsidRPr="00F04473">
              <w:rPr>
                <w:rFonts w:ascii="Times New Roman" w:hAnsi="Times New Roman"/>
              </w:rPr>
              <w:t>Инженерно-геологические изыскания в районах развития опасных геологических и инженерно-геологических процессов и явлений  и распространения специфических грунтов</w:t>
            </w:r>
            <w:r>
              <w:rPr>
                <w:rFonts w:ascii="Times New Roman" w:hAnsi="Times New Roman"/>
              </w:rPr>
              <w:t>.</w:t>
            </w:r>
          </w:p>
          <w:p w14:paraId="15078D7D" w14:textId="77777777" w:rsidR="00234C60" w:rsidRDefault="00234C60" w:rsidP="009F648C">
            <w:pPr>
              <w:contextualSpacing/>
              <w:jc w:val="both"/>
              <w:rPr>
                <w:rFonts w:ascii="Times New Roman" w:hAnsi="Times New Roman"/>
              </w:rPr>
            </w:pPr>
            <w:r w:rsidRPr="00F04473">
              <w:rPr>
                <w:rFonts w:ascii="Times New Roman" w:hAnsi="Times New Roman"/>
                <w:b/>
              </w:rPr>
              <w:lastRenderedPageBreak/>
              <w:t>Состав процесса наблюдения за деформациями.</w:t>
            </w:r>
            <w:r>
              <w:rPr>
                <w:rFonts w:ascii="Times New Roman" w:hAnsi="Times New Roman"/>
                <w:b/>
                <w:i/>
              </w:rPr>
              <w:t xml:space="preserve"> </w:t>
            </w:r>
            <w:r w:rsidRPr="00F04473">
              <w:rPr>
                <w:rFonts w:ascii="Times New Roman" w:hAnsi="Times New Roman"/>
              </w:rPr>
              <w:t>Геодезические наблюдения за деформациями и осадками зданий и сооружений, движениями земной поверхности и опасными природными процессами. Результаты инженерно-геодезических изысканий.</w:t>
            </w:r>
            <w:r>
              <w:rPr>
                <w:rFonts w:ascii="Times New Roman" w:hAnsi="Times New Roman"/>
              </w:rPr>
              <w:t xml:space="preserve"> </w:t>
            </w:r>
            <w:r w:rsidRPr="00F04473">
              <w:rPr>
                <w:rFonts w:ascii="Times New Roman" w:hAnsi="Times New Roman"/>
              </w:rPr>
              <w:t>Геодезический контроль точности геометрических параметров зданий (сооружений).</w:t>
            </w:r>
          </w:p>
          <w:p w14:paraId="5DCBA616" w14:textId="77777777" w:rsidR="00234C60" w:rsidRDefault="00234C60" w:rsidP="004F5454">
            <w:pPr>
              <w:contextualSpacing/>
              <w:jc w:val="both"/>
              <w:rPr>
                <w:rFonts w:ascii="Times New Roman" w:hAnsi="Times New Roman"/>
              </w:rPr>
            </w:pPr>
            <w:r w:rsidRPr="004F5454">
              <w:rPr>
                <w:rFonts w:ascii="Times New Roman" w:hAnsi="Times New Roman"/>
                <w:b/>
              </w:rPr>
              <w:t>Изучение современных геодезических приборов</w:t>
            </w:r>
            <w:r w:rsidRPr="004F5454">
              <w:rPr>
                <w:rFonts w:ascii="Times New Roman" w:hAnsi="Times New Roman"/>
                <w:b/>
                <w:i/>
              </w:rPr>
              <w:t xml:space="preserve">. </w:t>
            </w:r>
            <w:r w:rsidRPr="004F5454">
              <w:rPr>
                <w:rFonts w:ascii="Times New Roman" w:hAnsi="Times New Roman"/>
              </w:rPr>
              <w:t>Электронные тахеометры. Цифровые нивелиры. Приборы вертикального проектирования. Лазерные дальномеры. Лазерные сканирующие системы</w:t>
            </w:r>
            <w:r>
              <w:rPr>
                <w:rFonts w:ascii="Times New Roman" w:hAnsi="Times New Roman"/>
              </w:rPr>
              <w:t>.</w:t>
            </w:r>
          </w:p>
          <w:p w14:paraId="68AF843D" w14:textId="77777777" w:rsidR="00234C60" w:rsidRPr="004F5454" w:rsidRDefault="00234C60" w:rsidP="004F5454">
            <w:pPr>
              <w:contextualSpacing/>
              <w:jc w:val="both"/>
              <w:rPr>
                <w:rFonts w:ascii="Times New Roman" w:hAnsi="Times New Roman"/>
              </w:rPr>
            </w:pPr>
            <w:r w:rsidRPr="004F5454">
              <w:rPr>
                <w:rFonts w:ascii="Times New Roman" w:hAnsi="Times New Roman"/>
                <w:b/>
              </w:rPr>
              <w:t>Исполнительная документация:</w:t>
            </w:r>
            <w:r w:rsidRPr="004F5454">
              <w:rPr>
                <w:rFonts w:ascii="Times New Roman" w:hAnsi="Times New Roman"/>
              </w:rPr>
              <w:t xml:space="preserve"> текущий (оперативный), дежурный и окончательный исполнительные генеральные планы. Порядок их составления</w:t>
            </w:r>
            <w:r>
              <w:rPr>
                <w:rFonts w:ascii="Times New Roman" w:hAnsi="Times New Roman"/>
              </w:rPr>
              <w:t>.</w:t>
            </w:r>
          </w:p>
        </w:tc>
      </w:tr>
      <w:tr w:rsidR="00234C60" w:rsidRPr="00C63897" w14:paraId="37E4D07A" w14:textId="77777777" w:rsidTr="009F648C">
        <w:trPr>
          <w:trHeight w:val="361"/>
        </w:trPr>
        <w:tc>
          <w:tcPr>
            <w:tcW w:w="2972" w:type="dxa"/>
            <w:vMerge/>
          </w:tcPr>
          <w:p w14:paraId="7B42562A" w14:textId="77777777" w:rsidR="00234C60" w:rsidRPr="00C63897" w:rsidRDefault="00234C60" w:rsidP="00B66F76">
            <w:pPr>
              <w:rPr>
                <w:rFonts w:ascii="Times New Roman" w:eastAsia="Times New Roman" w:hAnsi="Times New Roman" w:cs="Times New Roman"/>
                <w:b/>
                <w:bCs/>
                <w:lang w:eastAsia="ru-RU"/>
              </w:rPr>
            </w:pPr>
          </w:p>
        </w:tc>
        <w:tc>
          <w:tcPr>
            <w:tcW w:w="6662" w:type="dxa"/>
          </w:tcPr>
          <w:p w14:paraId="3AF0832B" w14:textId="77777777" w:rsidR="00234C60" w:rsidRPr="00DF627A" w:rsidRDefault="00234C60" w:rsidP="009F648C">
            <w:pPr>
              <w:contextualSpacing/>
              <w:jc w:val="both"/>
              <w:rPr>
                <w:rFonts w:ascii="Times New Roman" w:hAnsi="Times New Roman"/>
                <w:sz w:val="24"/>
                <w:szCs w:val="24"/>
              </w:rPr>
            </w:pPr>
            <w:r w:rsidRPr="00C63897">
              <w:rPr>
                <w:rFonts w:ascii="Times New Roman" w:eastAsia="Times New Roman" w:hAnsi="Times New Roman" w:cs="Times New Roman"/>
                <w:b/>
                <w:bCs/>
                <w:lang w:eastAsia="ru-RU"/>
              </w:rPr>
              <w:t>В том числе практических и лабораторных занятий</w:t>
            </w:r>
            <w:r>
              <w:rPr>
                <w:rFonts w:ascii="Times New Roman" w:eastAsia="Times New Roman" w:hAnsi="Times New Roman" w:cs="Times New Roman"/>
                <w:b/>
                <w:bCs/>
                <w:lang w:eastAsia="ru-RU"/>
              </w:rPr>
              <w:t>:</w:t>
            </w:r>
          </w:p>
        </w:tc>
      </w:tr>
      <w:tr w:rsidR="00234C60" w:rsidRPr="00C63897" w14:paraId="5648A73D" w14:textId="77777777" w:rsidTr="009F648C">
        <w:trPr>
          <w:trHeight w:val="361"/>
        </w:trPr>
        <w:tc>
          <w:tcPr>
            <w:tcW w:w="2972" w:type="dxa"/>
            <w:vMerge/>
          </w:tcPr>
          <w:p w14:paraId="601EB993" w14:textId="77777777" w:rsidR="00234C60" w:rsidRPr="00C63897" w:rsidRDefault="00234C60" w:rsidP="00B66F76">
            <w:pPr>
              <w:rPr>
                <w:rFonts w:ascii="Times New Roman" w:eastAsia="Times New Roman" w:hAnsi="Times New Roman" w:cs="Times New Roman"/>
                <w:b/>
                <w:bCs/>
                <w:lang w:eastAsia="ru-RU"/>
              </w:rPr>
            </w:pPr>
          </w:p>
        </w:tc>
        <w:tc>
          <w:tcPr>
            <w:tcW w:w="6662" w:type="dxa"/>
          </w:tcPr>
          <w:p w14:paraId="15C233C4" w14:textId="77777777" w:rsidR="00234C60" w:rsidRPr="00234C60" w:rsidRDefault="00234C60" w:rsidP="00212BCD">
            <w:pPr>
              <w:suppressAutoHyphens/>
              <w:contextualSpacing/>
              <w:rPr>
                <w:rFonts w:ascii="Times New Roman" w:hAnsi="Times New Roman"/>
                <w:b/>
              </w:rPr>
            </w:pPr>
            <w:r w:rsidRPr="00234C60">
              <w:rPr>
                <w:rFonts w:ascii="Times New Roman" w:hAnsi="Times New Roman"/>
              </w:rPr>
              <w:t>40. Составление исполнительной съемки разбивки котлованов, осей свай.</w:t>
            </w:r>
          </w:p>
        </w:tc>
      </w:tr>
      <w:tr w:rsidR="00234C60" w:rsidRPr="00C63897" w14:paraId="6506E0B3" w14:textId="77777777" w:rsidTr="009F648C">
        <w:trPr>
          <w:trHeight w:val="361"/>
        </w:trPr>
        <w:tc>
          <w:tcPr>
            <w:tcW w:w="2972" w:type="dxa"/>
            <w:vMerge/>
          </w:tcPr>
          <w:p w14:paraId="3C44C27A" w14:textId="77777777" w:rsidR="00234C60" w:rsidRPr="00C63897" w:rsidRDefault="00234C60" w:rsidP="00B66F76">
            <w:pPr>
              <w:rPr>
                <w:rFonts w:ascii="Times New Roman" w:eastAsia="Times New Roman" w:hAnsi="Times New Roman" w:cs="Times New Roman"/>
                <w:b/>
                <w:bCs/>
                <w:lang w:eastAsia="ru-RU"/>
              </w:rPr>
            </w:pPr>
          </w:p>
        </w:tc>
        <w:tc>
          <w:tcPr>
            <w:tcW w:w="6662" w:type="dxa"/>
          </w:tcPr>
          <w:p w14:paraId="34E58AB4" w14:textId="77777777" w:rsidR="00234C60" w:rsidRPr="00234C60" w:rsidRDefault="00234C60" w:rsidP="00212BCD">
            <w:pPr>
              <w:suppressAutoHyphens/>
              <w:rPr>
                <w:rFonts w:ascii="Times New Roman" w:hAnsi="Times New Roman"/>
                <w:b/>
              </w:rPr>
            </w:pPr>
            <w:r w:rsidRPr="00234C60">
              <w:rPr>
                <w:rFonts w:ascii="Times New Roman" w:hAnsi="Times New Roman"/>
              </w:rPr>
              <w:t>41-42. Выполнение исполнительной схемы выемки грунта из котлованов.</w:t>
            </w:r>
          </w:p>
        </w:tc>
      </w:tr>
      <w:tr w:rsidR="00234C60" w:rsidRPr="00C63897" w14:paraId="1AD94632" w14:textId="77777777" w:rsidTr="009F648C">
        <w:trPr>
          <w:trHeight w:val="361"/>
        </w:trPr>
        <w:tc>
          <w:tcPr>
            <w:tcW w:w="2972" w:type="dxa"/>
            <w:vMerge/>
          </w:tcPr>
          <w:p w14:paraId="53E70D8A" w14:textId="77777777" w:rsidR="00234C60" w:rsidRPr="00C63897" w:rsidRDefault="00234C60" w:rsidP="00B66F76">
            <w:pPr>
              <w:rPr>
                <w:rFonts w:ascii="Times New Roman" w:eastAsia="Times New Roman" w:hAnsi="Times New Roman" w:cs="Times New Roman"/>
                <w:b/>
                <w:bCs/>
                <w:lang w:eastAsia="ru-RU"/>
              </w:rPr>
            </w:pPr>
          </w:p>
        </w:tc>
        <w:tc>
          <w:tcPr>
            <w:tcW w:w="6662" w:type="dxa"/>
          </w:tcPr>
          <w:p w14:paraId="61FF5128" w14:textId="77777777" w:rsidR="00234C60" w:rsidRPr="00234C60" w:rsidRDefault="00234C60" w:rsidP="00212BCD">
            <w:pPr>
              <w:suppressAutoHyphens/>
              <w:rPr>
                <w:rFonts w:ascii="Times New Roman" w:hAnsi="Times New Roman"/>
              </w:rPr>
            </w:pPr>
            <w:r w:rsidRPr="00234C60">
              <w:rPr>
                <w:rFonts w:ascii="Times New Roman" w:hAnsi="Times New Roman"/>
              </w:rPr>
              <w:t>43. Нивелирование трассы линейного сооружения.</w:t>
            </w:r>
          </w:p>
        </w:tc>
      </w:tr>
      <w:tr w:rsidR="00234C60" w:rsidRPr="00C63897" w14:paraId="603240AF" w14:textId="77777777" w:rsidTr="009F648C">
        <w:trPr>
          <w:trHeight w:val="361"/>
        </w:trPr>
        <w:tc>
          <w:tcPr>
            <w:tcW w:w="2972" w:type="dxa"/>
            <w:vMerge/>
          </w:tcPr>
          <w:p w14:paraId="1C66BDC3" w14:textId="77777777" w:rsidR="00234C60" w:rsidRPr="00C63897" w:rsidRDefault="00234C60" w:rsidP="00B66F76">
            <w:pPr>
              <w:rPr>
                <w:rFonts w:ascii="Times New Roman" w:eastAsia="Times New Roman" w:hAnsi="Times New Roman" w:cs="Times New Roman"/>
                <w:b/>
                <w:bCs/>
                <w:lang w:eastAsia="ru-RU"/>
              </w:rPr>
            </w:pPr>
          </w:p>
        </w:tc>
        <w:tc>
          <w:tcPr>
            <w:tcW w:w="6662" w:type="dxa"/>
          </w:tcPr>
          <w:p w14:paraId="2C8AB443" w14:textId="77777777" w:rsidR="00234C60" w:rsidRPr="00234C60" w:rsidRDefault="00234C60" w:rsidP="00212BCD">
            <w:pPr>
              <w:suppressAutoHyphens/>
              <w:rPr>
                <w:rFonts w:ascii="Times New Roman" w:hAnsi="Times New Roman"/>
                <w:b/>
              </w:rPr>
            </w:pPr>
            <w:r w:rsidRPr="00234C60">
              <w:rPr>
                <w:rFonts w:ascii="Times New Roman" w:hAnsi="Times New Roman"/>
              </w:rPr>
              <w:t>44. Обработка полевых материалов.</w:t>
            </w:r>
          </w:p>
        </w:tc>
      </w:tr>
      <w:tr w:rsidR="00234C60" w:rsidRPr="00C63897" w14:paraId="5BA74039" w14:textId="77777777" w:rsidTr="009F648C">
        <w:trPr>
          <w:trHeight w:val="361"/>
        </w:trPr>
        <w:tc>
          <w:tcPr>
            <w:tcW w:w="2972" w:type="dxa"/>
            <w:vMerge/>
          </w:tcPr>
          <w:p w14:paraId="02E86B52" w14:textId="77777777" w:rsidR="00234C60" w:rsidRPr="00C63897" w:rsidRDefault="00234C60" w:rsidP="00B66F76">
            <w:pPr>
              <w:rPr>
                <w:rFonts w:ascii="Times New Roman" w:eastAsia="Times New Roman" w:hAnsi="Times New Roman" w:cs="Times New Roman"/>
                <w:b/>
                <w:bCs/>
                <w:lang w:eastAsia="ru-RU"/>
              </w:rPr>
            </w:pPr>
          </w:p>
        </w:tc>
        <w:tc>
          <w:tcPr>
            <w:tcW w:w="6662" w:type="dxa"/>
          </w:tcPr>
          <w:p w14:paraId="2969D1ED" w14:textId="77777777" w:rsidR="00234C60" w:rsidRPr="00234C60" w:rsidRDefault="00234C60" w:rsidP="00212BCD">
            <w:pPr>
              <w:suppressAutoHyphens/>
              <w:rPr>
                <w:rFonts w:ascii="Times New Roman" w:hAnsi="Times New Roman"/>
              </w:rPr>
            </w:pPr>
            <w:r w:rsidRPr="00234C60">
              <w:rPr>
                <w:rFonts w:ascii="Times New Roman" w:hAnsi="Times New Roman"/>
              </w:rPr>
              <w:t>45-47. Построения профиля линейного сооружения.</w:t>
            </w:r>
          </w:p>
        </w:tc>
      </w:tr>
      <w:tr w:rsidR="00234C60" w:rsidRPr="00C63897" w14:paraId="3D9D61BA" w14:textId="77777777" w:rsidTr="009F648C">
        <w:trPr>
          <w:trHeight w:val="361"/>
        </w:trPr>
        <w:tc>
          <w:tcPr>
            <w:tcW w:w="2972" w:type="dxa"/>
            <w:vMerge/>
          </w:tcPr>
          <w:p w14:paraId="3A57B45B" w14:textId="77777777" w:rsidR="00234C60" w:rsidRPr="00C63897" w:rsidRDefault="00234C60" w:rsidP="00B66F76">
            <w:pPr>
              <w:rPr>
                <w:rFonts w:ascii="Times New Roman" w:eastAsia="Times New Roman" w:hAnsi="Times New Roman" w:cs="Times New Roman"/>
                <w:b/>
                <w:bCs/>
                <w:lang w:eastAsia="ru-RU"/>
              </w:rPr>
            </w:pPr>
          </w:p>
        </w:tc>
        <w:tc>
          <w:tcPr>
            <w:tcW w:w="6662" w:type="dxa"/>
          </w:tcPr>
          <w:p w14:paraId="51AEE53E" w14:textId="77777777" w:rsidR="00234C60" w:rsidRPr="00234C60" w:rsidRDefault="00234C60" w:rsidP="00212BCD">
            <w:pPr>
              <w:suppressAutoHyphens/>
              <w:rPr>
                <w:rFonts w:ascii="Times New Roman" w:hAnsi="Times New Roman"/>
              </w:rPr>
            </w:pPr>
            <w:r w:rsidRPr="00234C60">
              <w:rPr>
                <w:rFonts w:ascii="Times New Roman" w:hAnsi="Times New Roman"/>
              </w:rPr>
              <w:t>48. Проектирование горизонтальной и наклонной площадок.</w:t>
            </w:r>
          </w:p>
        </w:tc>
      </w:tr>
      <w:tr w:rsidR="00234C60" w:rsidRPr="00C63897" w14:paraId="4CC73FDF" w14:textId="77777777" w:rsidTr="009F648C">
        <w:trPr>
          <w:trHeight w:val="361"/>
        </w:trPr>
        <w:tc>
          <w:tcPr>
            <w:tcW w:w="2972" w:type="dxa"/>
            <w:vMerge/>
          </w:tcPr>
          <w:p w14:paraId="59BAED1E" w14:textId="77777777" w:rsidR="00234C60" w:rsidRPr="00C63897" w:rsidRDefault="00234C60" w:rsidP="00B66F76">
            <w:pPr>
              <w:rPr>
                <w:rFonts w:ascii="Times New Roman" w:eastAsia="Times New Roman" w:hAnsi="Times New Roman" w:cs="Times New Roman"/>
                <w:b/>
                <w:bCs/>
                <w:lang w:eastAsia="ru-RU"/>
              </w:rPr>
            </w:pPr>
          </w:p>
        </w:tc>
        <w:tc>
          <w:tcPr>
            <w:tcW w:w="6662" w:type="dxa"/>
          </w:tcPr>
          <w:p w14:paraId="73277BDA" w14:textId="77777777" w:rsidR="00234C60" w:rsidRPr="00234C60" w:rsidRDefault="00234C60" w:rsidP="00212BCD">
            <w:pPr>
              <w:suppressAutoHyphens/>
              <w:rPr>
                <w:rFonts w:ascii="Times New Roman" w:hAnsi="Times New Roman"/>
              </w:rPr>
            </w:pPr>
            <w:r w:rsidRPr="00234C60">
              <w:rPr>
                <w:rFonts w:ascii="Times New Roman" w:hAnsi="Times New Roman"/>
              </w:rPr>
              <w:t>49-50. Составление картограммы земляных работ.</w:t>
            </w:r>
          </w:p>
        </w:tc>
      </w:tr>
      <w:tr w:rsidR="00234C60" w:rsidRPr="00C63897" w14:paraId="3D8331B4" w14:textId="77777777" w:rsidTr="009F648C">
        <w:trPr>
          <w:trHeight w:val="361"/>
        </w:trPr>
        <w:tc>
          <w:tcPr>
            <w:tcW w:w="2972" w:type="dxa"/>
            <w:vMerge/>
          </w:tcPr>
          <w:p w14:paraId="12EA3A96" w14:textId="77777777" w:rsidR="00234C60" w:rsidRPr="00C63897" w:rsidRDefault="00234C60" w:rsidP="00B66F76">
            <w:pPr>
              <w:rPr>
                <w:rFonts w:ascii="Times New Roman" w:eastAsia="Times New Roman" w:hAnsi="Times New Roman" w:cs="Times New Roman"/>
                <w:b/>
                <w:bCs/>
                <w:lang w:eastAsia="ru-RU"/>
              </w:rPr>
            </w:pPr>
          </w:p>
        </w:tc>
        <w:tc>
          <w:tcPr>
            <w:tcW w:w="6662" w:type="dxa"/>
          </w:tcPr>
          <w:p w14:paraId="3ED64789" w14:textId="77777777" w:rsidR="00234C60" w:rsidRPr="00234C60" w:rsidRDefault="00234C60" w:rsidP="00212BCD">
            <w:pPr>
              <w:suppressAutoHyphens/>
              <w:rPr>
                <w:rFonts w:ascii="Times New Roman" w:hAnsi="Times New Roman"/>
              </w:rPr>
            </w:pPr>
            <w:r w:rsidRPr="00234C60">
              <w:rPr>
                <w:rFonts w:ascii="Times New Roman" w:hAnsi="Times New Roman"/>
              </w:rPr>
              <w:t>51. Оформление картограммы земляных работ.</w:t>
            </w:r>
          </w:p>
        </w:tc>
      </w:tr>
      <w:tr w:rsidR="00234C60" w:rsidRPr="00C63897" w14:paraId="79704882" w14:textId="77777777" w:rsidTr="009F648C">
        <w:trPr>
          <w:trHeight w:val="361"/>
        </w:trPr>
        <w:tc>
          <w:tcPr>
            <w:tcW w:w="2972" w:type="dxa"/>
            <w:vMerge/>
          </w:tcPr>
          <w:p w14:paraId="6D16A58C" w14:textId="77777777" w:rsidR="00234C60" w:rsidRPr="00C63897" w:rsidRDefault="00234C60" w:rsidP="00B66F76">
            <w:pPr>
              <w:rPr>
                <w:rFonts w:ascii="Times New Roman" w:eastAsia="Times New Roman" w:hAnsi="Times New Roman" w:cs="Times New Roman"/>
                <w:b/>
                <w:bCs/>
                <w:lang w:eastAsia="ru-RU"/>
              </w:rPr>
            </w:pPr>
          </w:p>
        </w:tc>
        <w:tc>
          <w:tcPr>
            <w:tcW w:w="6662" w:type="dxa"/>
          </w:tcPr>
          <w:p w14:paraId="18D9DFED" w14:textId="77777777" w:rsidR="00234C60" w:rsidRPr="00234C60" w:rsidRDefault="00234C60" w:rsidP="00212BCD">
            <w:pPr>
              <w:suppressAutoHyphens/>
              <w:rPr>
                <w:rFonts w:ascii="Times New Roman" w:hAnsi="Times New Roman"/>
              </w:rPr>
            </w:pPr>
            <w:r w:rsidRPr="00234C60">
              <w:rPr>
                <w:rFonts w:ascii="Times New Roman" w:hAnsi="Times New Roman"/>
              </w:rPr>
              <w:t>52-53. Вертикальная привязка здания к рельефу строительной площадки.</w:t>
            </w:r>
          </w:p>
        </w:tc>
      </w:tr>
      <w:tr w:rsidR="00234C60" w:rsidRPr="00C63897" w14:paraId="73BC7E2F" w14:textId="77777777" w:rsidTr="009F648C">
        <w:trPr>
          <w:trHeight w:val="361"/>
        </w:trPr>
        <w:tc>
          <w:tcPr>
            <w:tcW w:w="2972" w:type="dxa"/>
            <w:vMerge/>
          </w:tcPr>
          <w:p w14:paraId="639A9305" w14:textId="77777777" w:rsidR="00234C60" w:rsidRPr="00C63897" w:rsidRDefault="00234C60" w:rsidP="00B66F76">
            <w:pPr>
              <w:rPr>
                <w:rFonts w:ascii="Times New Roman" w:eastAsia="Times New Roman" w:hAnsi="Times New Roman" w:cs="Times New Roman"/>
                <w:b/>
                <w:bCs/>
                <w:lang w:eastAsia="ru-RU"/>
              </w:rPr>
            </w:pPr>
          </w:p>
        </w:tc>
        <w:tc>
          <w:tcPr>
            <w:tcW w:w="6662" w:type="dxa"/>
          </w:tcPr>
          <w:p w14:paraId="3C0700F5" w14:textId="77777777" w:rsidR="00234C60" w:rsidRPr="00234C60" w:rsidRDefault="00234C60" w:rsidP="00212BCD">
            <w:pPr>
              <w:suppressAutoHyphens/>
              <w:rPr>
                <w:rFonts w:ascii="Times New Roman" w:hAnsi="Times New Roman"/>
              </w:rPr>
            </w:pPr>
            <w:r w:rsidRPr="00234C60">
              <w:rPr>
                <w:rFonts w:ascii="Times New Roman" w:hAnsi="Times New Roman"/>
              </w:rPr>
              <w:t xml:space="preserve">54. Перенесение горизонтального угла, проектной длины линии. </w:t>
            </w:r>
          </w:p>
        </w:tc>
      </w:tr>
      <w:tr w:rsidR="00234C60" w:rsidRPr="00C63897" w14:paraId="36D5AD34" w14:textId="77777777" w:rsidTr="009F648C">
        <w:trPr>
          <w:trHeight w:val="361"/>
        </w:trPr>
        <w:tc>
          <w:tcPr>
            <w:tcW w:w="2972" w:type="dxa"/>
            <w:vMerge/>
          </w:tcPr>
          <w:p w14:paraId="2141C058" w14:textId="77777777" w:rsidR="00234C60" w:rsidRPr="00C63897" w:rsidRDefault="00234C60" w:rsidP="00B66F76">
            <w:pPr>
              <w:rPr>
                <w:rFonts w:ascii="Times New Roman" w:eastAsia="Times New Roman" w:hAnsi="Times New Roman" w:cs="Times New Roman"/>
                <w:b/>
                <w:bCs/>
                <w:lang w:eastAsia="ru-RU"/>
              </w:rPr>
            </w:pPr>
          </w:p>
        </w:tc>
        <w:tc>
          <w:tcPr>
            <w:tcW w:w="6662" w:type="dxa"/>
          </w:tcPr>
          <w:p w14:paraId="727CBFC4" w14:textId="77777777" w:rsidR="00234C60" w:rsidRPr="00234C60" w:rsidRDefault="00234C60" w:rsidP="00212BCD">
            <w:pPr>
              <w:suppressAutoHyphens/>
              <w:rPr>
                <w:rFonts w:ascii="Times New Roman" w:hAnsi="Times New Roman"/>
              </w:rPr>
            </w:pPr>
            <w:r w:rsidRPr="00234C60">
              <w:rPr>
                <w:rFonts w:ascii="Times New Roman" w:hAnsi="Times New Roman"/>
              </w:rPr>
              <w:t xml:space="preserve">55. Перенесение проектной отметки. Перенесение линии и плоскости с проектным уклоном. </w:t>
            </w:r>
          </w:p>
        </w:tc>
      </w:tr>
      <w:tr w:rsidR="00234C60" w:rsidRPr="00C63897" w14:paraId="5E969E3F" w14:textId="77777777" w:rsidTr="009F648C">
        <w:trPr>
          <w:trHeight w:val="361"/>
        </w:trPr>
        <w:tc>
          <w:tcPr>
            <w:tcW w:w="2972" w:type="dxa"/>
            <w:vMerge/>
          </w:tcPr>
          <w:p w14:paraId="3E62660D" w14:textId="77777777" w:rsidR="00234C60" w:rsidRPr="00C63897" w:rsidRDefault="00234C60" w:rsidP="00B66F76">
            <w:pPr>
              <w:rPr>
                <w:rFonts w:ascii="Times New Roman" w:eastAsia="Times New Roman" w:hAnsi="Times New Roman" w:cs="Times New Roman"/>
                <w:b/>
                <w:bCs/>
                <w:lang w:eastAsia="ru-RU"/>
              </w:rPr>
            </w:pPr>
          </w:p>
        </w:tc>
        <w:tc>
          <w:tcPr>
            <w:tcW w:w="6662" w:type="dxa"/>
          </w:tcPr>
          <w:p w14:paraId="5FF1E979" w14:textId="77777777" w:rsidR="00234C60" w:rsidRPr="00234C60" w:rsidRDefault="00234C60" w:rsidP="00212BCD">
            <w:pPr>
              <w:suppressAutoHyphens/>
              <w:rPr>
                <w:rFonts w:ascii="Times New Roman" w:hAnsi="Times New Roman"/>
              </w:rPr>
            </w:pPr>
            <w:r w:rsidRPr="00234C60">
              <w:rPr>
                <w:rFonts w:ascii="Times New Roman" w:hAnsi="Times New Roman"/>
              </w:rPr>
              <w:t>56. Перенесение главных и основных осей.</w:t>
            </w:r>
          </w:p>
        </w:tc>
      </w:tr>
      <w:tr w:rsidR="00234C60" w:rsidRPr="00C63897" w14:paraId="04BF18B2" w14:textId="77777777" w:rsidTr="009F648C">
        <w:trPr>
          <w:trHeight w:val="361"/>
        </w:trPr>
        <w:tc>
          <w:tcPr>
            <w:tcW w:w="2972" w:type="dxa"/>
            <w:vMerge/>
          </w:tcPr>
          <w:p w14:paraId="5341C82D" w14:textId="77777777" w:rsidR="00234C60" w:rsidRPr="00C63897" w:rsidRDefault="00234C60" w:rsidP="00B66F76">
            <w:pPr>
              <w:rPr>
                <w:rFonts w:ascii="Times New Roman" w:eastAsia="Times New Roman" w:hAnsi="Times New Roman" w:cs="Times New Roman"/>
                <w:b/>
                <w:bCs/>
                <w:lang w:eastAsia="ru-RU"/>
              </w:rPr>
            </w:pPr>
          </w:p>
        </w:tc>
        <w:tc>
          <w:tcPr>
            <w:tcW w:w="6662" w:type="dxa"/>
          </w:tcPr>
          <w:p w14:paraId="1DA958C4" w14:textId="77777777" w:rsidR="00234C60" w:rsidRPr="00234C60" w:rsidRDefault="00234C60" w:rsidP="00212BCD">
            <w:pPr>
              <w:suppressAutoHyphens/>
              <w:rPr>
                <w:rFonts w:ascii="Times New Roman" w:hAnsi="Times New Roman"/>
              </w:rPr>
            </w:pPr>
            <w:r w:rsidRPr="00234C60">
              <w:rPr>
                <w:rFonts w:ascii="Times New Roman" w:hAnsi="Times New Roman"/>
              </w:rPr>
              <w:t>57. Перенесение осей на монтажные горизонты.</w:t>
            </w:r>
          </w:p>
        </w:tc>
      </w:tr>
      <w:tr w:rsidR="00234C60" w:rsidRPr="00C63897" w14:paraId="0C68F6EB" w14:textId="77777777" w:rsidTr="009F648C">
        <w:trPr>
          <w:trHeight w:val="361"/>
        </w:trPr>
        <w:tc>
          <w:tcPr>
            <w:tcW w:w="2972" w:type="dxa"/>
            <w:vMerge/>
          </w:tcPr>
          <w:p w14:paraId="32230EB3" w14:textId="77777777" w:rsidR="00234C60" w:rsidRPr="00C63897" w:rsidRDefault="00234C60" w:rsidP="00B66F76">
            <w:pPr>
              <w:rPr>
                <w:rFonts w:ascii="Times New Roman" w:eastAsia="Times New Roman" w:hAnsi="Times New Roman" w:cs="Times New Roman"/>
                <w:b/>
                <w:bCs/>
                <w:lang w:eastAsia="ru-RU"/>
              </w:rPr>
            </w:pPr>
          </w:p>
        </w:tc>
        <w:tc>
          <w:tcPr>
            <w:tcW w:w="6662" w:type="dxa"/>
          </w:tcPr>
          <w:p w14:paraId="05F7BF0D" w14:textId="77777777" w:rsidR="00234C60" w:rsidRPr="00234C60" w:rsidRDefault="00234C60" w:rsidP="00212BCD">
            <w:pPr>
              <w:suppressAutoHyphens/>
              <w:rPr>
                <w:rFonts w:ascii="Times New Roman" w:hAnsi="Times New Roman"/>
              </w:rPr>
            </w:pPr>
            <w:r w:rsidRPr="00234C60">
              <w:rPr>
                <w:rFonts w:ascii="Times New Roman" w:hAnsi="Times New Roman"/>
              </w:rPr>
              <w:t>58. Размещение и закрепление геодезических знаков для наблюдения за осадками.</w:t>
            </w:r>
          </w:p>
        </w:tc>
      </w:tr>
      <w:tr w:rsidR="00234C60" w:rsidRPr="00C63897" w14:paraId="77B6D01E" w14:textId="77777777" w:rsidTr="009F648C">
        <w:trPr>
          <w:trHeight w:val="361"/>
        </w:trPr>
        <w:tc>
          <w:tcPr>
            <w:tcW w:w="2972" w:type="dxa"/>
            <w:vMerge/>
          </w:tcPr>
          <w:p w14:paraId="31D55AC2" w14:textId="77777777" w:rsidR="00234C60" w:rsidRPr="00C63897" w:rsidRDefault="00234C60" w:rsidP="00B66F76">
            <w:pPr>
              <w:rPr>
                <w:rFonts w:ascii="Times New Roman" w:eastAsia="Times New Roman" w:hAnsi="Times New Roman" w:cs="Times New Roman"/>
                <w:b/>
                <w:bCs/>
                <w:lang w:eastAsia="ru-RU"/>
              </w:rPr>
            </w:pPr>
          </w:p>
        </w:tc>
        <w:tc>
          <w:tcPr>
            <w:tcW w:w="6662" w:type="dxa"/>
          </w:tcPr>
          <w:p w14:paraId="61077F98" w14:textId="77777777" w:rsidR="00234C60" w:rsidRPr="00234C60" w:rsidRDefault="00234C60" w:rsidP="00212BCD">
            <w:pPr>
              <w:suppressAutoHyphens/>
              <w:rPr>
                <w:rFonts w:ascii="Times New Roman" w:hAnsi="Times New Roman"/>
              </w:rPr>
            </w:pPr>
            <w:r w:rsidRPr="00234C60">
              <w:rPr>
                <w:rFonts w:ascii="Times New Roman" w:hAnsi="Times New Roman"/>
              </w:rPr>
              <w:t>59. Измерение кренов зданий и сооружений. Геодезический контроль точности геометрических параметров зданий.</w:t>
            </w:r>
          </w:p>
        </w:tc>
      </w:tr>
      <w:tr w:rsidR="00234C60" w:rsidRPr="00C63897" w14:paraId="55491868" w14:textId="77777777" w:rsidTr="009F648C">
        <w:trPr>
          <w:trHeight w:val="361"/>
        </w:trPr>
        <w:tc>
          <w:tcPr>
            <w:tcW w:w="2972" w:type="dxa"/>
            <w:vMerge/>
          </w:tcPr>
          <w:p w14:paraId="3B5B104D" w14:textId="77777777" w:rsidR="00234C60" w:rsidRPr="00C63897" w:rsidRDefault="00234C60" w:rsidP="00B66F76">
            <w:pPr>
              <w:rPr>
                <w:rFonts w:ascii="Times New Roman" w:eastAsia="Times New Roman" w:hAnsi="Times New Roman" w:cs="Times New Roman"/>
                <w:b/>
                <w:bCs/>
                <w:lang w:eastAsia="ru-RU"/>
              </w:rPr>
            </w:pPr>
          </w:p>
        </w:tc>
        <w:tc>
          <w:tcPr>
            <w:tcW w:w="6662" w:type="dxa"/>
          </w:tcPr>
          <w:p w14:paraId="2F8D2820" w14:textId="77777777" w:rsidR="00234C60" w:rsidRPr="00234C60" w:rsidRDefault="00234C60" w:rsidP="00212BCD">
            <w:pPr>
              <w:suppressAutoHyphens/>
              <w:rPr>
                <w:rFonts w:ascii="Times New Roman" w:hAnsi="Times New Roman"/>
              </w:rPr>
            </w:pPr>
            <w:r w:rsidRPr="00234C60">
              <w:rPr>
                <w:rFonts w:ascii="Times New Roman" w:hAnsi="Times New Roman"/>
              </w:rPr>
              <w:t>60. Выполнение поверок современных геодезических приборов.</w:t>
            </w:r>
          </w:p>
        </w:tc>
      </w:tr>
      <w:tr w:rsidR="00234C60" w:rsidRPr="00C63897" w14:paraId="1A710DF3" w14:textId="77777777" w:rsidTr="009F648C">
        <w:trPr>
          <w:trHeight w:val="361"/>
        </w:trPr>
        <w:tc>
          <w:tcPr>
            <w:tcW w:w="2972" w:type="dxa"/>
            <w:vMerge/>
          </w:tcPr>
          <w:p w14:paraId="703A443E" w14:textId="77777777" w:rsidR="00234C60" w:rsidRPr="00C63897" w:rsidRDefault="00234C60" w:rsidP="00B66F76">
            <w:pPr>
              <w:rPr>
                <w:rFonts w:ascii="Times New Roman" w:eastAsia="Times New Roman" w:hAnsi="Times New Roman" w:cs="Times New Roman"/>
                <w:b/>
                <w:bCs/>
                <w:lang w:eastAsia="ru-RU"/>
              </w:rPr>
            </w:pPr>
          </w:p>
        </w:tc>
        <w:tc>
          <w:tcPr>
            <w:tcW w:w="6662" w:type="dxa"/>
          </w:tcPr>
          <w:p w14:paraId="0658DF09" w14:textId="77777777" w:rsidR="00234C60" w:rsidRPr="00234C60" w:rsidRDefault="00234C60" w:rsidP="00212BCD">
            <w:pPr>
              <w:suppressAutoHyphens/>
              <w:rPr>
                <w:rFonts w:ascii="Times New Roman" w:hAnsi="Times New Roman"/>
              </w:rPr>
            </w:pPr>
            <w:r w:rsidRPr="00234C60">
              <w:rPr>
                <w:rFonts w:ascii="Times New Roman" w:hAnsi="Times New Roman"/>
              </w:rPr>
              <w:t>61. Измерение горизонтальных углов тахеометром.</w:t>
            </w:r>
          </w:p>
        </w:tc>
      </w:tr>
      <w:tr w:rsidR="00234C60" w:rsidRPr="00C63897" w14:paraId="4DF53D8A" w14:textId="77777777" w:rsidTr="009F648C">
        <w:trPr>
          <w:trHeight w:val="361"/>
        </w:trPr>
        <w:tc>
          <w:tcPr>
            <w:tcW w:w="2972" w:type="dxa"/>
            <w:vMerge/>
          </w:tcPr>
          <w:p w14:paraId="7E30E729" w14:textId="77777777" w:rsidR="00234C60" w:rsidRPr="00C63897" w:rsidRDefault="00234C60" w:rsidP="00B66F76">
            <w:pPr>
              <w:rPr>
                <w:rFonts w:ascii="Times New Roman" w:eastAsia="Times New Roman" w:hAnsi="Times New Roman" w:cs="Times New Roman"/>
                <w:b/>
                <w:bCs/>
                <w:lang w:eastAsia="ru-RU"/>
              </w:rPr>
            </w:pPr>
          </w:p>
        </w:tc>
        <w:tc>
          <w:tcPr>
            <w:tcW w:w="6662" w:type="dxa"/>
          </w:tcPr>
          <w:p w14:paraId="3520FF77" w14:textId="77777777" w:rsidR="00234C60" w:rsidRPr="00234C60" w:rsidRDefault="00234C60" w:rsidP="00212BCD">
            <w:pPr>
              <w:suppressAutoHyphens/>
              <w:rPr>
                <w:rFonts w:ascii="Times New Roman" w:hAnsi="Times New Roman"/>
              </w:rPr>
            </w:pPr>
            <w:r w:rsidRPr="00234C60">
              <w:rPr>
                <w:rFonts w:ascii="Times New Roman" w:hAnsi="Times New Roman"/>
              </w:rPr>
              <w:t>62. Измерение вертикальных углов тахеометром.</w:t>
            </w:r>
          </w:p>
        </w:tc>
      </w:tr>
      <w:tr w:rsidR="00234C60" w:rsidRPr="00C63897" w14:paraId="793E0E64" w14:textId="77777777" w:rsidTr="009F648C">
        <w:trPr>
          <w:trHeight w:val="361"/>
        </w:trPr>
        <w:tc>
          <w:tcPr>
            <w:tcW w:w="2972" w:type="dxa"/>
            <w:vMerge/>
          </w:tcPr>
          <w:p w14:paraId="5446B1A5" w14:textId="77777777" w:rsidR="00234C60" w:rsidRPr="00C63897" w:rsidRDefault="00234C60" w:rsidP="00B66F76">
            <w:pPr>
              <w:rPr>
                <w:rFonts w:ascii="Times New Roman" w:eastAsia="Times New Roman" w:hAnsi="Times New Roman" w:cs="Times New Roman"/>
                <w:b/>
                <w:bCs/>
                <w:lang w:eastAsia="ru-RU"/>
              </w:rPr>
            </w:pPr>
          </w:p>
        </w:tc>
        <w:tc>
          <w:tcPr>
            <w:tcW w:w="6662" w:type="dxa"/>
          </w:tcPr>
          <w:p w14:paraId="3719F0F7" w14:textId="77777777" w:rsidR="00234C60" w:rsidRPr="00234C60" w:rsidRDefault="00234C60" w:rsidP="00212BCD">
            <w:pPr>
              <w:suppressAutoHyphens/>
              <w:rPr>
                <w:rFonts w:ascii="Times New Roman" w:hAnsi="Times New Roman"/>
              </w:rPr>
            </w:pPr>
            <w:r w:rsidRPr="00234C60">
              <w:rPr>
                <w:rFonts w:ascii="Times New Roman" w:hAnsi="Times New Roman"/>
              </w:rPr>
              <w:t>63. Измерение превышений оптическим нивелиром.</w:t>
            </w:r>
          </w:p>
        </w:tc>
      </w:tr>
      <w:tr w:rsidR="00234C60" w:rsidRPr="00C63897" w14:paraId="5A9DE18D" w14:textId="77777777" w:rsidTr="009F648C">
        <w:trPr>
          <w:trHeight w:val="361"/>
        </w:trPr>
        <w:tc>
          <w:tcPr>
            <w:tcW w:w="2972" w:type="dxa"/>
            <w:vMerge/>
          </w:tcPr>
          <w:p w14:paraId="5CBB0A49" w14:textId="77777777" w:rsidR="00234C60" w:rsidRPr="00C63897" w:rsidRDefault="00234C60" w:rsidP="00B66F76">
            <w:pPr>
              <w:rPr>
                <w:rFonts w:ascii="Times New Roman" w:eastAsia="Times New Roman" w:hAnsi="Times New Roman" w:cs="Times New Roman"/>
                <w:b/>
                <w:bCs/>
                <w:lang w:eastAsia="ru-RU"/>
              </w:rPr>
            </w:pPr>
          </w:p>
        </w:tc>
        <w:tc>
          <w:tcPr>
            <w:tcW w:w="6662" w:type="dxa"/>
          </w:tcPr>
          <w:p w14:paraId="0E868B62" w14:textId="77777777" w:rsidR="00234C60" w:rsidRPr="00234C60" w:rsidRDefault="00234C60" w:rsidP="00212BCD">
            <w:pPr>
              <w:suppressAutoHyphens/>
              <w:jc w:val="both"/>
              <w:rPr>
                <w:rFonts w:ascii="Times New Roman" w:hAnsi="Times New Roman"/>
              </w:rPr>
            </w:pPr>
            <w:r w:rsidRPr="00234C60">
              <w:rPr>
                <w:rFonts w:ascii="Times New Roman" w:hAnsi="Times New Roman"/>
              </w:rPr>
              <w:t>64. Оформление актов: приемки геодезической разбивочной основы для строительства, на разбивку осей зданий (сооружения) на местности, акт сдачи-приемки разбивки осей здания, приемки-передачи результатов геодезических работ при строительстве зданий (сооружений). Входной, операционный, приемочный контроль.</w:t>
            </w:r>
          </w:p>
        </w:tc>
      </w:tr>
      <w:tr w:rsidR="00234C60" w:rsidRPr="00C63897" w14:paraId="1F4FC930" w14:textId="77777777" w:rsidTr="009F648C">
        <w:trPr>
          <w:trHeight w:val="361"/>
        </w:trPr>
        <w:tc>
          <w:tcPr>
            <w:tcW w:w="2972" w:type="dxa"/>
            <w:vMerge/>
          </w:tcPr>
          <w:p w14:paraId="75E2CBD7" w14:textId="77777777" w:rsidR="00234C60" w:rsidRPr="00C63897" w:rsidRDefault="00234C60" w:rsidP="00B66F76">
            <w:pPr>
              <w:rPr>
                <w:rFonts w:ascii="Times New Roman" w:eastAsia="Times New Roman" w:hAnsi="Times New Roman" w:cs="Times New Roman"/>
                <w:b/>
                <w:bCs/>
                <w:lang w:eastAsia="ru-RU"/>
              </w:rPr>
            </w:pPr>
          </w:p>
        </w:tc>
        <w:tc>
          <w:tcPr>
            <w:tcW w:w="6662" w:type="dxa"/>
          </w:tcPr>
          <w:p w14:paraId="18B2ED58" w14:textId="77777777" w:rsidR="00234C60" w:rsidRPr="00234C60" w:rsidRDefault="00234C60" w:rsidP="00234C60">
            <w:pPr>
              <w:rPr>
                <w:rFonts w:ascii="Times New Roman" w:eastAsia="Times New Roman" w:hAnsi="Times New Roman" w:cs="Times New Roman"/>
                <w:b/>
                <w:bCs/>
                <w:lang w:eastAsia="ru-RU"/>
              </w:rPr>
            </w:pPr>
            <w:r w:rsidRPr="00234C60">
              <w:rPr>
                <w:rFonts w:ascii="Times New Roman" w:eastAsia="Times New Roman" w:hAnsi="Times New Roman" w:cs="Times New Roman"/>
                <w:b/>
                <w:bCs/>
                <w:lang w:eastAsia="ru-RU"/>
              </w:rPr>
              <w:t>В том числе самостоятельная работа обучающихся</w:t>
            </w:r>
          </w:p>
          <w:p w14:paraId="234814B9" w14:textId="77777777" w:rsidR="00234C60" w:rsidRPr="00234C60" w:rsidRDefault="00234C60" w:rsidP="00234C60">
            <w:pPr>
              <w:suppressAutoHyphens/>
              <w:jc w:val="both"/>
              <w:rPr>
                <w:rFonts w:ascii="Times New Roman" w:hAnsi="Times New Roman"/>
              </w:rPr>
            </w:pPr>
            <w:r w:rsidRPr="00234C60">
              <w:rPr>
                <w:rFonts w:ascii="Times New Roman" w:eastAsia="Times New Roman" w:hAnsi="Times New Roman" w:cs="Times New Roman"/>
                <w:bCs/>
                <w:i/>
                <w:lang w:eastAsia="ru-RU"/>
              </w:rPr>
              <w:t xml:space="preserve">Необходимость и тематика определяются образовательной </w:t>
            </w:r>
            <w:r w:rsidR="00E322F4">
              <w:rPr>
                <w:rFonts w:ascii="Times New Roman" w:eastAsia="Times New Roman" w:hAnsi="Times New Roman" w:cs="Times New Roman"/>
                <w:bCs/>
                <w:i/>
                <w:lang w:eastAsia="ru-RU"/>
              </w:rPr>
              <w:t xml:space="preserve"> </w:t>
            </w:r>
            <w:r w:rsidRPr="00234C60">
              <w:rPr>
                <w:rFonts w:ascii="Times New Roman" w:eastAsia="Times New Roman" w:hAnsi="Times New Roman" w:cs="Times New Roman"/>
                <w:bCs/>
                <w:i/>
                <w:lang w:eastAsia="ru-RU"/>
              </w:rPr>
              <w:t>организацией</w:t>
            </w:r>
          </w:p>
        </w:tc>
      </w:tr>
      <w:tr w:rsidR="00234C60" w:rsidRPr="00C63897" w14:paraId="5A59BB86" w14:textId="77777777" w:rsidTr="00212BCD">
        <w:trPr>
          <w:trHeight w:val="361"/>
        </w:trPr>
        <w:tc>
          <w:tcPr>
            <w:tcW w:w="9634" w:type="dxa"/>
            <w:gridSpan w:val="2"/>
          </w:tcPr>
          <w:p w14:paraId="52E5F0F5" w14:textId="77777777" w:rsidR="00234C60" w:rsidRPr="00234C60" w:rsidRDefault="00234C60" w:rsidP="00234C60">
            <w:pPr>
              <w:jc w:val="both"/>
              <w:rPr>
                <w:rFonts w:ascii="Times New Roman" w:eastAsia="Times New Roman" w:hAnsi="Times New Roman" w:cs="Times New Roman"/>
                <w:b/>
                <w:bCs/>
                <w:lang w:eastAsia="ru-RU"/>
              </w:rPr>
            </w:pPr>
            <w:r w:rsidRPr="00234C60">
              <w:rPr>
                <w:rFonts w:ascii="Times New Roman" w:hAnsi="Times New Roman"/>
                <w:b/>
              </w:rPr>
              <w:t>Раздел</w:t>
            </w:r>
            <w:r>
              <w:rPr>
                <w:rFonts w:ascii="Times New Roman" w:hAnsi="Times New Roman"/>
                <w:b/>
              </w:rPr>
              <w:t xml:space="preserve"> 3</w:t>
            </w:r>
            <w:r w:rsidRPr="00234C60">
              <w:rPr>
                <w:rFonts w:ascii="Times New Roman" w:hAnsi="Times New Roman"/>
                <w:b/>
              </w:rPr>
              <w:t>. Контроль технологических процессов на объекте капитального строительства</w:t>
            </w:r>
            <w:r>
              <w:rPr>
                <w:rFonts w:ascii="Times New Roman" w:hAnsi="Times New Roman"/>
                <w:b/>
              </w:rPr>
              <w:t xml:space="preserve"> 50 часов</w:t>
            </w:r>
          </w:p>
        </w:tc>
      </w:tr>
      <w:tr w:rsidR="00234C60" w:rsidRPr="00C63897" w14:paraId="0D4D103C" w14:textId="77777777" w:rsidTr="00212BCD">
        <w:trPr>
          <w:trHeight w:val="361"/>
        </w:trPr>
        <w:tc>
          <w:tcPr>
            <w:tcW w:w="9634" w:type="dxa"/>
            <w:gridSpan w:val="2"/>
          </w:tcPr>
          <w:p w14:paraId="3F7BD953" w14:textId="77777777" w:rsidR="00234C60" w:rsidRPr="00E322F4" w:rsidRDefault="00E322F4" w:rsidP="00E322F4">
            <w:pPr>
              <w:jc w:val="both"/>
              <w:rPr>
                <w:rFonts w:ascii="Times New Roman" w:eastAsia="Times New Roman" w:hAnsi="Times New Roman" w:cs="Times New Roman"/>
                <w:b/>
                <w:bCs/>
                <w:lang w:eastAsia="ru-RU"/>
              </w:rPr>
            </w:pPr>
            <w:r w:rsidRPr="00E322F4">
              <w:rPr>
                <w:rFonts w:ascii="Times New Roman" w:eastAsia="Times New Roman" w:hAnsi="Times New Roman" w:cs="Times New Roman"/>
                <w:b/>
                <w:lang w:eastAsia="ru-RU"/>
              </w:rPr>
              <w:lastRenderedPageBreak/>
              <w:t>МДК 02.03 Учёт и контроль технологических процессов на объекте капитального строительства</w:t>
            </w:r>
            <w:r>
              <w:rPr>
                <w:rFonts w:ascii="Times New Roman" w:eastAsia="Times New Roman" w:hAnsi="Times New Roman" w:cs="Times New Roman"/>
                <w:b/>
                <w:lang w:eastAsia="ru-RU"/>
              </w:rPr>
              <w:t xml:space="preserve"> 50 часов</w:t>
            </w:r>
          </w:p>
        </w:tc>
      </w:tr>
      <w:tr w:rsidR="008412F2" w:rsidRPr="00C63897" w14:paraId="42858E9E" w14:textId="77777777" w:rsidTr="009F648C">
        <w:trPr>
          <w:trHeight w:val="361"/>
        </w:trPr>
        <w:tc>
          <w:tcPr>
            <w:tcW w:w="2972" w:type="dxa"/>
            <w:vMerge w:val="restart"/>
          </w:tcPr>
          <w:p w14:paraId="6074816C" w14:textId="77777777" w:rsidR="008412F2" w:rsidRPr="00E322F4" w:rsidRDefault="008412F2" w:rsidP="00BE7955">
            <w:pPr>
              <w:rPr>
                <w:rFonts w:ascii="Times New Roman" w:eastAsia="Times New Roman" w:hAnsi="Times New Roman" w:cs="Times New Roman"/>
                <w:b/>
                <w:bCs/>
                <w:lang w:eastAsia="ru-RU"/>
              </w:rPr>
            </w:pPr>
            <w:r w:rsidRPr="00E322F4">
              <w:rPr>
                <w:rFonts w:ascii="Times New Roman" w:hAnsi="Times New Roman"/>
                <w:b/>
                <w:bCs/>
              </w:rPr>
              <w:t>Тема</w:t>
            </w:r>
            <w:r w:rsidR="00BE7955">
              <w:rPr>
                <w:rFonts w:ascii="Times New Roman" w:hAnsi="Times New Roman"/>
                <w:b/>
                <w:bCs/>
              </w:rPr>
              <w:t xml:space="preserve"> 3</w:t>
            </w:r>
            <w:r w:rsidRPr="00E322F4">
              <w:rPr>
                <w:rFonts w:ascii="Times New Roman" w:hAnsi="Times New Roman"/>
                <w:b/>
                <w:bCs/>
              </w:rPr>
              <w:t xml:space="preserve">.1 </w:t>
            </w:r>
            <w:r w:rsidRPr="00E322F4">
              <w:rPr>
                <w:rFonts w:ascii="Times New Roman" w:hAnsi="Times New Roman"/>
                <w:b/>
              </w:rPr>
              <w:t>Исполнительная и учетная документация при производстве строительных работ</w:t>
            </w:r>
          </w:p>
        </w:tc>
        <w:tc>
          <w:tcPr>
            <w:tcW w:w="6662" w:type="dxa"/>
          </w:tcPr>
          <w:p w14:paraId="7095EBD7" w14:textId="77777777" w:rsidR="008412F2" w:rsidRPr="00234C60" w:rsidRDefault="008412F2" w:rsidP="00234C6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r>
      <w:tr w:rsidR="008412F2" w:rsidRPr="00C63897" w14:paraId="5ACDFA83" w14:textId="77777777" w:rsidTr="009F648C">
        <w:trPr>
          <w:trHeight w:val="361"/>
        </w:trPr>
        <w:tc>
          <w:tcPr>
            <w:tcW w:w="2972" w:type="dxa"/>
            <w:vMerge/>
          </w:tcPr>
          <w:p w14:paraId="18BD1273" w14:textId="77777777" w:rsidR="008412F2" w:rsidRPr="00C63897" w:rsidRDefault="008412F2" w:rsidP="00B66F76">
            <w:pPr>
              <w:rPr>
                <w:rFonts w:ascii="Times New Roman" w:eastAsia="Times New Roman" w:hAnsi="Times New Roman" w:cs="Times New Roman"/>
                <w:b/>
                <w:bCs/>
                <w:lang w:eastAsia="ru-RU"/>
              </w:rPr>
            </w:pPr>
          </w:p>
        </w:tc>
        <w:tc>
          <w:tcPr>
            <w:tcW w:w="6662" w:type="dxa"/>
          </w:tcPr>
          <w:p w14:paraId="28799175" w14:textId="77777777" w:rsidR="008412F2" w:rsidRPr="008412F2" w:rsidRDefault="008412F2" w:rsidP="008412F2">
            <w:pPr>
              <w:jc w:val="both"/>
              <w:rPr>
                <w:rFonts w:ascii="Times New Roman" w:eastAsia="Times New Roman" w:hAnsi="Times New Roman" w:cs="Times New Roman"/>
                <w:b/>
                <w:bCs/>
                <w:lang w:eastAsia="ru-RU"/>
              </w:rPr>
            </w:pPr>
            <w:r w:rsidRPr="00031365">
              <w:rPr>
                <w:rFonts w:ascii="Times New Roman" w:hAnsi="Times New Roman"/>
                <w:b/>
                <w:bCs/>
              </w:rPr>
              <w:t>Понятие об исполнительной документации в строительств</w:t>
            </w:r>
            <w:r w:rsidRPr="008412F2">
              <w:rPr>
                <w:rFonts w:ascii="Times New Roman" w:hAnsi="Times New Roman"/>
                <w:b/>
                <w:bCs/>
              </w:rPr>
              <w:t>е</w:t>
            </w:r>
            <w:r w:rsidRPr="008412F2">
              <w:rPr>
                <w:rFonts w:ascii="Times New Roman" w:hAnsi="Times New Roman"/>
                <w:bCs/>
              </w:rPr>
              <w:t>. Формы первичной документации.</w:t>
            </w:r>
            <w:r>
              <w:rPr>
                <w:rFonts w:ascii="Times New Roman" w:hAnsi="Times New Roman"/>
                <w:bCs/>
              </w:rPr>
              <w:t xml:space="preserve"> </w:t>
            </w:r>
            <w:r w:rsidRPr="008412F2">
              <w:rPr>
                <w:rFonts w:ascii="Times New Roman" w:hAnsi="Times New Roman"/>
                <w:bCs/>
              </w:rPr>
              <w:t>Порядок ведения исполнительной документации. Применение и заполнение форм первичной учетной документации</w:t>
            </w:r>
          </w:p>
        </w:tc>
      </w:tr>
      <w:tr w:rsidR="008412F2" w:rsidRPr="00C63897" w14:paraId="48D92FF3" w14:textId="77777777" w:rsidTr="009F648C">
        <w:trPr>
          <w:trHeight w:val="361"/>
        </w:trPr>
        <w:tc>
          <w:tcPr>
            <w:tcW w:w="2972" w:type="dxa"/>
            <w:vMerge/>
          </w:tcPr>
          <w:p w14:paraId="2B105898" w14:textId="77777777" w:rsidR="008412F2" w:rsidRPr="00C63897" w:rsidRDefault="008412F2" w:rsidP="00B66F76">
            <w:pPr>
              <w:rPr>
                <w:rFonts w:ascii="Times New Roman" w:eastAsia="Times New Roman" w:hAnsi="Times New Roman" w:cs="Times New Roman"/>
                <w:b/>
                <w:bCs/>
                <w:lang w:eastAsia="ru-RU"/>
              </w:rPr>
            </w:pPr>
          </w:p>
        </w:tc>
        <w:tc>
          <w:tcPr>
            <w:tcW w:w="6662" w:type="dxa"/>
          </w:tcPr>
          <w:p w14:paraId="2D23935D" w14:textId="77777777" w:rsidR="008412F2" w:rsidRPr="00234C60" w:rsidRDefault="008412F2" w:rsidP="00234C6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r>
              <w:rPr>
                <w:rFonts w:ascii="Times New Roman" w:eastAsia="Times New Roman" w:hAnsi="Times New Roman" w:cs="Times New Roman"/>
                <w:b/>
                <w:bCs/>
                <w:lang w:eastAsia="ru-RU"/>
              </w:rPr>
              <w:t>:</w:t>
            </w:r>
          </w:p>
        </w:tc>
      </w:tr>
      <w:tr w:rsidR="008412F2" w:rsidRPr="00C63897" w14:paraId="66995CE6" w14:textId="77777777" w:rsidTr="009F648C">
        <w:trPr>
          <w:trHeight w:val="361"/>
        </w:trPr>
        <w:tc>
          <w:tcPr>
            <w:tcW w:w="2972" w:type="dxa"/>
            <w:vMerge/>
          </w:tcPr>
          <w:p w14:paraId="4F115CF6" w14:textId="77777777" w:rsidR="008412F2" w:rsidRPr="00C63897" w:rsidRDefault="008412F2" w:rsidP="00B66F76">
            <w:pPr>
              <w:rPr>
                <w:rFonts w:ascii="Times New Roman" w:eastAsia="Times New Roman" w:hAnsi="Times New Roman" w:cs="Times New Roman"/>
                <w:b/>
                <w:bCs/>
                <w:lang w:eastAsia="ru-RU"/>
              </w:rPr>
            </w:pPr>
          </w:p>
        </w:tc>
        <w:tc>
          <w:tcPr>
            <w:tcW w:w="6662" w:type="dxa"/>
          </w:tcPr>
          <w:p w14:paraId="6828217B" w14:textId="77777777" w:rsidR="008412F2" w:rsidRPr="008412F2" w:rsidRDefault="008412F2" w:rsidP="008412F2">
            <w:pPr>
              <w:contextualSpacing/>
              <w:jc w:val="both"/>
              <w:rPr>
                <w:rFonts w:ascii="Times New Roman" w:hAnsi="Times New Roman"/>
                <w:b/>
                <w:bCs/>
              </w:rPr>
            </w:pPr>
            <w:r w:rsidRPr="008412F2">
              <w:rPr>
                <w:rFonts w:ascii="Times New Roman" w:hAnsi="Times New Roman"/>
              </w:rPr>
              <w:t xml:space="preserve">1. </w:t>
            </w:r>
            <w:r w:rsidRPr="008412F2">
              <w:rPr>
                <w:rFonts w:ascii="Times New Roman" w:hAnsi="Times New Roman"/>
                <w:bCs/>
              </w:rPr>
              <w:t xml:space="preserve">Оформление </w:t>
            </w:r>
            <w:r w:rsidRPr="008412F2">
              <w:rPr>
                <w:rFonts w:ascii="Times New Roman" w:hAnsi="Times New Roman"/>
              </w:rPr>
              <w:t>актов приемки ответственных  конструкций(по заданию преподавателя).</w:t>
            </w:r>
          </w:p>
        </w:tc>
      </w:tr>
      <w:tr w:rsidR="008412F2" w:rsidRPr="00C63897" w14:paraId="2FF0067B" w14:textId="77777777" w:rsidTr="009F648C">
        <w:trPr>
          <w:trHeight w:val="361"/>
        </w:trPr>
        <w:tc>
          <w:tcPr>
            <w:tcW w:w="2972" w:type="dxa"/>
            <w:vMerge/>
          </w:tcPr>
          <w:p w14:paraId="248DCF01" w14:textId="77777777" w:rsidR="008412F2" w:rsidRPr="00C63897" w:rsidRDefault="008412F2" w:rsidP="00B66F76">
            <w:pPr>
              <w:rPr>
                <w:rFonts w:ascii="Times New Roman" w:eastAsia="Times New Roman" w:hAnsi="Times New Roman" w:cs="Times New Roman"/>
                <w:b/>
                <w:bCs/>
                <w:lang w:eastAsia="ru-RU"/>
              </w:rPr>
            </w:pPr>
          </w:p>
        </w:tc>
        <w:tc>
          <w:tcPr>
            <w:tcW w:w="6662" w:type="dxa"/>
          </w:tcPr>
          <w:p w14:paraId="6F4B1EF8" w14:textId="77777777" w:rsidR="008412F2" w:rsidRPr="008412F2" w:rsidRDefault="008412F2" w:rsidP="00212BCD">
            <w:pPr>
              <w:contextualSpacing/>
              <w:jc w:val="both"/>
              <w:rPr>
                <w:rFonts w:ascii="Times New Roman" w:hAnsi="Times New Roman"/>
                <w:bCs/>
              </w:rPr>
            </w:pPr>
            <w:r w:rsidRPr="008412F2">
              <w:rPr>
                <w:rFonts w:ascii="Times New Roman" w:hAnsi="Times New Roman"/>
              </w:rPr>
              <w:t>2.</w:t>
            </w:r>
            <w:r w:rsidRPr="008412F2">
              <w:rPr>
                <w:rFonts w:ascii="Times New Roman" w:hAnsi="Times New Roman"/>
                <w:bCs/>
              </w:rPr>
              <w:t xml:space="preserve">Оформление </w:t>
            </w:r>
            <w:r w:rsidRPr="008412F2">
              <w:rPr>
                <w:rFonts w:ascii="Times New Roman" w:hAnsi="Times New Roman"/>
              </w:rPr>
              <w:t>общего журнала работ и журнала специальных работ (по заданию преподавателя).</w:t>
            </w:r>
          </w:p>
        </w:tc>
      </w:tr>
      <w:tr w:rsidR="008412F2" w:rsidRPr="00C63897" w14:paraId="4511FB7B" w14:textId="77777777" w:rsidTr="009F648C">
        <w:trPr>
          <w:trHeight w:val="361"/>
        </w:trPr>
        <w:tc>
          <w:tcPr>
            <w:tcW w:w="2972" w:type="dxa"/>
            <w:vMerge/>
          </w:tcPr>
          <w:p w14:paraId="2635763A" w14:textId="77777777" w:rsidR="008412F2" w:rsidRPr="00C63897" w:rsidRDefault="008412F2" w:rsidP="00B66F76">
            <w:pPr>
              <w:rPr>
                <w:rFonts w:ascii="Times New Roman" w:eastAsia="Times New Roman" w:hAnsi="Times New Roman" w:cs="Times New Roman"/>
                <w:b/>
                <w:bCs/>
                <w:lang w:eastAsia="ru-RU"/>
              </w:rPr>
            </w:pPr>
          </w:p>
        </w:tc>
        <w:tc>
          <w:tcPr>
            <w:tcW w:w="6662" w:type="dxa"/>
          </w:tcPr>
          <w:p w14:paraId="6C0544DE" w14:textId="77777777" w:rsidR="008412F2" w:rsidRPr="00234C60" w:rsidRDefault="008412F2" w:rsidP="008412F2">
            <w:pPr>
              <w:rPr>
                <w:rFonts w:ascii="Times New Roman" w:eastAsia="Times New Roman" w:hAnsi="Times New Roman" w:cs="Times New Roman"/>
                <w:b/>
                <w:bCs/>
                <w:lang w:eastAsia="ru-RU"/>
              </w:rPr>
            </w:pPr>
            <w:r w:rsidRPr="00234C60">
              <w:rPr>
                <w:rFonts w:ascii="Times New Roman" w:eastAsia="Times New Roman" w:hAnsi="Times New Roman" w:cs="Times New Roman"/>
                <w:b/>
                <w:bCs/>
                <w:lang w:eastAsia="ru-RU"/>
              </w:rPr>
              <w:t>В том числе самостоятельная работа обучающихся</w:t>
            </w:r>
          </w:p>
          <w:p w14:paraId="212FE286" w14:textId="77777777" w:rsidR="008412F2" w:rsidRPr="00234C60" w:rsidRDefault="008412F2" w:rsidP="008412F2">
            <w:pPr>
              <w:rPr>
                <w:rFonts w:ascii="Times New Roman" w:eastAsia="Times New Roman" w:hAnsi="Times New Roman" w:cs="Times New Roman"/>
                <w:b/>
                <w:bCs/>
                <w:lang w:eastAsia="ru-RU"/>
              </w:rPr>
            </w:pPr>
            <w:r w:rsidRPr="00234C60">
              <w:rPr>
                <w:rFonts w:ascii="Times New Roman" w:eastAsia="Times New Roman" w:hAnsi="Times New Roman" w:cs="Times New Roman"/>
                <w:bCs/>
                <w:i/>
                <w:lang w:eastAsia="ru-RU"/>
              </w:rPr>
              <w:t xml:space="preserve">Необходимость и тематика определяются образовательной </w:t>
            </w:r>
            <w:r>
              <w:rPr>
                <w:rFonts w:ascii="Times New Roman" w:eastAsia="Times New Roman" w:hAnsi="Times New Roman" w:cs="Times New Roman"/>
                <w:bCs/>
                <w:i/>
                <w:lang w:eastAsia="ru-RU"/>
              </w:rPr>
              <w:t xml:space="preserve"> </w:t>
            </w:r>
            <w:r w:rsidRPr="00234C60">
              <w:rPr>
                <w:rFonts w:ascii="Times New Roman" w:eastAsia="Times New Roman" w:hAnsi="Times New Roman" w:cs="Times New Roman"/>
                <w:bCs/>
                <w:i/>
                <w:lang w:eastAsia="ru-RU"/>
              </w:rPr>
              <w:t>организацией</w:t>
            </w:r>
          </w:p>
        </w:tc>
      </w:tr>
      <w:tr w:rsidR="00F12457" w:rsidRPr="00C63897" w14:paraId="49EFCAEB" w14:textId="77777777" w:rsidTr="009F648C">
        <w:trPr>
          <w:trHeight w:val="361"/>
        </w:trPr>
        <w:tc>
          <w:tcPr>
            <w:tcW w:w="2972" w:type="dxa"/>
            <w:vMerge w:val="restart"/>
          </w:tcPr>
          <w:p w14:paraId="5DE97E7D" w14:textId="77777777" w:rsidR="00F12457" w:rsidRPr="00031365" w:rsidRDefault="00BE7955" w:rsidP="00BE7955">
            <w:pPr>
              <w:rPr>
                <w:rFonts w:ascii="Times New Roman" w:eastAsia="Times New Roman" w:hAnsi="Times New Roman" w:cs="Times New Roman"/>
                <w:b/>
                <w:bCs/>
                <w:lang w:eastAsia="ru-RU"/>
              </w:rPr>
            </w:pPr>
            <w:r>
              <w:rPr>
                <w:rFonts w:ascii="Times New Roman" w:hAnsi="Times New Roman"/>
                <w:b/>
              </w:rPr>
              <w:t xml:space="preserve"> </w:t>
            </w:r>
            <w:r w:rsidR="00F03753">
              <w:rPr>
                <w:rFonts w:ascii="Times New Roman" w:hAnsi="Times New Roman"/>
                <w:b/>
              </w:rPr>
              <w:t xml:space="preserve"> Тема 3.2 </w:t>
            </w:r>
            <w:r w:rsidR="00073260" w:rsidRPr="00073260">
              <w:rPr>
                <w:rFonts w:ascii="Times New Roman" w:hAnsi="Times New Roman"/>
                <w:b/>
              </w:rPr>
              <w:t xml:space="preserve">Учет объемов </w:t>
            </w:r>
            <w:r w:rsidR="00073260">
              <w:rPr>
                <w:rFonts w:ascii="Times New Roman" w:hAnsi="Times New Roman"/>
                <w:b/>
              </w:rPr>
              <w:t>стро</w:t>
            </w:r>
            <w:r w:rsidR="00F12457" w:rsidRPr="00031365">
              <w:rPr>
                <w:rFonts w:ascii="Times New Roman" w:hAnsi="Times New Roman"/>
                <w:b/>
              </w:rPr>
              <w:t>ительных работ и расходов материальных ресурсов</w:t>
            </w:r>
          </w:p>
        </w:tc>
        <w:tc>
          <w:tcPr>
            <w:tcW w:w="6662" w:type="dxa"/>
          </w:tcPr>
          <w:p w14:paraId="61A67553" w14:textId="77777777" w:rsidR="00F12457" w:rsidRPr="00234C60" w:rsidRDefault="00F12457" w:rsidP="008412F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r>
      <w:tr w:rsidR="00F12457" w:rsidRPr="00C63897" w14:paraId="17AB2740" w14:textId="77777777" w:rsidTr="009F648C">
        <w:trPr>
          <w:trHeight w:val="361"/>
        </w:trPr>
        <w:tc>
          <w:tcPr>
            <w:tcW w:w="2972" w:type="dxa"/>
            <w:vMerge/>
          </w:tcPr>
          <w:p w14:paraId="0F486414" w14:textId="77777777" w:rsidR="00F12457" w:rsidRPr="00C63897" w:rsidRDefault="00F12457" w:rsidP="00B66F76">
            <w:pPr>
              <w:rPr>
                <w:rFonts w:ascii="Times New Roman" w:eastAsia="Times New Roman" w:hAnsi="Times New Roman" w:cs="Times New Roman"/>
                <w:b/>
                <w:bCs/>
                <w:lang w:eastAsia="ru-RU"/>
              </w:rPr>
            </w:pPr>
          </w:p>
        </w:tc>
        <w:tc>
          <w:tcPr>
            <w:tcW w:w="6662" w:type="dxa"/>
          </w:tcPr>
          <w:p w14:paraId="67340A69" w14:textId="77777777" w:rsidR="00F12457" w:rsidRDefault="00F12457" w:rsidP="00031365">
            <w:pPr>
              <w:jc w:val="both"/>
              <w:rPr>
                <w:rFonts w:ascii="Times New Roman" w:hAnsi="Times New Roman"/>
                <w:bCs/>
              </w:rPr>
            </w:pPr>
            <w:r w:rsidRPr="00031365">
              <w:rPr>
                <w:rFonts w:ascii="Times New Roman" w:hAnsi="Times New Roman"/>
                <w:b/>
                <w:bCs/>
              </w:rPr>
              <w:t>Виды обмеров. Методы обмерных работ</w:t>
            </w:r>
            <w:r w:rsidRPr="00031365">
              <w:rPr>
                <w:rFonts w:ascii="Times New Roman" w:hAnsi="Times New Roman"/>
                <w:b/>
                <w:bCs/>
                <w:i/>
              </w:rPr>
              <w:t>.</w:t>
            </w:r>
            <w:r w:rsidRPr="00031365">
              <w:rPr>
                <w:rFonts w:ascii="Times New Roman" w:hAnsi="Times New Roman"/>
                <w:bCs/>
              </w:rPr>
              <w:t xml:space="preserve"> Инструменты и приспособления для обмерных работ. Правила выполнения обмерных работ. Оформление обмерных работ. Правила безопасного ведения обмерных работ. Методы определения видов, сложности и объёмов производственных заданий. Учет объемов выполненных работ. Ведение накопительных ведомостей учета объемов выполненных работ</w:t>
            </w:r>
            <w:r>
              <w:rPr>
                <w:rFonts w:ascii="Times New Roman" w:hAnsi="Times New Roman"/>
                <w:bCs/>
              </w:rPr>
              <w:t>.</w:t>
            </w:r>
          </w:p>
          <w:p w14:paraId="5280525C" w14:textId="77777777" w:rsidR="00F12457" w:rsidRPr="00F12457" w:rsidRDefault="00F12457" w:rsidP="00F12457">
            <w:pPr>
              <w:tabs>
                <w:tab w:val="left" w:pos="317"/>
              </w:tabs>
              <w:contextualSpacing/>
              <w:jc w:val="both"/>
              <w:rPr>
                <w:rFonts w:ascii="Times New Roman" w:hAnsi="Times New Roman"/>
                <w:bCs/>
              </w:rPr>
            </w:pPr>
            <w:r w:rsidRPr="00F12457">
              <w:rPr>
                <w:rFonts w:ascii="Times New Roman" w:hAnsi="Times New Roman"/>
                <w:b/>
                <w:bCs/>
              </w:rPr>
              <w:t>Элементы материально-технического обеспечения строительных объектов.</w:t>
            </w:r>
            <w:r w:rsidRPr="00F12457">
              <w:rPr>
                <w:rFonts w:ascii="Times New Roman" w:hAnsi="Times New Roman"/>
                <w:bCs/>
              </w:rPr>
              <w:t xml:space="preserve"> Организация приемки, складирования, хранения, отпуска и учета строительных материалов и конструкций. Определение потребности и нормирование расхода строительных материалов и конструкций</w:t>
            </w:r>
          </w:p>
          <w:p w14:paraId="1FE462B3" w14:textId="77777777" w:rsidR="00F12457" w:rsidRPr="00031365" w:rsidRDefault="00F12457" w:rsidP="00F12457">
            <w:pPr>
              <w:jc w:val="both"/>
              <w:rPr>
                <w:rFonts w:ascii="Times New Roman" w:eastAsia="Times New Roman" w:hAnsi="Times New Roman" w:cs="Times New Roman"/>
                <w:b/>
                <w:bCs/>
                <w:lang w:eastAsia="ru-RU"/>
              </w:rPr>
            </w:pPr>
            <w:r w:rsidRPr="00F12457">
              <w:rPr>
                <w:rFonts w:ascii="Times New Roman" w:hAnsi="Times New Roman"/>
                <w:bCs/>
              </w:rPr>
              <w:t>Учетно-отчетная документация по движению (приходу, расходу) материально технических ресурсов на складе. Оформление заявок на строительные материалы., конструкции, изделия, оборудование и строительную технику. Оформление документов списания материалов. Журнал входного учета и контроля качества получаемых материалов, содержание журнала и правила его ведения</w:t>
            </w:r>
            <w:r>
              <w:rPr>
                <w:rFonts w:ascii="Times New Roman" w:hAnsi="Times New Roman"/>
                <w:bCs/>
              </w:rPr>
              <w:t>.</w:t>
            </w:r>
          </w:p>
        </w:tc>
      </w:tr>
      <w:tr w:rsidR="00F12457" w:rsidRPr="00C63897" w14:paraId="7D10D85E" w14:textId="77777777" w:rsidTr="009F648C">
        <w:trPr>
          <w:trHeight w:val="361"/>
        </w:trPr>
        <w:tc>
          <w:tcPr>
            <w:tcW w:w="2972" w:type="dxa"/>
            <w:vMerge/>
          </w:tcPr>
          <w:p w14:paraId="1C0D7AE6" w14:textId="77777777" w:rsidR="00F12457" w:rsidRPr="00C63897" w:rsidRDefault="00F12457" w:rsidP="00B66F76">
            <w:pPr>
              <w:rPr>
                <w:rFonts w:ascii="Times New Roman" w:eastAsia="Times New Roman" w:hAnsi="Times New Roman" w:cs="Times New Roman"/>
                <w:b/>
                <w:bCs/>
                <w:lang w:eastAsia="ru-RU"/>
              </w:rPr>
            </w:pPr>
          </w:p>
        </w:tc>
        <w:tc>
          <w:tcPr>
            <w:tcW w:w="6662" w:type="dxa"/>
          </w:tcPr>
          <w:p w14:paraId="4C308951" w14:textId="77777777" w:rsidR="00F12457" w:rsidRPr="00234C60" w:rsidRDefault="00F12457" w:rsidP="008412F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r>
              <w:rPr>
                <w:rFonts w:ascii="Times New Roman" w:eastAsia="Times New Roman" w:hAnsi="Times New Roman" w:cs="Times New Roman"/>
                <w:b/>
                <w:bCs/>
                <w:lang w:eastAsia="ru-RU"/>
              </w:rPr>
              <w:t>:</w:t>
            </w:r>
          </w:p>
        </w:tc>
      </w:tr>
      <w:tr w:rsidR="00F12457" w:rsidRPr="00C63897" w14:paraId="7A45729D" w14:textId="77777777" w:rsidTr="009F648C">
        <w:trPr>
          <w:trHeight w:val="361"/>
        </w:trPr>
        <w:tc>
          <w:tcPr>
            <w:tcW w:w="2972" w:type="dxa"/>
            <w:vMerge/>
          </w:tcPr>
          <w:p w14:paraId="0A49763A" w14:textId="77777777" w:rsidR="00F12457" w:rsidRPr="00C63897" w:rsidRDefault="00F12457" w:rsidP="00B66F76">
            <w:pPr>
              <w:rPr>
                <w:rFonts w:ascii="Times New Roman" w:eastAsia="Times New Roman" w:hAnsi="Times New Roman" w:cs="Times New Roman"/>
                <w:b/>
                <w:bCs/>
                <w:lang w:eastAsia="ru-RU"/>
              </w:rPr>
            </w:pPr>
          </w:p>
        </w:tc>
        <w:tc>
          <w:tcPr>
            <w:tcW w:w="6662" w:type="dxa"/>
          </w:tcPr>
          <w:p w14:paraId="3F494E16" w14:textId="77777777" w:rsidR="00F12457" w:rsidRPr="00F12457" w:rsidRDefault="00F12457" w:rsidP="00F12457">
            <w:pPr>
              <w:contextualSpacing/>
              <w:jc w:val="both"/>
              <w:rPr>
                <w:rFonts w:ascii="Times New Roman" w:hAnsi="Times New Roman"/>
              </w:rPr>
            </w:pPr>
            <w:r>
              <w:rPr>
                <w:rFonts w:ascii="Times New Roman" w:hAnsi="Times New Roman"/>
              </w:rPr>
              <w:t>3</w:t>
            </w:r>
            <w:r w:rsidRPr="00F12457">
              <w:rPr>
                <w:rFonts w:ascii="Times New Roman" w:hAnsi="Times New Roman"/>
              </w:rPr>
              <w:t xml:space="preserve">. Проведение обмерных работ внутренних помещений здания (по заданию преподавателя). </w:t>
            </w:r>
          </w:p>
        </w:tc>
      </w:tr>
      <w:tr w:rsidR="00F12457" w:rsidRPr="00C63897" w14:paraId="792E65B0" w14:textId="77777777" w:rsidTr="009F648C">
        <w:trPr>
          <w:trHeight w:val="361"/>
        </w:trPr>
        <w:tc>
          <w:tcPr>
            <w:tcW w:w="2972" w:type="dxa"/>
            <w:vMerge/>
          </w:tcPr>
          <w:p w14:paraId="554ADBF5" w14:textId="77777777" w:rsidR="00F12457" w:rsidRPr="00C63897" w:rsidRDefault="00F12457" w:rsidP="00B66F76">
            <w:pPr>
              <w:rPr>
                <w:rFonts w:ascii="Times New Roman" w:eastAsia="Times New Roman" w:hAnsi="Times New Roman" w:cs="Times New Roman"/>
                <w:b/>
                <w:bCs/>
                <w:lang w:eastAsia="ru-RU"/>
              </w:rPr>
            </w:pPr>
          </w:p>
        </w:tc>
        <w:tc>
          <w:tcPr>
            <w:tcW w:w="6662" w:type="dxa"/>
          </w:tcPr>
          <w:p w14:paraId="33E527A3" w14:textId="77777777" w:rsidR="00F12457" w:rsidRPr="00F12457" w:rsidRDefault="00F12457" w:rsidP="00F12457">
            <w:pPr>
              <w:shd w:val="clear" w:color="auto" w:fill="FFFFFF"/>
              <w:jc w:val="both"/>
              <w:rPr>
                <w:rFonts w:ascii="Times New Roman" w:hAnsi="Times New Roman"/>
              </w:rPr>
            </w:pPr>
            <w:r>
              <w:rPr>
                <w:rFonts w:ascii="Times New Roman" w:hAnsi="Times New Roman"/>
              </w:rPr>
              <w:t>4</w:t>
            </w:r>
            <w:r w:rsidRPr="00F12457">
              <w:rPr>
                <w:rFonts w:ascii="Times New Roman" w:hAnsi="Times New Roman"/>
              </w:rPr>
              <w:t>. Составление обмерных чертежей</w:t>
            </w:r>
          </w:p>
        </w:tc>
      </w:tr>
      <w:tr w:rsidR="00F12457" w:rsidRPr="00C63897" w14:paraId="068D944B" w14:textId="77777777" w:rsidTr="009F648C">
        <w:trPr>
          <w:trHeight w:val="361"/>
        </w:trPr>
        <w:tc>
          <w:tcPr>
            <w:tcW w:w="2972" w:type="dxa"/>
            <w:vMerge/>
          </w:tcPr>
          <w:p w14:paraId="04000A1A" w14:textId="77777777" w:rsidR="00F12457" w:rsidRPr="00C63897" w:rsidRDefault="00F12457" w:rsidP="00B66F76">
            <w:pPr>
              <w:rPr>
                <w:rFonts w:ascii="Times New Roman" w:eastAsia="Times New Roman" w:hAnsi="Times New Roman" w:cs="Times New Roman"/>
                <w:b/>
                <w:bCs/>
                <w:lang w:eastAsia="ru-RU"/>
              </w:rPr>
            </w:pPr>
          </w:p>
        </w:tc>
        <w:tc>
          <w:tcPr>
            <w:tcW w:w="6662" w:type="dxa"/>
          </w:tcPr>
          <w:p w14:paraId="10902FFC" w14:textId="77777777" w:rsidR="00F12457" w:rsidRPr="00F12457" w:rsidRDefault="00F12457" w:rsidP="00F12457">
            <w:pPr>
              <w:jc w:val="both"/>
              <w:rPr>
                <w:rFonts w:ascii="Times New Roman" w:hAnsi="Times New Roman"/>
                <w:b/>
              </w:rPr>
            </w:pPr>
            <w:r>
              <w:rPr>
                <w:rFonts w:ascii="Times New Roman" w:hAnsi="Times New Roman"/>
              </w:rPr>
              <w:t>5</w:t>
            </w:r>
            <w:r w:rsidRPr="00F12457">
              <w:rPr>
                <w:rFonts w:ascii="Times New Roman" w:hAnsi="Times New Roman"/>
              </w:rPr>
              <w:t>. Определение объемов строительно-монтажных работ, выполненных за отчетный период</w:t>
            </w:r>
          </w:p>
        </w:tc>
      </w:tr>
      <w:tr w:rsidR="00F12457" w:rsidRPr="00C63897" w14:paraId="598E897F" w14:textId="77777777" w:rsidTr="009F648C">
        <w:trPr>
          <w:trHeight w:val="361"/>
        </w:trPr>
        <w:tc>
          <w:tcPr>
            <w:tcW w:w="2972" w:type="dxa"/>
            <w:vMerge/>
          </w:tcPr>
          <w:p w14:paraId="007EA823" w14:textId="77777777" w:rsidR="00F12457" w:rsidRPr="00C63897" w:rsidRDefault="00F12457" w:rsidP="00B66F76">
            <w:pPr>
              <w:rPr>
                <w:rFonts w:ascii="Times New Roman" w:eastAsia="Times New Roman" w:hAnsi="Times New Roman" w:cs="Times New Roman"/>
                <w:b/>
                <w:bCs/>
                <w:lang w:eastAsia="ru-RU"/>
              </w:rPr>
            </w:pPr>
          </w:p>
        </w:tc>
        <w:tc>
          <w:tcPr>
            <w:tcW w:w="6662" w:type="dxa"/>
          </w:tcPr>
          <w:p w14:paraId="1605049C" w14:textId="77777777" w:rsidR="00F12457" w:rsidRPr="00F12457" w:rsidRDefault="00F12457" w:rsidP="00F12457">
            <w:pPr>
              <w:contextualSpacing/>
              <w:jc w:val="both"/>
              <w:rPr>
                <w:rFonts w:ascii="Times New Roman" w:hAnsi="Times New Roman"/>
                <w:b/>
              </w:rPr>
            </w:pPr>
            <w:r>
              <w:rPr>
                <w:rFonts w:ascii="Times New Roman" w:hAnsi="Times New Roman"/>
              </w:rPr>
              <w:t>6</w:t>
            </w:r>
            <w:r w:rsidRPr="00F12457">
              <w:rPr>
                <w:rFonts w:ascii="Times New Roman" w:hAnsi="Times New Roman"/>
              </w:rPr>
              <w:t xml:space="preserve">. Определение потребности в строительных материалах, </w:t>
            </w:r>
            <w:r w:rsidRPr="00F12457">
              <w:rPr>
                <w:rFonts w:ascii="Times New Roman" w:hAnsi="Times New Roman"/>
                <w:bCs/>
              </w:rPr>
              <w:t>конструкциях, изделиях, оборудовании и строительной техники</w:t>
            </w:r>
            <w:r w:rsidRPr="00F12457">
              <w:rPr>
                <w:rFonts w:ascii="Times New Roman" w:hAnsi="Times New Roman"/>
              </w:rPr>
              <w:t xml:space="preserve"> для возведения подземной и надземной частей здания.</w:t>
            </w:r>
          </w:p>
        </w:tc>
      </w:tr>
      <w:tr w:rsidR="00F12457" w:rsidRPr="00C63897" w14:paraId="4A3A4646" w14:textId="77777777" w:rsidTr="009F648C">
        <w:trPr>
          <w:trHeight w:val="361"/>
        </w:trPr>
        <w:tc>
          <w:tcPr>
            <w:tcW w:w="2972" w:type="dxa"/>
            <w:vMerge/>
          </w:tcPr>
          <w:p w14:paraId="4C3DB4A6" w14:textId="77777777" w:rsidR="00F12457" w:rsidRPr="00C63897" w:rsidRDefault="00F12457" w:rsidP="00B66F76">
            <w:pPr>
              <w:rPr>
                <w:rFonts w:ascii="Times New Roman" w:eastAsia="Times New Roman" w:hAnsi="Times New Roman" w:cs="Times New Roman"/>
                <w:b/>
                <w:bCs/>
                <w:lang w:eastAsia="ru-RU"/>
              </w:rPr>
            </w:pPr>
          </w:p>
        </w:tc>
        <w:tc>
          <w:tcPr>
            <w:tcW w:w="6662" w:type="dxa"/>
          </w:tcPr>
          <w:p w14:paraId="76482EDA" w14:textId="77777777" w:rsidR="00F12457" w:rsidRPr="00F12457" w:rsidRDefault="00F12457" w:rsidP="00F12457">
            <w:pPr>
              <w:contextualSpacing/>
              <w:jc w:val="both"/>
              <w:rPr>
                <w:rFonts w:ascii="Times New Roman" w:hAnsi="Times New Roman"/>
              </w:rPr>
            </w:pPr>
            <w:r>
              <w:rPr>
                <w:rFonts w:ascii="Times New Roman" w:hAnsi="Times New Roman"/>
              </w:rPr>
              <w:t>7</w:t>
            </w:r>
            <w:r w:rsidRPr="00F12457">
              <w:rPr>
                <w:rFonts w:ascii="Times New Roman" w:hAnsi="Times New Roman"/>
              </w:rPr>
              <w:t>. Оформление заявки на</w:t>
            </w:r>
            <w:r w:rsidRPr="00F12457">
              <w:rPr>
                <w:rFonts w:ascii="Times New Roman" w:hAnsi="Times New Roman"/>
                <w:bCs/>
              </w:rPr>
              <w:t xml:space="preserve"> строительные материалы, конструкции, изделия, оборудование и строительную технику и </w:t>
            </w:r>
            <w:r w:rsidRPr="00F12457">
              <w:rPr>
                <w:rFonts w:ascii="Times New Roman" w:hAnsi="Times New Roman"/>
              </w:rPr>
              <w:t xml:space="preserve">документов списания материалов. Заполнение </w:t>
            </w:r>
            <w:r w:rsidRPr="00F12457">
              <w:rPr>
                <w:rFonts w:ascii="Times New Roman" w:hAnsi="Times New Roman"/>
                <w:bCs/>
              </w:rPr>
              <w:t>журнала входного учета и контроля качества получаемых материалов</w:t>
            </w:r>
          </w:p>
        </w:tc>
      </w:tr>
      <w:tr w:rsidR="00F12457" w:rsidRPr="00C63897" w14:paraId="4AC9A1AC" w14:textId="77777777" w:rsidTr="009F648C">
        <w:trPr>
          <w:trHeight w:val="361"/>
        </w:trPr>
        <w:tc>
          <w:tcPr>
            <w:tcW w:w="2972" w:type="dxa"/>
            <w:vMerge/>
          </w:tcPr>
          <w:p w14:paraId="38A6C69E" w14:textId="77777777" w:rsidR="00F12457" w:rsidRPr="00C63897" w:rsidRDefault="00F12457" w:rsidP="00B66F76">
            <w:pPr>
              <w:rPr>
                <w:rFonts w:ascii="Times New Roman" w:eastAsia="Times New Roman" w:hAnsi="Times New Roman" w:cs="Times New Roman"/>
                <w:b/>
                <w:bCs/>
                <w:lang w:eastAsia="ru-RU"/>
              </w:rPr>
            </w:pPr>
          </w:p>
        </w:tc>
        <w:tc>
          <w:tcPr>
            <w:tcW w:w="6662" w:type="dxa"/>
          </w:tcPr>
          <w:p w14:paraId="711E7768" w14:textId="77777777" w:rsidR="00F12457" w:rsidRPr="00234C60" w:rsidRDefault="00F12457" w:rsidP="00F12457">
            <w:pPr>
              <w:rPr>
                <w:rFonts w:ascii="Times New Roman" w:eastAsia="Times New Roman" w:hAnsi="Times New Roman" w:cs="Times New Roman"/>
                <w:b/>
                <w:bCs/>
                <w:lang w:eastAsia="ru-RU"/>
              </w:rPr>
            </w:pPr>
            <w:r w:rsidRPr="00234C60">
              <w:rPr>
                <w:rFonts w:ascii="Times New Roman" w:eastAsia="Times New Roman" w:hAnsi="Times New Roman" w:cs="Times New Roman"/>
                <w:b/>
                <w:bCs/>
                <w:lang w:eastAsia="ru-RU"/>
              </w:rPr>
              <w:t>В том числе самостоятельная работа обучающихся</w:t>
            </w:r>
          </w:p>
          <w:p w14:paraId="38D7D315" w14:textId="77777777" w:rsidR="00F12457" w:rsidRDefault="00F12457" w:rsidP="00F12457">
            <w:pPr>
              <w:contextualSpacing/>
              <w:jc w:val="both"/>
              <w:rPr>
                <w:rFonts w:ascii="Times New Roman" w:hAnsi="Times New Roman"/>
              </w:rPr>
            </w:pPr>
            <w:r w:rsidRPr="00234C60">
              <w:rPr>
                <w:rFonts w:ascii="Times New Roman" w:eastAsia="Times New Roman" w:hAnsi="Times New Roman" w:cs="Times New Roman"/>
                <w:bCs/>
                <w:i/>
                <w:lang w:eastAsia="ru-RU"/>
              </w:rPr>
              <w:t xml:space="preserve">Необходимость и тематика определяются образовательной </w:t>
            </w:r>
            <w:r>
              <w:rPr>
                <w:rFonts w:ascii="Times New Roman" w:eastAsia="Times New Roman" w:hAnsi="Times New Roman" w:cs="Times New Roman"/>
                <w:bCs/>
                <w:i/>
                <w:lang w:eastAsia="ru-RU"/>
              </w:rPr>
              <w:t xml:space="preserve"> </w:t>
            </w:r>
            <w:r w:rsidRPr="00234C60">
              <w:rPr>
                <w:rFonts w:ascii="Times New Roman" w:eastAsia="Times New Roman" w:hAnsi="Times New Roman" w:cs="Times New Roman"/>
                <w:bCs/>
                <w:i/>
                <w:lang w:eastAsia="ru-RU"/>
              </w:rPr>
              <w:t>организацией</w:t>
            </w:r>
          </w:p>
        </w:tc>
      </w:tr>
      <w:tr w:rsidR="006963CA" w:rsidRPr="00C63897" w14:paraId="57FF2EF7" w14:textId="77777777" w:rsidTr="009F648C">
        <w:trPr>
          <w:trHeight w:val="361"/>
        </w:trPr>
        <w:tc>
          <w:tcPr>
            <w:tcW w:w="2972" w:type="dxa"/>
            <w:vMerge w:val="restart"/>
          </w:tcPr>
          <w:p w14:paraId="344C238B" w14:textId="77777777" w:rsidR="006963CA" w:rsidRPr="00C21ADD" w:rsidRDefault="006963CA" w:rsidP="00BE7955">
            <w:pPr>
              <w:jc w:val="both"/>
              <w:rPr>
                <w:rFonts w:ascii="Times New Roman" w:eastAsia="Times New Roman" w:hAnsi="Times New Roman" w:cs="Times New Roman"/>
                <w:b/>
                <w:bCs/>
                <w:lang w:eastAsia="ru-RU"/>
              </w:rPr>
            </w:pPr>
            <w:r w:rsidRPr="00C21ADD">
              <w:rPr>
                <w:rFonts w:ascii="Times New Roman" w:hAnsi="Times New Roman"/>
                <w:b/>
              </w:rPr>
              <w:t>Тема</w:t>
            </w:r>
            <w:r w:rsidR="00BE7955">
              <w:rPr>
                <w:rFonts w:ascii="Times New Roman" w:hAnsi="Times New Roman"/>
                <w:b/>
              </w:rPr>
              <w:t xml:space="preserve"> 3</w:t>
            </w:r>
            <w:r w:rsidRPr="00C21ADD">
              <w:rPr>
                <w:rFonts w:ascii="Times New Roman" w:hAnsi="Times New Roman"/>
                <w:b/>
              </w:rPr>
              <w:t xml:space="preserve">.3 Контроль качества строительных </w:t>
            </w:r>
            <w:r w:rsidRPr="00C21ADD">
              <w:rPr>
                <w:rFonts w:ascii="Times New Roman" w:hAnsi="Times New Roman"/>
                <w:b/>
              </w:rPr>
              <w:lastRenderedPageBreak/>
              <w:t>процессов</w:t>
            </w:r>
          </w:p>
        </w:tc>
        <w:tc>
          <w:tcPr>
            <w:tcW w:w="6662" w:type="dxa"/>
          </w:tcPr>
          <w:p w14:paraId="67FC6017" w14:textId="77777777" w:rsidR="006963CA" w:rsidRPr="00C21ADD" w:rsidRDefault="006963CA" w:rsidP="00F12457">
            <w:pPr>
              <w:rPr>
                <w:rFonts w:ascii="Times New Roman" w:eastAsia="Times New Roman" w:hAnsi="Times New Roman" w:cs="Times New Roman"/>
                <w:bCs/>
                <w:lang w:eastAsia="ru-RU"/>
              </w:rPr>
            </w:pPr>
            <w:r w:rsidRPr="00C21ADD">
              <w:rPr>
                <w:rFonts w:ascii="Times New Roman" w:eastAsia="Times New Roman" w:hAnsi="Times New Roman" w:cs="Times New Roman"/>
                <w:bCs/>
                <w:lang w:eastAsia="ru-RU"/>
              </w:rPr>
              <w:lastRenderedPageBreak/>
              <w:t>Содержание</w:t>
            </w:r>
          </w:p>
        </w:tc>
      </w:tr>
      <w:tr w:rsidR="006963CA" w:rsidRPr="00C21ADD" w14:paraId="786498E9" w14:textId="77777777" w:rsidTr="009F648C">
        <w:trPr>
          <w:trHeight w:val="361"/>
        </w:trPr>
        <w:tc>
          <w:tcPr>
            <w:tcW w:w="2972" w:type="dxa"/>
            <w:vMerge/>
          </w:tcPr>
          <w:p w14:paraId="73B9A70C" w14:textId="77777777" w:rsidR="006963CA" w:rsidRPr="00C63897" w:rsidRDefault="006963CA" w:rsidP="00B66F76">
            <w:pPr>
              <w:rPr>
                <w:rFonts w:ascii="Times New Roman" w:eastAsia="Times New Roman" w:hAnsi="Times New Roman" w:cs="Times New Roman"/>
                <w:b/>
                <w:bCs/>
                <w:lang w:eastAsia="ru-RU"/>
              </w:rPr>
            </w:pPr>
          </w:p>
        </w:tc>
        <w:tc>
          <w:tcPr>
            <w:tcW w:w="6662" w:type="dxa"/>
          </w:tcPr>
          <w:p w14:paraId="344A7816" w14:textId="77777777" w:rsidR="006963CA" w:rsidRPr="00C21ADD" w:rsidRDefault="006963CA" w:rsidP="00C21ADD">
            <w:pPr>
              <w:contextualSpacing/>
              <w:jc w:val="both"/>
              <w:rPr>
                <w:rFonts w:ascii="Times New Roman" w:hAnsi="Times New Roman"/>
                <w:bCs/>
              </w:rPr>
            </w:pPr>
            <w:r w:rsidRPr="00C21ADD">
              <w:rPr>
                <w:rFonts w:ascii="Times New Roman" w:hAnsi="Times New Roman"/>
                <w:b/>
              </w:rPr>
              <w:t>Понятие о контроле качества в строительстве</w:t>
            </w:r>
            <w:r w:rsidRPr="00C21ADD">
              <w:rPr>
                <w:rFonts w:ascii="Times New Roman" w:hAnsi="Times New Roman"/>
              </w:rPr>
              <w:t xml:space="preserve"> Качество </w:t>
            </w:r>
            <w:r w:rsidRPr="00C21ADD">
              <w:rPr>
                <w:rFonts w:ascii="Times New Roman" w:hAnsi="Times New Roman"/>
              </w:rPr>
              <w:lastRenderedPageBreak/>
              <w:t xml:space="preserve">строительной продукции как объект управления. Понятие и система качества ИСО; технические условия и национальные стандарты на принимаемые работы. Организация контроля качества строительно-монтажных работ. </w:t>
            </w:r>
            <w:r w:rsidRPr="00C21ADD">
              <w:rPr>
                <w:rFonts w:ascii="Times New Roman" w:hAnsi="Times New Roman"/>
                <w:bCs/>
              </w:rPr>
              <w:t>Требования нормативной технической и проектной документации к составу и качеству производства строительных работ на объекте капитального строительства;</w:t>
            </w:r>
          </w:p>
          <w:p w14:paraId="27EDC03B" w14:textId="77777777" w:rsidR="006963CA" w:rsidRDefault="006963CA" w:rsidP="00C21ADD">
            <w:pPr>
              <w:jc w:val="both"/>
              <w:rPr>
                <w:rFonts w:ascii="Times New Roman" w:hAnsi="Times New Roman"/>
              </w:rPr>
            </w:pPr>
            <w:r w:rsidRPr="00C21ADD">
              <w:rPr>
                <w:rFonts w:ascii="Times New Roman" w:hAnsi="Times New Roman"/>
                <w:b/>
              </w:rPr>
              <w:t>Внешний контроль качества строительной продукции</w:t>
            </w:r>
            <w:r w:rsidRPr="00C21ADD">
              <w:rPr>
                <w:rFonts w:ascii="Times New Roman" w:hAnsi="Times New Roman"/>
              </w:rPr>
              <w:t>. Осуществление внешнего контроля качества. Органы государственного надзора за качеством строительной продукции. Технический надзор заказчика. Авторский надзор.</w:t>
            </w:r>
          </w:p>
          <w:p w14:paraId="66F461E9" w14:textId="77777777" w:rsidR="006963CA" w:rsidRDefault="006963CA" w:rsidP="00C21ADD">
            <w:pPr>
              <w:jc w:val="both"/>
              <w:rPr>
                <w:rFonts w:ascii="Times New Roman" w:hAnsi="Times New Roman"/>
                <w:bCs/>
              </w:rPr>
            </w:pPr>
            <w:r w:rsidRPr="00C21ADD">
              <w:rPr>
                <w:rFonts w:ascii="Times New Roman" w:hAnsi="Times New Roman"/>
                <w:b/>
              </w:rPr>
              <w:t>Внутренний контроль качества строительной продукции</w:t>
            </w:r>
            <w:r w:rsidRPr="00C21ADD">
              <w:rPr>
                <w:rFonts w:ascii="Times New Roman" w:hAnsi="Times New Roman"/>
              </w:rPr>
              <w:t xml:space="preserve">. Лабораторный, геодезический и производственный контроль. Метрологическое обеспечение средств измерений и измеряемых величин при контроле качества технологических процессов производства строительно-монтажных, в том числе отделочных работ, в строительстве. </w:t>
            </w:r>
            <w:r w:rsidRPr="00C21ADD">
              <w:rPr>
                <w:rFonts w:ascii="Times New Roman" w:hAnsi="Times New Roman"/>
                <w:bCs/>
              </w:rPr>
              <w:t>Наладка и регулирование контрольно-измерительных инструментов, оборудования электрохимической защиты.</w:t>
            </w:r>
          </w:p>
          <w:p w14:paraId="485D169D" w14:textId="77777777" w:rsidR="006963CA" w:rsidRDefault="006963CA" w:rsidP="00C21ADD">
            <w:pPr>
              <w:jc w:val="both"/>
              <w:rPr>
                <w:rFonts w:ascii="Times New Roman" w:hAnsi="Times New Roman"/>
              </w:rPr>
            </w:pPr>
            <w:r w:rsidRPr="00C21ADD">
              <w:rPr>
                <w:rFonts w:ascii="Times New Roman" w:hAnsi="Times New Roman"/>
                <w:b/>
              </w:rPr>
              <w:t>Требования нормативной технической и технологической документации к составу и содержанию операционного контроля строительных процессов</w:t>
            </w:r>
            <w:r w:rsidRPr="00C21ADD">
              <w:rPr>
                <w:rFonts w:ascii="Times New Roman" w:hAnsi="Times New Roman"/>
              </w:rPr>
              <w:t xml:space="preserve"> и (или) производственных операций при производстве строительно-монтажных, в том числе отделочных работ. Журнал операционного контроля качества строительно-монтажных работ. Нормативные технические документы к порядку приемки скрытых работ и строительных конструкций, влияющих на безопасность объекта капитального строительства. Примерный перечень скрытых работ, подлежащих освидетельствованию</w:t>
            </w:r>
            <w:r>
              <w:rPr>
                <w:rFonts w:ascii="Times New Roman" w:hAnsi="Times New Roman"/>
              </w:rPr>
              <w:t>.</w:t>
            </w:r>
          </w:p>
          <w:p w14:paraId="36395F40" w14:textId="77777777" w:rsidR="006963CA" w:rsidRPr="00AC6973" w:rsidRDefault="006963CA" w:rsidP="00AC6973">
            <w:pPr>
              <w:jc w:val="both"/>
              <w:rPr>
                <w:rFonts w:ascii="Times New Roman" w:hAnsi="Times New Roman"/>
                <w:b/>
              </w:rPr>
            </w:pPr>
            <w:r w:rsidRPr="00AC6973">
              <w:rPr>
                <w:rFonts w:ascii="Times New Roman" w:hAnsi="Times New Roman"/>
                <w:b/>
              </w:rPr>
              <w:t>Порядок осуществления контроля качества и приемки строительно- монтажных работ</w:t>
            </w:r>
            <w:r w:rsidRPr="00AC6973">
              <w:rPr>
                <w:rFonts w:ascii="Times New Roman" w:hAnsi="Times New Roman"/>
                <w:b/>
                <w:i/>
              </w:rPr>
              <w:t>.</w:t>
            </w:r>
            <w:r w:rsidRPr="00AC6973">
              <w:rPr>
                <w:rFonts w:ascii="Times New Roman" w:hAnsi="Times New Roman"/>
              </w:rPr>
              <w:t xml:space="preserve"> Порядок осуществления контроля качества и приемки земляных работ (вертикальная планировка, разработка выемок, насыпи и обратные засыпки). Геодезический контроль земляных работ. Исполнительные схемы операционного контроля качества. Порядок осуществления контроля качества и приемки работ по возведению подземной части здания. Исполнительные схемы операционного контроля качества. Порядок осуществления контроля качества и приемки свайных работ. Исполнительные схемы операционного контроля качества</w:t>
            </w:r>
          </w:p>
          <w:p w14:paraId="5207E866" w14:textId="77777777" w:rsidR="006963CA" w:rsidRPr="00AC6973" w:rsidRDefault="006963CA" w:rsidP="00AC6973">
            <w:pPr>
              <w:jc w:val="both"/>
              <w:rPr>
                <w:rFonts w:ascii="Times New Roman" w:hAnsi="Times New Roman"/>
                <w:b/>
                <w:i/>
              </w:rPr>
            </w:pPr>
            <w:r w:rsidRPr="00AC6973">
              <w:rPr>
                <w:rFonts w:ascii="Times New Roman" w:hAnsi="Times New Roman"/>
              </w:rPr>
              <w:t>Исполнительные схемы операционного контроля качества.</w:t>
            </w:r>
          </w:p>
          <w:p w14:paraId="146B7C35" w14:textId="77777777" w:rsidR="006963CA" w:rsidRPr="00AC6973" w:rsidRDefault="006963CA" w:rsidP="00AC6973">
            <w:pPr>
              <w:jc w:val="both"/>
              <w:rPr>
                <w:rFonts w:ascii="Times New Roman" w:hAnsi="Times New Roman"/>
              </w:rPr>
            </w:pPr>
            <w:r w:rsidRPr="00AC6973">
              <w:rPr>
                <w:rFonts w:ascii="Times New Roman" w:hAnsi="Times New Roman"/>
              </w:rPr>
              <w:t>Порядок осуществления контроля качества и приемки каменных работ. Исполнительные схемы операционного контроля качества. Порядок осуществления контроля качества и приемки бетонных и железобетонных работ. Исполнительные схемы операционного контроля качества.</w:t>
            </w:r>
          </w:p>
          <w:p w14:paraId="7A88A6FC" w14:textId="77777777" w:rsidR="006963CA" w:rsidRDefault="006963CA" w:rsidP="00AC6973">
            <w:pPr>
              <w:jc w:val="both"/>
              <w:rPr>
                <w:rFonts w:ascii="Times New Roman" w:hAnsi="Times New Roman"/>
                <w:sz w:val="24"/>
                <w:szCs w:val="24"/>
              </w:rPr>
            </w:pPr>
            <w:r w:rsidRPr="00AC6973">
              <w:rPr>
                <w:rFonts w:ascii="Times New Roman" w:hAnsi="Times New Roman"/>
                <w:b/>
              </w:rPr>
              <w:t>Порядок осуществления контроля качества и приемки изоляционных работ</w:t>
            </w:r>
            <w:r w:rsidRPr="00AC6973">
              <w:rPr>
                <w:rFonts w:ascii="Times New Roman" w:hAnsi="Times New Roman"/>
              </w:rPr>
              <w:t>. Исполнительные схемы операционного контроля качества. Порядок осуществления контроля качества и приемки кровельных работ. Исполнительные схемы операционного контроля качества. Порядок осуществления контроля качества и приемки отделочных работ. Исполнительные схемы операционного контроля качества.</w:t>
            </w:r>
            <w:r>
              <w:rPr>
                <w:rFonts w:ascii="Times New Roman" w:hAnsi="Times New Roman"/>
              </w:rPr>
              <w:t xml:space="preserve"> </w:t>
            </w:r>
            <w:r w:rsidRPr="00AC6973">
              <w:rPr>
                <w:rFonts w:ascii="Times New Roman" w:hAnsi="Times New Roman"/>
              </w:rPr>
              <w:t>Порядок осуществления контроля качества и приемки работ по устройству полов. Исполнительные схемы операционного контроля качества</w:t>
            </w:r>
            <w:r w:rsidRPr="00DF627A">
              <w:rPr>
                <w:rFonts w:ascii="Times New Roman" w:hAnsi="Times New Roman"/>
                <w:sz w:val="24"/>
                <w:szCs w:val="24"/>
              </w:rPr>
              <w:t>.</w:t>
            </w:r>
          </w:p>
          <w:p w14:paraId="677B186A" w14:textId="77777777" w:rsidR="006963CA" w:rsidRPr="00AC6973" w:rsidRDefault="006963CA" w:rsidP="00AC6973">
            <w:pPr>
              <w:jc w:val="both"/>
              <w:rPr>
                <w:rFonts w:ascii="Times New Roman" w:eastAsia="Times New Roman" w:hAnsi="Times New Roman" w:cs="Times New Roman"/>
                <w:b/>
                <w:bCs/>
                <w:lang w:eastAsia="ru-RU"/>
              </w:rPr>
            </w:pPr>
            <w:r w:rsidRPr="00AC6973">
              <w:rPr>
                <w:rFonts w:ascii="Times New Roman" w:hAnsi="Times New Roman"/>
                <w:b/>
              </w:rPr>
              <w:t>Геодезический контроль выполняемых строительно-монтажных работ</w:t>
            </w:r>
            <w:r w:rsidRPr="00AC6973">
              <w:rPr>
                <w:rFonts w:ascii="Times New Roman" w:hAnsi="Times New Roman"/>
                <w:b/>
                <w:i/>
              </w:rPr>
              <w:t>.</w:t>
            </w:r>
            <w:r w:rsidRPr="00AC6973">
              <w:rPr>
                <w:rFonts w:ascii="Times New Roman" w:hAnsi="Times New Roman"/>
              </w:rPr>
              <w:t xml:space="preserve"> Допуски при строительно-монтажных работах. Методы, средства профилактики и устранения дефектов </w:t>
            </w:r>
            <w:r w:rsidRPr="00AC6973">
              <w:rPr>
                <w:rFonts w:ascii="Times New Roman" w:hAnsi="Times New Roman"/>
              </w:rPr>
              <w:lastRenderedPageBreak/>
              <w:t>результатов производства строительно-монтажных работ, а также систем защитных покрытий.</w:t>
            </w:r>
            <w:r>
              <w:rPr>
                <w:rFonts w:ascii="Times New Roman" w:hAnsi="Times New Roman"/>
              </w:rPr>
              <w:t xml:space="preserve"> </w:t>
            </w:r>
            <w:r w:rsidRPr="00AC6973">
              <w:rPr>
                <w:rFonts w:ascii="Times New Roman" w:hAnsi="Times New Roman"/>
              </w:rPr>
              <w:t>Контроль качества инженерных сетей объектов капитального строительства</w:t>
            </w:r>
          </w:p>
        </w:tc>
      </w:tr>
      <w:tr w:rsidR="006963CA" w:rsidRPr="00C63897" w14:paraId="05E2AC09" w14:textId="77777777" w:rsidTr="009F648C">
        <w:trPr>
          <w:trHeight w:val="361"/>
        </w:trPr>
        <w:tc>
          <w:tcPr>
            <w:tcW w:w="2972" w:type="dxa"/>
            <w:vMerge/>
          </w:tcPr>
          <w:p w14:paraId="464B0CE5" w14:textId="77777777" w:rsidR="006963CA" w:rsidRPr="00C63897" w:rsidRDefault="006963CA" w:rsidP="00B66F76">
            <w:pPr>
              <w:rPr>
                <w:rFonts w:ascii="Times New Roman" w:eastAsia="Times New Roman" w:hAnsi="Times New Roman" w:cs="Times New Roman"/>
                <w:b/>
                <w:bCs/>
                <w:lang w:eastAsia="ru-RU"/>
              </w:rPr>
            </w:pPr>
          </w:p>
        </w:tc>
        <w:tc>
          <w:tcPr>
            <w:tcW w:w="6662" w:type="dxa"/>
          </w:tcPr>
          <w:p w14:paraId="483A768C" w14:textId="77777777" w:rsidR="006963CA" w:rsidRPr="00234C60" w:rsidRDefault="006963CA" w:rsidP="00F1245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r>
              <w:rPr>
                <w:rFonts w:ascii="Times New Roman" w:eastAsia="Times New Roman" w:hAnsi="Times New Roman" w:cs="Times New Roman"/>
                <w:b/>
                <w:bCs/>
                <w:lang w:eastAsia="ru-RU"/>
              </w:rPr>
              <w:t>:</w:t>
            </w:r>
          </w:p>
        </w:tc>
      </w:tr>
      <w:tr w:rsidR="006963CA" w:rsidRPr="00C63897" w14:paraId="1737AF0E" w14:textId="77777777" w:rsidTr="009F648C">
        <w:trPr>
          <w:trHeight w:val="361"/>
        </w:trPr>
        <w:tc>
          <w:tcPr>
            <w:tcW w:w="2972" w:type="dxa"/>
            <w:vMerge/>
          </w:tcPr>
          <w:p w14:paraId="63EE7A35" w14:textId="77777777" w:rsidR="006963CA" w:rsidRPr="00C63897" w:rsidRDefault="006963CA" w:rsidP="00B66F76">
            <w:pPr>
              <w:rPr>
                <w:rFonts w:ascii="Times New Roman" w:eastAsia="Times New Roman" w:hAnsi="Times New Roman" w:cs="Times New Roman"/>
                <w:b/>
                <w:bCs/>
                <w:lang w:eastAsia="ru-RU"/>
              </w:rPr>
            </w:pPr>
          </w:p>
        </w:tc>
        <w:tc>
          <w:tcPr>
            <w:tcW w:w="6662" w:type="dxa"/>
          </w:tcPr>
          <w:p w14:paraId="4ED33226" w14:textId="77777777" w:rsidR="006963CA" w:rsidRPr="006963CA" w:rsidRDefault="006963CA" w:rsidP="00212BCD">
            <w:pPr>
              <w:contextualSpacing/>
              <w:jc w:val="both"/>
              <w:rPr>
                <w:rFonts w:ascii="Times New Roman" w:hAnsi="Times New Roman"/>
              </w:rPr>
            </w:pPr>
            <w:r w:rsidRPr="006963CA">
              <w:rPr>
                <w:rFonts w:ascii="Times New Roman" w:hAnsi="Times New Roman"/>
              </w:rPr>
              <w:t>8. Проведение визуального контроля фактического положения возведенных конструкций, элементов и частей зданий, сооружений</w:t>
            </w:r>
          </w:p>
        </w:tc>
      </w:tr>
      <w:tr w:rsidR="006963CA" w:rsidRPr="00C63897" w14:paraId="20F01DFB" w14:textId="77777777" w:rsidTr="009F648C">
        <w:trPr>
          <w:trHeight w:val="361"/>
        </w:trPr>
        <w:tc>
          <w:tcPr>
            <w:tcW w:w="2972" w:type="dxa"/>
            <w:vMerge/>
          </w:tcPr>
          <w:p w14:paraId="4E4357FE" w14:textId="77777777" w:rsidR="006963CA" w:rsidRPr="00C63897" w:rsidRDefault="006963CA" w:rsidP="00B66F76">
            <w:pPr>
              <w:rPr>
                <w:rFonts w:ascii="Times New Roman" w:eastAsia="Times New Roman" w:hAnsi="Times New Roman" w:cs="Times New Roman"/>
                <w:b/>
                <w:bCs/>
                <w:lang w:eastAsia="ru-RU"/>
              </w:rPr>
            </w:pPr>
          </w:p>
        </w:tc>
        <w:tc>
          <w:tcPr>
            <w:tcW w:w="6662" w:type="dxa"/>
          </w:tcPr>
          <w:p w14:paraId="0893960D" w14:textId="77777777" w:rsidR="006963CA" w:rsidRPr="006963CA" w:rsidRDefault="006963CA" w:rsidP="00212BCD">
            <w:pPr>
              <w:contextualSpacing/>
              <w:jc w:val="both"/>
              <w:rPr>
                <w:rFonts w:ascii="Times New Roman" w:hAnsi="Times New Roman"/>
              </w:rPr>
            </w:pPr>
            <w:r w:rsidRPr="006963CA">
              <w:rPr>
                <w:rFonts w:ascii="Times New Roman" w:hAnsi="Times New Roman"/>
              </w:rPr>
              <w:t>9.Составление схем операционного контроля качества земляных работ. Оформление актов освидетельствования скрытых работ(по заданию преподавателя).</w:t>
            </w:r>
          </w:p>
        </w:tc>
      </w:tr>
      <w:tr w:rsidR="006963CA" w:rsidRPr="00C63897" w14:paraId="3F70C7C4" w14:textId="77777777" w:rsidTr="009F648C">
        <w:trPr>
          <w:trHeight w:val="361"/>
        </w:trPr>
        <w:tc>
          <w:tcPr>
            <w:tcW w:w="2972" w:type="dxa"/>
            <w:vMerge/>
          </w:tcPr>
          <w:p w14:paraId="36BAF4EF" w14:textId="77777777" w:rsidR="006963CA" w:rsidRPr="00C63897" w:rsidRDefault="006963CA" w:rsidP="00B66F76">
            <w:pPr>
              <w:rPr>
                <w:rFonts w:ascii="Times New Roman" w:eastAsia="Times New Roman" w:hAnsi="Times New Roman" w:cs="Times New Roman"/>
                <w:b/>
                <w:bCs/>
                <w:lang w:eastAsia="ru-RU"/>
              </w:rPr>
            </w:pPr>
          </w:p>
        </w:tc>
        <w:tc>
          <w:tcPr>
            <w:tcW w:w="6662" w:type="dxa"/>
          </w:tcPr>
          <w:p w14:paraId="3D534AFE" w14:textId="77777777" w:rsidR="006963CA" w:rsidRPr="006963CA" w:rsidRDefault="006963CA" w:rsidP="00212BCD">
            <w:pPr>
              <w:contextualSpacing/>
              <w:jc w:val="both"/>
              <w:rPr>
                <w:rFonts w:ascii="Times New Roman" w:hAnsi="Times New Roman"/>
              </w:rPr>
            </w:pPr>
            <w:r w:rsidRPr="006963CA">
              <w:rPr>
                <w:rFonts w:ascii="Times New Roman" w:hAnsi="Times New Roman"/>
              </w:rPr>
              <w:t>10. Составление схем операционного контроля качества  при производстве каменных  и бетонных работ. Оформление актов освидетельствования скрытых работ (по заданию преподавателя).</w:t>
            </w:r>
          </w:p>
        </w:tc>
      </w:tr>
      <w:tr w:rsidR="006963CA" w:rsidRPr="00C63897" w14:paraId="0B74B469" w14:textId="77777777" w:rsidTr="009F648C">
        <w:trPr>
          <w:trHeight w:val="361"/>
        </w:trPr>
        <w:tc>
          <w:tcPr>
            <w:tcW w:w="2972" w:type="dxa"/>
            <w:vMerge/>
          </w:tcPr>
          <w:p w14:paraId="64AC8DB5" w14:textId="77777777" w:rsidR="006963CA" w:rsidRPr="00C63897" w:rsidRDefault="006963CA" w:rsidP="00B66F76">
            <w:pPr>
              <w:rPr>
                <w:rFonts w:ascii="Times New Roman" w:eastAsia="Times New Roman" w:hAnsi="Times New Roman" w:cs="Times New Roman"/>
                <w:b/>
                <w:bCs/>
                <w:lang w:eastAsia="ru-RU"/>
              </w:rPr>
            </w:pPr>
          </w:p>
        </w:tc>
        <w:tc>
          <w:tcPr>
            <w:tcW w:w="6662" w:type="dxa"/>
          </w:tcPr>
          <w:p w14:paraId="4AC53AFC" w14:textId="77777777" w:rsidR="006963CA" w:rsidRPr="006963CA" w:rsidRDefault="006963CA" w:rsidP="00212BCD">
            <w:pPr>
              <w:contextualSpacing/>
              <w:jc w:val="both"/>
              <w:rPr>
                <w:rFonts w:ascii="Times New Roman" w:hAnsi="Times New Roman"/>
              </w:rPr>
            </w:pPr>
            <w:r w:rsidRPr="006963CA">
              <w:rPr>
                <w:rFonts w:ascii="Times New Roman" w:hAnsi="Times New Roman"/>
              </w:rPr>
              <w:t>11. Составление схем операционного контроля качества  монтажных работ. Оформление актов освидетельствования скрытых работ (по заданию преподавателя).</w:t>
            </w:r>
          </w:p>
        </w:tc>
      </w:tr>
      <w:tr w:rsidR="006963CA" w:rsidRPr="00C63897" w14:paraId="480BFE1E" w14:textId="77777777" w:rsidTr="009F648C">
        <w:trPr>
          <w:trHeight w:val="361"/>
        </w:trPr>
        <w:tc>
          <w:tcPr>
            <w:tcW w:w="2972" w:type="dxa"/>
            <w:vMerge/>
          </w:tcPr>
          <w:p w14:paraId="1739D1FA" w14:textId="77777777" w:rsidR="006963CA" w:rsidRPr="00C63897" w:rsidRDefault="006963CA" w:rsidP="00B66F76">
            <w:pPr>
              <w:rPr>
                <w:rFonts w:ascii="Times New Roman" w:eastAsia="Times New Roman" w:hAnsi="Times New Roman" w:cs="Times New Roman"/>
                <w:b/>
                <w:bCs/>
                <w:lang w:eastAsia="ru-RU"/>
              </w:rPr>
            </w:pPr>
          </w:p>
        </w:tc>
        <w:tc>
          <w:tcPr>
            <w:tcW w:w="6662" w:type="dxa"/>
          </w:tcPr>
          <w:p w14:paraId="20390F48" w14:textId="77777777" w:rsidR="006963CA" w:rsidRPr="006963CA" w:rsidRDefault="006963CA" w:rsidP="00212BCD">
            <w:pPr>
              <w:contextualSpacing/>
              <w:jc w:val="both"/>
              <w:rPr>
                <w:rFonts w:ascii="Times New Roman" w:hAnsi="Times New Roman"/>
              </w:rPr>
            </w:pPr>
            <w:r w:rsidRPr="006963CA">
              <w:rPr>
                <w:rFonts w:ascii="Times New Roman" w:hAnsi="Times New Roman"/>
              </w:rPr>
              <w:t>12. Составление схем операционного контроля качества  изоляционных работ. Оформление актов освидетельствования скрытых работ (по заданию преподавателя).</w:t>
            </w:r>
          </w:p>
        </w:tc>
      </w:tr>
      <w:tr w:rsidR="006963CA" w:rsidRPr="00C63897" w14:paraId="5195E343" w14:textId="77777777" w:rsidTr="009F648C">
        <w:trPr>
          <w:trHeight w:val="361"/>
        </w:trPr>
        <w:tc>
          <w:tcPr>
            <w:tcW w:w="2972" w:type="dxa"/>
            <w:vMerge/>
          </w:tcPr>
          <w:p w14:paraId="0F20B140" w14:textId="77777777" w:rsidR="006963CA" w:rsidRPr="00C63897" w:rsidRDefault="006963CA" w:rsidP="00B66F76">
            <w:pPr>
              <w:rPr>
                <w:rFonts w:ascii="Times New Roman" w:eastAsia="Times New Roman" w:hAnsi="Times New Roman" w:cs="Times New Roman"/>
                <w:b/>
                <w:bCs/>
                <w:lang w:eastAsia="ru-RU"/>
              </w:rPr>
            </w:pPr>
          </w:p>
        </w:tc>
        <w:tc>
          <w:tcPr>
            <w:tcW w:w="6662" w:type="dxa"/>
          </w:tcPr>
          <w:p w14:paraId="743C8A63" w14:textId="77777777" w:rsidR="006963CA" w:rsidRPr="006963CA" w:rsidRDefault="006963CA" w:rsidP="00212BCD">
            <w:pPr>
              <w:contextualSpacing/>
              <w:jc w:val="both"/>
              <w:rPr>
                <w:rFonts w:ascii="Times New Roman" w:hAnsi="Times New Roman"/>
              </w:rPr>
            </w:pPr>
            <w:r w:rsidRPr="006963CA">
              <w:rPr>
                <w:rFonts w:ascii="Times New Roman" w:hAnsi="Times New Roman"/>
              </w:rPr>
              <w:t>13.Составление схем операционного контроля качества  при выполнении отделочных работ. Оформление актов освидетельствования скрытых работ(по заданию преподавателя).</w:t>
            </w:r>
          </w:p>
        </w:tc>
      </w:tr>
      <w:tr w:rsidR="006963CA" w:rsidRPr="00C63897" w14:paraId="0F424405" w14:textId="77777777" w:rsidTr="009F648C">
        <w:trPr>
          <w:trHeight w:val="361"/>
        </w:trPr>
        <w:tc>
          <w:tcPr>
            <w:tcW w:w="2972" w:type="dxa"/>
            <w:vMerge/>
          </w:tcPr>
          <w:p w14:paraId="7E3C5F5F" w14:textId="77777777" w:rsidR="006963CA" w:rsidRPr="00C63897" w:rsidRDefault="006963CA" w:rsidP="00B66F76">
            <w:pPr>
              <w:rPr>
                <w:rFonts w:ascii="Times New Roman" w:eastAsia="Times New Roman" w:hAnsi="Times New Roman" w:cs="Times New Roman"/>
                <w:b/>
                <w:bCs/>
                <w:lang w:eastAsia="ru-RU"/>
              </w:rPr>
            </w:pPr>
          </w:p>
        </w:tc>
        <w:tc>
          <w:tcPr>
            <w:tcW w:w="6662" w:type="dxa"/>
          </w:tcPr>
          <w:p w14:paraId="6D23BE23" w14:textId="77777777" w:rsidR="006963CA" w:rsidRPr="006963CA" w:rsidRDefault="006963CA" w:rsidP="006963CA">
            <w:pPr>
              <w:contextualSpacing/>
              <w:jc w:val="both"/>
              <w:rPr>
                <w:rFonts w:ascii="Times New Roman" w:hAnsi="Times New Roman"/>
                <w:bCs/>
              </w:rPr>
            </w:pPr>
            <w:r w:rsidRPr="006963CA">
              <w:rPr>
                <w:rFonts w:ascii="Times New Roman" w:hAnsi="Times New Roman"/>
              </w:rPr>
              <w:t>14. Разработка мероприятий, обеспечивающих</w:t>
            </w:r>
            <w:r w:rsidRPr="006963CA">
              <w:rPr>
                <w:rFonts w:ascii="Times New Roman" w:hAnsi="Times New Roman"/>
                <w:bCs/>
              </w:rPr>
              <w:t xml:space="preserve"> качество строительных работ, в соответствии с нормативно-технической документацией.</w:t>
            </w:r>
          </w:p>
        </w:tc>
      </w:tr>
      <w:tr w:rsidR="006963CA" w:rsidRPr="00C63897" w14:paraId="00B3D3CD" w14:textId="77777777" w:rsidTr="009F648C">
        <w:trPr>
          <w:trHeight w:val="361"/>
        </w:trPr>
        <w:tc>
          <w:tcPr>
            <w:tcW w:w="2972" w:type="dxa"/>
            <w:vMerge/>
          </w:tcPr>
          <w:p w14:paraId="7C383EAB" w14:textId="77777777" w:rsidR="006963CA" w:rsidRPr="00C63897" w:rsidRDefault="006963CA" w:rsidP="00B66F76">
            <w:pPr>
              <w:rPr>
                <w:rFonts w:ascii="Times New Roman" w:eastAsia="Times New Roman" w:hAnsi="Times New Roman" w:cs="Times New Roman"/>
                <w:b/>
                <w:bCs/>
                <w:lang w:eastAsia="ru-RU"/>
              </w:rPr>
            </w:pPr>
          </w:p>
        </w:tc>
        <w:tc>
          <w:tcPr>
            <w:tcW w:w="6662" w:type="dxa"/>
          </w:tcPr>
          <w:p w14:paraId="14C91192" w14:textId="77777777" w:rsidR="006963CA" w:rsidRPr="006963CA" w:rsidRDefault="006963CA" w:rsidP="006963CA">
            <w:pPr>
              <w:contextualSpacing/>
              <w:jc w:val="both"/>
              <w:rPr>
                <w:rFonts w:ascii="Times New Roman" w:hAnsi="Times New Roman"/>
              </w:rPr>
            </w:pPr>
            <w:r w:rsidRPr="006963CA">
              <w:rPr>
                <w:rFonts w:ascii="Times New Roman" w:hAnsi="Times New Roman"/>
              </w:rPr>
              <w:t>15. Оформление документации операционного контроля качества работ (</w:t>
            </w:r>
            <w:r w:rsidRPr="006963CA">
              <w:rPr>
                <w:rFonts w:ascii="Times New Roman" w:hAnsi="Times New Roman"/>
                <w:bCs/>
              </w:rPr>
              <w:t>журнал операционного контроля качества работ )</w:t>
            </w:r>
          </w:p>
        </w:tc>
      </w:tr>
      <w:tr w:rsidR="006963CA" w:rsidRPr="00C63897" w14:paraId="2B77E9A6" w14:textId="77777777" w:rsidTr="009F648C">
        <w:trPr>
          <w:trHeight w:val="361"/>
        </w:trPr>
        <w:tc>
          <w:tcPr>
            <w:tcW w:w="2972" w:type="dxa"/>
            <w:vMerge/>
          </w:tcPr>
          <w:p w14:paraId="0DD11713" w14:textId="77777777" w:rsidR="006963CA" w:rsidRPr="00C63897" w:rsidRDefault="006963CA" w:rsidP="00B66F76">
            <w:pPr>
              <w:rPr>
                <w:rFonts w:ascii="Times New Roman" w:eastAsia="Times New Roman" w:hAnsi="Times New Roman" w:cs="Times New Roman"/>
                <w:b/>
                <w:bCs/>
                <w:lang w:eastAsia="ru-RU"/>
              </w:rPr>
            </w:pPr>
          </w:p>
        </w:tc>
        <w:tc>
          <w:tcPr>
            <w:tcW w:w="6662" w:type="dxa"/>
          </w:tcPr>
          <w:p w14:paraId="296EDED7" w14:textId="77777777" w:rsidR="006963CA" w:rsidRPr="00234C60" w:rsidRDefault="006963CA" w:rsidP="006963CA">
            <w:pPr>
              <w:rPr>
                <w:rFonts w:ascii="Times New Roman" w:eastAsia="Times New Roman" w:hAnsi="Times New Roman" w:cs="Times New Roman"/>
                <w:b/>
                <w:bCs/>
                <w:lang w:eastAsia="ru-RU"/>
              </w:rPr>
            </w:pPr>
            <w:r w:rsidRPr="00234C60">
              <w:rPr>
                <w:rFonts w:ascii="Times New Roman" w:eastAsia="Times New Roman" w:hAnsi="Times New Roman" w:cs="Times New Roman"/>
                <w:b/>
                <w:bCs/>
                <w:lang w:eastAsia="ru-RU"/>
              </w:rPr>
              <w:t>В том числе самостоятельная работа обучающихся</w:t>
            </w:r>
          </w:p>
          <w:p w14:paraId="1D67A028" w14:textId="77777777" w:rsidR="006963CA" w:rsidRPr="006963CA" w:rsidRDefault="006963CA" w:rsidP="006963CA">
            <w:pPr>
              <w:contextualSpacing/>
              <w:jc w:val="both"/>
              <w:rPr>
                <w:rFonts w:ascii="Times New Roman" w:hAnsi="Times New Roman"/>
              </w:rPr>
            </w:pPr>
            <w:r w:rsidRPr="00234C60">
              <w:rPr>
                <w:rFonts w:ascii="Times New Roman" w:eastAsia="Times New Roman" w:hAnsi="Times New Roman" w:cs="Times New Roman"/>
                <w:bCs/>
                <w:i/>
                <w:lang w:eastAsia="ru-RU"/>
              </w:rPr>
              <w:t xml:space="preserve">Необходимость и тематика определяются образовательной </w:t>
            </w:r>
            <w:r>
              <w:rPr>
                <w:rFonts w:ascii="Times New Roman" w:eastAsia="Times New Roman" w:hAnsi="Times New Roman" w:cs="Times New Roman"/>
                <w:bCs/>
                <w:i/>
                <w:lang w:eastAsia="ru-RU"/>
              </w:rPr>
              <w:t xml:space="preserve"> </w:t>
            </w:r>
            <w:r w:rsidRPr="00234C60">
              <w:rPr>
                <w:rFonts w:ascii="Times New Roman" w:eastAsia="Times New Roman" w:hAnsi="Times New Roman" w:cs="Times New Roman"/>
                <w:bCs/>
                <w:i/>
                <w:lang w:eastAsia="ru-RU"/>
              </w:rPr>
              <w:t>организацией</w:t>
            </w:r>
          </w:p>
        </w:tc>
      </w:tr>
      <w:tr w:rsidR="006963CA" w:rsidRPr="00C63897" w14:paraId="6F1EFD3F" w14:textId="77777777" w:rsidTr="009F648C">
        <w:trPr>
          <w:trHeight w:val="361"/>
        </w:trPr>
        <w:tc>
          <w:tcPr>
            <w:tcW w:w="2972" w:type="dxa"/>
            <w:vMerge w:val="restart"/>
          </w:tcPr>
          <w:p w14:paraId="324B4F99" w14:textId="77777777" w:rsidR="006963CA" w:rsidRPr="006963CA" w:rsidRDefault="006963CA" w:rsidP="006963CA">
            <w:pPr>
              <w:suppressAutoHyphens/>
              <w:rPr>
                <w:rFonts w:ascii="Times New Roman" w:hAnsi="Times New Roman"/>
                <w:b/>
              </w:rPr>
            </w:pPr>
            <w:r w:rsidRPr="006963CA">
              <w:rPr>
                <w:rFonts w:ascii="Times New Roman" w:hAnsi="Times New Roman"/>
                <w:b/>
              </w:rPr>
              <w:t>Тема</w:t>
            </w:r>
            <w:r w:rsidR="00BE7955">
              <w:rPr>
                <w:rFonts w:ascii="Times New Roman" w:hAnsi="Times New Roman"/>
                <w:b/>
              </w:rPr>
              <w:t xml:space="preserve"> 3</w:t>
            </w:r>
            <w:r w:rsidRPr="006963CA">
              <w:rPr>
                <w:rFonts w:ascii="Times New Roman" w:hAnsi="Times New Roman"/>
                <w:b/>
              </w:rPr>
              <w:t>.4</w:t>
            </w:r>
          </w:p>
          <w:p w14:paraId="0E396AF4" w14:textId="77777777" w:rsidR="006963CA" w:rsidRPr="00C63897" w:rsidRDefault="006963CA" w:rsidP="006963CA">
            <w:pPr>
              <w:rPr>
                <w:rFonts w:ascii="Times New Roman" w:eastAsia="Times New Roman" w:hAnsi="Times New Roman" w:cs="Times New Roman"/>
                <w:b/>
                <w:bCs/>
                <w:lang w:eastAsia="ru-RU"/>
              </w:rPr>
            </w:pPr>
            <w:r w:rsidRPr="006963CA">
              <w:rPr>
                <w:rFonts w:ascii="Times New Roman" w:hAnsi="Times New Roman"/>
                <w:b/>
              </w:rPr>
              <w:t>Сдача работ законченных  и незаконченных строительных объектов капитального строительства</w:t>
            </w:r>
            <w:r w:rsidRPr="00DF627A">
              <w:rPr>
                <w:rFonts w:ascii="Times New Roman" w:hAnsi="Times New Roman"/>
                <w:b/>
                <w:sz w:val="24"/>
                <w:szCs w:val="24"/>
              </w:rPr>
              <w:t>.</w:t>
            </w:r>
          </w:p>
        </w:tc>
        <w:tc>
          <w:tcPr>
            <w:tcW w:w="6662" w:type="dxa"/>
          </w:tcPr>
          <w:p w14:paraId="4BC8BD9D" w14:textId="77777777" w:rsidR="006963CA" w:rsidRPr="006963CA" w:rsidRDefault="006963CA" w:rsidP="006963CA">
            <w:pPr>
              <w:contextualSpacing/>
              <w:jc w:val="both"/>
              <w:rPr>
                <w:rFonts w:ascii="Times New Roman" w:hAnsi="Times New Roman"/>
              </w:rPr>
            </w:pPr>
            <w:r>
              <w:rPr>
                <w:rFonts w:ascii="Times New Roman" w:hAnsi="Times New Roman"/>
              </w:rPr>
              <w:t>Содержание</w:t>
            </w:r>
          </w:p>
        </w:tc>
      </w:tr>
      <w:tr w:rsidR="006963CA" w:rsidRPr="00C63897" w14:paraId="666CE4FF" w14:textId="77777777" w:rsidTr="009F648C">
        <w:trPr>
          <w:trHeight w:val="361"/>
        </w:trPr>
        <w:tc>
          <w:tcPr>
            <w:tcW w:w="2972" w:type="dxa"/>
            <w:vMerge/>
          </w:tcPr>
          <w:p w14:paraId="12E64DE1" w14:textId="77777777" w:rsidR="006963CA" w:rsidRPr="00C63897" w:rsidRDefault="006963CA" w:rsidP="00B66F76">
            <w:pPr>
              <w:rPr>
                <w:rFonts w:ascii="Times New Roman" w:eastAsia="Times New Roman" w:hAnsi="Times New Roman" w:cs="Times New Roman"/>
                <w:b/>
                <w:bCs/>
                <w:lang w:eastAsia="ru-RU"/>
              </w:rPr>
            </w:pPr>
          </w:p>
        </w:tc>
        <w:tc>
          <w:tcPr>
            <w:tcW w:w="6662" w:type="dxa"/>
          </w:tcPr>
          <w:p w14:paraId="28466B1C" w14:textId="77777777" w:rsidR="006963CA" w:rsidRPr="006963CA" w:rsidRDefault="006963CA" w:rsidP="006963CA">
            <w:pPr>
              <w:contextualSpacing/>
              <w:jc w:val="both"/>
              <w:rPr>
                <w:rFonts w:ascii="Times New Roman" w:hAnsi="Times New Roman"/>
              </w:rPr>
            </w:pPr>
            <w:r w:rsidRPr="006963CA">
              <w:rPr>
                <w:rFonts w:ascii="Times New Roman" w:hAnsi="Times New Roman"/>
                <w:b/>
                <w:bCs/>
              </w:rPr>
              <w:t>Требования законодательства Российской Федерации к порядку приёма-передачи законченных объектов капитального строительства и этапов комплексов работ</w:t>
            </w:r>
            <w:r w:rsidRPr="006963CA">
              <w:rPr>
                <w:rFonts w:ascii="Times New Roman" w:hAnsi="Times New Roman"/>
              </w:rPr>
              <w:t xml:space="preserve"> Порядок и правила приёмки строительных объектов в эксплуатацию. Техническая приемка объекта от подрядчика рабочей комиссией заказчика. Окончательная приемка объекта Государственной комиссией. Исполнительная документация.</w:t>
            </w:r>
          </w:p>
          <w:p w14:paraId="3087D7C1" w14:textId="77777777" w:rsidR="006963CA" w:rsidRPr="006963CA" w:rsidRDefault="006963CA" w:rsidP="006963CA">
            <w:pPr>
              <w:contextualSpacing/>
              <w:jc w:val="both"/>
              <w:rPr>
                <w:rFonts w:ascii="Times New Roman" w:hAnsi="Times New Roman"/>
              </w:rPr>
            </w:pPr>
            <w:r w:rsidRPr="006963CA">
              <w:rPr>
                <w:rFonts w:ascii="Times New Roman" w:hAnsi="Times New Roman"/>
                <w:b/>
              </w:rPr>
              <w:t>Основания и порядок принятия решений о консервации незавершенного объекта капитального строительства</w:t>
            </w:r>
            <w:r w:rsidRPr="006963CA">
              <w:rPr>
                <w:rFonts w:ascii="Times New Roman" w:hAnsi="Times New Roman"/>
              </w:rPr>
              <w:t>. Состав работ по консервации незавершенного объекта капитального строительства и порядок их документального оформления</w:t>
            </w:r>
          </w:p>
        </w:tc>
      </w:tr>
      <w:tr w:rsidR="006963CA" w:rsidRPr="00C63897" w14:paraId="6C2A6FB2" w14:textId="77777777" w:rsidTr="009F648C">
        <w:trPr>
          <w:trHeight w:val="361"/>
        </w:trPr>
        <w:tc>
          <w:tcPr>
            <w:tcW w:w="2972" w:type="dxa"/>
            <w:vMerge/>
          </w:tcPr>
          <w:p w14:paraId="7A99FB53" w14:textId="77777777" w:rsidR="006963CA" w:rsidRPr="00C63897" w:rsidRDefault="006963CA" w:rsidP="00B66F76">
            <w:pPr>
              <w:rPr>
                <w:rFonts w:ascii="Times New Roman" w:eastAsia="Times New Roman" w:hAnsi="Times New Roman" w:cs="Times New Roman"/>
                <w:b/>
                <w:bCs/>
                <w:lang w:eastAsia="ru-RU"/>
              </w:rPr>
            </w:pPr>
          </w:p>
        </w:tc>
        <w:tc>
          <w:tcPr>
            <w:tcW w:w="6662" w:type="dxa"/>
          </w:tcPr>
          <w:p w14:paraId="004BA68D" w14:textId="77777777" w:rsidR="006963CA" w:rsidRPr="00234C60" w:rsidRDefault="006963CA" w:rsidP="006963CA">
            <w:pPr>
              <w:rPr>
                <w:rFonts w:ascii="Times New Roman" w:eastAsia="Times New Roman" w:hAnsi="Times New Roman" w:cs="Times New Roman"/>
                <w:b/>
                <w:bCs/>
                <w:lang w:eastAsia="ru-RU"/>
              </w:rPr>
            </w:pPr>
            <w:r w:rsidRPr="00234C60">
              <w:rPr>
                <w:rFonts w:ascii="Times New Roman" w:eastAsia="Times New Roman" w:hAnsi="Times New Roman" w:cs="Times New Roman"/>
                <w:b/>
                <w:bCs/>
                <w:lang w:eastAsia="ru-RU"/>
              </w:rPr>
              <w:t>В том числе самостоятельная работа обучающихся</w:t>
            </w:r>
          </w:p>
          <w:p w14:paraId="71412B63" w14:textId="77777777" w:rsidR="006963CA" w:rsidRPr="006963CA" w:rsidRDefault="006963CA" w:rsidP="006963CA">
            <w:pPr>
              <w:contextualSpacing/>
              <w:jc w:val="both"/>
              <w:rPr>
                <w:rFonts w:ascii="Times New Roman" w:hAnsi="Times New Roman"/>
              </w:rPr>
            </w:pPr>
            <w:r w:rsidRPr="00234C60">
              <w:rPr>
                <w:rFonts w:ascii="Times New Roman" w:eastAsia="Times New Roman" w:hAnsi="Times New Roman" w:cs="Times New Roman"/>
                <w:bCs/>
                <w:i/>
                <w:lang w:eastAsia="ru-RU"/>
              </w:rPr>
              <w:t xml:space="preserve">Необходимость и тематика определяются образовательной </w:t>
            </w:r>
            <w:r>
              <w:rPr>
                <w:rFonts w:ascii="Times New Roman" w:eastAsia="Times New Roman" w:hAnsi="Times New Roman" w:cs="Times New Roman"/>
                <w:bCs/>
                <w:i/>
                <w:lang w:eastAsia="ru-RU"/>
              </w:rPr>
              <w:t xml:space="preserve"> </w:t>
            </w:r>
            <w:r w:rsidRPr="00234C60">
              <w:rPr>
                <w:rFonts w:ascii="Times New Roman" w:eastAsia="Times New Roman" w:hAnsi="Times New Roman" w:cs="Times New Roman"/>
                <w:bCs/>
                <w:i/>
                <w:lang w:eastAsia="ru-RU"/>
              </w:rPr>
              <w:t>организацией</w:t>
            </w:r>
          </w:p>
        </w:tc>
      </w:tr>
      <w:tr w:rsidR="006963CA" w:rsidRPr="00C63897" w14:paraId="6DD3FFDC" w14:textId="77777777" w:rsidTr="00212BCD">
        <w:trPr>
          <w:trHeight w:val="361"/>
        </w:trPr>
        <w:tc>
          <w:tcPr>
            <w:tcW w:w="9634" w:type="dxa"/>
            <w:gridSpan w:val="2"/>
          </w:tcPr>
          <w:p w14:paraId="330BFC1F" w14:textId="77777777" w:rsidR="006963CA" w:rsidRPr="006963CA" w:rsidRDefault="006963CA" w:rsidP="006963CA">
            <w:pPr>
              <w:rPr>
                <w:rFonts w:ascii="Times New Roman" w:eastAsia="Times New Roman" w:hAnsi="Times New Roman" w:cs="Times New Roman"/>
                <w:b/>
                <w:bCs/>
                <w:lang w:eastAsia="ru-RU"/>
              </w:rPr>
            </w:pPr>
            <w:r w:rsidRPr="006963CA">
              <w:rPr>
                <w:rFonts w:ascii="Times New Roman" w:hAnsi="Times New Roman"/>
                <w:b/>
              </w:rPr>
              <w:t>Раздел</w:t>
            </w:r>
            <w:r>
              <w:rPr>
                <w:rFonts w:ascii="Times New Roman" w:hAnsi="Times New Roman"/>
                <w:b/>
              </w:rPr>
              <w:t xml:space="preserve"> 4</w:t>
            </w:r>
            <w:r w:rsidRPr="006963CA">
              <w:rPr>
                <w:rFonts w:ascii="Times New Roman" w:hAnsi="Times New Roman"/>
                <w:b/>
              </w:rPr>
              <w:t>. Ведение складского хозяйства</w:t>
            </w:r>
            <w:r w:rsidR="00802CEB">
              <w:rPr>
                <w:rFonts w:ascii="Times New Roman" w:hAnsi="Times New Roman"/>
                <w:b/>
              </w:rPr>
              <w:t xml:space="preserve">                                                                   </w:t>
            </w:r>
            <w:r w:rsidR="00BE7955">
              <w:rPr>
                <w:rFonts w:ascii="Times New Roman" w:hAnsi="Times New Roman"/>
                <w:b/>
              </w:rPr>
              <w:t xml:space="preserve"> 40 часов</w:t>
            </w:r>
          </w:p>
        </w:tc>
      </w:tr>
      <w:tr w:rsidR="006963CA" w:rsidRPr="00C63897" w14:paraId="4AA76AB0" w14:textId="77777777" w:rsidTr="00212BCD">
        <w:trPr>
          <w:trHeight w:val="361"/>
        </w:trPr>
        <w:tc>
          <w:tcPr>
            <w:tcW w:w="9634" w:type="dxa"/>
            <w:gridSpan w:val="2"/>
          </w:tcPr>
          <w:p w14:paraId="790B8983" w14:textId="77777777" w:rsidR="006963CA" w:rsidRPr="0030015F" w:rsidRDefault="006963CA" w:rsidP="009D137C">
            <w:pPr>
              <w:rPr>
                <w:rFonts w:ascii="Times New Roman" w:eastAsia="Times New Roman" w:hAnsi="Times New Roman" w:cs="Times New Roman"/>
                <w:b/>
                <w:bCs/>
                <w:lang w:eastAsia="ru-RU"/>
              </w:rPr>
            </w:pPr>
            <w:r w:rsidRPr="0030015F">
              <w:rPr>
                <w:rFonts w:ascii="Times New Roman" w:eastAsia="Times New Roman" w:hAnsi="Times New Roman" w:cs="Times New Roman"/>
                <w:b/>
                <w:lang w:eastAsia="zh-CN"/>
              </w:rPr>
              <w:t>МДК 02.04 Ведение работ по  складскому хозяйству</w:t>
            </w:r>
            <w:r w:rsidR="00802CEB">
              <w:rPr>
                <w:rFonts w:ascii="Times New Roman" w:eastAsia="Times New Roman" w:hAnsi="Times New Roman" w:cs="Times New Roman"/>
                <w:b/>
                <w:lang w:eastAsia="zh-CN"/>
              </w:rPr>
              <w:t xml:space="preserve">                                              </w:t>
            </w:r>
            <w:r w:rsidR="00BE7955">
              <w:rPr>
                <w:rFonts w:ascii="Times New Roman" w:eastAsia="Times New Roman" w:hAnsi="Times New Roman" w:cs="Times New Roman"/>
                <w:b/>
                <w:lang w:eastAsia="zh-CN"/>
              </w:rPr>
              <w:t xml:space="preserve"> 40 часов</w:t>
            </w:r>
          </w:p>
        </w:tc>
      </w:tr>
      <w:tr w:rsidR="004F0322" w:rsidRPr="00C63897" w14:paraId="6AD889FF" w14:textId="77777777" w:rsidTr="009F648C">
        <w:trPr>
          <w:trHeight w:val="361"/>
        </w:trPr>
        <w:tc>
          <w:tcPr>
            <w:tcW w:w="2972" w:type="dxa"/>
            <w:vMerge w:val="restart"/>
          </w:tcPr>
          <w:p w14:paraId="13B4C4C5" w14:textId="77777777" w:rsidR="004F0322" w:rsidRPr="00290409" w:rsidRDefault="004F0322" w:rsidP="00290409">
            <w:pPr>
              <w:ind w:firstLine="708"/>
              <w:jc w:val="both"/>
              <w:rPr>
                <w:rFonts w:ascii="Times New Roman" w:eastAsia="Times New Roman" w:hAnsi="Times New Roman" w:cs="Times New Roman"/>
                <w:b/>
                <w:bCs/>
                <w:lang w:eastAsia="ru-RU"/>
              </w:rPr>
            </w:pPr>
            <w:r w:rsidRPr="00290409">
              <w:rPr>
                <w:rFonts w:ascii="Times New Roman" w:hAnsi="Times New Roman"/>
                <w:b/>
                <w:bCs/>
              </w:rPr>
              <w:t>Тема</w:t>
            </w:r>
            <w:r>
              <w:rPr>
                <w:rFonts w:ascii="Times New Roman" w:hAnsi="Times New Roman"/>
                <w:b/>
                <w:bCs/>
              </w:rPr>
              <w:t xml:space="preserve"> 4</w:t>
            </w:r>
            <w:r w:rsidRPr="00290409">
              <w:rPr>
                <w:rFonts w:ascii="Times New Roman" w:hAnsi="Times New Roman"/>
                <w:b/>
                <w:bCs/>
              </w:rPr>
              <w:t>.1</w:t>
            </w:r>
            <w:r w:rsidRPr="00290409">
              <w:rPr>
                <w:rFonts w:ascii="Times New Roman" w:hAnsi="Times New Roman"/>
                <w:b/>
              </w:rPr>
              <w:t>Организация материально – технической базы складского хозяйства строительной организации (строительной площадки).</w:t>
            </w:r>
          </w:p>
        </w:tc>
        <w:tc>
          <w:tcPr>
            <w:tcW w:w="6662" w:type="dxa"/>
          </w:tcPr>
          <w:p w14:paraId="18ED8373" w14:textId="77777777" w:rsidR="004F0322" w:rsidRPr="00290409" w:rsidRDefault="004F0322" w:rsidP="006963CA">
            <w:pPr>
              <w:rPr>
                <w:rFonts w:ascii="Times New Roman" w:eastAsia="Times New Roman" w:hAnsi="Times New Roman" w:cs="Times New Roman"/>
                <w:bCs/>
                <w:lang w:eastAsia="ru-RU"/>
              </w:rPr>
            </w:pPr>
            <w:r w:rsidRPr="00290409">
              <w:rPr>
                <w:rFonts w:ascii="Times New Roman" w:eastAsia="Times New Roman" w:hAnsi="Times New Roman" w:cs="Times New Roman"/>
                <w:bCs/>
                <w:lang w:eastAsia="ru-RU"/>
              </w:rPr>
              <w:t>Содержание</w:t>
            </w:r>
          </w:p>
        </w:tc>
      </w:tr>
      <w:tr w:rsidR="004F0322" w:rsidRPr="00C63897" w14:paraId="45282137" w14:textId="77777777" w:rsidTr="009F648C">
        <w:trPr>
          <w:trHeight w:val="361"/>
        </w:trPr>
        <w:tc>
          <w:tcPr>
            <w:tcW w:w="2972" w:type="dxa"/>
            <w:vMerge/>
          </w:tcPr>
          <w:p w14:paraId="1032F6D2" w14:textId="77777777" w:rsidR="004F0322" w:rsidRPr="00C63897" w:rsidRDefault="004F0322" w:rsidP="00B66F76">
            <w:pPr>
              <w:rPr>
                <w:rFonts w:ascii="Times New Roman" w:eastAsia="Times New Roman" w:hAnsi="Times New Roman" w:cs="Times New Roman"/>
                <w:b/>
                <w:bCs/>
                <w:lang w:eastAsia="ru-RU"/>
              </w:rPr>
            </w:pPr>
          </w:p>
        </w:tc>
        <w:tc>
          <w:tcPr>
            <w:tcW w:w="6662" w:type="dxa"/>
          </w:tcPr>
          <w:p w14:paraId="0E33A172" w14:textId="77777777" w:rsidR="004F0322" w:rsidRPr="00290409" w:rsidRDefault="004F0322" w:rsidP="00290409">
            <w:pPr>
              <w:jc w:val="both"/>
              <w:rPr>
                <w:rFonts w:ascii="Times New Roman" w:hAnsi="Times New Roman"/>
              </w:rPr>
            </w:pPr>
            <w:r w:rsidRPr="00290409">
              <w:rPr>
                <w:rFonts w:ascii="Times New Roman" w:hAnsi="Times New Roman"/>
                <w:b/>
              </w:rPr>
              <w:t>Понятие и структура складского хозяйства.</w:t>
            </w:r>
            <w:r w:rsidRPr="00290409">
              <w:rPr>
                <w:rFonts w:ascii="Times New Roman" w:hAnsi="Times New Roman"/>
              </w:rPr>
              <w:t xml:space="preserve"> Задачи и структура складского хозяйства. Виды складов. Расчет площади склада. Показатели работы складов.</w:t>
            </w:r>
          </w:p>
          <w:p w14:paraId="6DC54D01" w14:textId="77777777" w:rsidR="004F0322" w:rsidRPr="00234C60" w:rsidRDefault="004F0322" w:rsidP="004F0322">
            <w:pPr>
              <w:jc w:val="both"/>
              <w:rPr>
                <w:rFonts w:ascii="Times New Roman" w:eastAsia="Times New Roman" w:hAnsi="Times New Roman" w:cs="Times New Roman"/>
                <w:b/>
                <w:bCs/>
                <w:lang w:eastAsia="ru-RU"/>
              </w:rPr>
            </w:pPr>
            <w:r w:rsidRPr="00290409">
              <w:rPr>
                <w:rFonts w:ascii="Times New Roman" w:hAnsi="Times New Roman"/>
                <w:b/>
              </w:rPr>
              <w:t>Понятие материально – технической базы складского хозяйства.</w:t>
            </w:r>
            <w:r w:rsidRPr="00290409">
              <w:rPr>
                <w:rFonts w:ascii="Times New Roman" w:hAnsi="Times New Roman"/>
              </w:rPr>
              <w:t xml:space="preserve"> Структура материально – технической базы складского хозяйства.</w:t>
            </w:r>
            <w:r w:rsidRPr="00290409">
              <w:rPr>
                <w:rFonts w:ascii="Times New Roman" w:hAnsi="Times New Roman"/>
              </w:rPr>
              <w:tab/>
            </w:r>
            <w:proofErr w:type="spellStart"/>
            <w:r w:rsidRPr="00290409">
              <w:rPr>
                <w:rFonts w:ascii="Times New Roman" w:hAnsi="Times New Roman"/>
              </w:rPr>
              <w:t>Производственно</w:t>
            </w:r>
            <w:proofErr w:type="spellEnd"/>
            <w:r w:rsidRPr="00290409">
              <w:rPr>
                <w:rFonts w:ascii="Times New Roman" w:hAnsi="Times New Roman"/>
              </w:rPr>
              <w:t xml:space="preserve"> – технологическая комплектация. Принципы развития и размещения материально – технической базы </w:t>
            </w:r>
            <w:r w:rsidRPr="00290409">
              <w:rPr>
                <w:rFonts w:ascii="Times New Roman" w:hAnsi="Times New Roman"/>
              </w:rPr>
              <w:lastRenderedPageBreak/>
              <w:t>складского хозяйства</w:t>
            </w:r>
          </w:p>
        </w:tc>
      </w:tr>
      <w:tr w:rsidR="004F0322" w:rsidRPr="00C63897" w14:paraId="0FF76FC9" w14:textId="77777777" w:rsidTr="009F648C">
        <w:trPr>
          <w:trHeight w:val="361"/>
        </w:trPr>
        <w:tc>
          <w:tcPr>
            <w:tcW w:w="2972" w:type="dxa"/>
            <w:vMerge/>
          </w:tcPr>
          <w:p w14:paraId="2F8F0C94" w14:textId="77777777" w:rsidR="004F0322" w:rsidRPr="00C63897" w:rsidRDefault="004F0322" w:rsidP="00B66F76">
            <w:pPr>
              <w:rPr>
                <w:rFonts w:ascii="Times New Roman" w:eastAsia="Times New Roman" w:hAnsi="Times New Roman" w:cs="Times New Roman"/>
                <w:b/>
                <w:bCs/>
                <w:lang w:eastAsia="ru-RU"/>
              </w:rPr>
            </w:pPr>
          </w:p>
        </w:tc>
        <w:tc>
          <w:tcPr>
            <w:tcW w:w="6662" w:type="dxa"/>
          </w:tcPr>
          <w:p w14:paraId="1DE25C30" w14:textId="77777777" w:rsidR="004F0322" w:rsidRPr="00234C60" w:rsidRDefault="004F0322" w:rsidP="006963C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r>
              <w:rPr>
                <w:rFonts w:ascii="Times New Roman" w:eastAsia="Times New Roman" w:hAnsi="Times New Roman" w:cs="Times New Roman"/>
                <w:b/>
                <w:bCs/>
                <w:lang w:eastAsia="ru-RU"/>
              </w:rPr>
              <w:t>:</w:t>
            </w:r>
          </w:p>
        </w:tc>
      </w:tr>
      <w:tr w:rsidR="004F0322" w:rsidRPr="00C63897" w14:paraId="54E7B3B6" w14:textId="77777777" w:rsidTr="009F648C">
        <w:trPr>
          <w:trHeight w:val="361"/>
        </w:trPr>
        <w:tc>
          <w:tcPr>
            <w:tcW w:w="2972" w:type="dxa"/>
            <w:vMerge/>
          </w:tcPr>
          <w:p w14:paraId="22883D66" w14:textId="77777777" w:rsidR="004F0322" w:rsidRPr="00C63897" w:rsidRDefault="004F0322" w:rsidP="00B66F76">
            <w:pPr>
              <w:rPr>
                <w:rFonts w:ascii="Times New Roman" w:eastAsia="Times New Roman" w:hAnsi="Times New Roman" w:cs="Times New Roman"/>
                <w:b/>
                <w:bCs/>
                <w:lang w:eastAsia="ru-RU"/>
              </w:rPr>
            </w:pPr>
          </w:p>
        </w:tc>
        <w:tc>
          <w:tcPr>
            <w:tcW w:w="6662" w:type="dxa"/>
          </w:tcPr>
          <w:p w14:paraId="5FA8418D" w14:textId="77777777" w:rsidR="004F0322" w:rsidRPr="004F0322" w:rsidRDefault="004F0322" w:rsidP="00212BCD">
            <w:pPr>
              <w:suppressAutoHyphens/>
              <w:jc w:val="both"/>
              <w:rPr>
                <w:rFonts w:ascii="Times New Roman" w:hAnsi="Times New Roman"/>
                <w:b/>
                <w:bCs/>
              </w:rPr>
            </w:pPr>
            <w:r w:rsidRPr="004F0322">
              <w:rPr>
                <w:rFonts w:ascii="Times New Roman" w:hAnsi="Times New Roman"/>
                <w:bCs/>
              </w:rPr>
              <w:t xml:space="preserve">1. </w:t>
            </w:r>
            <w:r w:rsidRPr="004F0322">
              <w:rPr>
                <w:rFonts w:ascii="Times New Roman" w:hAnsi="Times New Roman"/>
              </w:rPr>
              <w:t>Расчет площади склада и показателей складских помещений</w:t>
            </w:r>
          </w:p>
        </w:tc>
      </w:tr>
      <w:tr w:rsidR="004F0322" w:rsidRPr="00C63897" w14:paraId="43AF4EBC" w14:textId="77777777" w:rsidTr="009F648C">
        <w:trPr>
          <w:trHeight w:val="361"/>
        </w:trPr>
        <w:tc>
          <w:tcPr>
            <w:tcW w:w="2972" w:type="dxa"/>
            <w:vMerge/>
          </w:tcPr>
          <w:p w14:paraId="57E61FC3" w14:textId="77777777" w:rsidR="004F0322" w:rsidRPr="00C63897" w:rsidRDefault="004F0322" w:rsidP="00B66F76">
            <w:pPr>
              <w:rPr>
                <w:rFonts w:ascii="Times New Roman" w:eastAsia="Times New Roman" w:hAnsi="Times New Roman" w:cs="Times New Roman"/>
                <w:b/>
                <w:bCs/>
                <w:lang w:eastAsia="ru-RU"/>
              </w:rPr>
            </w:pPr>
          </w:p>
        </w:tc>
        <w:tc>
          <w:tcPr>
            <w:tcW w:w="6662" w:type="dxa"/>
          </w:tcPr>
          <w:p w14:paraId="325D6318" w14:textId="77777777" w:rsidR="004F0322" w:rsidRPr="004F0322" w:rsidRDefault="004F0322" w:rsidP="00212BCD">
            <w:pPr>
              <w:suppressAutoHyphens/>
              <w:jc w:val="both"/>
              <w:rPr>
                <w:rFonts w:ascii="Times New Roman" w:hAnsi="Times New Roman"/>
                <w:bCs/>
              </w:rPr>
            </w:pPr>
            <w:r w:rsidRPr="004F0322">
              <w:rPr>
                <w:rFonts w:ascii="Times New Roman" w:hAnsi="Times New Roman"/>
                <w:bCs/>
              </w:rPr>
              <w:t>2. Рациональное размещение складов</w:t>
            </w:r>
          </w:p>
        </w:tc>
      </w:tr>
      <w:tr w:rsidR="004F0322" w:rsidRPr="00C63897" w14:paraId="1274D759" w14:textId="77777777" w:rsidTr="009F648C">
        <w:trPr>
          <w:trHeight w:val="361"/>
        </w:trPr>
        <w:tc>
          <w:tcPr>
            <w:tcW w:w="2972" w:type="dxa"/>
            <w:vMerge/>
          </w:tcPr>
          <w:p w14:paraId="376C52EC" w14:textId="77777777" w:rsidR="004F0322" w:rsidRPr="00C63897" w:rsidRDefault="004F0322" w:rsidP="00B66F76">
            <w:pPr>
              <w:rPr>
                <w:rFonts w:ascii="Times New Roman" w:eastAsia="Times New Roman" w:hAnsi="Times New Roman" w:cs="Times New Roman"/>
                <w:b/>
                <w:bCs/>
                <w:lang w:eastAsia="ru-RU"/>
              </w:rPr>
            </w:pPr>
          </w:p>
        </w:tc>
        <w:tc>
          <w:tcPr>
            <w:tcW w:w="6662" w:type="dxa"/>
          </w:tcPr>
          <w:p w14:paraId="51B5EC4B" w14:textId="77777777" w:rsidR="004F0322" w:rsidRPr="00234C60" w:rsidRDefault="004F0322" w:rsidP="004F0322">
            <w:pPr>
              <w:rPr>
                <w:rFonts w:ascii="Times New Roman" w:eastAsia="Times New Roman" w:hAnsi="Times New Roman" w:cs="Times New Roman"/>
                <w:b/>
                <w:bCs/>
                <w:lang w:eastAsia="ru-RU"/>
              </w:rPr>
            </w:pPr>
            <w:r w:rsidRPr="00234C60">
              <w:rPr>
                <w:rFonts w:ascii="Times New Roman" w:eastAsia="Times New Roman" w:hAnsi="Times New Roman" w:cs="Times New Roman"/>
                <w:b/>
                <w:bCs/>
                <w:lang w:eastAsia="ru-RU"/>
              </w:rPr>
              <w:t>В том числе самостоятельная работа обучающихся</w:t>
            </w:r>
          </w:p>
          <w:p w14:paraId="4B36DACD" w14:textId="77777777" w:rsidR="004F0322" w:rsidRPr="00234C60" w:rsidRDefault="004F0322" w:rsidP="004F0322">
            <w:pPr>
              <w:rPr>
                <w:rFonts w:ascii="Times New Roman" w:eastAsia="Times New Roman" w:hAnsi="Times New Roman" w:cs="Times New Roman"/>
                <w:b/>
                <w:bCs/>
                <w:lang w:eastAsia="ru-RU"/>
              </w:rPr>
            </w:pPr>
            <w:r w:rsidRPr="00234C60">
              <w:rPr>
                <w:rFonts w:ascii="Times New Roman" w:eastAsia="Times New Roman" w:hAnsi="Times New Roman" w:cs="Times New Roman"/>
                <w:bCs/>
                <w:i/>
                <w:lang w:eastAsia="ru-RU"/>
              </w:rPr>
              <w:t xml:space="preserve">Необходимость и тематика определяются образовательной </w:t>
            </w:r>
            <w:r>
              <w:rPr>
                <w:rFonts w:ascii="Times New Roman" w:eastAsia="Times New Roman" w:hAnsi="Times New Roman" w:cs="Times New Roman"/>
                <w:bCs/>
                <w:i/>
                <w:lang w:eastAsia="ru-RU"/>
              </w:rPr>
              <w:t xml:space="preserve"> </w:t>
            </w:r>
            <w:r w:rsidRPr="00234C60">
              <w:rPr>
                <w:rFonts w:ascii="Times New Roman" w:eastAsia="Times New Roman" w:hAnsi="Times New Roman" w:cs="Times New Roman"/>
                <w:bCs/>
                <w:i/>
                <w:lang w:eastAsia="ru-RU"/>
              </w:rPr>
              <w:t>организацией</w:t>
            </w:r>
          </w:p>
        </w:tc>
      </w:tr>
      <w:tr w:rsidR="00B064B3" w:rsidRPr="00C63897" w14:paraId="723A73E2" w14:textId="77777777" w:rsidTr="009F648C">
        <w:trPr>
          <w:trHeight w:val="361"/>
        </w:trPr>
        <w:tc>
          <w:tcPr>
            <w:tcW w:w="2972" w:type="dxa"/>
            <w:vMerge w:val="restart"/>
          </w:tcPr>
          <w:p w14:paraId="277621E3" w14:textId="77777777" w:rsidR="00B064B3" w:rsidRPr="0096063B" w:rsidRDefault="00B064B3" w:rsidP="0096063B">
            <w:pPr>
              <w:jc w:val="both"/>
              <w:rPr>
                <w:rFonts w:ascii="Times New Roman" w:hAnsi="Times New Roman"/>
                <w:b/>
                <w:bCs/>
              </w:rPr>
            </w:pPr>
            <w:r w:rsidRPr="0096063B">
              <w:rPr>
                <w:rFonts w:ascii="Times New Roman" w:hAnsi="Times New Roman"/>
                <w:b/>
                <w:bCs/>
              </w:rPr>
              <w:t>Тема</w:t>
            </w:r>
            <w:r>
              <w:rPr>
                <w:rFonts w:ascii="Times New Roman" w:hAnsi="Times New Roman"/>
                <w:b/>
                <w:bCs/>
              </w:rPr>
              <w:t xml:space="preserve"> 4</w:t>
            </w:r>
            <w:r w:rsidRPr="0096063B">
              <w:rPr>
                <w:rFonts w:ascii="Times New Roman" w:hAnsi="Times New Roman"/>
                <w:b/>
                <w:bCs/>
              </w:rPr>
              <w:t>.2</w:t>
            </w:r>
            <w:r>
              <w:rPr>
                <w:rFonts w:ascii="Times New Roman" w:hAnsi="Times New Roman"/>
                <w:b/>
                <w:bCs/>
              </w:rPr>
              <w:t xml:space="preserve"> </w:t>
            </w:r>
            <w:r w:rsidRPr="0096063B">
              <w:rPr>
                <w:rFonts w:ascii="Times New Roman" w:hAnsi="Times New Roman"/>
                <w:b/>
              </w:rPr>
              <w:t>Обеспечение складского хозяйства строительными и вспомогательными материалами, оборудованием.</w:t>
            </w:r>
          </w:p>
          <w:p w14:paraId="79FECFE9" w14:textId="77777777" w:rsidR="00B064B3" w:rsidRPr="00C63897" w:rsidRDefault="00B064B3" w:rsidP="00B66F76">
            <w:pPr>
              <w:rPr>
                <w:rFonts w:ascii="Times New Roman" w:eastAsia="Times New Roman" w:hAnsi="Times New Roman" w:cs="Times New Roman"/>
                <w:b/>
                <w:bCs/>
                <w:lang w:eastAsia="ru-RU"/>
              </w:rPr>
            </w:pPr>
          </w:p>
        </w:tc>
        <w:tc>
          <w:tcPr>
            <w:tcW w:w="6662" w:type="dxa"/>
          </w:tcPr>
          <w:p w14:paraId="3F7B24AA" w14:textId="77777777" w:rsidR="00B064B3" w:rsidRPr="00234C60" w:rsidRDefault="00B064B3" w:rsidP="006963CA">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r>
      <w:tr w:rsidR="00B064B3" w:rsidRPr="00C63897" w14:paraId="2C9BB6B6" w14:textId="77777777" w:rsidTr="009F648C">
        <w:trPr>
          <w:trHeight w:val="361"/>
        </w:trPr>
        <w:tc>
          <w:tcPr>
            <w:tcW w:w="2972" w:type="dxa"/>
            <w:vMerge/>
          </w:tcPr>
          <w:p w14:paraId="477C950B" w14:textId="77777777" w:rsidR="00B064B3" w:rsidRPr="00C63897" w:rsidRDefault="00B064B3" w:rsidP="00B66F76">
            <w:pPr>
              <w:rPr>
                <w:rFonts w:ascii="Times New Roman" w:eastAsia="Times New Roman" w:hAnsi="Times New Roman" w:cs="Times New Roman"/>
                <w:b/>
                <w:bCs/>
                <w:lang w:eastAsia="ru-RU"/>
              </w:rPr>
            </w:pPr>
          </w:p>
        </w:tc>
        <w:tc>
          <w:tcPr>
            <w:tcW w:w="6662" w:type="dxa"/>
          </w:tcPr>
          <w:p w14:paraId="116EAF39" w14:textId="77777777" w:rsidR="00B064B3" w:rsidRPr="0096063B" w:rsidRDefault="00B064B3" w:rsidP="0096063B">
            <w:pPr>
              <w:jc w:val="both"/>
              <w:rPr>
                <w:rFonts w:ascii="Times New Roman" w:hAnsi="Times New Roman"/>
              </w:rPr>
            </w:pPr>
            <w:r w:rsidRPr="0096063B">
              <w:rPr>
                <w:rFonts w:ascii="Times New Roman" w:hAnsi="Times New Roman"/>
                <w:b/>
              </w:rPr>
              <w:t>Понятие материально - технических ресурсов строительства.</w:t>
            </w:r>
            <w:r w:rsidRPr="0096063B">
              <w:rPr>
                <w:rFonts w:ascii="Times New Roman" w:hAnsi="Times New Roman"/>
              </w:rPr>
              <w:t xml:space="preserve"> Классификация материально - технических ресурсов строительства. Нормирование расхода строительных и вспомогательных материалов. Номенклатура и основные характеристики строительных и вспомогательных материалов и оборудования. Организация поставки материально – технических ресурсов.</w:t>
            </w:r>
          </w:p>
          <w:p w14:paraId="5E44EA95" w14:textId="77777777" w:rsidR="00B064B3" w:rsidRPr="0096063B" w:rsidRDefault="00B064B3" w:rsidP="0096063B">
            <w:pPr>
              <w:jc w:val="both"/>
              <w:rPr>
                <w:rFonts w:ascii="Times New Roman" w:hAnsi="Times New Roman"/>
              </w:rPr>
            </w:pPr>
            <w:r w:rsidRPr="0096063B">
              <w:rPr>
                <w:rFonts w:ascii="Times New Roman" w:hAnsi="Times New Roman"/>
              </w:rPr>
              <w:t>Порядок учета, хранения, приемки, выдачи, списания строительных и вспомогательных материалов, оборудования.</w:t>
            </w:r>
          </w:p>
          <w:p w14:paraId="14E83DE8" w14:textId="77777777" w:rsidR="00B064B3" w:rsidRPr="00234C60" w:rsidRDefault="00B064B3" w:rsidP="0096063B">
            <w:pPr>
              <w:jc w:val="both"/>
              <w:rPr>
                <w:rFonts w:ascii="Times New Roman" w:eastAsia="Times New Roman" w:hAnsi="Times New Roman" w:cs="Times New Roman"/>
                <w:b/>
                <w:bCs/>
                <w:lang w:eastAsia="ru-RU"/>
              </w:rPr>
            </w:pPr>
            <w:r w:rsidRPr="0096063B">
              <w:rPr>
                <w:rFonts w:ascii="Times New Roman" w:hAnsi="Times New Roman"/>
              </w:rPr>
              <w:t>Инвентаризация строительных и вспомогательных материалов, оборудования</w:t>
            </w:r>
          </w:p>
        </w:tc>
      </w:tr>
      <w:tr w:rsidR="00B064B3" w:rsidRPr="00C63897" w14:paraId="290CBAF4" w14:textId="77777777" w:rsidTr="009F648C">
        <w:trPr>
          <w:trHeight w:val="361"/>
        </w:trPr>
        <w:tc>
          <w:tcPr>
            <w:tcW w:w="2972" w:type="dxa"/>
            <w:vMerge/>
          </w:tcPr>
          <w:p w14:paraId="6CBD3E41" w14:textId="77777777" w:rsidR="00B064B3" w:rsidRPr="00C63897" w:rsidRDefault="00B064B3" w:rsidP="00B66F76">
            <w:pPr>
              <w:rPr>
                <w:rFonts w:ascii="Times New Roman" w:eastAsia="Times New Roman" w:hAnsi="Times New Roman" w:cs="Times New Roman"/>
                <w:b/>
                <w:bCs/>
                <w:lang w:eastAsia="ru-RU"/>
              </w:rPr>
            </w:pPr>
          </w:p>
        </w:tc>
        <w:tc>
          <w:tcPr>
            <w:tcW w:w="6662" w:type="dxa"/>
          </w:tcPr>
          <w:p w14:paraId="330A3129" w14:textId="77777777" w:rsidR="00B064B3" w:rsidRPr="0096063B" w:rsidRDefault="00B064B3" w:rsidP="0096063B">
            <w:pPr>
              <w:jc w:val="both"/>
              <w:rPr>
                <w:rFonts w:ascii="Times New Roman" w:hAnsi="Times New Roman"/>
                <w:b/>
              </w:rPr>
            </w:pPr>
            <w:r w:rsidRPr="00C63897">
              <w:rPr>
                <w:rFonts w:ascii="Times New Roman" w:eastAsia="Times New Roman" w:hAnsi="Times New Roman" w:cs="Times New Roman"/>
                <w:b/>
                <w:bCs/>
                <w:lang w:eastAsia="ru-RU"/>
              </w:rPr>
              <w:t>В том числе практических и лабораторных занятий</w:t>
            </w:r>
            <w:r>
              <w:rPr>
                <w:rFonts w:ascii="Times New Roman" w:eastAsia="Times New Roman" w:hAnsi="Times New Roman" w:cs="Times New Roman"/>
                <w:b/>
                <w:bCs/>
                <w:lang w:eastAsia="ru-RU"/>
              </w:rPr>
              <w:t>:</w:t>
            </w:r>
          </w:p>
        </w:tc>
      </w:tr>
      <w:tr w:rsidR="00B064B3" w:rsidRPr="00C63897" w14:paraId="7BC5E8D9" w14:textId="77777777" w:rsidTr="009F648C">
        <w:trPr>
          <w:trHeight w:val="361"/>
        </w:trPr>
        <w:tc>
          <w:tcPr>
            <w:tcW w:w="2972" w:type="dxa"/>
            <w:vMerge/>
          </w:tcPr>
          <w:p w14:paraId="686CD9F0" w14:textId="77777777" w:rsidR="00B064B3" w:rsidRPr="00C63897" w:rsidRDefault="00B064B3" w:rsidP="00B66F76">
            <w:pPr>
              <w:rPr>
                <w:rFonts w:ascii="Times New Roman" w:eastAsia="Times New Roman" w:hAnsi="Times New Roman" w:cs="Times New Roman"/>
                <w:b/>
                <w:bCs/>
                <w:lang w:eastAsia="ru-RU"/>
              </w:rPr>
            </w:pPr>
          </w:p>
        </w:tc>
        <w:tc>
          <w:tcPr>
            <w:tcW w:w="6662" w:type="dxa"/>
          </w:tcPr>
          <w:p w14:paraId="32F1A7FA" w14:textId="77777777" w:rsidR="00B064B3" w:rsidRPr="00B064B3" w:rsidRDefault="00B064B3" w:rsidP="00212BCD">
            <w:pPr>
              <w:suppressAutoHyphens/>
              <w:jc w:val="both"/>
              <w:rPr>
                <w:rFonts w:ascii="Times New Roman" w:hAnsi="Times New Roman"/>
                <w:bCs/>
              </w:rPr>
            </w:pPr>
            <w:r w:rsidRPr="00B064B3">
              <w:rPr>
                <w:rFonts w:ascii="Times New Roman" w:hAnsi="Times New Roman"/>
                <w:bCs/>
              </w:rPr>
              <w:t>3. Размещение на складской территории материально – технические ресурсы с учетом рационального использования складских площадей</w:t>
            </w:r>
          </w:p>
        </w:tc>
      </w:tr>
      <w:tr w:rsidR="00B064B3" w:rsidRPr="00C63897" w14:paraId="0A226AF5" w14:textId="77777777" w:rsidTr="009F648C">
        <w:trPr>
          <w:trHeight w:val="361"/>
        </w:trPr>
        <w:tc>
          <w:tcPr>
            <w:tcW w:w="2972" w:type="dxa"/>
            <w:vMerge/>
          </w:tcPr>
          <w:p w14:paraId="7282D486" w14:textId="77777777" w:rsidR="00B064B3" w:rsidRPr="00C63897" w:rsidRDefault="00B064B3" w:rsidP="00B66F76">
            <w:pPr>
              <w:rPr>
                <w:rFonts w:ascii="Times New Roman" w:eastAsia="Times New Roman" w:hAnsi="Times New Roman" w:cs="Times New Roman"/>
                <w:b/>
                <w:bCs/>
                <w:lang w:eastAsia="ru-RU"/>
              </w:rPr>
            </w:pPr>
          </w:p>
        </w:tc>
        <w:tc>
          <w:tcPr>
            <w:tcW w:w="6662" w:type="dxa"/>
          </w:tcPr>
          <w:p w14:paraId="20201716" w14:textId="77777777" w:rsidR="00B064B3" w:rsidRPr="00B064B3" w:rsidRDefault="00B064B3" w:rsidP="00212BCD">
            <w:pPr>
              <w:suppressAutoHyphens/>
              <w:jc w:val="both"/>
              <w:rPr>
                <w:rFonts w:ascii="Times New Roman" w:hAnsi="Times New Roman"/>
                <w:bCs/>
              </w:rPr>
            </w:pPr>
            <w:r w:rsidRPr="00B064B3">
              <w:rPr>
                <w:rFonts w:ascii="Times New Roman" w:hAnsi="Times New Roman"/>
                <w:bCs/>
              </w:rPr>
              <w:t>4. Организация документооборота на складе</w:t>
            </w:r>
          </w:p>
        </w:tc>
      </w:tr>
      <w:tr w:rsidR="00B064B3" w:rsidRPr="00C63897" w14:paraId="6603AC8D" w14:textId="77777777" w:rsidTr="009F648C">
        <w:trPr>
          <w:trHeight w:val="361"/>
        </w:trPr>
        <w:tc>
          <w:tcPr>
            <w:tcW w:w="2972" w:type="dxa"/>
            <w:vMerge/>
          </w:tcPr>
          <w:p w14:paraId="656DE2D0" w14:textId="77777777" w:rsidR="00B064B3" w:rsidRPr="00C63897" w:rsidRDefault="00B064B3" w:rsidP="00B66F76">
            <w:pPr>
              <w:rPr>
                <w:rFonts w:ascii="Times New Roman" w:eastAsia="Times New Roman" w:hAnsi="Times New Roman" w:cs="Times New Roman"/>
                <w:b/>
                <w:bCs/>
                <w:lang w:eastAsia="ru-RU"/>
              </w:rPr>
            </w:pPr>
          </w:p>
        </w:tc>
        <w:tc>
          <w:tcPr>
            <w:tcW w:w="6662" w:type="dxa"/>
          </w:tcPr>
          <w:p w14:paraId="43A32D0A" w14:textId="77777777" w:rsidR="00B064B3" w:rsidRPr="00B064B3" w:rsidRDefault="00B064B3" w:rsidP="00212BCD">
            <w:pPr>
              <w:suppressAutoHyphens/>
              <w:jc w:val="both"/>
              <w:rPr>
                <w:rFonts w:ascii="Times New Roman" w:hAnsi="Times New Roman"/>
                <w:bCs/>
              </w:rPr>
            </w:pPr>
            <w:r w:rsidRPr="00B064B3">
              <w:rPr>
                <w:rFonts w:ascii="Times New Roman" w:hAnsi="Times New Roman"/>
                <w:bCs/>
              </w:rPr>
              <w:t>5. Правила инвентаризации строительных и вспомогательных материалов и оборудования</w:t>
            </w:r>
          </w:p>
        </w:tc>
      </w:tr>
      <w:tr w:rsidR="00B064B3" w:rsidRPr="00C63897" w14:paraId="3E253C55" w14:textId="77777777" w:rsidTr="009F648C">
        <w:trPr>
          <w:trHeight w:val="361"/>
        </w:trPr>
        <w:tc>
          <w:tcPr>
            <w:tcW w:w="2972" w:type="dxa"/>
            <w:vMerge/>
          </w:tcPr>
          <w:p w14:paraId="35FF87D9" w14:textId="77777777" w:rsidR="00B064B3" w:rsidRPr="00C63897" w:rsidRDefault="00B064B3" w:rsidP="00B66F76">
            <w:pPr>
              <w:rPr>
                <w:rFonts w:ascii="Times New Roman" w:eastAsia="Times New Roman" w:hAnsi="Times New Roman" w:cs="Times New Roman"/>
                <w:b/>
                <w:bCs/>
                <w:lang w:eastAsia="ru-RU"/>
              </w:rPr>
            </w:pPr>
          </w:p>
        </w:tc>
        <w:tc>
          <w:tcPr>
            <w:tcW w:w="6662" w:type="dxa"/>
          </w:tcPr>
          <w:p w14:paraId="270B5584" w14:textId="77777777" w:rsidR="00B064B3" w:rsidRPr="00234C60" w:rsidRDefault="00B064B3" w:rsidP="00B064B3">
            <w:pPr>
              <w:rPr>
                <w:rFonts w:ascii="Times New Roman" w:eastAsia="Times New Roman" w:hAnsi="Times New Roman" w:cs="Times New Roman"/>
                <w:b/>
                <w:bCs/>
                <w:lang w:eastAsia="ru-RU"/>
              </w:rPr>
            </w:pPr>
            <w:r w:rsidRPr="00234C60">
              <w:rPr>
                <w:rFonts w:ascii="Times New Roman" w:eastAsia="Times New Roman" w:hAnsi="Times New Roman" w:cs="Times New Roman"/>
                <w:b/>
                <w:bCs/>
                <w:lang w:eastAsia="ru-RU"/>
              </w:rPr>
              <w:t>В том числе самостоятельная работа обучающихся</w:t>
            </w:r>
          </w:p>
          <w:p w14:paraId="78DC7FF1" w14:textId="77777777" w:rsidR="00B064B3" w:rsidRPr="00B064B3" w:rsidRDefault="00B064B3" w:rsidP="00B064B3">
            <w:pPr>
              <w:suppressAutoHyphens/>
              <w:jc w:val="both"/>
              <w:rPr>
                <w:rFonts w:ascii="Times New Roman" w:hAnsi="Times New Roman"/>
                <w:bCs/>
              </w:rPr>
            </w:pPr>
            <w:r w:rsidRPr="00234C60">
              <w:rPr>
                <w:rFonts w:ascii="Times New Roman" w:eastAsia="Times New Roman" w:hAnsi="Times New Roman" w:cs="Times New Roman"/>
                <w:bCs/>
                <w:i/>
                <w:lang w:eastAsia="ru-RU"/>
              </w:rPr>
              <w:t xml:space="preserve">Необходимость и тематика определяются образовательной </w:t>
            </w:r>
            <w:r>
              <w:rPr>
                <w:rFonts w:ascii="Times New Roman" w:eastAsia="Times New Roman" w:hAnsi="Times New Roman" w:cs="Times New Roman"/>
                <w:bCs/>
                <w:i/>
                <w:lang w:eastAsia="ru-RU"/>
              </w:rPr>
              <w:t xml:space="preserve"> </w:t>
            </w:r>
            <w:r w:rsidRPr="00234C60">
              <w:rPr>
                <w:rFonts w:ascii="Times New Roman" w:eastAsia="Times New Roman" w:hAnsi="Times New Roman" w:cs="Times New Roman"/>
                <w:bCs/>
                <w:i/>
                <w:lang w:eastAsia="ru-RU"/>
              </w:rPr>
              <w:t>организацией</w:t>
            </w:r>
          </w:p>
        </w:tc>
      </w:tr>
      <w:tr w:rsidR="00B064B3" w:rsidRPr="00C63897" w14:paraId="635A307E" w14:textId="77777777" w:rsidTr="009F648C">
        <w:trPr>
          <w:trHeight w:val="361"/>
        </w:trPr>
        <w:tc>
          <w:tcPr>
            <w:tcW w:w="2972" w:type="dxa"/>
            <w:vMerge w:val="restart"/>
          </w:tcPr>
          <w:p w14:paraId="3588656B" w14:textId="77777777" w:rsidR="00B064B3" w:rsidRDefault="00B064B3" w:rsidP="00B064B3">
            <w:pPr>
              <w:jc w:val="both"/>
              <w:rPr>
                <w:rFonts w:ascii="Times New Roman" w:hAnsi="Times New Roman"/>
                <w:b/>
                <w:bCs/>
              </w:rPr>
            </w:pPr>
            <w:r w:rsidRPr="00B064B3">
              <w:rPr>
                <w:rFonts w:ascii="Times New Roman" w:hAnsi="Times New Roman"/>
                <w:b/>
                <w:bCs/>
              </w:rPr>
              <w:t>Тема</w:t>
            </w:r>
            <w:r w:rsidR="009D137C">
              <w:rPr>
                <w:rFonts w:ascii="Times New Roman" w:hAnsi="Times New Roman"/>
                <w:b/>
                <w:bCs/>
              </w:rPr>
              <w:t xml:space="preserve"> </w:t>
            </w:r>
            <w:r w:rsidR="00212BCD">
              <w:rPr>
                <w:rFonts w:ascii="Times New Roman" w:hAnsi="Times New Roman"/>
                <w:b/>
                <w:bCs/>
              </w:rPr>
              <w:t>4</w:t>
            </w:r>
            <w:r w:rsidRPr="00B064B3">
              <w:rPr>
                <w:rFonts w:ascii="Times New Roman" w:hAnsi="Times New Roman"/>
                <w:b/>
                <w:bCs/>
              </w:rPr>
              <w:t>.3</w:t>
            </w:r>
          </w:p>
          <w:p w14:paraId="4CA779DC" w14:textId="77777777" w:rsidR="00B064B3" w:rsidRPr="00B064B3" w:rsidRDefault="00B064B3" w:rsidP="00B064B3">
            <w:pPr>
              <w:jc w:val="both"/>
              <w:rPr>
                <w:rFonts w:ascii="Times New Roman" w:eastAsia="Times New Roman" w:hAnsi="Times New Roman" w:cs="Times New Roman"/>
                <w:b/>
                <w:bCs/>
                <w:lang w:eastAsia="ru-RU"/>
              </w:rPr>
            </w:pPr>
            <w:r w:rsidRPr="00B064B3">
              <w:rPr>
                <w:rFonts w:ascii="Times New Roman" w:hAnsi="Times New Roman"/>
                <w:b/>
              </w:rPr>
              <w:t xml:space="preserve">Оснащение складских помещений </w:t>
            </w:r>
            <w:proofErr w:type="spellStart"/>
            <w:r w:rsidRPr="00B064B3">
              <w:rPr>
                <w:rFonts w:ascii="Times New Roman" w:hAnsi="Times New Roman"/>
                <w:b/>
              </w:rPr>
              <w:t>погрузочно</w:t>
            </w:r>
            <w:proofErr w:type="spellEnd"/>
            <w:r w:rsidRPr="00B064B3">
              <w:rPr>
                <w:rFonts w:ascii="Times New Roman" w:hAnsi="Times New Roman"/>
                <w:b/>
              </w:rPr>
              <w:t xml:space="preserve"> – разгрузочными машинами и механизмами.</w:t>
            </w:r>
          </w:p>
        </w:tc>
        <w:tc>
          <w:tcPr>
            <w:tcW w:w="6662" w:type="dxa"/>
          </w:tcPr>
          <w:p w14:paraId="4FFACB68" w14:textId="77777777" w:rsidR="00B064B3" w:rsidRPr="00B064B3" w:rsidRDefault="00B064B3" w:rsidP="00212BCD">
            <w:pPr>
              <w:suppressAutoHyphens/>
              <w:jc w:val="both"/>
              <w:rPr>
                <w:rFonts w:ascii="Times New Roman" w:hAnsi="Times New Roman"/>
                <w:bCs/>
              </w:rPr>
            </w:pPr>
            <w:r>
              <w:rPr>
                <w:rFonts w:ascii="Times New Roman" w:hAnsi="Times New Roman"/>
                <w:bCs/>
              </w:rPr>
              <w:t xml:space="preserve"> Содержание</w:t>
            </w:r>
          </w:p>
        </w:tc>
      </w:tr>
      <w:tr w:rsidR="00B064B3" w:rsidRPr="00C63897" w14:paraId="6EDD31C6" w14:textId="77777777" w:rsidTr="009F648C">
        <w:trPr>
          <w:trHeight w:val="361"/>
        </w:trPr>
        <w:tc>
          <w:tcPr>
            <w:tcW w:w="2972" w:type="dxa"/>
            <w:vMerge/>
          </w:tcPr>
          <w:p w14:paraId="16033834" w14:textId="77777777" w:rsidR="00B064B3" w:rsidRPr="00B064B3" w:rsidRDefault="00B064B3" w:rsidP="00B66F76">
            <w:pPr>
              <w:rPr>
                <w:rFonts w:ascii="Times New Roman" w:hAnsi="Times New Roman"/>
                <w:b/>
                <w:bCs/>
              </w:rPr>
            </w:pPr>
          </w:p>
        </w:tc>
        <w:tc>
          <w:tcPr>
            <w:tcW w:w="6662" w:type="dxa"/>
          </w:tcPr>
          <w:p w14:paraId="148FE1FC" w14:textId="77777777" w:rsidR="00B064B3" w:rsidRPr="00B064B3" w:rsidRDefault="00B064B3" w:rsidP="00212BCD">
            <w:pPr>
              <w:suppressAutoHyphens/>
              <w:jc w:val="both"/>
              <w:rPr>
                <w:rFonts w:ascii="Times New Roman" w:hAnsi="Times New Roman"/>
                <w:bCs/>
              </w:rPr>
            </w:pPr>
            <w:r w:rsidRPr="00B064B3">
              <w:rPr>
                <w:rFonts w:ascii="Times New Roman" w:hAnsi="Times New Roman"/>
                <w:b/>
                <w:bCs/>
              </w:rPr>
              <w:t xml:space="preserve">Требования к оснащению складских помещений </w:t>
            </w:r>
            <w:proofErr w:type="spellStart"/>
            <w:r w:rsidRPr="00B064B3">
              <w:rPr>
                <w:rFonts w:ascii="Times New Roman" w:hAnsi="Times New Roman"/>
                <w:b/>
                <w:bCs/>
              </w:rPr>
              <w:t>погрузочно</w:t>
            </w:r>
            <w:proofErr w:type="spellEnd"/>
            <w:r w:rsidRPr="00B064B3">
              <w:rPr>
                <w:rFonts w:ascii="Times New Roman" w:hAnsi="Times New Roman"/>
                <w:b/>
                <w:bCs/>
              </w:rPr>
              <w:t xml:space="preserve"> – разгрузочными машинами и механизмами.</w:t>
            </w:r>
            <w:r w:rsidRPr="00B064B3">
              <w:rPr>
                <w:rFonts w:ascii="Times New Roman" w:hAnsi="Times New Roman"/>
                <w:bCs/>
              </w:rPr>
              <w:tab/>
              <w:t>Обеспечение готовности необходимой техники и территории склада для разгрузки, а также мест для складирования и хранения в соответствии с установленными правилами размещения груза. Организация приемки строительных и вспомогательных материалов и оборудования: разгрузка и доставка грузов на места хранения с учетом рационального использования складских площадей, облегчения доступа к складируемой продукции, ее поиска, погрузки и вывозки с территории склада.</w:t>
            </w:r>
          </w:p>
        </w:tc>
      </w:tr>
      <w:tr w:rsidR="00B064B3" w:rsidRPr="00C63897" w14:paraId="172489A3" w14:textId="77777777" w:rsidTr="009F648C">
        <w:trPr>
          <w:trHeight w:val="361"/>
        </w:trPr>
        <w:tc>
          <w:tcPr>
            <w:tcW w:w="2972" w:type="dxa"/>
            <w:vMerge/>
          </w:tcPr>
          <w:p w14:paraId="36CB5FBB" w14:textId="77777777" w:rsidR="00B064B3" w:rsidRPr="00B064B3" w:rsidRDefault="00B064B3" w:rsidP="00B66F76">
            <w:pPr>
              <w:rPr>
                <w:rFonts w:ascii="Times New Roman" w:hAnsi="Times New Roman"/>
                <w:b/>
                <w:bCs/>
              </w:rPr>
            </w:pPr>
          </w:p>
        </w:tc>
        <w:tc>
          <w:tcPr>
            <w:tcW w:w="6662" w:type="dxa"/>
          </w:tcPr>
          <w:p w14:paraId="33246ADE" w14:textId="77777777" w:rsidR="00B064B3" w:rsidRPr="00B064B3" w:rsidRDefault="00B064B3" w:rsidP="00212BCD">
            <w:pPr>
              <w:suppressAutoHyphens/>
              <w:jc w:val="both"/>
              <w:rPr>
                <w:rFonts w:ascii="Times New Roman" w:hAnsi="Times New Roman"/>
                <w:b/>
                <w:bCs/>
              </w:rPr>
            </w:pPr>
            <w:r w:rsidRPr="00C63897">
              <w:rPr>
                <w:rFonts w:ascii="Times New Roman" w:eastAsia="Times New Roman" w:hAnsi="Times New Roman" w:cs="Times New Roman"/>
                <w:b/>
                <w:bCs/>
                <w:lang w:eastAsia="ru-RU"/>
              </w:rPr>
              <w:t>В том числе практических и лабораторных занятий</w:t>
            </w:r>
            <w:r>
              <w:rPr>
                <w:rFonts w:ascii="Times New Roman" w:eastAsia="Times New Roman" w:hAnsi="Times New Roman" w:cs="Times New Roman"/>
                <w:b/>
                <w:bCs/>
                <w:lang w:eastAsia="ru-RU"/>
              </w:rPr>
              <w:t>:</w:t>
            </w:r>
          </w:p>
        </w:tc>
      </w:tr>
      <w:tr w:rsidR="00B064B3" w:rsidRPr="00C63897" w14:paraId="1C617833" w14:textId="77777777" w:rsidTr="009F648C">
        <w:trPr>
          <w:trHeight w:val="361"/>
        </w:trPr>
        <w:tc>
          <w:tcPr>
            <w:tcW w:w="2972" w:type="dxa"/>
            <w:vMerge/>
          </w:tcPr>
          <w:p w14:paraId="6FC0F486" w14:textId="77777777" w:rsidR="00B064B3" w:rsidRPr="00B064B3" w:rsidRDefault="00B064B3" w:rsidP="00B66F76">
            <w:pPr>
              <w:rPr>
                <w:rFonts w:ascii="Times New Roman" w:hAnsi="Times New Roman"/>
                <w:b/>
                <w:bCs/>
              </w:rPr>
            </w:pPr>
          </w:p>
        </w:tc>
        <w:tc>
          <w:tcPr>
            <w:tcW w:w="6662" w:type="dxa"/>
          </w:tcPr>
          <w:p w14:paraId="5871AF5D" w14:textId="77777777" w:rsidR="00B064B3" w:rsidRPr="00B064B3" w:rsidRDefault="00B064B3" w:rsidP="00212BCD">
            <w:pPr>
              <w:suppressAutoHyphens/>
              <w:jc w:val="both"/>
              <w:rPr>
                <w:rFonts w:ascii="Times New Roman" w:hAnsi="Times New Roman"/>
                <w:b/>
                <w:bCs/>
              </w:rPr>
            </w:pPr>
            <w:r>
              <w:rPr>
                <w:rFonts w:ascii="Times New Roman" w:hAnsi="Times New Roman"/>
                <w:bCs/>
                <w:sz w:val="24"/>
                <w:szCs w:val="24"/>
              </w:rPr>
              <w:t>6.</w:t>
            </w:r>
            <w:r w:rsidRPr="00B064B3">
              <w:rPr>
                <w:rFonts w:ascii="Times New Roman" w:hAnsi="Times New Roman"/>
                <w:bCs/>
              </w:rPr>
              <w:t>Организация погрузки и вывозки груза с территории склада</w:t>
            </w:r>
          </w:p>
        </w:tc>
      </w:tr>
      <w:tr w:rsidR="00B064B3" w:rsidRPr="00C63897" w14:paraId="634AE51D" w14:textId="77777777" w:rsidTr="009F648C">
        <w:trPr>
          <w:trHeight w:val="361"/>
        </w:trPr>
        <w:tc>
          <w:tcPr>
            <w:tcW w:w="2972" w:type="dxa"/>
            <w:vMerge/>
          </w:tcPr>
          <w:p w14:paraId="624D0834" w14:textId="77777777" w:rsidR="00B064B3" w:rsidRPr="00B064B3" w:rsidRDefault="00B064B3" w:rsidP="00B66F76">
            <w:pPr>
              <w:rPr>
                <w:rFonts w:ascii="Times New Roman" w:hAnsi="Times New Roman"/>
                <w:b/>
                <w:bCs/>
              </w:rPr>
            </w:pPr>
          </w:p>
        </w:tc>
        <w:tc>
          <w:tcPr>
            <w:tcW w:w="6662" w:type="dxa"/>
          </w:tcPr>
          <w:p w14:paraId="40409E43" w14:textId="77777777" w:rsidR="00B064B3" w:rsidRPr="00234C60" w:rsidRDefault="00B064B3" w:rsidP="00B064B3">
            <w:pPr>
              <w:rPr>
                <w:rFonts w:ascii="Times New Roman" w:eastAsia="Times New Roman" w:hAnsi="Times New Roman" w:cs="Times New Roman"/>
                <w:b/>
                <w:bCs/>
                <w:lang w:eastAsia="ru-RU"/>
              </w:rPr>
            </w:pPr>
            <w:r w:rsidRPr="00234C60">
              <w:rPr>
                <w:rFonts w:ascii="Times New Roman" w:eastAsia="Times New Roman" w:hAnsi="Times New Roman" w:cs="Times New Roman"/>
                <w:b/>
                <w:bCs/>
                <w:lang w:eastAsia="ru-RU"/>
              </w:rPr>
              <w:t>В том числе самостоятельная работа обучающихся</w:t>
            </w:r>
          </w:p>
          <w:p w14:paraId="0A045559" w14:textId="77777777" w:rsidR="00B064B3" w:rsidRDefault="00B064B3" w:rsidP="00B064B3">
            <w:pPr>
              <w:suppressAutoHyphens/>
              <w:jc w:val="both"/>
              <w:rPr>
                <w:rFonts w:ascii="Times New Roman" w:hAnsi="Times New Roman"/>
                <w:bCs/>
                <w:sz w:val="24"/>
                <w:szCs w:val="24"/>
              </w:rPr>
            </w:pPr>
            <w:r w:rsidRPr="00234C60">
              <w:rPr>
                <w:rFonts w:ascii="Times New Roman" w:eastAsia="Times New Roman" w:hAnsi="Times New Roman" w:cs="Times New Roman"/>
                <w:bCs/>
                <w:i/>
                <w:lang w:eastAsia="ru-RU"/>
              </w:rPr>
              <w:t xml:space="preserve">Необходимость и тематика определяются образовательной </w:t>
            </w:r>
            <w:r>
              <w:rPr>
                <w:rFonts w:ascii="Times New Roman" w:eastAsia="Times New Roman" w:hAnsi="Times New Roman" w:cs="Times New Roman"/>
                <w:bCs/>
                <w:i/>
                <w:lang w:eastAsia="ru-RU"/>
              </w:rPr>
              <w:t xml:space="preserve"> </w:t>
            </w:r>
            <w:r w:rsidRPr="00234C60">
              <w:rPr>
                <w:rFonts w:ascii="Times New Roman" w:eastAsia="Times New Roman" w:hAnsi="Times New Roman" w:cs="Times New Roman"/>
                <w:bCs/>
                <w:i/>
                <w:lang w:eastAsia="ru-RU"/>
              </w:rPr>
              <w:t>организацией</w:t>
            </w:r>
          </w:p>
        </w:tc>
      </w:tr>
      <w:tr w:rsidR="00D717A2" w:rsidRPr="00C63897" w14:paraId="100ABA3C" w14:textId="77777777" w:rsidTr="009F648C">
        <w:trPr>
          <w:trHeight w:val="361"/>
        </w:trPr>
        <w:tc>
          <w:tcPr>
            <w:tcW w:w="2972" w:type="dxa"/>
            <w:vMerge w:val="restart"/>
          </w:tcPr>
          <w:p w14:paraId="4B4462B3" w14:textId="77777777" w:rsidR="00D717A2" w:rsidRPr="00B064B3" w:rsidRDefault="00D717A2" w:rsidP="00212BCD">
            <w:pPr>
              <w:rPr>
                <w:rFonts w:ascii="Times New Roman" w:hAnsi="Times New Roman"/>
                <w:b/>
                <w:bCs/>
              </w:rPr>
            </w:pPr>
            <w:r w:rsidRPr="00212BCD">
              <w:rPr>
                <w:rFonts w:ascii="Times New Roman" w:hAnsi="Times New Roman"/>
                <w:b/>
                <w:bCs/>
              </w:rPr>
              <w:t xml:space="preserve">Тема4.4 </w:t>
            </w:r>
            <w:r w:rsidRPr="00212BCD">
              <w:rPr>
                <w:rFonts w:ascii="Times New Roman" w:hAnsi="Times New Roman"/>
                <w:b/>
              </w:rPr>
              <w:t>Безопасное хранение строительных и вспомогательных материалов, оборудования</w:t>
            </w:r>
            <w:r w:rsidRPr="00DF627A">
              <w:rPr>
                <w:rFonts w:ascii="Times New Roman" w:hAnsi="Times New Roman"/>
                <w:b/>
                <w:sz w:val="24"/>
                <w:szCs w:val="24"/>
              </w:rPr>
              <w:t>.</w:t>
            </w:r>
          </w:p>
        </w:tc>
        <w:tc>
          <w:tcPr>
            <w:tcW w:w="6662" w:type="dxa"/>
          </w:tcPr>
          <w:p w14:paraId="198B4CB7" w14:textId="77777777" w:rsidR="00D717A2" w:rsidRPr="00234C60" w:rsidRDefault="00D717A2" w:rsidP="00B064B3">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r>
      <w:tr w:rsidR="00D717A2" w:rsidRPr="00C63897" w14:paraId="6363FB4E" w14:textId="77777777" w:rsidTr="009F648C">
        <w:trPr>
          <w:trHeight w:val="361"/>
        </w:trPr>
        <w:tc>
          <w:tcPr>
            <w:tcW w:w="2972" w:type="dxa"/>
            <w:vMerge/>
          </w:tcPr>
          <w:p w14:paraId="06975AA7" w14:textId="77777777" w:rsidR="00D717A2" w:rsidRPr="00B064B3" w:rsidRDefault="00D717A2" w:rsidP="00B66F76">
            <w:pPr>
              <w:rPr>
                <w:rFonts w:ascii="Times New Roman" w:hAnsi="Times New Roman"/>
                <w:b/>
                <w:bCs/>
              </w:rPr>
            </w:pPr>
          </w:p>
        </w:tc>
        <w:tc>
          <w:tcPr>
            <w:tcW w:w="6662" w:type="dxa"/>
          </w:tcPr>
          <w:p w14:paraId="777D7DC0" w14:textId="77777777" w:rsidR="00D717A2" w:rsidRPr="00212BCD" w:rsidRDefault="00D717A2" w:rsidP="00B064B3">
            <w:pPr>
              <w:rPr>
                <w:rFonts w:ascii="Times New Roman" w:hAnsi="Times New Roman"/>
                <w:bCs/>
              </w:rPr>
            </w:pPr>
            <w:r w:rsidRPr="00212BCD">
              <w:rPr>
                <w:rFonts w:ascii="Times New Roman" w:hAnsi="Times New Roman"/>
                <w:bCs/>
              </w:rPr>
              <w:t>Охрана труда при работе на территории склада.</w:t>
            </w:r>
          </w:p>
          <w:p w14:paraId="244E1AB9" w14:textId="77777777" w:rsidR="00D717A2" w:rsidRPr="00212BCD" w:rsidRDefault="00D717A2" w:rsidP="00B064B3">
            <w:pPr>
              <w:rPr>
                <w:rFonts w:ascii="Times New Roman" w:eastAsia="Times New Roman" w:hAnsi="Times New Roman" w:cs="Times New Roman"/>
                <w:b/>
                <w:bCs/>
                <w:lang w:eastAsia="ru-RU"/>
              </w:rPr>
            </w:pPr>
            <w:r w:rsidRPr="00212BCD">
              <w:rPr>
                <w:rFonts w:ascii="Times New Roman" w:hAnsi="Times New Roman"/>
                <w:bCs/>
              </w:rPr>
              <w:t>Правила размещения строительных и вспомогательных материалов, оборудования</w:t>
            </w:r>
          </w:p>
        </w:tc>
      </w:tr>
      <w:tr w:rsidR="00D717A2" w:rsidRPr="00C63897" w14:paraId="7735FA79" w14:textId="77777777" w:rsidTr="009F648C">
        <w:trPr>
          <w:trHeight w:val="361"/>
        </w:trPr>
        <w:tc>
          <w:tcPr>
            <w:tcW w:w="2972" w:type="dxa"/>
            <w:vMerge/>
          </w:tcPr>
          <w:p w14:paraId="0DACBFD9" w14:textId="77777777" w:rsidR="00D717A2" w:rsidRPr="00B064B3" w:rsidRDefault="00D717A2" w:rsidP="00B66F76">
            <w:pPr>
              <w:rPr>
                <w:rFonts w:ascii="Times New Roman" w:hAnsi="Times New Roman"/>
                <w:b/>
                <w:bCs/>
              </w:rPr>
            </w:pPr>
          </w:p>
        </w:tc>
        <w:tc>
          <w:tcPr>
            <w:tcW w:w="6662" w:type="dxa"/>
          </w:tcPr>
          <w:p w14:paraId="37489983" w14:textId="77777777" w:rsidR="00D717A2" w:rsidRPr="00234C60" w:rsidRDefault="00D717A2" w:rsidP="00B064B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r>
              <w:rPr>
                <w:rFonts w:ascii="Times New Roman" w:eastAsia="Times New Roman" w:hAnsi="Times New Roman" w:cs="Times New Roman"/>
                <w:b/>
                <w:bCs/>
                <w:lang w:eastAsia="ru-RU"/>
              </w:rPr>
              <w:t>:</w:t>
            </w:r>
          </w:p>
        </w:tc>
      </w:tr>
      <w:tr w:rsidR="00D717A2" w:rsidRPr="00C63897" w14:paraId="53669248" w14:textId="77777777" w:rsidTr="009F648C">
        <w:trPr>
          <w:trHeight w:val="361"/>
        </w:trPr>
        <w:tc>
          <w:tcPr>
            <w:tcW w:w="2972" w:type="dxa"/>
            <w:vMerge/>
          </w:tcPr>
          <w:p w14:paraId="6CD6E386" w14:textId="77777777" w:rsidR="00D717A2" w:rsidRPr="00B064B3" w:rsidRDefault="00D717A2" w:rsidP="00B66F76">
            <w:pPr>
              <w:rPr>
                <w:rFonts w:ascii="Times New Roman" w:hAnsi="Times New Roman"/>
                <w:b/>
                <w:bCs/>
              </w:rPr>
            </w:pPr>
          </w:p>
        </w:tc>
        <w:tc>
          <w:tcPr>
            <w:tcW w:w="6662" w:type="dxa"/>
          </w:tcPr>
          <w:p w14:paraId="0AE3775B" w14:textId="77777777" w:rsidR="00D717A2" w:rsidRPr="00D717A2" w:rsidRDefault="00D717A2" w:rsidP="00D717A2">
            <w:pPr>
              <w:suppressAutoHyphens/>
              <w:jc w:val="both"/>
              <w:rPr>
                <w:rFonts w:ascii="Times New Roman" w:hAnsi="Times New Roman"/>
                <w:b/>
                <w:bCs/>
              </w:rPr>
            </w:pPr>
            <w:r>
              <w:rPr>
                <w:rFonts w:ascii="Times New Roman" w:hAnsi="Times New Roman"/>
                <w:b/>
                <w:bCs/>
              </w:rPr>
              <w:t>7</w:t>
            </w:r>
            <w:r w:rsidRPr="00D717A2">
              <w:rPr>
                <w:rFonts w:ascii="Times New Roman" w:hAnsi="Times New Roman"/>
                <w:b/>
                <w:bCs/>
              </w:rPr>
              <w:t>.</w:t>
            </w:r>
            <w:r w:rsidRPr="00D717A2">
              <w:rPr>
                <w:rFonts w:ascii="Times New Roman" w:hAnsi="Times New Roman"/>
                <w:bCs/>
              </w:rPr>
              <w:t xml:space="preserve"> Работа с приборами контроля </w:t>
            </w:r>
            <w:proofErr w:type="spellStart"/>
            <w:r w:rsidRPr="00D717A2">
              <w:rPr>
                <w:rFonts w:ascii="Times New Roman" w:hAnsi="Times New Roman"/>
                <w:bCs/>
              </w:rPr>
              <w:t>температурно</w:t>
            </w:r>
            <w:proofErr w:type="spellEnd"/>
            <w:r w:rsidRPr="00D717A2">
              <w:rPr>
                <w:rFonts w:ascii="Times New Roman" w:hAnsi="Times New Roman"/>
                <w:bCs/>
              </w:rPr>
              <w:t xml:space="preserve"> – влажностного режима и других технических условий хранения материалов и </w:t>
            </w:r>
            <w:r w:rsidRPr="00D717A2">
              <w:rPr>
                <w:rFonts w:ascii="Times New Roman" w:hAnsi="Times New Roman"/>
                <w:bCs/>
              </w:rPr>
              <w:lastRenderedPageBreak/>
              <w:t>оборудования</w:t>
            </w:r>
          </w:p>
        </w:tc>
      </w:tr>
      <w:tr w:rsidR="00D717A2" w:rsidRPr="00C63897" w14:paraId="19C73D4E" w14:textId="77777777" w:rsidTr="009F648C">
        <w:trPr>
          <w:trHeight w:val="361"/>
        </w:trPr>
        <w:tc>
          <w:tcPr>
            <w:tcW w:w="2972" w:type="dxa"/>
            <w:vMerge/>
          </w:tcPr>
          <w:p w14:paraId="2106C526" w14:textId="77777777" w:rsidR="00D717A2" w:rsidRPr="00B064B3" w:rsidRDefault="00D717A2" w:rsidP="00B66F76">
            <w:pPr>
              <w:rPr>
                <w:rFonts w:ascii="Times New Roman" w:hAnsi="Times New Roman"/>
                <w:b/>
                <w:bCs/>
              </w:rPr>
            </w:pPr>
          </w:p>
        </w:tc>
        <w:tc>
          <w:tcPr>
            <w:tcW w:w="6662" w:type="dxa"/>
          </w:tcPr>
          <w:p w14:paraId="1BC61959" w14:textId="77777777" w:rsidR="00D717A2" w:rsidRPr="00D717A2" w:rsidRDefault="00D717A2" w:rsidP="00D717A2">
            <w:pPr>
              <w:suppressAutoHyphens/>
              <w:jc w:val="both"/>
              <w:rPr>
                <w:rFonts w:ascii="Times New Roman" w:hAnsi="Times New Roman"/>
                <w:b/>
                <w:bCs/>
              </w:rPr>
            </w:pPr>
            <w:r>
              <w:rPr>
                <w:rFonts w:ascii="Times New Roman" w:hAnsi="Times New Roman"/>
                <w:b/>
                <w:bCs/>
              </w:rPr>
              <w:t>8</w:t>
            </w:r>
            <w:r w:rsidRPr="00D717A2">
              <w:rPr>
                <w:rFonts w:ascii="Times New Roman" w:hAnsi="Times New Roman"/>
                <w:b/>
                <w:bCs/>
              </w:rPr>
              <w:t>.</w:t>
            </w:r>
            <w:r w:rsidRPr="00D717A2">
              <w:rPr>
                <w:rFonts w:ascii="Times New Roman" w:hAnsi="Times New Roman"/>
                <w:bCs/>
              </w:rPr>
              <w:t xml:space="preserve"> Разработка мероприятий по восстановлению режима хранения строительных и вспомогательных материалов и оборудования на складе.</w:t>
            </w:r>
          </w:p>
        </w:tc>
      </w:tr>
      <w:tr w:rsidR="00D717A2" w:rsidRPr="00C63897" w14:paraId="3E13102B" w14:textId="77777777" w:rsidTr="009F648C">
        <w:trPr>
          <w:trHeight w:val="361"/>
        </w:trPr>
        <w:tc>
          <w:tcPr>
            <w:tcW w:w="2972" w:type="dxa"/>
            <w:vMerge/>
          </w:tcPr>
          <w:p w14:paraId="0B87A83D" w14:textId="77777777" w:rsidR="00D717A2" w:rsidRPr="00B064B3" w:rsidRDefault="00D717A2" w:rsidP="00B66F76">
            <w:pPr>
              <w:rPr>
                <w:rFonts w:ascii="Times New Roman" w:hAnsi="Times New Roman"/>
                <w:b/>
                <w:bCs/>
              </w:rPr>
            </w:pPr>
          </w:p>
        </w:tc>
        <w:tc>
          <w:tcPr>
            <w:tcW w:w="6662" w:type="dxa"/>
          </w:tcPr>
          <w:p w14:paraId="6E4DE9E6" w14:textId="77777777" w:rsidR="00D717A2" w:rsidRPr="00D717A2" w:rsidRDefault="00D717A2" w:rsidP="00D717A2">
            <w:pPr>
              <w:suppressAutoHyphens/>
              <w:jc w:val="both"/>
              <w:rPr>
                <w:rFonts w:ascii="Times New Roman" w:hAnsi="Times New Roman"/>
                <w:b/>
                <w:bCs/>
              </w:rPr>
            </w:pPr>
            <w:r>
              <w:rPr>
                <w:rFonts w:ascii="Times New Roman" w:hAnsi="Times New Roman"/>
                <w:bCs/>
              </w:rPr>
              <w:t>9</w:t>
            </w:r>
            <w:r w:rsidRPr="00D717A2">
              <w:rPr>
                <w:rFonts w:ascii="Times New Roman" w:hAnsi="Times New Roman"/>
                <w:bCs/>
              </w:rPr>
              <w:t xml:space="preserve">. Проведение контроля выполнения </w:t>
            </w:r>
            <w:proofErr w:type="spellStart"/>
            <w:r w:rsidRPr="00D717A2">
              <w:rPr>
                <w:rFonts w:ascii="Times New Roman" w:hAnsi="Times New Roman"/>
                <w:bCs/>
              </w:rPr>
              <w:t>погрузочно</w:t>
            </w:r>
            <w:proofErr w:type="spellEnd"/>
            <w:r w:rsidRPr="00D717A2">
              <w:rPr>
                <w:rFonts w:ascii="Times New Roman" w:hAnsi="Times New Roman"/>
                <w:bCs/>
              </w:rPr>
              <w:t xml:space="preserve"> – разгрузочных работ при приемке и отпуске материальных ценностей.</w:t>
            </w:r>
          </w:p>
        </w:tc>
      </w:tr>
      <w:tr w:rsidR="00D717A2" w:rsidRPr="00C63897" w14:paraId="51859108" w14:textId="77777777" w:rsidTr="009F648C">
        <w:trPr>
          <w:trHeight w:val="361"/>
        </w:trPr>
        <w:tc>
          <w:tcPr>
            <w:tcW w:w="2972" w:type="dxa"/>
            <w:vMerge/>
          </w:tcPr>
          <w:p w14:paraId="7C6025F2" w14:textId="77777777" w:rsidR="00D717A2" w:rsidRPr="00B064B3" w:rsidRDefault="00D717A2" w:rsidP="00B66F76">
            <w:pPr>
              <w:rPr>
                <w:rFonts w:ascii="Times New Roman" w:hAnsi="Times New Roman"/>
                <w:b/>
                <w:bCs/>
              </w:rPr>
            </w:pPr>
          </w:p>
        </w:tc>
        <w:tc>
          <w:tcPr>
            <w:tcW w:w="6662" w:type="dxa"/>
          </w:tcPr>
          <w:p w14:paraId="0F9CBD70" w14:textId="77777777" w:rsidR="00D717A2" w:rsidRPr="00234C60" w:rsidRDefault="00D717A2" w:rsidP="00D717A2">
            <w:pPr>
              <w:rPr>
                <w:rFonts w:ascii="Times New Roman" w:eastAsia="Times New Roman" w:hAnsi="Times New Roman" w:cs="Times New Roman"/>
                <w:b/>
                <w:bCs/>
                <w:lang w:eastAsia="ru-RU"/>
              </w:rPr>
            </w:pPr>
            <w:r w:rsidRPr="00234C60">
              <w:rPr>
                <w:rFonts w:ascii="Times New Roman" w:eastAsia="Times New Roman" w:hAnsi="Times New Roman" w:cs="Times New Roman"/>
                <w:b/>
                <w:bCs/>
                <w:lang w:eastAsia="ru-RU"/>
              </w:rPr>
              <w:t>В том числе самостоятельная работа обучающихся</w:t>
            </w:r>
          </w:p>
          <w:p w14:paraId="0B1C235E" w14:textId="77777777" w:rsidR="00D717A2" w:rsidRDefault="00D717A2" w:rsidP="00D717A2">
            <w:pPr>
              <w:suppressAutoHyphens/>
              <w:jc w:val="both"/>
              <w:rPr>
                <w:rFonts w:ascii="Times New Roman" w:hAnsi="Times New Roman"/>
                <w:bCs/>
              </w:rPr>
            </w:pPr>
            <w:r w:rsidRPr="00234C60">
              <w:rPr>
                <w:rFonts w:ascii="Times New Roman" w:eastAsia="Times New Roman" w:hAnsi="Times New Roman" w:cs="Times New Roman"/>
                <w:bCs/>
                <w:i/>
                <w:lang w:eastAsia="ru-RU"/>
              </w:rPr>
              <w:t xml:space="preserve">Необходимость и тематика определяются образовательной </w:t>
            </w:r>
            <w:r>
              <w:rPr>
                <w:rFonts w:ascii="Times New Roman" w:eastAsia="Times New Roman" w:hAnsi="Times New Roman" w:cs="Times New Roman"/>
                <w:bCs/>
                <w:i/>
                <w:lang w:eastAsia="ru-RU"/>
              </w:rPr>
              <w:t xml:space="preserve"> </w:t>
            </w:r>
            <w:r w:rsidRPr="00234C60">
              <w:rPr>
                <w:rFonts w:ascii="Times New Roman" w:eastAsia="Times New Roman" w:hAnsi="Times New Roman" w:cs="Times New Roman"/>
                <w:bCs/>
                <w:i/>
                <w:lang w:eastAsia="ru-RU"/>
              </w:rPr>
              <w:t>организацией</w:t>
            </w:r>
          </w:p>
        </w:tc>
      </w:tr>
      <w:tr w:rsidR="00D717A2" w:rsidRPr="00C63897" w14:paraId="106E5B22" w14:textId="77777777" w:rsidTr="009F648C">
        <w:trPr>
          <w:trHeight w:val="361"/>
        </w:trPr>
        <w:tc>
          <w:tcPr>
            <w:tcW w:w="2972" w:type="dxa"/>
            <w:vMerge w:val="restart"/>
          </w:tcPr>
          <w:p w14:paraId="0C19CF7A" w14:textId="77777777" w:rsidR="00D717A2" w:rsidRPr="00D717A2" w:rsidRDefault="00D717A2" w:rsidP="00D717A2">
            <w:pPr>
              <w:jc w:val="both"/>
              <w:rPr>
                <w:rFonts w:ascii="Times New Roman" w:hAnsi="Times New Roman"/>
                <w:b/>
                <w:bCs/>
              </w:rPr>
            </w:pPr>
            <w:r w:rsidRPr="00D717A2">
              <w:rPr>
                <w:rFonts w:ascii="Times New Roman" w:hAnsi="Times New Roman"/>
                <w:b/>
                <w:bCs/>
              </w:rPr>
              <w:t xml:space="preserve">Тема </w:t>
            </w:r>
            <w:r>
              <w:rPr>
                <w:rFonts w:ascii="Times New Roman" w:hAnsi="Times New Roman"/>
                <w:b/>
                <w:bCs/>
              </w:rPr>
              <w:t>4.</w:t>
            </w:r>
            <w:r w:rsidRPr="00D717A2">
              <w:rPr>
                <w:rFonts w:ascii="Times New Roman" w:hAnsi="Times New Roman"/>
                <w:b/>
                <w:bCs/>
              </w:rPr>
              <w:t xml:space="preserve">5 </w:t>
            </w:r>
            <w:r w:rsidRPr="00D717A2">
              <w:rPr>
                <w:rFonts w:ascii="Times New Roman" w:hAnsi="Times New Roman"/>
                <w:b/>
              </w:rPr>
              <w:t>Обработка складской информации в программном обеспечении.</w:t>
            </w:r>
          </w:p>
        </w:tc>
        <w:tc>
          <w:tcPr>
            <w:tcW w:w="6662" w:type="dxa"/>
          </w:tcPr>
          <w:p w14:paraId="5539408E" w14:textId="77777777" w:rsidR="00D717A2" w:rsidRPr="00234C60" w:rsidRDefault="00D717A2" w:rsidP="00D717A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r>
      <w:tr w:rsidR="00D717A2" w:rsidRPr="00C63897" w14:paraId="6300E88F" w14:textId="77777777" w:rsidTr="009F648C">
        <w:trPr>
          <w:trHeight w:val="361"/>
        </w:trPr>
        <w:tc>
          <w:tcPr>
            <w:tcW w:w="2972" w:type="dxa"/>
            <w:vMerge/>
          </w:tcPr>
          <w:p w14:paraId="74AAEF21" w14:textId="77777777" w:rsidR="00D717A2" w:rsidRPr="00B064B3" w:rsidRDefault="00D717A2" w:rsidP="00B66F76">
            <w:pPr>
              <w:rPr>
                <w:rFonts w:ascii="Times New Roman" w:hAnsi="Times New Roman"/>
                <w:b/>
                <w:bCs/>
              </w:rPr>
            </w:pPr>
          </w:p>
        </w:tc>
        <w:tc>
          <w:tcPr>
            <w:tcW w:w="6662" w:type="dxa"/>
          </w:tcPr>
          <w:p w14:paraId="5CA4C5A4" w14:textId="77777777" w:rsidR="00D717A2" w:rsidRPr="00D717A2" w:rsidRDefault="00D717A2" w:rsidP="00D717A2">
            <w:pPr>
              <w:jc w:val="both"/>
              <w:rPr>
                <w:rFonts w:ascii="Times New Roman" w:hAnsi="Times New Roman"/>
                <w:bCs/>
              </w:rPr>
            </w:pPr>
            <w:r w:rsidRPr="00D717A2">
              <w:rPr>
                <w:rFonts w:ascii="Times New Roman" w:hAnsi="Times New Roman"/>
                <w:bCs/>
              </w:rPr>
              <w:t xml:space="preserve">Методы обработки информации с использованием программного обеспечения. </w:t>
            </w:r>
          </w:p>
          <w:p w14:paraId="383EF9C6" w14:textId="77777777" w:rsidR="00D717A2" w:rsidRPr="00234C60" w:rsidRDefault="00D717A2" w:rsidP="00D717A2">
            <w:pPr>
              <w:jc w:val="both"/>
              <w:rPr>
                <w:rFonts w:ascii="Times New Roman" w:eastAsia="Times New Roman" w:hAnsi="Times New Roman" w:cs="Times New Roman"/>
                <w:b/>
                <w:bCs/>
                <w:lang w:eastAsia="ru-RU"/>
              </w:rPr>
            </w:pPr>
            <w:r w:rsidRPr="00D717A2">
              <w:rPr>
                <w:rFonts w:ascii="Times New Roman" w:hAnsi="Times New Roman"/>
                <w:bCs/>
              </w:rPr>
              <w:t>Характеристика программного обеспечения складского хозяйства. Компьютерные средства для обработки информации</w:t>
            </w:r>
          </w:p>
        </w:tc>
      </w:tr>
      <w:tr w:rsidR="00D717A2" w:rsidRPr="00C63897" w14:paraId="540AE82D" w14:textId="77777777" w:rsidTr="009F648C">
        <w:trPr>
          <w:trHeight w:val="361"/>
        </w:trPr>
        <w:tc>
          <w:tcPr>
            <w:tcW w:w="2972" w:type="dxa"/>
            <w:vMerge/>
          </w:tcPr>
          <w:p w14:paraId="34E6A8AA" w14:textId="77777777" w:rsidR="00D717A2" w:rsidRPr="00B064B3" w:rsidRDefault="00D717A2" w:rsidP="00B66F76">
            <w:pPr>
              <w:rPr>
                <w:rFonts w:ascii="Times New Roman" w:hAnsi="Times New Roman"/>
                <w:b/>
                <w:bCs/>
              </w:rPr>
            </w:pPr>
          </w:p>
        </w:tc>
        <w:tc>
          <w:tcPr>
            <w:tcW w:w="6662" w:type="dxa"/>
          </w:tcPr>
          <w:p w14:paraId="0FE15F1F" w14:textId="77777777" w:rsidR="00D717A2" w:rsidRPr="00234C60" w:rsidRDefault="00D717A2" w:rsidP="00D717A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D717A2" w:rsidRPr="00C63897" w14:paraId="12522FF4" w14:textId="77777777" w:rsidTr="009F648C">
        <w:trPr>
          <w:trHeight w:val="361"/>
        </w:trPr>
        <w:tc>
          <w:tcPr>
            <w:tcW w:w="2972" w:type="dxa"/>
            <w:vMerge/>
          </w:tcPr>
          <w:p w14:paraId="4179DDDD" w14:textId="77777777" w:rsidR="00D717A2" w:rsidRPr="00B064B3" w:rsidRDefault="00D717A2" w:rsidP="00B66F76">
            <w:pPr>
              <w:rPr>
                <w:rFonts w:ascii="Times New Roman" w:hAnsi="Times New Roman"/>
                <w:b/>
                <w:bCs/>
              </w:rPr>
            </w:pPr>
          </w:p>
        </w:tc>
        <w:tc>
          <w:tcPr>
            <w:tcW w:w="6662" w:type="dxa"/>
          </w:tcPr>
          <w:p w14:paraId="7B41471D" w14:textId="77777777" w:rsidR="00D717A2" w:rsidRPr="00D717A2" w:rsidRDefault="00D717A2" w:rsidP="00432F99">
            <w:pPr>
              <w:suppressAutoHyphens/>
              <w:rPr>
                <w:rFonts w:ascii="Times New Roman" w:hAnsi="Times New Roman"/>
                <w:b/>
                <w:bCs/>
              </w:rPr>
            </w:pPr>
            <w:r>
              <w:rPr>
                <w:rFonts w:ascii="Times New Roman" w:hAnsi="Times New Roman"/>
                <w:bCs/>
              </w:rPr>
              <w:t>10</w:t>
            </w:r>
            <w:r w:rsidRPr="00D717A2">
              <w:rPr>
                <w:rFonts w:ascii="Times New Roman" w:hAnsi="Times New Roman"/>
                <w:bCs/>
              </w:rPr>
              <w:t>. Работа с программным обеспечением: Супер Склад, Складской учет товаров, 1 С:</w:t>
            </w:r>
          </w:p>
        </w:tc>
      </w:tr>
      <w:tr w:rsidR="00D717A2" w:rsidRPr="00C63897" w14:paraId="249E7B47" w14:textId="77777777" w:rsidTr="009F648C">
        <w:trPr>
          <w:trHeight w:val="361"/>
        </w:trPr>
        <w:tc>
          <w:tcPr>
            <w:tcW w:w="2972" w:type="dxa"/>
            <w:vMerge/>
          </w:tcPr>
          <w:p w14:paraId="76066666" w14:textId="77777777" w:rsidR="00D717A2" w:rsidRPr="00B064B3" w:rsidRDefault="00D717A2" w:rsidP="00B66F76">
            <w:pPr>
              <w:rPr>
                <w:rFonts w:ascii="Times New Roman" w:hAnsi="Times New Roman"/>
                <w:b/>
                <w:bCs/>
              </w:rPr>
            </w:pPr>
          </w:p>
        </w:tc>
        <w:tc>
          <w:tcPr>
            <w:tcW w:w="6662" w:type="dxa"/>
          </w:tcPr>
          <w:p w14:paraId="6E93512F" w14:textId="77777777" w:rsidR="00D717A2" w:rsidRPr="00D717A2" w:rsidRDefault="00D717A2" w:rsidP="00432F99">
            <w:pPr>
              <w:suppressAutoHyphens/>
              <w:rPr>
                <w:rFonts w:ascii="Times New Roman" w:hAnsi="Times New Roman"/>
                <w:b/>
                <w:bCs/>
              </w:rPr>
            </w:pPr>
            <w:r>
              <w:rPr>
                <w:rFonts w:ascii="Times New Roman" w:hAnsi="Times New Roman"/>
                <w:bCs/>
              </w:rPr>
              <w:t>11</w:t>
            </w:r>
            <w:r w:rsidRPr="00D717A2">
              <w:rPr>
                <w:rFonts w:ascii="Times New Roman" w:hAnsi="Times New Roman"/>
                <w:bCs/>
              </w:rPr>
              <w:t>. Работа с программным обеспечением: бухгалтерия 8, Ажур – Склад, 1 С Торговля и склад</w:t>
            </w:r>
          </w:p>
        </w:tc>
      </w:tr>
      <w:tr w:rsidR="00D717A2" w:rsidRPr="00C63897" w14:paraId="28ECC871" w14:textId="77777777" w:rsidTr="009F648C">
        <w:trPr>
          <w:trHeight w:val="361"/>
        </w:trPr>
        <w:tc>
          <w:tcPr>
            <w:tcW w:w="2972" w:type="dxa"/>
            <w:vMerge/>
          </w:tcPr>
          <w:p w14:paraId="6EEC085D" w14:textId="77777777" w:rsidR="00D717A2" w:rsidRPr="00B064B3" w:rsidRDefault="00D717A2" w:rsidP="00B66F76">
            <w:pPr>
              <w:rPr>
                <w:rFonts w:ascii="Times New Roman" w:hAnsi="Times New Roman"/>
                <w:b/>
                <w:bCs/>
              </w:rPr>
            </w:pPr>
          </w:p>
        </w:tc>
        <w:tc>
          <w:tcPr>
            <w:tcW w:w="6662" w:type="dxa"/>
          </w:tcPr>
          <w:p w14:paraId="7009D31D" w14:textId="77777777" w:rsidR="00D717A2" w:rsidRPr="00234C60" w:rsidRDefault="00D717A2" w:rsidP="00D717A2">
            <w:pPr>
              <w:rPr>
                <w:rFonts w:ascii="Times New Roman" w:eastAsia="Times New Roman" w:hAnsi="Times New Roman" w:cs="Times New Roman"/>
                <w:b/>
                <w:bCs/>
                <w:lang w:eastAsia="ru-RU"/>
              </w:rPr>
            </w:pPr>
            <w:r w:rsidRPr="00234C60">
              <w:rPr>
                <w:rFonts w:ascii="Times New Roman" w:eastAsia="Times New Roman" w:hAnsi="Times New Roman" w:cs="Times New Roman"/>
                <w:b/>
                <w:bCs/>
                <w:lang w:eastAsia="ru-RU"/>
              </w:rPr>
              <w:t>В том числе самостоятельная работа обучающихся</w:t>
            </w:r>
          </w:p>
          <w:p w14:paraId="43F4FF23" w14:textId="77777777" w:rsidR="00D717A2" w:rsidRPr="00234C60" w:rsidRDefault="00D717A2" w:rsidP="00D717A2">
            <w:pPr>
              <w:rPr>
                <w:rFonts w:ascii="Times New Roman" w:eastAsia="Times New Roman" w:hAnsi="Times New Roman" w:cs="Times New Roman"/>
                <w:b/>
                <w:bCs/>
                <w:lang w:eastAsia="ru-RU"/>
              </w:rPr>
            </w:pPr>
            <w:r w:rsidRPr="00234C60">
              <w:rPr>
                <w:rFonts w:ascii="Times New Roman" w:eastAsia="Times New Roman" w:hAnsi="Times New Roman" w:cs="Times New Roman"/>
                <w:bCs/>
                <w:i/>
                <w:lang w:eastAsia="ru-RU"/>
              </w:rPr>
              <w:t xml:space="preserve">Необходимость и тематика определяются образовательной </w:t>
            </w:r>
            <w:r>
              <w:rPr>
                <w:rFonts w:ascii="Times New Roman" w:eastAsia="Times New Roman" w:hAnsi="Times New Roman" w:cs="Times New Roman"/>
                <w:bCs/>
                <w:i/>
                <w:lang w:eastAsia="ru-RU"/>
              </w:rPr>
              <w:t xml:space="preserve"> </w:t>
            </w:r>
            <w:r w:rsidRPr="00234C60">
              <w:rPr>
                <w:rFonts w:ascii="Times New Roman" w:eastAsia="Times New Roman" w:hAnsi="Times New Roman" w:cs="Times New Roman"/>
                <w:bCs/>
                <w:i/>
                <w:lang w:eastAsia="ru-RU"/>
              </w:rPr>
              <w:t>организацией</w:t>
            </w:r>
          </w:p>
        </w:tc>
      </w:tr>
      <w:tr w:rsidR="00DD1A5E" w:rsidRPr="00C63897" w14:paraId="0AA3B841" w14:textId="77777777" w:rsidTr="00432F99">
        <w:trPr>
          <w:trHeight w:val="361"/>
        </w:trPr>
        <w:tc>
          <w:tcPr>
            <w:tcW w:w="9634" w:type="dxa"/>
            <w:gridSpan w:val="2"/>
          </w:tcPr>
          <w:p w14:paraId="1ED27204" w14:textId="77777777" w:rsidR="00C24CE6" w:rsidRPr="001D378A" w:rsidRDefault="00DD1A5E" w:rsidP="00C24CE6">
            <w:pPr>
              <w:suppressAutoHyphens/>
              <w:jc w:val="both"/>
              <w:rPr>
                <w:rFonts w:ascii="Times New Roman" w:hAnsi="Times New Roman"/>
                <w:b/>
                <w:bCs/>
                <w:highlight w:val="cyan"/>
              </w:rPr>
            </w:pPr>
            <w:r>
              <w:rPr>
                <w:rFonts w:ascii="Times New Roman" w:eastAsia="Times New Roman" w:hAnsi="Times New Roman" w:cs="Times New Roman"/>
                <w:b/>
                <w:bCs/>
                <w:lang w:eastAsia="ru-RU"/>
              </w:rPr>
              <w:t xml:space="preserve">Курсовой проект </w:t>
            </w:r>
          </w:p>
          <w:p w14:paraId="0A6CCA90" w14:textId="77777777" w:rsidR="00DD1A5E" w:rsidRPr="00234C60" w:rsidRDefault="00C24CE6" w:rsidP="00C24CE6">
            <w:pPr>
              <w:rPr>
                <w:rFonts w:ascii="Times New Roman" w:eastAsia="Times New Roman" w:hAnsi="Times New Roman" w:cs="Times New Roman"/>
                <w:b/>
                <w:bCs/>
                <w:lang w:eastAsia="ru-RU"/>
              </w:rPr>
            </w:pPr>
            <w:r w:rsidRPr="00C24CE6">
              <w:rPr>
                <w:rFonts w:ascii="Times New Roman" w:hAnsi="Times New Roman"/>
                <w:color w:val="000000"/>
              </w:rPr>
              <w:t>«Разработка ППР на объект капитального строительства»</w:t>
            </w:r>
          </w:p>
        </w:tc>
      </w:tr>
      <w:tr w:rsidR="00C24CE6" w:rsidRPr="00C63897" w14:paraId="6965FE94" w14:textId="77777777" w:rsidTr="00432F99">
        <w:trPr>
          <w:trHeight w:val="361"/>
        </w:trPr>
        <w:tc>
          <w:tcPr>
            <w:tcW w:w="9634" w:type="dxa"/>
            <w:gridSpan w:val="2"/>
          </w:tcPr>
          <w:p w14:paraId="45E04318" w14:textId="77777777" w:rsidR="00C24CE6" w:rsidRDefault="00C24CE6" w:rsidP="00C24CE6">
            <w:pPr>
              <w:suppressAutoHyphens/>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Учебная :практика                                                                                                       72часа</w:t>
            </w:r>
          </w:p>
          <w:p w14:paraId="477AD360" w14:textId="77777777" w:rsidR="00C24CE6" w:rsidRDefault="00C24CE6" w:rsidP="00C24CE6">
            <w:pPr>
              <w:suppressAutoHyphens/>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Виды работ :</w:t>
            </w:r>
          </w:p>
          <w:p w14:paraId="4E0BD3AE" w14:textId="77777777" w:rsidR="00C24CE6" w:rsidRDefault="00C24CE6" w:rsidP="00C24CE6">
            <w:pPr>
              <w:suppressAutoHyphens/>
              <w:jc w:val="both"/>
              <w:rPr>
                <w:rFonts w:ascii="Times New Roman" w:hAnsi="Times New Roman"/>
              </w:rPr>
            </w:pPr>
            <w:r>
              <w:rPr>
                <w:rFonts w:ascii="Times New Roman" w:eastAsia="Times New Roman" w:hAnsi="Times New Roman" w:cs="Times New Roman"/>
                <w:b/>
                <w:bCs/>
                <w:lang w:eastAsia="ru-RU"/>
              </w:rPr>
              <w:t>Раздел1</w:t>
            </w:r>
            <w:r w:rsidRPr="00C24CE6">
              <w:rPr>
                <w:rFonts w:ascii="Times New Roman" w:eastAsia="Times New Roman" w:hAnsi="Times New Roman" w:cs="Times New Roman"/>
                <w:b/>
                <w:bCs/>
                <w:lang w:eastAsia="ru-RU"/>
              </w:rPr>
              <w:t>.</w:t>
            </w:r>
            <w:r w:rsidRPr="00C24CE6">
              <w:rPr>
                <w:rFonts w:ascii="Times New Roman" w:hAnsi="Times New Roman"/>
                <w:b/>
              </w:rPr>
              <w:t xml:space="preserve">                                                                                                                        36</w:t>
            </w:r>
            <w:r>
              <w:rPr>
                <w:rFonts w:ascii="Times New Roman" w:hAnsi="Times New Roman"/>
                <w:b/>
              </w:rPr>
              <w:t xml:space="preserve"> </w:t>
            </w:r>
            <w:r w:rsidRPr="00C24CE6">
              <w:rPr>
                <w:rFonts w:ascii="Times New Roman" w:hAnsi="Times New Roman"/>
                <w:b/>
              </w:rPr>
              <w:t>часов</w:t>
            </w:r>
          </w:p>
          <w:p w14:paraId="36C490D4" w14:textId="77777777" w:rsidR="00C24CE6" w:rsidRDefault="00C24CE6" w:rsidP="00C24CE6">
            <w:pPr>
              <w:suppressAutoHyphens/>
              <w:jc w:val="both"/>
              <w:rPr>
                <w:rFonts w:ascii="Times New Roman" w:hAnsi="Times New Roman"/>
              </w:rPr>
            </w:pPr>
            <w:r w:rsidRPr="00C24CE6">
              <w:rPr>
                <w:rFonts w:ascii="Times New Roman" w:hAnsi="Times New Roman"/>
              </w:rPr>
              <w:t>Составление и описание работ, спецификаций, таблиц и другой технической документации для разработки линейных и сетевых графиков производства работ</w:t>
            </w:r>
            <w:r>
              <w:rPr>
                <w:rFonts w:ascii="Times New Roman" w:hAnsi="Times New Roman"/>
              </w:rPr>
              <w:t>.</w:t>
            </w:r>
          </w:p>
          <w:p w14:paraId="2DF4EDF5" w14:textId="77777777" w:rsidR="00C24CE6" w:rsidRDefault="00C24CE6" w:rsidP="00C24CE6">
            <w:pPr>
              <w:suppressAutoHyphens/>
              <w:jc w:val="both"/>
              <w:rPr>
                <w:rFonts w:ascii="Times New Roman" w:hAnsi="Times New Roman"/>
                <w:b/>
              </w:rPr>
            </w:pPr>
            <w:r w:rsidRPr="00C24CE6">
              <w:rPr>
                <w:rFonts w:ascii="Times New Roman" w:hAnsi="Times New Roman"/>
                <w:b/>
              </w:rPr>
              <w:t>Ра</w:t>
            </w:r>
            <w:r>
              <w:rPr>
                <w:rFonts w:ascii="Times New Roman" w:hAnsi="Times New Roman"/>
                <w:b/>
              </w:rPr>
              <w:t>з</w:t>
            </w:r>
            <w:r w:rsidRPr="00C24CE6">
              <w:rPr>
                <w:rFonts w:ascii="Times New Roman" w:hAnsi="Times New Roman"/>
                <w:b/>
              </w:rPr>
              <w:t>дел 2</w:t>
            </w:r>
            <w:r>
              <w:rPr>
                <w:rFonts w:ascii="Times New Roman" w:hAnsi="Times New Roman"/>
                <w:b/>
              </w:rPr>
              <w:t xml:space="preserve">                                                                                                                         36 часов</w:t>
            </w:r>
          </w:p>
          <w:p w14:paraId="28599AC9" w14:textId="77777777" w:rsidR="00C24CE6" w:rsidRPr="00C24CE6" w:rsidRDefault="00C24CE6" w:rsidP="00C24CE6">
            <w:pPr>
              <w:contextualSpacing/>
              <w:jc w:val="both"/>
              <w:rPr>
                <w:rFonts w:ascii="Times New Roman" w:hAnsi="Times New Roman"/>
              </w:rPr>
            </w:pPr>
            <w:r w:rsidRPr="00C24CE6">
              <w:rPr>
                <w:rFonts w:ascii="Times New Roman" w:hAnsi="Times New Roman"/>
              </w:rPr>
              <w:t>1.Выполнение поверок геодезических приборов.</w:t>
            </w:r>
          </w:p>
          <w:p w14:paraId="1093CF23" w14:textId="77777777" w:rsidR="00C24CE6" w:rsidRPr="00C24CE6" w:rsidRDefault="00C24CE6" w:rsidP="00C24CE6">
            <w:pPr>
              <w:contextualSpacing/>
              <w:jc w:val="both"/>
              <w:rPr>
                <w:rFonts w:ascii="Times New Roman" w:hAnsi="Times New Roman"/>
              </w:rPr>
            </w:pPr>
            <w:r w:rsidRPr="00C24CE6">
              <w:rPr>
                <w:rFonts w:ascii="Times New Roman" w:hAnsi="Times New Roman"/>
              </w:rPr>
              <w:t>2.Измерение горизонтальных и углов наклона теодолитного хода.</w:t>
            </w:r>
          </w:p>
          <w:p w14:paraId="117E3B73" w14:textId="77777777" w:rsidR="00C24CE6" w:rsidRPr="00C24CE6" w:rsidRDefault="00C24CE6" w:rsidP="00C24CE6">
            <w:pPr>
              <w:contextualSpacing/>
              <w:jc w:val="both"/>
              <w:rPr>
                <w:rFonts w:ascii="Times New Roman" w:hAnsi="Times New Roman"/>
              </w:rPr>
            </w:pPr>
            <w:r w:rsidRPr="00C24CE6">
              <w:rPr>
                <w:rFonts w:ascii="Times New Roman" w:hAnsi="Times New Roman"/>
              </w:rPr>
              <w:t>3.Измерение длин линий с контролем точности.</w:t>
            </w:r>
          </w:p>
          <w:p w14:paraId="32BB5410" w14:textId="77777777" w:rsidR="00C24CE6" w:rsidRPr="00C24CE6" w:rsidRDefault="00C24CE6" w:rsidP="00C24CE6">
            <w:pPr>
              <w:contextualSpacing/>
              <w:jc w:val="both"/>
              <w:rPr>
                <w:rFonts w:ascii="Times New Roman" w:hAnsi="Times New Roman"/>
              </w:rPr>
            </w:pPr>
            <w:r w:rsidRPr="00C24CE6">
              <w:rPr>
                <w:rFonts w:ascii="Times New Roman" w:hAnsi="Times New Roman"/>
              </w:rPr>
              <w:t>4.Камеральная обработка полевых измерений.</w:t>
            </w:r>
          </w:p>
          <w:p w14:paraId="5794C6DF" w14:textId="77777777" w:rsidR="00C24CE6" w:rsidRPr="00C24CE6" w:rsidRDefault="00C24CE6" w:rsidP="00C24CE6">
            <w:pPr>
              <w:contextualSpacing/>
              <w:jc w:val="both"/>
              <w:rPr>
                <w:rFonts w:ascii="Times New Roman" w:hAnsi="Times New Roman"/>
              </w:rPr>
            </w:pPr>
            <w:r w:rsidRPr="00C24CE6">
              <w:rPr>
                <w:rFonts w:ascii="Times New Roman" w:hAnsi="Times New Roman"/>
              </w:rPr>
              <w:t>5.Выполение полевых работ для разработки проекта вертикальной планировки участка.</w:t>
            </w:r>
          </w:p>
          <w:p w14:paraId="019E49C8" w14:textId="77777777" w:rsidR="00C24CE6" w:rsidRPr="00C24CE6" w:rsidRDefault="00C24CE6" w:rsidP="00C24CE6">
            <w:pPr>
              <w:contextualSpacing/>
              <w:jc w:val="both"/>
              <w:rPr>
                <w:rFonts w:ascii="Times New Roman" w:hAnsi="Times New Roman"/>
              </w:rPr>
            </w:pPr>
            <w:r w:rsidRPr="00C24CE6">
              <w:rPr>
                <w:rFonts w:ascii="Times New Roman" w:hAnsi="Times New Roman"/>
              </w:rPr>
              <w:t>6.Составление картограммы земляных работ.</w:t>
            </w:r>
          </w:p>
          <w:p w14:paraId="30813F4B" w14:textId="77777777" w:rsidR="00C24CE6" w:rsidRPr="00C24CE6" w:rsidRDefault="00C24CE6" w:rsidP="00C24CE6">
            <w:pPr>
              <w:suppressAutoHyphens/>
              <w:jc w:val="both"/>
              <w:rPr>
                <w:rFonts w:ascii="Times New Roman" w:eastAsia="Times New Roman" w:hAnsi="Times New Roman" w:cs="Times New Roman"/>
                <w:b/>
                <w:bCs/>
                <w:lang w:eastAsia="ru-RU"/>
              </w:rPr>
            </w:pPr>
            <w:r w:rsidRPr="00C24CE6">
              <w:rPr>
                <w:rFonts w:ascii="Times New Roman" w:hAnsi="Times New Roman"/>
              </w:rPr>
              <w:t>7.Вертикальная привязка здания к рельефу.</w:t>
            </w:r>
          </w:p>
        </w:tc>
      </w:tr>
      <w:tr w:rsidR="00C24CE6" w:rsidRPr="00C63897" w14:paraId="4B11FF10" w14:textId="77777777" w:rsidTr="00432F99">
        <w:trPr>
          <w:trHeight w:val="361"/>
        </w:trPr>
        <w:tc>
          <w:tcPr>
            <w:tcW w:w="9634" w:type="dxa"/>
            <w:gridSpan w:val="2"/>
          </w:tcPr>
          <w:p w14:paraId="08E47369" w14:textId="77777777" w:rsidR="00C24CE6" w:rsidRDefault="00C24CE6" w:rsidP="00C24CE6">
            <w:pPr>
              <w:suppressAutoHyphens/>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Производственная практика  ………………………………………………………………..108 часов</w:t>
            </w:r>
          </w:p>
          <w:p w14:paraId="3F2C33B3" w14:textId="77777777" w:rsidR="00C24CE6" w:rsidRDefault="00C24CE6" w:rsidP="00C24CE6">
            <w:pPr>
              <w:suppressAutoHyphens/>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Виды работ :</w:t>
            </w:r>
          </w:p>
          <w:p w14:paraId="1DC8287B" w14:textId="77777777" w:rsidR="00C24CE6" w:rsidRPr="008D1E52" w:rsidRDefault="00C24CE6" w:rsidP="00AF4093">
            <w:pPr>
              <w:pStyle w:val="a4"/>
              <w:numPr>
                <w:ilvl w:val="0"/>
                <w:numId w:val="11"/>
              </w:numPr>
              <w:jc w:val="both"/>
              <w:rPr>
                <w:rFonts w:ascii="Times New Roman" w:hAnsi="Times New Roman"/>
                <w:bCs/>
              </w:rPr>
            </w:pPr>
            <w:r w:rsidRPr="008D1E52">
              <w:rPr>
                <w:rFonts w:ascii="Times New Roman" w:hAnsi="Times New Roman"/>
                <w:b/>
                <w:bCs/>
              </w:rPr>
              <w:t>1.</w:t>
            </w:r>
            <w:r w:rsidRPr="008D1E52">
              <w:rPr>
                <w:rFonts w:ascii="Times New Roman" w:hAnsi="Times New Roman"/>
                <w:bCs/>
              </w:rPr>
              <w:t xml:space="preserve">Разработка и согласование календарных планов производства строительных работ на объекте капитального строительства </w:t>
            </w:r>
          </w:p>
          <w:p w14:paraId="22C5B0FB" w14:textId="77777777" w:rsidR="00C24CE6" w:rsidRPr="008D1E52" w:rsidRDefault="00C24CE6" w:rsidP="00AF4093">
            <w:pPr>
              <w:pStyle w:val="a4"/>
              <w:numPr>
                <w:ilvl w:val="0"/>
                <w:numId w:val="11"/>
              </w:numPr>
              <w:suppressAutoHyphens/>
              <w:jc w:val="both"/>
              <w:rPr>
                <w:rFonts w:ascii="Times New Roman" w:hAnsi="Times New Roman"/>
                <w:bCs/>
              </w:rPr>
            </w:pPr>
            <w:r w:rsidRPr="008D1E52">
              <w:rPr>
                <w:rFonts w:ascii="Times New Roman" w:hAnsi="Times New Roman"/>
                <w:bCs/>
              </w:rPr>
              <w:t>2.Разработка карт технологических и трудовых процессов</w:t>
            </w:r>
            <w:r w:rsidR="008D1E52" w:rsidRPr="008D1E52">
              <w:rPr>
                <w:rFonts w:ascii="Times New Roman" w:hAnsi="Times New Roman"/>
                <w:bCs/>
              </w:rPr>
              <w:t>.</w:t>
            </w:r>
          </w:p>
          <w:p w14:paraId="15234CCD" w14:textId="77777777" w:rsidR="008D1E52" w:rsidRPr="008D1E52" w:rsidRDefault="008D1E52" w:rsidP="00AF4093">
            <w:pPr>
              <w:numPr>
                <w:ilvl w:val="0"/>
                <w:numId w:val="11"/>
              </w:numPr>
              <w:contextualSpacing/>
              <w:jc w:val="both"/>
              <w:rPr>
                <w:rFonts w:ascii="Times New Roman" w:hAnsi="Times New Roman"/>
              </w:rPr>
            </w:pPr>
            <w:r w:rsidRPr="008D1E52">
              <w:rPr>
                <w:rFonts w:ascii="Times New Roman" w:hAnsi="Times New Roman"/>
              </w:rPr>
              <w:t>Ознакомление со строительной организацией, нормативными локальными актами, ее производственной базой.</w:t>
            </w:r>
          </w:p>
          <w:p w14:paraId="0646101F" w14:textId="77777777" w:rsidR="008D1E52" w:rsidRPr="008D1E52" w:rsidRDefault="008D1E52" w:rsidP="00AF4093">
            <w:pPr>
              <w:numPr>
                <w:ilvl w:val="0"/>
                <w:numId w:val="11"/>
              </w:numPr>
              <w:contextualSpacing/>
              <w:jc w:val="both"/>
              <w:rPr>
                <w:rFonts w:ascii="Times New Roman" w:hAnsi="Times New Roman"/>
              </w:rPr>
            </w:pPr>
            <w:r w:rsidRPr="008D1E52">
              <w:rPr>
                <w:rFonts w:ascii="Times New Roman" w:hAnsi="Times New Roman"/>
              </w:rPr>
              <w:t xml:space="preserve">Участие в подготовке строительной площадки, участков производств строительных работ и рабочих мест в соответствии с требованиями технологического процесса, охраны труда, пожарной безопасности и охраны окружающей среды. Изучение и анализ </w:t>
            </w:r>
            <w:proofErr w:type="spellStart"/>
            <w:r w:rsidRPr="008D1E52">
              <w:rPr>
                <w:rFonts w:ascii="Times New Roman" w:hAnsi="Times New Roman"/>
              </w:rPr>
              <w:t>стройгенплана</w:t>
            </w:r>
            <w:proofErr w:type="spellEnd"/>
            <w:r w:rsidRPr="008D1E52">
              <w:rPr>
                <w:rFonts w:ascii="Times New Roman" w:hAnsi="Times New Roman"/>
              </w:rPr>
              <w:t>.</w:t>
            </w:r>
          </w:p>
          <w:p w14:paraId="48E518DA" w14:textId="77777777" w:rsidR="008D1E52" w:rsidRPr="008D1E52" w:rsidRDefault="008D1E52" w:rsidP="00AF4093">
            <w:pPr>
              <w:numPr>
                <w:ilvl w:val="0"/>
                <w:numId w:val="11"/>
              </w:numPr>
              <w:contextualSpacing/>
              <w:jc w:val="both"/>
              <w:rPr>
                <w:rFonts w:ascii="Times New Roman" w:hAnsi="Times New Roman"/>
              </w:rPr>
            </w:pPr>
            <w:r w:rsidRPr="008D1E52">
              <w:rPr>
                <w:rFonts w:ascii="Times New Roman" w:hAnsi="Times New Roman"/>
              </w:rPr>
              <w:t>Участие в организации производства строительно-монтажных, в том числе отделочных работ, работ по тепло- и звукоизоляции, огнезащите и антивандальной защите на объекте капитального строительства. Выполнение строительно-монтажных, в том числе отделочных работ, работ по тепло- и звукоизоляции, огнезащите и антивандальной защите на объекте капитального строительства под руководством наставника. Изучение и анализ проекта производства работ.</w:t>
            </w:r>
          </w:p>
          <w:p w14:paraId="17F747C0" w14:textId="77777777" w:rsidR="008D1E52" w:rsidRPr="008D1E52" w:rsidRDefault="008D1E52" w:rsidP="00AF4093">
            <w:pPr>
              <w:numPr>
                <w:ilvl w:val="0"/>
                <w:numId w:val="11"/>
              </w:numPr>
              <w:contextualSpacing/>
              <w:jc w:val="both"/>
              <w:rPr>
                <w:rFonts w:ascii="Times New Roman" w:hAnsi="Times New Roman"/>
              </w:rPr>
            </w:pPr>
            <w:r w:rsidRPr="008D1E52">
              <w:rPr>
                <w:rFonts w:ascii="Times New Roman" w:hAnsi="Times New Roman"/>
              </w:rPr>
              <w:t xml:space="preserve">Участие в определении потребности производства строительно-монтажных работ, в том числе отделочных работ, на объекте капитального строительства в материально- технических </w:t>
            </w:r>
            <w:r w:rsidRPr="008D1E52">
              <w:rPr>
                <w:rFonts w:ascii="Times New Roman" w:hAnsi="Times New Roman"/>
              </w:rPr>
              <w:lastRenderedPageBreak/>
              <w:t>ресурсах.</w:t>
            </w:r>
          </w:p>
          <w:p w14:paraId="04886174" w14:textId="77777777" w:rsidR="008D1E52" w:rsidRPr="008D1E52" w:rsidRDefault="008D1E52" w:rsidP="00AF4093">
            <w:pPr>
              <w:numPr>
                <w:ilvl w:val="0"/>
                <w:numId w:val="11"/>
              </w:numPr>
              <w:contextualSpacing/>
              <w:jc w:val="both"/>
              <w:rPr>
                <w:rFonts w:ascii="Times New Roman" w:hAnsi="Times New Roman"/>
              </w:rPr>
            </w:pPr>
            <w:r w:rsidRPr="008D1E52">
              <w:rPr>
                <w:rFonts w:ascii="Times New Roman" w:hAnsi="Times New Roman"/>
              </w:rPr>
              <w:t>Оформление заявки на необходимые материально-технические ресурсы под руководством наставника. Участие в приемке, распределении, учёте и организации хранении материально-технических ресурсов для производства строительных работ. Составление, ведение, оформление учетно-отчетной документации.</w:t>
            </w:r>
          </w:p>
          <w:p w14:paraId="7F0F444D" w14:textId="77777777" w:rsidR="008D1E52" w:rsidRPr="008D1E52" w:rsidRDefault="008D1E52" w:rsidP="00AF4093">
            <w:pPr>
              <w:numPr>
                <w:ilvl w:val="0"/>
                <w:numId w:val="11"/>
              </w:numPr>
              <w:contextualSpacing/>
              <w:jc w:val="both"/>
              <w:rPr>
                <w:rFonts w:ascii="Times New Roman" w:hAnsi="Times New Roman"/>
              </w:rPr>
            </w:pPr>
            <w:r w:rsidRPr="008D1E52">
              <w:rPr>
                <w:rFonts w:ascii="Times New Roman" w:hAnsi="Times New Roman"/>
              </w:rPr>
              <w:t xml:space="preserve">Участие в контроле качества и объема количества материально-технических ресурсов для производства строительных работ. Ведение </w:t>
            </w:r>
            <w:r w:rsidRPr="008D1E52">
              <w:rPr>
                <w:rFonts w:ascii="Times New Roman" w:hAnsi="Times New Roman"/>
                <w:bCs/>
              </w:rPr>
              <w:t>журнала входного учета и контроля качества получаемых материалов.</w:t>
            </w:r>
          </w:p>
          <w:p w14:paraId="07BC41C6" w14:textId="77777777" w:rsidR="008D1E52" w:rsidRPr="008D1E52" w:rsidRDefault="008D1E52" w:rsidP="00AF4093">
            <w:pPr>
              <w:numPr>
                <w:ilvl w:val="0"/>
                <w:numId w:val="11"/>
              </w:numPr>
              <w:contextualSpacing/>
              <w:jc w:val="both"/>
              <w:rPr>
                <w:rFonts w:ascii="Times New Roman" w:hAnsi="Times New Roman"/>
              </w:rPr>
            </w:pPr>
            <w:r w:rsidRPr="008D1E52">
              <w:rPr>
                <w:rFonts w:ascii="Times New Roman" w:hAnsi="Times New Roman"/>
              </w:rPr>
              <w:t>Участие в разработке плана оперативных мер и контроля исправления дефектов, выявленных в результате производства однотипных строительных работ.</w:t>
            </w:r>
          </w:p>
          <w:p w14:paraId="5C340FE3" w14:textId="77777777" w:rsidR="008D1E52" w:rsidRPr="008D1E52" w:rsidRDefault="008D1E52" w:rsidP="00AF4093">
            <w:pPr>
              <w:numPr>
                <w:ilvl w:val="0"/>
                <w:numId w:val="11"/>
              </w:numPr>
              <w:contextualSpacing/>
              <w:jc w:val="both"/>
              <w:rPr>
                <w:rFonts w:ascii="Times New Roman" w:hAnsi="Times New Roman"/>
              </w:rPr>
            </w:pPr>
            <w:r w:rsidRPr="008D1E52">
              <w:rPr>
                <w:rFonts w:ascii="Times New Roman" w:hAnsi="Times New Roman"/>
              </w:rPr>
              <w:t>Составление первичной учетной документации по выполненным строительно-монтажным, в том числе отделочным работам в подразделении строительной организации под руководством наставника.</w:t>
            </w:r>
          </w:p>
          <w:p w14:paraId="545251D4" w14:textId="77777777" w:rsidR="008D1E52" w:rsidRPr="008D1E52" w:rsidRDefault="008D1E52" w:rsidP="00AF4093">
            <w:pPr>
              <w:numPr>
                <w:ilvl w:val="0"/>
                <w:numId w:val="11"/>
              </w:numPr>
              <w:contextualSpacing/>
              <w:jc w:val="both"/>
              <w:rPr>
                <w:rFonts w:ascii="Times New Roman" w:hAnsi="Times New Roman"/>
              </w:rPr>
            </w:pPr>
            <w:r w:rsidRPr="008D1E52">
              <w:rPr>
                <w:rFonts w:ascii="Times New Roman" w:hAnsi="Times New Roman"/>
              </w:rPr>
              <w:t>Участие в представлении для проверки, сопровождении при проверке и согласовании первичной учетной документации по выполненным строительно-монтажным, в том числе отделочным работам.</w:t>
            </w:r>
          </w:p>
          <w:p w14:paraId="751A0E19" w14:textId="77777777" w:rsidR="008D1E52" w:rsidRPr="008D1E52" w:rsidRDefault="008D1E52" w:rsidP="00AF4093">
            <w:pPr>
              <w:numPr>
                <w:ilvl w:val="0"/>
                <w:numId w:val="11"/>
              </w:numPr>
              <w:contextualSpacing/>
              <w:jc w:val="both"/>
              <w:rPr>
                <w:rFonts w:ascii="Times New Roman" w:hAnsi="Times New Roman"/>
              </w:rPr>
            </w:pPr>
            <w:r w:rsidRPr="008D1E52">
              <w:rPr>
                <w:rFonts w:ascii="Times New Roman" w:hAnsi="Times New Roman"/>
              </w:rPr>
              <w:t>Участие в контроле выполнения плана мероприятий по обеспечению соответствия результатов строительных работ требованиям нормативных технических документов и условиям договора строительного подряда.</w:t>
            </w:r>
          </w:p>
          <w:p w14:paraId="039BDE5B" w14:textId="77777777" w:rsidR="008D1E52" w:rsidRPr="008D1E52" w:rsidRDefault="008D1E52" w:rsidP="00AF4093">
            <w:pPr>
              <w:numPr>
                <w:ilvl w:val="0"/>
                <w:numId w:val="11"/>
              </w:numPr>
              <w:contextualSpacing/>
              <w:jc w:val="both"/>
              <w:rPr>
                <w:rFonts w:ascii="Times New Roman" w:hAnsi="Times New Roman"/>
              </w:rPr>
            </w:pPr>
            <w:r w:rsidRPr="008D1E52">
              <w:rPr>
                <w:rFonts w:ascii="Times New Roman" w:hAnsi="Times New Roman"/>
              </w:rPr>
              <w:t>Участие в разработке плана мероприятий и контроле выполнения мер, направленных на предупреждение и устранение причин возникновения отклонений результатов выполненных строительных работ от требований нормативной технической, технологической и проектной документации.</w:t>
            </w:r>
          </w:p>
          <w:p w14:paraId="0DADF38C" w14:textId="77777777" w:rsidR="008D1E52" w:rsidRPr="008D1E52" w:rsidRDefault="008D1E52" w:rsidP="00AF4093">
            <w:pPr>
              <w:pStyle w:val="a4"/>
              <w:numPr>
                <w:ilvl w:val="0"/>
                <w:numId w:val="11"/>
              </w:numPr>
              <w:jc w:val="both"/>
              <w:rPr>
                <w:rFonts w:ascii="Times New Roman" w:hAnsi="Times New Roman"/>
              </w:rPr>
            </w:pPr>
            <w:r w:rsidRPr="008D1E52">
              <w:rPr>
                <w:rFonts w:ascii="Times New Roman" w:hAnsi="Times New Roman"/>
              </w:rPr>
              <w:t>Изучение планов складов, разрезов, фасадов, подходов, проездов, площадей помещений.</w:t>
            </w:r>
          </w:p>
          <w:p w14:paraId="6564F4F5" w14:textId="77777777" w:rsidR="008D1E52" w:rsidRPr="008D1E52" w:rsidRDefault="008D1E52" w:rsidP="00AF4093">
            <w:pPr>
              <w:pStyle w:val="a4"/>
              <w:numPr>
                <w:ilvl w:val="0"/>
                <w:numId w:val="11"/>
              </w:numPr>
              <w:jc w:val="both"/>
              <w:rPr>
                <w:rFonts w:ascii="Times New Roman" w:hAnsi="Times New Roman"/>
              </w:rPr>
            </w:pPr>
            <w:r w:rsidRPr="008D1E52">
              <w:rPr>
                <w:rFonts w:ascii="Times New Roman" w:hAnsi="Times New Roman"/>
              </w:rPr>
              <w:t>Классификация первичных документов по поступающим на склад материально – техническим ресурсам.</w:t>
            </w:r>
          </w:p>
          <w:p w14:paraId="6D16568F" w14:textId="77777777" w:rsidR="008D1E52" w:rsidRPr="008D1E52" w:rsidRDefault="008D1E52" w:rsidP="00AF4093">
            <w:pPr>
              <w:pStyle w:val="a4"/>
              <w:numPr>
                <w:ilvl w:val="0"/>
                <w:numId w:val="11"/>
              </w:numPr>
              <w:jc w:val="both"/>
              <w:rPr>
                <w:rFonts w:ascii="Times New Roman" w:hAnsi="Times New Roman"/>
              </w:rPr>
            </w:pPr>
            <w:r w:rsidRPr="008D1E52">
              <w:rPr>
                <w:rFonts w:ascii="Times New Roman" w:hAnsi="Times New Roman"/>
              </w:rPr>
              <w:t>Выявление и учет остатков хранящихся на складе строительных и вспомогательных материалов и оборудования.</w:t>
            </w:r>
          </w:p>
          <w:p w14:paraId="0D0399F3" w14:textId="77777777" w:rsidR="008D1E52" w:rsidRPr="008D1E52" w:rsidRDefault="008D1E52" w:rsidP="00AF4093">
            <w:pPr>
              <w:pStyle w:val="a4"/>
              <w:numPr>
                <w:ilvl w:val="0"/>
                <w:numId w:val="11"/>
              </w:numPr>
              <w:jc w:val="both"/>
              <w:rPr>
                <w:rFonts w:ascii="Times New Roman" w:hAnsi="Times New Roman"/>
              </w:rPr>
            </w:pPr>
            <w:r w:rsidRPr="008D1E52">
              <w:rPr>
                <w:rFonts w:ascii="Times New Roman" w:hAnsi="Times New Roman"/>
              </w:rPr>
              <w:t>Порядок обеспечения сохранности хранящихся на складе строительных и вспомогательных материалов и оборудования.</w:t>
            </w:r>
          </w:p>
          <w:p w14:paraId="5E35A544" w14:textId="77777777" w:rsidR="008D1E52" w:rsidRPr="008D1E52" w:rsidRDefault="008D1E52" w:rsidP="00AF4093">
            <w:pPr>
              <w:pStyle w:val="a4"/>
              <w:numPr>
                <w:ilvl w:val="0"/>
                <w:numId w:val="11"/>
              </w:numPr>
              <w:suppressAutoHyphens/>
              <w:jc w:val="both"/>
              <w:rPr>
                <w:rFonts w:ascii="Times New Roman" w:eastAsia="Times New Roman" w:hAnsi="Times New Roman" w:cs="Times New Roman"/>
                <w:b/>
                <w:bCs/>
                <w:lang w:eastAsia="ru-RU"/>
              </w:rPr>
            </w:pPr>
            <w:r w:rsidRPr="008D1E52">
              <w:rPr>
                <w:rFonts w:ascii="Times New Roman" w:hAnsi="Times New Roman"/>
              </w:rPr>
              <w:t>Работа с компьютером по заполнению документов по учету материалов, оборудования.</w:t>
            </w:r>
          </w:p>
        </w:tc>
      </w:tr>
      <w:tr w:rsidR="00C24CE6" w:rsidRPr="00C63897" w14:paraId="304B1CDF" w14:textId="77777777" w:rsidTr="00432F99">
        <w:trPr>
          <w:trHeight w:val="361"/>
        </w:trPr>
        <w:tc>
          <w:tcPr>
            <w:tcW w:w="9634" w:type="dxa"/>
            <w:gridSpan w:val="2"/>
          </w:tcPr>
          <w:p w14:paraId="0C72EF18" w14:textId="77777777" w:rsidR="00C24CE6" w:rsidRPr="00BE7955" w:rsidRDefault="00C24CE6" w:rsidP="00432F99">
            <w:pPr>
              <w:spacing w:line="276" w:lineRule="auto"/>
              <w:rPr>
                <w:rFonts w:ascii="Times New Roman" w:eastAsia="Times New Roman" w:hAnsi="Times New Roman" w:cs="Times New Roman"/>
                <w:b/>
                <w:bCs/>
                <w:i/>
                <w:lang w:eastAsia="ru-RU"/>
              </w:rPr>
            </w:pPr>
            <w:r w:rsidRPr="00BE7955">
              <w:rPr>
                <w:rFonts w:ascii="Times New Roman" w:eastAsia="Times New Roman" w:hAnsi="Times New Roman" w:cs="Times New Roman"/>
                <w:b/>
                <w:bCs/>
                <w:i/>
                <w:lang w:eastAsia="ru-RU"/>
              </w:rPr>
              <w:t>Промежуточная аттестация</w:t>
            </w:r>
            <w:r w:rsidR="00BE7955" w:rsidRPr="00BE7955">
              <w:rPr>
                <w:rFonts w:ascii="Times New Roman" w:eastAsia="Times New Roman" w:hAnsi="Times New Roman" w:cs="Times New Roman"/>
                <w:b/>
                <w:bCs/>
                <w:i/>
                <w:lang w:eastAsia="ru-RU"/>
              </w:rPr>
              <w:t xml:space="preserve">                                                                                 12 часов</w:t>
            </w:r>
          </w:p>
        </w:tc>
      </w:tr>
      <w:tr w:rsidR="00802CEB" w:rsidRPr="00C63897" w14:paraId="1C9F2286" w14:textId="77777777" w:rsidTr="00432F99">
        <w:trPr>
          <w:trHeight w:val="361"/>
        </w:trPr>
        <w:tc>
          <w:tcPr>
            <w:tcW w:w="9634" w:type="dxa"/>
            <w:gridSpan w:val="2"/>
          </w:tcPr>
          <w:p w14:paraId="4C9F76D8" w14:textId="77777777" w:rsidR="00802CEB" w:rsidRPr="00BE7955" w:rsidRDefault="00802CEB" w:rsidP="00432F99">
            <w:pPr>
              <w:spacing w:line="276" w:lineRule="auto"/>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Квалификационный экзамен                                                                                       8</w:t>
            </w:r>
          </w:p>
        </w:tc>
      </w:tr>
      <w:tr w:rsidR="00C24CE6" w:rsidRPr="00C63897" w14:paraId="28FBD015" w14:textId="77777777" w:rsidTr="00432F99">
        <w:trPr>
          <w:trHeight w:val="361"/>
        </w:trPr>
        <w:tc>
          <w:tcPr>
            <w:tcW w:w="9634" w:type="dxa"/>
            <w:gridSpan w:val="2"/>
          </w:tcPr>
          <w:p w14:paraId="1FFC314B" w14:textId="77777777" w:rsidR="00C24CE6" w:rsidRPr="00BE7955" w:rsidRDefault="00C24CE6" w:rsidP="00802CEB">
            <w:pPr>
              <w:spacing w:line="276" w:lineRule="auto"/>
              <w:rPr>
                <w:rFonts w:ascii="Times New Roman" w:eastAsia="Times New Roman" w:hAnsi="Times New Roman" w:cs="Times New Roman"/>
                <w:b/>
                <w:bCs/>
                <w:lang w:eastAsia="ru-RU"/>
              </w:rPr>
            </w:pPr>
            <w:r w:rsidRPr="00BE7955">
              <w:rPr>
                <w:rFonts w:ascii="Times New Roman" w:eastAsia="Times New Roman" w:hAnsi="Times New Roman" w:cs="Times New Roman"/>
                <w:b/>
                <w:bCs/>
                <w:lang w:eastAsia="ru-RU"/>
              </w:rPr>
              <w:t>Всего</w:t>
            </w:r>
            <w:r w:rsidR="00BE7955" w:rsidRPr="00BE7955">
              <w:rPr>
                <w:rFonts w:ascii="Times New Roman" w:eastAsia="Times New Roman" w:hAnsi="Times New Roman" w:cs="Times New Roman"/>
                <w:b/>
                <w:bCs/>
                <w:lang w:eastAsia="ru-RU"/>
              </w:rPr>
              <w:t xml:space="preserve">                                                                                                                        64</w:t>
            </w:r>
            <w:r w:rsidR="00802CEB">
              <w:rPr>
                <w:rFonts w:ascii="Times New Roman" w:eastAsia="Times New Roman" w:hAnsi="Times New Roman" w:cs="Times New Roman"/>
                <w:b/>
                <w:bCs/>
                <w:lang w:eastAsia="ru-RU"/>
              </w:rPr>
              <w:t>8</w:t>
            </w:r>
            <w:r w:rsidR="00BE7955" w:rsidRPr="00BE7955">
              <w:rPr>
                <w:rFonts w:ascii="Times New Roman" w:eastAsia="Times New Roman" w:hAnsi="Times New Roman" w:cs="Times New Roman"/>
                <w:b/>
                <w:bCs/>
                <w:lang w:eastAsia="ru-RU"/>
              </w:rPr>
              <w:t xml:space="preserve"> часов</w:t>
            </w:r>
          </w:p>
        </w:tc>
      </w:tr>
    </w:tbl>
    <w:p w14:paraId="2C1774C6" w14:textId="77777777" w:rsidR="003A651B" w:rsidRDefault="003A651B" w:rsidP="003F4C78">
      <w:pPr>
        <w:rPr>
          <w:rFonts w:ascii="Times New Roman" w:hAnsi="Times New Roman"/>
          <w:b/>
        </w:rPr>
      </w:pPr>
    </w:p>
    <w:p w14:paraId="5F6A7431" w14:textId="3973D74D" w:rsidR="00441929" w:rsidRDefault="003F4C78" w:rsidP="003A651B">
      <w:pPr>
        <w:ind w:firstLine="709"/>
        <w:rPr>
          <w:rFonts w:ascii="Times New Roman" w:hAnsi="Times New Roman" w:cs="Times New Roman"/>
          <w:b/>
          <w:bCs/>
          <w:sz w:val="24"/>
          <w:szCs w:val="24"/>
        </w:rPr>
      </w:pPr>
      <w:r w:rsidRPr="003F4C78">
        <w:rPr>
          <w:rFonts w:ascii="Times New Roman" w:hAnsi="Times New Roman"/>
          <w:b/>
        </w:rPr>
        <w:t>2.4. Курсовой проект</w:t>
      </w:r>
      <w:r w:rsidR="00C24CE6" w:rsidRPr="003F4C78">
        <w:rPr>
          <w:rFonts w:ascii="Times New Roman" w:hAnsi="Times New Roman" w:cs="Times New Roman"/>
          <w:b/>
          <w:bCs/>
          <w:sz w:val="24"/>
          <w:szCs w:val="24"/>
        </w:rPr>
        <w:t>.</w:t>
      </w:r>
    </w:p>
    <w:p w14:paraId="11F86F58" w14:textId="77777777" w:rsidR="003F4C78" w:rsidRDefault="003F4C78" w:rsidP="003A651B">
      <w:pPr>
        <w:ind w:firstLine="709"/>
        <w:rPr>
          <w:rFonts w:ascii="Times New Roman" w:hAnsi="Times New Roman" w:cs="Times New Roman"/>
          <w:b/>
          <w:bCs/>
          <w:sz w:val="24"/>
          <w:szCs w:val="24"/>
        </w:rPr>
      </w:pPr>
      <w:r w:rsidRPr="003F4C78">
        <w:rPr>
          <w:rFonts w:ascii="Times New Roman" w:hAnsi="Times New Roman"/>
          <w:bCs/>
          <w:sz w:val="24"/>
          <w:szCs w:val="24"/>
        </w:rPr>
        <w:t>Выполнение курсового проекта по  МДК 02.01. является  обязательным</w:t>
      </w:r>
    </w:p>
    <w:p w14:paraId="02D439E5" w14:textId="77777777" w:rsidR="003F4C78" w:rsidRDefault="003F4C78" w:rsidP="003A651B">
      <w:pPr>
        <w:ind w:firstLine="709"/>
        <w:rPr>
          <w:rFonts w:ascii="Times New Roman" w:hAnsi="Times New Roman" w:cs="Times New Roman"/>
          <w:sz w:val="24"/>
          <w:szCs w:val="24"/>
        </w:rPr>
      </w:pPr>
      <w:r w:rsidRPr="00E11160">
        <w:rPr>
          <w:rFonts w:ascii="Times New Roman" w:hAnsi="Times New Roman" w:cs="Times New Roman"/>
          <w:sz w:val="24"/>
          <w:szCs w:val="24"/>
        </w:rPr>
        <w:t>Тематика курсовых проектов</w:t>
      </w:r>
      <w:r>
        <w:rPr>
          <w:rFonts w:ascii="Times New Roman" w:hAnsi="Times New Roman" w:cs="Times New Roman"/>
          <w:sz w:val="24"/>
          <w:szCs w:val="24"/>
        </w:rPr>
        <w:t xml:space="preserve"> :</w:t>
      </w:r>
    </w:p>
    <w:p w14:paraId="22BDBF24" w14:textId="77777777" w:rsidR="003F4C78" w:rsidRDefault="003F4C78" w:rsidP="003A651B">
      <w:pPr>
        <w:ind w:firstLine="709"/>
        <w:rPr>
          <w:rFonts w:ascii="Times New Roman" w:hAnsi="Times New Roman"/>
          <w:color w:val="000000"/>
          <w:sz w:val="24"/>
          <w:szCs w:val="24"/>
        </w:rPr>
      </w:pPr>
      <w:r>
        <w:rPr>
          <w:rFonts w:ascii="Times New Roman" w:hAnsi="Times New Roman"/>
          <w:color w:val="000000"/>
        </w:rPr>
        <w:t>«</w:t>
      </w:r>
      <w:r w:rsidRPr="003F4C78">
        <w:rPr>
          <w:rFonts w:ascii="Times New Roman" w:hAnsi="Times New Roman"/>
          <w:color w:val="000000"/>
          <w:sz w:val="24"/>
          <w:szCs w:val="24"/>
        </w:rPr>
        <w:t>Разработка ППР на объект капитального строительства»</w:t>
      </w:r>
    </w:p>
    <w:p w14:paraId="645A7D5A" w14:textId="77777777" w:rsidR="00432F99" w:rsidRPr="003F4C78" w:rsidRDefault="00432F99" w:rsidP="003F4C78">
      <w:pPr>
        <w:rPr>
          <w:rFonts w:ascii="Times New Roman" w:hAnsi="Times New Roman" w:cs="Times New Roman"/>
          <w:b/>
          <w:bCs/>
          <w:sz w:val="24"/>
          <w:szCs w:val="24"/>
        </w:rPr>
      </w:pPr>
    </w:p>
    <w:p w14:paraId="7E87DC27" w14:textId="77777777" w:rsidR="00432F99" w:rsidRPr="00E11160" w:rsidRDefault="00432F99" w:rsidP="00432F99">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14:paraId="3D15CB0A" w14:textId="77777777" w:rsidR="00432F99" w:rsidRPr="00E11160" w:rsidRDefault="00432F99" w:rsidP="00432F99">
      <w:pPr>
        <w:pStyle w:val="114"/>
        <w:rPr>
          <w:rFonts w:ascii="Times New Roman" w:hAnsi="Times New Roman"/>
        </w:rPr>
      </w:pPr>
      <w:r w:rsidRPr="00E11160">
        <w:rPr>
          <w:rFonts w:ascii="Times New Roman" w:hAnsi="Times New Roman"/>
        </w:rPr>
        <w:t>3.1. Материально-техническое обеспечение</w:t>
      </w:r>
    </w:p>
    <w:p w14:paraId="081B16AD" w14:textId="77777777" w:rsidR="00432F99" w:rsidRPr="00FA680C" w:rsidRDefault="00432F99" w:rsidP="00776D8C">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Кабинеты</w:t>
      </w:r>
      <w:r w:rsidR="00776D8C" w:rsidRPr="00776D8C">
        <w:rPr>
          <w:rFonts w:ascii="Times New Roman" w:hAnsi="Times New Roman"/>
          <w:sz w:val="24"/>
          <w:szCs w:val="24"/>
        </w:rPr>
        <w:t xml:space="preserve"> </w:t>
      </w:r>
      <w:r w:rsidR="00776D8C" w:rsidRPr="000E5A95">
        <w:rPr>
          <w:rFonts w:ascii="Times New Roman" w:hAnsi="Times New Roman"/>
          <w:sz w:val="24"/>
          <w:szCs w:val="24"/>
        </w:rPr>
        <w:t>«Технологии и организации строительных процессов», «Основ геодезии»,</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оснащенный(е)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 СПО</w:t>
      </w:r>
      <w:r w:rsidRPr="00FA680C">
        <w:rPr>
          <w:rFonts w:ascii="Times New Roman" w:hAnsi="Times New Roman" w:cs="Times New Roman"/>
          <w:bCs/>
          <w:sz w:val="24"/>
          <w:szCs w:val="24"/>
        </w:rPr>
        <w:t xml:space="preserve">. </w:t>
      </w:r>
    </w:p>
    <w:p w14:paraId="1241AEBC" w14:textId="77777777" w:rsidR="00432F99" w:rsidRPr="00FA680C" w:rsidRDefault="00432F99" w:rsidP="00432F99">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Мастерски</w:t>
      </w:r>
      <w:r w:rsidR="00C16969" w:rsidRPr="00C16969">
        <w:rPr>
          <w:rFonts w:ascii="Times New Roman" w:hAnsi="Times New Roman"/>
          <w:sz w:val="24"/>
          <w:szCs w:val="24"/>
        </w:rPr>
        <w:t xml:space="preserve"> </w:t>
      </w:r>
      <w:r w:rsidR="00C16969" w:rsidRPr="000E5A95">
        <w:rPr>
          <w:rFonts w:ascii="Times New Roman" w:hAnsi="Times New Roman"/>
          <w:sz w:val="24"/>
          <w:szCs w:val="24"/>
        </w:rPr>
        <w:t>каменных работ, плотницких работ, отделочных работ, технологии информационного моделирования BIM</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оснащенные 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ПОП СПО</w:t>
      </w:r>
      <w:r w:rsidRPr="00FA680C">
        <w:rPr>
          <w:rFonts w:ascii="Times New Roman" w:hAnsi="Times New Roman" w:cs="Times New Roman"/>
          <w:bCs/>
          <w:i/>
          <w:iCs/>
          <w:sz w:val="24"/>
          <w:szCs w:val="24"/>
        </w:rPr>
        <w:t>.</w:t>
      </w:r>
    </w:p>
    <w:p w14:paraId="7CD92B80" w14:textId="77777777" w:rsidR="00432F99" w:rsidRPr="00FA680C" w:rsidRDefault="00432F99" w:rsidP="00432F99">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Pr="00FA680C">
        <w:rPr>
          <w:rFonts w:ascii="Times New Roman" w:hAnsi="Times New Roman" w:cs="Times New Roman"/>
          <w:bCs/>
          <w:sz w:val="24"/>
          <w:szCs w:val="24"/>
        </w:rPr>
        <w:t>оснащенная(</w:t>
      </w:r>
      <w:proofErr w:type="spellStart"/>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ПОП СПО</w:t>
      </w:r>
      <w:r w:rsidRPr="00FA680C">
        <w:rPr>
          <w:rFonts w:ascii="Times New Roman" w:hAnsi="Times New Roman" w:cs="Times New Roman"/>
          <w:bCs/>
          <w:i/>
          <w:iCs/>
          <w:sz w:val="24"/>
          <w:szCs w:val="24"/>
        </w:rPr>
        <w:t>.</w:t>
      </w:r>
    </w:p>
    <w:p w14:paraId="3266B919" w14:textId="77777777" w:rsidR="00C16969" w:rsidRPr="00E11160" w:rsidRDefault="00C16969" w:rsidP="00C16969">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29D7C7A1" w14:textId="77777777" w:rsidR="00C16969" w:rsidRDefault="00C16969" w:rsidP="00C16969">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w:t>
      </w:r>
      <w:r w:rsidRPr="004F3587">
        <w:rPr>
          <w:rFonts w:ascii="Times New Roman" w:hAnsi="Times New Roman"/>
          <w:sz w:val="24"/>
          <w:szCs w:val="24"/>
        </w:rPr>
        <w:lastRenderedPageBreak/>
        <w:t xml:space="preserve">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6123345" w14:textId="77777777" w:rsidR="00C16969" w:rsidRDefault="00C16969" w:rsidP="00C16969">
      <w:pPr>
        <w:pStyle w:val="a4"/>
        <w:spacing w:line="276" w:lineRule="auto"/>
        <w:ind w:left="0" w:firstLine="709"/>
        <w:jc w:val="both"/>
        <w:rPr>
          <w:rFonts w:ascii="Times New Roman" w:hAnsi="Times New Roman"/>
          <w:bCs/>
          <w:sz w:val="24"/>
          <w:szCs w:val="24"/>
        </w:rPr>
      </w:pPr>
    </w:p>
    <w:p w14:paraId="1345B85C" w14:textId="77777777" w:rsidR="00C16969" w:rsidRPr="00E11160" w:rsidRDefault="00C16969" w:rsidP="003A651B">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74BE502D" w14:textId="77777777" w:rsidR="00C16969" w:rsidRPr="00F54615" w:rsidRDefault="00C16969" w:rsidP="003A651B">
      <w:pPr>
        <w:pStyle w:val="a4"/>
        <w:numPr>
          <w:ilvl w:val="0"/>
          <w:numId w:val="13"/>
        </w:numPr>
        <w:spacing w:line="276" w:lineRule="auto"/>
        <w:ind w:left="0" w:firstLine="709"/>
        <w:jc w:val="both"/>
        <w:rPr>
          <w:rFonts w:ascii="Times New Roman" w:hAnsi="Times New Roman"/>
          <w:sz w:val="24"/>
          <w:szCs w:val="24"/>
        </w:rPr>
      </w:pPr>
      <w:r w:rsidRPr="00F54615">
        <w:rPr>
          <w:rFonts w:ascii="Times New Roman" w:hAnsi="Times New Roman"/>
          <w:sz w:val="24"/>
          <w:szCs w:val="24"/>
        </w:rPr>
        <w:t xml:space="preserve">Аникин Б.А. Логистика: учебник/ под ред. Б.А. Аникиной и Т.А. </w:t>
      </w:r>
      <w:proofErr w:type="spellStart"/>
      <w:r w:rsidRPr="00F54615">
        <w:rPr>
          <w:rFonts w:ascii="Times New Roman" w:hAnsi="Times New Roman"/>
          <w:sz w:val="24"/>
          <w:szCs w:val="24"/>
        </w:rPr>
        <w:t>Родкиной</w:t>
      </w:r>
      <w:proofErr w:type="spellEnd"/>
      <w:r w:rsidRPr="00F54615">
        <w:rPr>
          <w:rFonts w:ascii="Times New Roman" w:hAnsi="Times New Roman"/>
          <w:sz w:val="24"/>
          <w:szCs w:val="24"/>
        </w:rPr>
        <w:t xml:space="preserve"> Москва: НИЦ ИНФРА – М, 20</w:t>
      </w:r>
      <w:r w:rsidR="004A1F07" w:rsidRPr="00F54615">
        <w:rPr>
          <w:rFonts w:ascii="Times New Roman" w:hAnsi="Times New Roman"/>
          <w:sz w:val="24"/>
          <w:szCs w:val="24"/>
        </w:rPr>
        <w:t>22</w:t>
      </w:r>
      <w:r w:rsidRPr="00F54615">
        <w:rPr>
          <w:rFonts w:ascii="Times New Roman" w:hAnsi="Times New Roman"/>
          <w:sz w:val="24"/>
          <w:szCs w:val="24"/>
        </w:rPr>
        <w:t xml:space="preserve"> - 344 с. -ISBN 978-5-392-09201-7. – Текст непосредственный.</w:t>
      </w:r>
    </w:p>
    <w:p w14:paraId="4416B560" w14:textId="77777777" w:rsidR="00F54615" w:rsidRPr="00F54615" w:rsidRDefault="00F54615" w:rsidP="003A651B">
      <w:pPr>
        <w:pStyle w:val="a4"/>
        <w:numPr>
          <w:ilvl w:val="0"/>
          <w:numId w:val="13"/>
        </w:numPr>
        <w:spacing w:line="276" w:lineRule="auto"/>
        <w:ind w:left="0" w:firstLine="709"/>
        <w:jc w:val="both"/>
        <w:rPr>
          <w:rFonts w:ascii="Times New Roman" w:hAnsi="Times New Roman"/>
          <w:sz w:val="24"/>
          <w:szCs w:val="24"/>
        </w:rPr>
      </w:pPr>
      <w:r w:rsidRPr="00F54615">
        <w:rPr>
          <w:rFonts w:ascii="Times New Roman" w:hAnsi="Times New Roman"/>
          <w:color w:val="000000"/>
          <w:sz w:val="24"/>
          <w:szCs w:val="24"/>
        </w:rPr>
        <w:t xml:space="preserve">Белецкий, Б. Ф. Строительные машины и оборудование : учебное пособие для </w:t>
      </w:r>
      <w:proofErr w:type="spellStart"/>
      <w:r w:rsidRPr="00F54615">
        <w:rPr>
          <w:rFonts w:ascii="Times New Roman" w:hAnsi="Times New Roman"/>
          <w:color w:val="000000"/>
          <w:sz w:val="24"/>
          <w:szCs w:val="24"/>
        </w:rPr>
        <w:t>спо</w:t>
      </w:r>
      <w:proofErr w:type="spellEnd"/>
      <w:r w:rsidRPr="00F54615">
        <w:rPr>
          <w:rFonts w:ascii="Times New Roman" w:hAnsi="Times New Roman"/>
          <w:color w:val="000000"/>
          <w:sz w:val="24"/>
          <w:szCs w:val="24"/>
        </w:rPr>
        <w:t xml:space="preserve"> / Б. Ф. Белецкий. — 2-е изд., стер. — Санкт-Петербург : Лань, 2021. — 608 с. — ISBN 978-5-8114-8100-2. — Текст : электронный // Лань : электронно-библиотечная система. — URL: https://e.lanbook.com/book/171843 — Режим доступа: для </w:t>
      </w:r>
      <w:proofErr w:type="spellStart"/>
      <w:r w:rsidRPr="00F54615">
        <w:rPr>
          <w:rFonts w:ascii="Times New Roman" w:hAnsi="Times New Roman"/>
          <w:color w:val="000000"/>
          <w:sz w:val="24"/>
          <w:szCs w:val="24"/>
        </w:rPr>
        <w:t>авториз</w:t>
      </w:r>
      <w:proofErr w:type="spellEnd"/>
      <w:r w:rsidRPr="00F54615">
        <w:rPr>
          <w:rFonts w:ascii="Times New Roman" w:hAnsi="Times New Roman"/>
          <w:color w:val="000000"/>
          <w:sz w:val="24"/>
          <w:szCs w:val="24"/>
        </w:rPr>
        <w:t>. пользователей</w:t>
      </w:r>
    </w:p>
    <w:p w14:paraId="3638F46D" w14:textId="77777777" w:rsidR="00F54615" w:rsidRPr="00F54615" w:rsidRDefault="00F54615" w:rsidP="003A651B">
      <w:pPr>
        <w:pStyle w:val="a4"/>
        <w:numPr>
          <w:ilvl w:val="0"/>
          <w:numId w:val="13"/>
        </w:numPr>
        <w:spacing w:line="276" w:lineRule="auto"/>
        <w:ind w:left="0" w:firstLine="709"/>
        <w:rPr>
          <w:rFonts w:ascii="Times New Roman" w:hAnsi="Times New Roman"/>
          <w:color w:val="000000"/>
          <w:sz w:val="24"/>
          <w:szCs w:val="24"/>
        </w:rPr>
      </w:pPr>
      <w:r w:rsidRPr="00F54615">
        <w:rPr>
          <w:rFonts w:ascii="Times New Roman" w:hAnsi="Times New Roman"/>
          <w:color w:val="000000"/>
          <w:sz w:val="24"/>
          <w:szCs w:val="24"/>
        </w:rPr>
        <w:t xml:space="preserve">Глебов, И. Т. Технология и оборудование производства деревянных домов : учебное пособие для </w:t>
      </w:r>
      <w:proofErr w:type="spellStart"/>
      <w:r w:rsidRPr="00F54615">
        <w:rPr>
          <w:rFonts w:ascii="Times New Roman" w:hAnsi="Times New Roman"/>
          <w:color w:val="000000"/>
          <w:sz w:val="24"/>
          <w:szCs w:val="24"/>
        </w:rPr>
        <w:t>спо</w:t>
      </w:r>
      <w:proofErr w:type="spellEnd"/>
      <w:r w:rsidRPr="00F54615">
        <w:rPr>
          <w:rFonts w:ascii="Times New Roman" w:hAnsi="Times New Roman"/>
          <w:color w:val="000000"/>
          <w:sz w:val="24"/>
          <w:szCs w:val="24"/>
        </w:rPr>
        <w:t xml:space="preserve"> / И. Т. Глебов. — 2-е изд., стер. — Санкт-Петербург : Лань, 2021. — 148 с. — ISBN 978-5-8114-7717-3. — Текст : электронный // Лань : электронно-библиотечная система. — URL: https://e.lanbook.com/book/164951 — Режим доступа: для </w:t>
      </w:r>
      <w:proofErr w:type="spellStart"/>
      <w:r w:rsidRPr="00F54615">
        <w:rPr>
          <w:rFonts w:ascii="Times New Roman" w:hAnsi="Times New Roman"/>
          <w:color w:val="000000"/>
          <w:sz w:val="24"/>
          <w:szCs w:val="24"/>
        </w:rPr>
        <w:t>авториз</w:t>
      </w:r>
      <w:proofErr w:type="spellEnd"/>
      <w:r w:rsidRPr="00F54615">
        <w:rPr>
          <w:rFonts w:ascii="Times New Roman" w:hAnsi="Times New Roman"/>
          <w:color w:val="000000"/>
          <w:sz w:val="24"/>
          <w:szCs w:val="24"/>
        </w:rPr>
        <w:t>. пользователей.</w:t>
      </w:r>
    </w:p>
    <w:p w14:paraId="4205B730" w14:textId="77777777" w:rsidR="00F54615" w:rsidRPr="00F54615" w:rsidRDefault="00F54615" w:rsidP="003A651B">
      <w:pPr>
        <w:pStyle w:val="a4"/>
        <w:numPr>
          <w:ilvl w:val="0"/>
          <w:numId w:val="13"/>
        </w:numPr>
        <w:spacing w:line="276" w:lineRule="auto"/>
        <w:ind w:left="0" w:firstLine="709"/>
        <w:jc w:val="both"/>
        <w:rPr>
          <w:rFonts w:ascii="Times New Roman" w:hAnsi="Times New Roman"/>
          <w:sz w:val="24"/>
          <w:szCs w:val="24"/>
        </w:rPr>
      </w:pPr>
      <w:proofErr w:type="spellStart"/>
      <w:r w:rsidRPr="00F54615">
        <w:rPr>
          <w:rFonts w:ascii="Times New Roman" w:hAnsi="Times New Roman"/>
          <w:sz w:val="24"/>
          <w:szCs w:val="24"/>
        </w:rPr>
        <w:t>ГончаровА.А</w:t>
      </w:r>
      <w:proofErr w:type="spellEnd"/>
      <w:r w:rsidRPr="00F54615">
        <w:rPr>
          <w:rFonts w:ascii="Times New Roman" w:hAnsi="Times New Roman"/>
          <w:sz w:val="24"/>
          <w:szCs w:val="24"/>
        </w:rPr>
        <w:t xml:space="preserve">.  Технология возведения зданий и инженерных сооружений (для СПО): учебник / А.А. Гончаров. — Москва: </w:t>
      </w:r>
      <w:proofErr w:type="spellStart"/>
      <w:r w:rsidRPr="00F54615">
        <w:rPr>
          <w:rFonts w:ascii="Times New Roman" w:hAnsi="Times New Roman"/>
          <w:sz w:val="24"/>
          <w:szCs w:val="24"/>
        </w:rPr>
        <w:t>КноРус</w:t>
      </w:r>
      <w:proofErr w:type="spellEnd"/>
      <w:r w:rsidRPr="00F54615">
        <w:rPr>
          <w:rFonts w:ascii="Times New Roman" w:hAnsi="Times New Roman"/>
          <w:sz w:val="24"/>
          <w:szCs w:val="24"/>
        </w:rPr>
        <w:t>, 2019. — 270 с. —Текст : электронный. // URL:</w:t>
      </w:r>
      <w:hyperlink r:id="rId25" w:history="1">
        <w:r w:rsidRPr="00F54615">
          <w:rPr>
            <w:rFonts w:ascii="Times New Roman" w:hAnsi="Times New Roman"/>
            <w:color w:val="000000"/>
            <w:sz w:val="24"/>
            <w:szCs w:val="24"/>
          </w:rPr>
          <w:t>https://www.book.ru/book/930016</w:t>
        </w:r>
      </w:hyperlink>
    </w:p>
    <w:p w14:paraId="7051921D" w14:textId="77777777" w:rsidR="00F54615" w:rsidRPr="00F54615" w:rsidRDefault="00F54615" w:rsidP="003A651B">
      <w:pPr>
        <w:pStyle w:val="a4"/>
        <w:numPr>
          <w:ilvl w:val="0"/>
          <w:numId w:val="13"/>
        </w:numPr>
        <w:spacing w:line="276" w:lineRule="auto"/>
        <w:ind w:left="0" w:firstLine="709"/>
        <w:jc w:val="both"/>
        <w:rPr>
          <w:rFonts w:ascii="Times New Roman" w:hAnsi="Times New Roman"/>
          <w:sz w:val="24"/>
          <w:szCs w:val="24"/>
        </w:rPr>
      </w:pPr>
      <w:r w:rsidRPr="00F54615">
        <w:rPr>
          <w:rFonts w:ascii="Times New Roman" w:hAnsi="Times New Roman"/>
          <w:sz w:val="24"/>
          <w:szCs w:val="24"/>
        </w:rPr>
        <w:t xml:space="preserve">Гончаров, А.А. Технология возведения зданий и инженерных сооружений: учебник / Гончаров А.А. — Москва: </w:t>
      </w:r>
      <w:proofErr w:type="spellStart"/>
      <w:r w:rsidRPr="00F54615">
        <w:rPr>
          <w:rFonts w:ascii="Times New Roman" w:hAnsi="Times New Roman"/>
          <w:sz w:val="24"/>
          <w:szCs w:val="24"/>
        </w:rPr>
        <w:t>КноРус</w:t>
      </w:r>
      <w:proofErr w:type="spellEnd"/>
      <w:r w:rsidRPr="00F54615">
        <w:rPr>
          <w:rFonts w:ascii="Times New Roman" w:hAnsi="Times New Roman"/>
          <w:sz w:val="24"/>
          <w:szCs w:val="24"/>
        </w:rPr>
        <w:t xml:space="preserve">, 2021. — 270 с. — ISBN 978-5-406-02456-0. — URL: </w:t>
      </w:r>
      <w:hyperlink r:id="rId26" w:history="1">
        <w:r w:rsidRPr="00F54615">
          <w:rPr>
            <w:rFonts w:ascii="Times New Roman" w:hAnsi="Times New Roman"/>
            <w:color w:val="000000"/>
            <w:sz w:val="24"/>
            <w:szCs w:val="24"/>
          </w:rPr>
          <w:t>https://book.ru/book/936235</w:t>
        </w:r>
      </w:hyperlink>
    </w:p>
    <w:p w14:paraId="045F4F09" w14:textId="77777777" w:rsidR="00C16969" w:rsidRPr="00F54615" w:rsidRDefault="00C16969" w:rsidP="003A651B">
      <w:pPr>
        <w:pStyle w:val="a4"/>
        <w:numPr>
          <w:ilvl w:val="0"/>
          <w:numId w:val="13"/>
        </w:numPr>
        <w:spacing w:line="276" w:lineRule="auto"/>
        <w:ind w:left="0" w:firstLine="709"/>
        <w:jc w:val="both"/>
        <w:rPr>
          <w:rFonts w:ascii="Times New Roman" w:hAnsi="Times New Roman"/>
          <w:sz w:val="24"/>
          <w:szCs w:val="24"/>
        </w:rPr>
      </w:pPr>
      <w:r w:rsidRPr="00F54615">
        <w:rPr>
          <w:rFonts w:ascii="Times New Roman" w:hAnsi="Times New Roman"/>
          <w:sz w:val="24"/>
          <w:szCs w:val="24"/>
        </w:rPr>
        <w:t xml:space="preserve">Елизарова В.А. Выполнение монтажа каркасно-обшивных конструкций: учебник для студ. учреждений СПО. - М.: ИЦ «Академия, 2019. – 304 с. – Текст: непосредственный. </w:t>
      </w:r>
    </w:p>
    <w:p w14:paraId="5767C058" w14:textId="77777777" w:rsidR="00C16969" w:rsidRPr="00F54615" w:rsidRDefault="00C16969" w:rsidP="003A651B">
      <w:pPr>
        <w:pStyle w:val="a4"/>
        <w:numPr>
          <w:ilvl w:val="0"/>
          <w:numId w:val="13"/>
        </w:numPr>
        <w:spacing w:line="276" w:lineRule="auto"/>
        <w:ind w:left="0" w:firstLine="709"/>
        <w:jc w:val="both"/>
        <w:rPr>
          <w:rFonts w:ascii="Times New Roman" w:hAnsi="Times New Roman"/>
          <w:sz w:val="24"/>
          <w:szCs w:val="24"/>
        </w:rPr>
      </w:pPr>
      <w:r w:rsidRPr="00F54615">
        <w:rPr>
          <w:rFonts w:ascii="Times New Roman" w:hAnsi="Times New Roman"/>
          <w:sz w:val="24"/>
          <w:szCs w:val="24"/>
        </w:rPr>
        <w:t>Иванов Г.Г.  Складская логистика: учебник/ Г.Г. Иванов, Н.С. Киреева. – Москва: ИД ФОРУМ, 202</w:t>
      </w:r>
      <w:r w:rsidR="00437973" w:rsidRPr="00F54615">
        <w:rPr>
          <w:rFonts w:ascii="Times New Roman" w:hAnsi="Times New Roman"/>
          <w:sz w:val="24"/>
          <w:szCs w:val="24"/>
        </w:rPr>
        <w:t>4</w:t>
      </w:r>
      <w:r w:rsidRPr="00F54615">
        <w:rPr>
          <w:rFonts w:ascii="Times New Roman" w:hAnsi="Times New Roman"/>
          <w:sz w:val="24"/>
          <w:szCs w:val="24"/>
        </w:rPr>
        <w:t>. – 192 с. – ISBN 978-5-8199-0712-2. - Текст непосредственный.</w:t>
      </w:r>
    </w:p>
    <w:p w14:paraId="424AD306" w14:textId="77777777" w:rsidR="004B1B13" w:rsidRPr="00F54615" w:rsidRDefault="004B1B13" w:rsidP="003A651B">
      <w:pPr>
        <w:pStyle w:val="a4"/>
        <w:numPr>
          <w:ilvl w:val="0"/>
          <w:numId w:val="13"/>
        </w:numPr>
        <w:spacing w:line="276" w:lineRule="auto"/>
        <w:ind w:left="0" w:firstLine="709"/>
        <w:jc w:val="both"/>
        <w:rPr>
          <w:rFonts w:ascii="Times New Roman" w:hAnsi="Times New Roman"/>
          <w:color w:val="000000"/>
          <w:sz w:val="24"/>
          <w:szCs w:val="24"/>
        </w:rPr>
      </w:pPr>
      <w:r w:rsidRPr="00F54615">
        <w:rPr>
          <w:rFonts w:ascii="Times New Roman" w:hAnsi="Times New Roman"/>
          <w:color w:val="000000"/>
          <w:sz w:val="24"/>
          <w:szCs w:val="24"/>
        </w:rPr>
        <w:t>Краснощек, Б.В. Технология и организация строительных процессов: Учебно-методический комплекс. - М.: Проспект, 20</w:t>
      </w:r>
      <w:r w:rsidR="00437973" w:rsidRPr="00F54615">
        <w:rPr>
          <w:rFonts w:ascii="Times New Roman" w:hAnsi="Times New Roman"/>
          <w:color w:val="000000"/>
          <w:sz w:val="24"/>
          <w:szCs w:val="24"/>
        </w:rPr>
        <w:t>23</w:t>
      </w:r>
      <w:r w:rsidRPr="00F54615">
        <w:rPr>
          <w:rFonts w:ascii="Times New Roman" w:hAnsi="Times New Roman"/>
          <w:color w:val="000000"/>
          <w:sz w:val="24"/>
          <w:szCs w:val="24"/>
        </w:rPr>
        <w:t>. - 400 с.-ISBN: 978-5-392-19191-8 Текст : непосредственный</w:t>
      </w:r>
    </w:p>
    <w:p w14:paraId="4B8E6BF7" w14:textId="77777777" w:rsidR="00F54615" w:rsidRPr="00F54615" w:rsidRDefault="00F54615" w:rsidP="003A651B">
      <w:pPr>
        <w:pStyle w:val="a4"/>
        <w:numPr>
          <w:ilvl w:val="0"/>
          <w:numId w:val="13"/>
        </w:numPr>
        <w:suppressAutoHyphens/>
        <w:spacing w:line="276" w:lineRule="auto"/>
        <w:ind w:left="0" w:firstLine="709"/>
        <w:jc w:val="both"/>
        <w:rPr>
          <w:rFonts w:ascii="Times New Roman" w:hAnsi="Times New Roman"/>
          <w:sz w:val="24"/>
          <w:szCs w:val="24"/>
        </w:rPr>
      </w:pPr>
      <w:r w:rsidRPr="00F54615">
        <w:rPr>
          <w:rFonts w:ascii="Times New Roman" w:hAnsi="Times New Roman"/>
          <w:bCs/>
          <w:sz w:val="24"/>
          <w:szCs w:val="24"/>
        </w:rPr>
        <w:t xml:space="preserve">Киселев М.И. Геодезия: учебник для студ. учреждений СПО/ М.И. Киселев, Д.Ш. Михелев. – 15-е изд., стер. - </w:t>
      </w:r>
      <w:r w:rsidRPr="00F54615">
        <w:rPr>
          <w:rFonts w:ascii="Times New Roman" w:hAnsi="Times New Roman"/>
          <w:sz w:val="24"/>
          <w:szCs w:val="24"/>
        </w:rPr>
        <w:t xml:space="preserve">М.: </w:t>
      </w:r>
      <w:r w:rsidRPr="00F54615">
        <w:rPr>
          <w:rFonts w:ascii="Times New Roman" w:hAnsi="Times New Roman"/>
          <w:bCs/>
          <w:sz w:val="24"/>
          <w:szCs w:val="24"/>
        </w:rPr>
        <w:t xml:space="preserve">Издательский центр "Академия", 2020. – 384 с. - </w:t>
      </w:r>
      <w:r w:rsidRPr="00F54615">
        <w:rPr>
          <w:rFonts w:ascii="Times New Roman" w:hAnsi="Times New Roman"/>
          <w:sz w:val="24"/>
          <w:szCs w:val="24"/>
        </w:rPr>
        <w:t xml:space="preserve">– </w:t>
      </w:r>
      <w:r w:rsidRPr="00F54615">
        <w:rPr>
          <w:rFonts w:ascii="Times New Roman" w:hAnsi="Times New Roman"/>
          <w:sz w:val="24"/>
          <w:szCs w:val="24"/>
          <w:lang w:val="en-US"/>
        </w:rPr>
        <w:t>ISBN</w:t>
      </w:r>
      <w:r w:rsidRPr="00F54615">
        <w:rPr>
          <w:rFonts w:ascii="Times New Roman" w:hAnsi="Times New Roman"/>
          <w:sz w:val="24"/>
          <w:szCs w:val="24"/>
        </w:rPr>
        <w:t xml:space="preserve"> 978-5-4468-9505-2. – Текст : электронный // ЭБС «Академия»: [сайт]. - </w:t>
      </w:r>
      <w:r w:rsidRPr="00F54615">
        <w:rPr>
          <w:rFonts w:ascii="Times New Roman" w:hAnsi="Times New Roman"/>
          <w:sz w:val="24"/>
          <w:szCs w:val="24"/>
          <w:lang w:val="en-US"/>
        </w:rPr>
        <w:t>URL</w:t>
      </w:r>
      <w:r w:rsidRPr="00F54615">
        <w:rPr>
          <w:rFonts w:ascii="Times New Roman" w:hAnsi="Times New Roman"/>
          <w:sz w:val="24"/>
          <w:szCs w:val="24"/>
        </w:rPr>
        <w:t xml:space="preserve">: </w:t>
      </w:r>
      <w:hyperlink r:id="rId27">
        <w:r w:rsidRPr="00F54615">
          <w:rPr>
            <w:rFonts w:ascii="Times New Roman" w:hAnsi="Times New Roman"/>
            <w:color w:val="000000"/>
            <w:sz w:val="24"/>
            <w:szCs w:val="24"/>
          </w:rPr>
          <w:t>https://www.academia-moscow.ru/reader/?id=474843</w:t>
        </w:r>
      </w:hyperlink>
    </w:p>
    <w:p w14:paraId="31D0B3F4" w14:textId="77777777" w:rsidR="004B1B13" w:rsidRPr="00F54615" w:rsidRDefault="004B1B13" w:rsidP="003A651B">
      <w:pPr>
        <w:pStyle w:val="a4"/>
        <w:numPr>
          <w:ilvl w:val="0"/>
          <w:numId w:val="13"/>
        </w:numPr>
        <w:spacing w:line="276" w:lineRule="auto"/>
        <w:ind w:left="0" w:firstLine="709"/>
        <w:jc w:val="both"/>
        <w:rPr>
          <w:rFonts w:ascii="Times New Roman" w:hAnsi="Times New Roman"/>
          <w:color w:val="000000"/>
          <w:sz w:val="24"/>
          <w:szCs w:val="24"/>
        </w:rPr>
      </w:pPr>
      <w:r w:rsidRPr="00F54615">
        <w:rPr>
          <w:rFonts w:ascii="Times New Roman" w:hAnsi="Times New Roman"/>
          <w:color w:val="000000"/>
          <w:sz w:val="24"/>
          <w:szCs w:val="24"/>
        </w:rPr>
        <w:t>Кровельные работы : учебное пособие / А.И. Долгих, С.Л. Долгих. – МОСКВА : Альфа-М : ИНФРА-М, 2016.– 304с</w:t>
      </w:r>
      <w:r w:rsidRPr="00F54615">
        <w:rPr>
          <w:rFonts w:ascii="Times New Roman" w:hAnsi="Times New Roman"/>
          <w:sz w:val="24"/>
          <w:szCs w:val="24"/>
        </w:rPr>
        <w:t xml:space="preserve"> – (Среднее профессиональное образование).    </w:t>
      </w:r>
      <w:r w:rsidRPr="00F54615">
        <w:rPr>
          <w:rFonts w:ascii="Times New Roman" w:hAnsi="Times New Roman"/>
          <w:color w:val="000000"/>
          <w:sz w:val="24"/>
          <w:szCs w:val="24"/>
        </w:rPr>
        <w:t>ISBN 978-5-98281-295-7.- Текст : непосредственный</w:t>
      </w:r>
    </w:p>
    <w:p w14:paraId="2E946D96" w14:textId="77777777" w:rsidR="00F54615" w:rsidRPr="00F54615" w:rsidRDefault="00F54615" w:rsidP="003A651B">
      <w:pPr>
        <w:pStyle w:val="a4"/>
        <w:numPr>
          <w:ilvl w:val="0"/>
          <w:numId w:val="13"/>
        </w:numPr>
        <w:spacing w:line="276" w:lineRule="auto"/>
        <w:ind w:left="0" w:firstLine="709"/>
        <w:jc w:val="both"/>
        <w:rPr>
          <w:rFonts w:ascii="Times New Roman" w:hAnsi="Times New Roman"/>
          <w:sz w:val="24"/>
          <w:szCs w:val="24"/>
        </w:rPr>
      </w:pPr>
      <w:proofErr w:type="spellStart"/>
      <w:r w:rsidRPr="00F54615">
        <w:rPr>
          <w:rFonts w:ascii="Times New Roman" w:hAnsi="Times New Roman"/>
          <w:sz w:val="24"/>
          <w:szCs w:val="24"/>
        </w:rPr>
        <w:t>Кочетова</w:t>
      </w:r>
      <w:proofErr w:type="spellEnd"/>
      <w:r w:rsidRPr="00F54615">
        <w:rPr>
          <w:rFonts w:ascii="Times New Roman" w:hAnsi="Times New Roman"/>
          <w:sz w:val="24"/>
          <w:szCs w:val="24"/>
        </w:rPr>
        <w:t xml:space="preserve"> Э. Ф. Инженерная геодезия  : учебное пособие / Э. Ф. </w:t>
      </w:r>
      <w:proofErr w:type="spellStart"/>
      <w:r w:rsidRPr="00F54615">
        <w:rPr>
          <w:rFonts w:ascii="Times New Roman" w:hAnsi="Times New Roman"/>
          <w:sz w:val="24"/>
          <w:szCs w:val="24"/>
        </w:rPr>
        <w:t>Кочетова</w:t>
      </w:r>
      <w:proofErr w:type="spellEnd"/>
      <w:r w:rsidRPr="00F54615">
        <w:rPr>
          <w:rFonts w:ascii="Times New Roman" w:hAnsi="Times New Roman"/>
          <w:sz w:val="24"/>
          <w:szCs w:val="24"/>
        </w:rPr>
        <w:t xml:space="preserve">, И. И. </w:t>
      </w:r>
      <w:proofErr w:type="spellStart"/>
      <w:r w:rsidRPr="00F54615">
        <w:rPr>
          <w:rFonts w:ascii="Times New Roman" w:hAnsi="Times New Roman"/>
          <w:sz w:val="24"/>
          <w:szCs w:val="24"/>
        </w:rPr>
        <w:t>Акрицкая</w:t>
      </w:r>
      <w:proofErr w:type="spellEnd"/>
      <w:r w:rsidRPr="00F54615">
        <w:rPr>
          <w:rFonts w:ascii="Times New Roman" w:hAnsi="Times New Roman"/>
          <w:sz w:val="24"/>
          <w:szCs w:val="24"/>
        </w:rPr>
        <w:t xml:space="preserve">, Л. Р. </w:t>
      </w:r>
      <w:proofErr w:type="spellStart"/>
      <w:r w:rsidRPr="00F54615">
        <w:rPr>
          <w:rFonts w:ascii="Times New Roman" w:hAnsi="Times New Roman"/>
          <w:sz w:val="24"/>
          <w:szCs w:val="24"/>
        </w:rPr>
        <w:t>Тюльникова</w:t>
      </w:r>
      <w:proofErr w:type="spellEnd"/>
      <w:r w:rsidRPr="00F54615">
        <w:rPr>
          <w:rFonts w:ascii="Times New Roman" w:hAnsi="Times New Roman"/>
          <w:sz w:val="24"/>
          <w:szCs w:val="24"/>
        </w:rPr>
        <w:t xml:space="preserve">, А. Б. Гордеев ; под редакцией Э. Ф. </w:t>
      </w:r>
      <w:proofErr w:type="spellStart"/>
      <w:r w:rsidRPr="00F54615">
        <w:rPr>
          <w:rFonts w:ascii="Times New Roman" w:hAnsi="Times New Roman"/>
          <w:sz w:val="24"/>
          <w:szCs w:val="24"/>
        </w:rPr>
        <w:t>Кочетова</w:t>
      </w:r>
      <w:proofErr w:type="spellEnd"/>
      <w:r w:rsidRPr="00F54615">
        <w:rPr>
          <w:rFonts w:ascii="Times New Roman" w:hAnsi="Times New Roman"/>
          <w:sz w:val="24"/>
          <w:szCs w:val="24"/>
        </w:rPr>
        <w:t xml:space="preserve">. — 2-е изд. —  Нижний Новгород : Нижегородский государственный архитектурно-строительный университет, ЭБС АСВ, 2017. — 159 c. — ISBN 978-5-528-00236-1. — Текст : электронный // Электронно-библиотечная система IPR BOOKS : [сайт]. — URL: </w:t>
      </w:r>
      <w:hyperlink r:id="rId28" w:history="1">
        <w:r w:rsidRPr="00F54615">
          <w:rPr>
            <w:rFonts w:ascii="Times New Roman" w:hAnsi="Times New Roman"/>
            <w:color w:val="000000"/>
            <w:sz w:val="24"/>
            <w:szCs w:val="24"/>
          </w:rPr>
          <w:t>http://www.iprbookshop.ru/80896.htm</w:t>
        </w:r>
        <w:r w:rsidRPr="00F54615">
          <w:rPr>
            <w:rFonts w:ascii="Times New Roman" w:hAnsi="Times New Roman"/>
            <w:color w:val="0000FF"/>
            <w:sz w:val="24"/>
            <w:szCs w:val="24"/>
            <w:u w:val="single"/>
          </w:rPr>
          <w:t>l</w:t>
        </w:r>
      </w:hyperlink>
    </w:p>
    <w:p w14:paraId="0F3CD415" w14:textId="77777777" w:rsidR="00F54615" w:rsidRPr="00F54615" w:rsidRDefault="00F54615" w:rsidP="003A651B">
      <w:pPr>
        <w:pStyle w:val="a4"/>
        <w:numPr>
          <w:ilvl w:val="0"/>
          <w:numId w:val="13"/>
        </w:numPr>
        <w:spacing w:line="276" w:lineRule="auto"/>
        <w:ind w:left="0" w:firstLine="709"/>
        <w:jc w:val="both"/>
        <w:rPr>
          <w:rFonts w:ascii="Times New Roman" w:hAnsi="Times New Roman"/>
          <w:color w:val="000000"/>
          <w:sz w:val="24"/>
          <w:szCs w:val="24"/>
        </w:rPr>
      </w:pPr>
      <w:r w:rsidRPr="00F54615">
        <w:rPr>
          <w:rFonts w:ascii="Times New Roman" w:hAnsi="Times New Roman"/>
          <w:color w:val="000000"/>
          <w:sz w:val="24"/>
          <w:szCs w:val="24"/>
        </w:rPr>
        <w:lastRenderedPageBreak/>
        <w:t xml:space="preserve">Лещинский, А. В.  Подъемно-транспортные, строительные, дорожные машины и оборудование : учебное пособие для среднего профессионального образования / А. В. Лещинский. — 2-е изд., доп. — Москва : Издательство </w:t>
      </w:r>
      <w:proofErr w:type="spellStart"/>
      <w:r w:rsidRPr="00F54615">
        <w:rPr>
          <w:rFonts w:ascii="Times New Roman" w:hAnsi="Times New Roman"/>
          <w:color w:val="000000"/>
          <w:sz w:val="24"/>
          <w:szCs w:val="24"/>
        </w:rPr>
        <w:t>Юрайт</w:t>
      </w:r>
      <w:proofErr w:type="spellEnd"/>
      <w:r w:rsidRPr="00F54615">
        <w:rPr>
          <w:rFonts w:ascii="Times New Roman" w:hAnsi="Times New Roman"/>
          <w:color w:val="000000"/>
          <w:sz w:val="24"/>
          <w:szCs w:val="24"/>
        </w:rPr>
        <w:t xml:space="preserve">, 2022. — 270 с. — (Профессиональное образование). — ISBN 978-5-534-15690-4. — Текст : электронный // Образовательная платформа </w:t>
      </w:r>
      <w:proofErr w:type="spellStart"/>
      <w:r w:rsidRPr="00F54615">
        <w:rPr>
          <w:rFonts w:ascii="Times New Roman" w:hAnsi="Times New Roman"/>
          <w:color w:val="000000"/>
          <w:sz w:val="24"/>
          <w:szCs w:val="24"/>
        </w:rPr>
        <w:t>Юрайт</w:t>
      </w:r>
      <w:proofErr w:type="spellEnd"/>
      <w:r w:rsidRPr="00F54615">
        <w:rPr>
          <w:rFonts w:ascii="Times New Roman" w:hAnsi="Times New Roman"/>
          <w:color w:val="000000"/>
          <w:sz w:val="24"/>
          <w:szCs w:val="24"/>
        </w:rPr>
        <w:t xml:space="preserve"> [сайт]. — URL: https://urait.ru/bcode/509449</w:t>
      </w:r>
    </w:p>
    <w:p w14:paraId="2BA0F323" w14:textId="77777777" w:rsidR="00F54615" w:rsidRPr="00F54615" w:rsidRDefault="00F54615" w:rsidP="003A651B">
      <w:pPr>
        <w:pStyle w:val="a4"/>
        <w:numPr>
          <w:ilvl w:val="0"/>
          <w:numId w:val="13"/>
        </w:numPr>
        <w:spacing w:line="276" w:lineRule="auto"/>
        <w:ind w:left="0" w:firstLine="709"/>
        <w:jc w:val="both"/>
        <w:rPr>
          <w:rFonts w:ascii="Times New Roman" w:hAnsi="Times New Roman"/>
          <w:color w:val="000000"/>
          <w:sz w:val="24"/>
          <w:szCs w:val="24"/>
        </w:rPr>
      </w:pPr>
      <w:r w:rsidRPr="00F54615">
        <w:rPr>
          <w:rFonts w:ascii="Times New Roman" w:hAnsi="Times New Roman"/>
          <w:sz w:val="24"/>
          <w:szCs w:val="24"/>
        </w:rPr>
        <w:t xml:space="preserve">Максимова М.В., Т.И. </w:t>
      </w:r>
      <w:proofErr w:type="spellStart"/>
      <w:r w:rsidRPr="00F54615">
        <w:rPr>
          <w:rFonts w:ascii="Times New Roman" w:hAnsi="Times New Roman"/>
          <w:sz w:val="24"/>
          <w:szCs w:val="24"/>
        </w:rPr>
        <w:t>Слепкова</w:t>
      </w:r>
      <w:proofErr w:type="spellEnd"/>
      <w:r w:rsidRPr="00F54615">
        <w:rPr>
          <w:rFonts w:ascii="Times New Roman" w:hAnsi="Times New Roman"/>
          <w:sz w:val="24"/>
          <w:szCs w:val="24"/>
        </w:rPr>
        <w:t xml:space="preserve">. – 3-е изд., </w:t>
      </w:r>
      <w:proofErr w:type="spellStart"/>
      <w:r w:rsidRPr="00F54615">
        <w:rPr>
          <w:rFonts w:ascii="Times New Roman" w:hAnsi="Times New Roman"/>
          <w:sz w:val="24"/>
          <w:szCs w:val="24"/>
        </w:rPr>
        <w:t>перераб</w:t>
      </w:r>
      <w:proofErr w:type="spellEnd"/>
      <w:r w:rsidRPr="00F54615">
        <w:rPr>
          <w:rFonts w:ascii="Times New Roman" w:hAnsi="Times New Roman"/>
          <w:sz w:val="24"/>
          <w:szCs w:val="24"/>
        </w:rPr>
        <w:t xml:space="preserve">. – М.: ИЦ «Академия», 2020. – 336 с. - ISBN 978-5-4468-9758-2. – URL: </w:t>
      </w:r>
      <w:hyperlink r:id="rId29" w:history="1">
        <w:r w:rsidRPr="00F54615">
          <w:rPr>
            <w:rFonts w:ascii="Times New Roman" w:hAnsi="Times New Roman"/>
            <w:color w:val="000000"/>
            <w:sz w:val="24"/>
            <w:szCs w:val="24"/>
          </w:rPr>
          <w:t>https://www.academia-moscow.ru/reader/?id=486762</w:t>
        </w:r>
      </w:hyperlink>
    </w:p>
    <w:p w14:paraId="589C4075" w14:textId="77777777" w:rsidR="00C16969" w:rsidRPr="00F54615" w:rsidRDefault="00C16969" w:rsidP="003A651B">
      <w:pPr>
        <w:pStyle w:val="a4"/>
        <w:numPr>
          <w:ilvl w:val="0"/>
          <w:numId w:val="13"/>
        </w:numPr>
        <w:spacing w:line="276" w:lineRule="auto"/>
        <w:ind w:left="0" w:firstLine="709"/>
        <w:jc w:val="both"/>
        <w:rPr>
          <w:rFonts w:ascii="Times New Roman" w:hAnsi="Times New Roman"/>
          <w:sz w:val="24"/>
          <w:szCs w:val="24"/>
        </w:rPr>
      </w:pPr>
      <w:r w:rsidRPr="00F54615">
        <w:rPr>
          <w:rFonts w:ascii="Times New Roman" w:hAnsi="Times New Roman"/>
          <w:sz w:val="24"/>
          <w:szCs w:val="24"/>
        </w:rPr>
        <w:t>Макаров К.Н. Инженерная геодезия: учебник. – М.: «</w:t>
      </w:r>
      <w:proofErr w:type="spellStart"/>
      <w:r w:rsidRPr="00F54615">
        <w:rPr>
          <w:rFonts w:ascii="Times New Roman" w:hAnsi="Times New Roman"/>
          <w:sz w:val="24"/>
          <w:szCs w:val="24"/>
        </w:rPr>
        <w:t>Юрайт</w:t>
      </w:r>
      <w:proofErr w:type="spellEnd"/>
      <w:r w:rsidRPr="00F54615">
        <w:rPr>
          <w:rFonts w:ascii="Times New Roman" w:hAnsi="Times New Roman"/>
          <w:sz w:val="24"/>
          <w:szCs w:val="24"/>
        </w:rPr>
        <w:t>», 20</w:t>
      </w:r>
      <w:r w:rsidR="00183342" w:rsidRPr="00F54615">
        <w:rPr>
          <w:rFonts w:ascii="Times New Roman" w:hAnsi="Times New Roman"/>
          <w:sz w:val="24"/>
          <w:szCs w:val="24"/>
        </w:rPr>
        <w:t>24</w:t>
      </w:r>
      <w:r w:rsidRPr="00F54615">
        <w:rPr>
          <w:rFonts w:ascii="Times New Roman" w:hAnsi="Times New Roman"/>
          <w:sz w:val="24"/>
          <w:szCs w:val="24"/>
        </w:rPr>
        <w:t>. – 348 с.– Текст: непосредственный</w:t>
      </w:r>
    </w:p>
    <w:p w14:paraId="7D61B1ED" w14:textId="77777777" w:rsidR="00C16969" w:rsidRPr="00F54615" w:rsidRDefault="00C16969" w:rsidP="003A651B">
      <w:pPr>
        <w:pStyle w:val="a4"/>
        <w:numPr>
          <w:ilvl w:val="0"/>
          <w:numId w:val="13"/>
        </w:numPr>
        <w:spacing w:line="276" w:lineRule="auto"/>
        <w:ind w:left="0" w:firstLine="709"/>
        <w:jc w:val="both"/>
        <w:rPr>
          <w:rFonts w:ascii="Times New Roman" w:hAnsi="Times New Roman"/>
          <w:sz w:val="24"/>
          <w:szCs w:val="24"/>
        </w:rPr>
      </w:pPr>
      <w:r w:rsidRPr="00F54615">
        <w:rPr>
          <w:rFonts w:ascii="Times New Roman" w:hAnsi="Times New Roman"/>
          <w:sz w:val="24"/>
          <w:szCs w:val="24"/>
        </w:rPr>
        <w:t xml:space="preserve">Маликова Т.Е. Склады и складская логистика: учебное пособие/ Т.Е. Маликова. – Москва: Издательство </w:t>
      </w:r>
      <w:proofErr w:type="spellStart"/>
      <w:r w:rsidRPr="00F54615">
        <w:rPr>
          <w:rFonts w:ascii="Times New Roman" w:hAnsi="Times New Roman"/>
          <w:sz w:val="24"/>
          <w:szCs w:val="24"/>
        </w:rPr>
        <w:t>Юрайт</w:t>
      </w:r>
      <w:proofErr w:type="spellEnd"/>
      <w:r w:rsidRPr="00F54615">
        <w:rPr>
          <w:rFonts w:ascii="Times New Roman" w:hAnsi="Times New Roman"/>
          <w:sz w:val="24"/>
          <w:szCs w:val="24"/>
        </w:rPr>
        <w:t>, 202</w:t>
      </w:r>
      <w:r w:rsidR="00183342" w:rsidRPr="00F54615">
        <w:rPr>
          <w:rFonts w:ascii="Times New Roman" w:hAnsi="Times New Roman"/>
          <w:sz w:val="24"/>
          <w:szCs w:val="24"/>
        </w:rPr>
        <w:t>4</w:t>
      </w:r>
      <w:r w:rsidRPr="00F54615">
        <w:rPr>
          <w:rFonts w:ascii="Times New Roman" w:hAnsi="Times New Roman"/>
          <w:sz w:val="24"/>
          <w:szCs w:val="24"/>
        </w:rPr>
        <w:t>. – 192 с. - ISBN 978-5-534-14434-5. - Текст непосредственный.</w:t>
      </w:r>
    </w:p>
    <w:p w14:paraId="27F3C0BE" w14:textId="77777777" w:rsidR="00F54615" w:rsidRPr="00F54615" w:rsidRDefault="00F54615" w:rsidP="003A651B">
      <w:pPr>
        <w:pStyle w:val="a4"/>
        <w:numPr>
          <w:ilvl w:val="0"/>
          <w:numId w:val="13"/>
        </w:numPr>
        <w:spacing w:line="276" w:lineRule="auto"/>
        <w:ind w:left="0" w:firstLine="709"/>
        <w:jc w:val="both"/>
        <w:rPr>
          <w:rFonts w:ascii="Times New Roman" w:hAnsi="Times New Roman"/>
          <w:color w:val="000000"/>
          <w:sz w:val="24"/>
          <w:szCs w:val="24"/>
        </w:rPr>
      </w:pPr>
      <w:r w:rsidRPr="00F54615">
        <w:rPr>
          <w:rFonts w:ascii="Times New Roman" w:hAnsi="Times New Roman"/>
          <w:color w:val="000000"/>
          <w:sz w:val="24"/>
          <w:szCs w:val="24"/>
        </w:rPr>
        <w:t xml:space="preserve">Михайлов А.Ю. Технология и организация строительства. Практикум : учебно-практическое пособие / Михайлов </w:t>
      </w:r>
      <w:proofErr w:type="gramStart"/>
      <w:r w:rsidRPr="00F54615">
        <w:rPr>
          <w:rFonts w:ascii="Times New Roman" w:hAnsi="Times New Roman"/>
          <w:color w:val="000000"/>
          <w:sz w:val="24"/>
          <w:szCs w:val="24"/>
        </w:rPr>
        <w:t>А.Ю..</w:t>
      </w:r>
      <w:proofErr w:type="gramEnd"/>
      <w:r w:rsidRPr="00F54615">
        <w:rPr>
          <w:rFonts w:ascii="Times New Roman" w:hAnsi="Times New Roman"/>
          <w:color w:val="000000"/>
          <w:sz w:val="24"/>
          <w:szCs w:val="24"/>
        </w:rPr>
        <w:t xml:space="preserve"> – Москва, Вологда : Инфра-Инженерия, 2020. – 200 c. – ISBN 978-5-9729-0461-7. – Текст : электронный // Электронно-библиотечная система IPR BOOKS : [сайт]. – URL: https://www.iprbookshop.ru/98402.html. – Режим доступа: для </w:t>
      </w:r>
      <w:proofErr w:type="spellStart"/>
      <w:r w:rsidRPr="00F54615">
        <w:rPr>
          <w:rFonts w:ascii="Times New Roman" w:hAnsi="Times New Roman"/>
          <w:color w:val="000000"/>
          <w:sz w:val="24"/>
          <w:szCs w:val="24"/>
        </w:rPr>
        <w:t>авторизир</w:t>
      </w:r>
      <w:proofErr w:type="spellEnd"/>
      <w:r w:rsidRPr="00F54615">
        <w:rPr>
          <w:rFonts w:ascii="Times New Roman" w:hAnsi="Times New Roman"/>
          <w:color w:val="000000"/>
          <w:sz w:val="24"/>
          <w:szCs w:val="24"/>
        </w:rPr>
        <w:t>. пользователей</w:t>
      </w:r>
    </w:p>
    <w:p w14:paraId="4D360560" w14:textId="77777777" w:rsidR="00C16969" w:rsidRPr="00F54615" w:rsidRDefault="00C16969" w:rsidP="003A651B">
      <w:pPr>
        <w:pStyle w:val="a4"/>
        <w:numPr>
          <w:ilvl w:val="0"/>
          <w:numId w:val="13"/>
        </w:numPr>
        <w:spacing w:line="276" w:lineRule="auto"/>
        <w:ind w:left="0" w:firstLine="709"/>
        <w:jc w:val="both"/>
        <w:rPr>
          <w:rFonts w:ascii="Times New Roman" w:hAnsi="Times New Roman"/>
          <w:sz w:val="24"/>
          <w:szCs w:val="24"/>
        </w:rPr>
      </w:pPr>
      <w:r w:rsidRPr="00F54615">
        <w:rPr>
          <w:rFonts w:ascii="Times New Roman" w:hAnsi="Times New Roman"/>
          <w:sz w:val="24"/>
          <w:szCs w:val="24"/>
        </w:rPr>
        <w:t xml:space="preserve">Мясникова О.В. Промышленное предприятие как логистическая система: учебное пособие/ О.В. Мясникова. - Минск: </w:t>
      </w:r>
      <w:proofErr w:type="spellStart"/>
      <w:r w:rsidRPr="00F54615">
        <w:rPr>
          <w:rFonts w:ascii="Times New Roman" w:hAnsi="Times New Roman"/>
          <w:sz w:val="24"/>
          <w:szCs w:val="24"/>
        </w:rPr>
        <w:t>Вышэйшая</w:t>
      </w:r>
      <w:proofErr w:type="spellEnd"/>
      <w:r w:rsidRPr="00F54615">
        <w:rPr>
          <w:rFonts w:ascii="Times New Roman" w:hAnsi="Times New Roman"/>
          <w:sz w:val="24"/>
          <w:szCs w:val="24"/>
        </w:rPr>
        <w:t xml:space="preserve"> школа, 2019. – 287 с. - ISBN 978-985-06-3001-8. - Текст непосредственный.</w:t>
      </w:r>
    </w:p>
    <w:p w14:paraId="2C79113D" w14:textId="77777777" w:rsidR="00C16969" w:rsidRPr="00F54615" w:rsidRDefault="00C16969" w:rsidP="003A651B">
      <w:pPr>
        <w:pStyle w:val="a4"/>
        <w:numPr>
          <w:ilvl w:val="0"/>
          <w:numId w:val="13"/>
        </w:numPr>
        <w:spacing w:line="276" w:lineRule="auto"/>
        <w:ind w:left="0" w:firstLine="709"/>
        <w:jc w:val="both"/>
        <w:rPr>
          <w:rFonts w:ascii="Times New Roman" w:hAnsi="Times New Roman"/>
          <w:sz w:val="24"/>
          <w:szCs w:val="24"/>
        </w:rPr>
      </w:pPr>
      <w:proofErr w:type="spellStart"/>
      <w:r w:rsidRPr="00F54615">
        <w:rPr>
          <w:rFonts w:ascii="Times New Roman" w:hAnsi="Times New Roman"/>
          <w:sz w:val="24"/>
          <w:szCs w:val="24"/>
        </w:rPr>
        <w:t>Неруш</w:t>
      </w:r>
      <w:proofErr w:type="spellEnd"/>
      <w:r w:rsidRPr="00F54615">
        <w:rPr>
          <w:rFonts w:ascii="Times New Roman" w:hAnsi="Times New Roman"/>
          <w:sz w:val="24"/>
          <w:szCs w:val="24"/>
        </w:rPr>
        <w:t xml:space="preserve">, Ю. М. Планирование и организация логистического процесса: учебник и практикум для среднего профессионального образования / Ю. М. </w:t>
      </w:r>
      <w:proofErr w:type="spellStart"/>
      <w:r w:rsidRPr="00F54615">
        <w:rPr>
          <w:rFonts w:ascii="Times New Roman" w:hAnsi="Times New Roman"/>
          <w:sz w:val="24"/>
          <w:szCs w:val="24"/>
        </w:rPr>
        <w:t>Неруш</w:t>
      </w:r>
      <w:proofErr w:type="spellEnd"/>
      <w:r w:rsidRPr="00F54615">
        <w:rPr>
          <w:rFonts w:ascii="Times New Roman" w:hAnsi="Times New Roman"/>
          <w:sz w:val="24"/>
          <w:szCs w:val="24"/>
        </w:rPr>
        <w:t xml:space="preserve">, С. А. Панов, А. Ю. </w:t>
      </w:r>
      <w:proofErr w:type="spellStart"/>
      <w:r w:rsidRPr="00F54615">
        <w:rPr>
          <w:rFonts w:ascii="Times New Roman" w:hAnsi="Times New Roman"/>
          <w:sz w:val="24"/>
          <w:szCs w:val="24"/>
        </w:rPr>
        <w:t>Неруш</w:t>
      </w:r>
      <w:proofErr w:type="spellEnd"/>
      <w:r w:rsidRPr="00F54615">
        <w:rPr>
          <w:rFonts w:ascii="Times New Roman" w:hAnsi="Times New Roman"/>
          <w:sz w:val="24"/>
          <w:szCs w:val="24"/>
        </w:rPr>
        <w:t xml:space="preserve">. - Москва: Издательство </w:t>
      </w:r>
      <w:proofErr w:type="spellStart"/>
      <w:r w:rsidRPr="00F54615">
        <w:rPr>
          <w:rFonts w:ascii="Times New Roman" w:hAnsi="Times New Roman"/>
          <w:sz w:val="24"/>
          <w:szCs w:val="24"/>
        </w:rPr>
        <w:t>Юрайт</w:t>
      </w:r>
      <w:proofErr w:type="spellEnd"/>
      <w:r w:rsidRPr="00F54615">
        <w:rPr>
          <w:rFonts w:ascii="Times New Roman" w:hAnsi="Times New Roman"/>
          <w:sz w:val="24"/>
          <w:szCs w:val="24"/>
        </w:rPr>
        <w:t>, 202</w:t>
      </w:r>
      <w:r w:rsidR="00183342" w:rsidRPr="00F54615">
        <w:rPr>
          <w:rFonts w:ascii="Times New Roman" w:hAnsi="Times New Roman"/>
          <w:sz w:val="24"/>
          <w:szCs w:val="24"/>
        </w:rPr>
        <w:t>4</w:t>
      </w:r>
      <w:r w:rsidRPr="00F54615">
        <w:rPr>
          <w:rFonts w:ascii="Times New Roman" w:hAnsi="Times New Roman"/>
          <w:sz w:val="24"/>
          <w:szCs w:val="24"/>
        </w:rPr>
        <w:t>. - 422 с. -  ISBN 978-5-534-13562-6. - Текст непосредственный.</w:t>
      </w:r>
    </w:p>
    <w:p w14:paraId="3B971113" w14:textId="77777777" w:rsidR="00C16969" w:rsidRPr="00F54615" w:rsidRDefault="00C16969" w:rsidP="003A651B">
      <w:pPr>
        <w:pStyle w:val="a4"/>
        <w:numPr>
          <w:ilvl w:val="0"/>
          <w:numId w:val="13"/>
        </w:numPr>
        <w:spacing w:line="276" w:lineRule="auto"/>
        <w:ind w:left="0" w:firstLine="709"/>
        <w:jc w:val="both"/>
        <w:rPr>
          <w:rFonts w:ascii="Times New Roman" w:hAnsi="Times New Roman"/>
          <w:sz w:val="24"/>
          <w:szCs w:val="24"/>
        </w:rPr>
      </w:pPr>
      <w:proofErr w:type="spellStart"/>
      <w:r w:rsidRPr="00F54615">
        <w:rPr>
          <w:rFonts w:ascii="Times New Roman" w:hAnsi="Times New Roman"/>
          <w:sz w:val="24"/>
          <w:szCs w:val="24"/>
        </w:rPr>
        <w:t>Новаков</w:t>
      </w:r>
      <w:proofErr w:type="spellEnd"/>
      <w:r w:rsidRPr="00F54615">
        <w:rPr>
          <w:rFonts w:ascii="Times New Roman" w:hAnsi="Times New Roman"/>
          <w:sz w:val="24"/>
          <w:szCs w:val="24"/>
        </w:rPr>
        <w:t xml:space="preserve">, А. А. Логистика в деталях: учебное пособие / А. А. </w:t>
      </w:r>
      <w:proofErr w:type="spellStart"/>
      <w:r w:rsidRPr="00F54615">
        <w:rPr>
          <w:rFonts w:ascii="Times New Roman" w:hAnsi="Times New Roman"/>
          <w:sz w:val="24"/>
          <w:szCs w:val="24"/>
        </w:rPr>
        <w:t>Новаков</w:t>
      </w:r>
      <w:proofErr w:type="spellEnd"/>
      <w:r w:rsidRPr="00F54615">
        <w:rPr>
          <w:rFonts w:ascii="Times New Roman" w:hAnsi="Times New Roman"/>
          <w:sz w:val="24"/>
          <w:szCs w:val="24"/>
        </w:rPr>
        <w:t>. - Москва: Инфра-Инженерия, 2021. – 528 с. -  ISBN 978-5-9729-0548-5. - Текст непосредственный.</w:t>
      </w:r>
    </w:p>
    <w:p w14:paraId="2D76DD6C" w14:textId="77777777" w:rsidR="00F54615" w:rsidRPr="00F54615" w:rsidRDefault="00F54615" w:rsidP="003A651B">
      <w:pPr>
        <w:pStyle w:val="a4"/>
        <w:numPr>
          <w:ilvl w:val="0"/>
          <w:numId w:val="13"/>
        </w:numPr>
        <w:spacing w:line="276" w:lineRule="auto"/>
        <w:ind w:left="0" w:firstLine="709"/>
        <w:jc w:val="both"/>
        <w:rPr>
          <w:rFonts w:ascii="Times New Roman" w:hAnsi="Times New Roman"/>
          <w:sz w:val="24"/>
          <w:szCs w:val="24"/>
        </w:rPr>
      </w:pPr>
      <w:r w:rsidRPr="00F54615">
        <w:rPr>
          <w:rFonts w:ascii="Times New Roman" w:hAnsi="Times New Roman"/>
          <w:sz w:val="24"/>
          <w:szCs w:val="24"/>
        </w:rPr>
        <w:t>Олейник П. П. Организация строительного производства: подготовка и производство строительно-монтажных работ: учебное пособие / П. П. Олейник, В. И. Бродский. — 2-е изд. — Москва: МИСИ-МГСУ, ЭБС АСВ, 2020. — 96 c. — ISBN 978-5-7264-2120-9. — Текст: электронный // Электронно-библиотечная система IPR BOOKS: [сайт]. — URL</w:t>
      </w:r>
      <w:r w:rsidRPr="00F54615">
        <w:rPr>
          <w:rFonts w:ascii="Times New Roman" w:hAnsi="Times New Roman"/>
          <w:color w:val="000000"/>
          <w:sz w:val="24"/>
          <w:szCs w:val="24"/>
        </w:rPr>
        <w:t xml:space="preserve">: </w:t>
      </w:r>
      <w:hyperlink r:id="rId30" w:history="1">
        <w:r w:rsidRPr="00F54615">
          <w:rPr>
            <w:rFonts w:ascii="Times New Roman" w:hAnsi="Times New Roman"/>
            <w:color w:val="000000"/>
            <w:sz w:val="24"/>
            <w:szCs w:val="24"/>
          </w:rPr>
          <w:t>http://www.iprbookshop.ru/101806.html</w:t>
        </w:r>
      </w:hyperlink>
    </w:p>
    <w:p w14:paraId="441931B4" w14:textId="77777777" w:rsidR="00F54615" w:rsidRPr="00F54615" w:rsidRDefault="00F54615" w:rsidP="003A651B">
      <w:pPr>
        <w:pStyle w:val="a4"/>
        <w:numPr>
          <w:ilvl w:val="0"/>
          <w:numId w:val="13"/>
        </w:numPr>
        <w:spacing w:line="276" w:lineRule="auto"/>
        <w:ind w:left="0" w:firstLine="709"/>
        <w:jc w:val="both"/>
        <w:rPr>
          <w:rFonts w:ascii="Times New Roman" w:hAnsi="Times New Roman"/>
          <w:color w:val="000000"/>
          <w:sz w:val="24"/>
          <w:szCs w:val="24"/>
        </w:rPr>
      </w:pPr>
      <w:proofErr w:type="spellStart"/>
      <w:r w:rsidRPr="00F54615">
        <w:rPr>
          <w:rFonts w:ascii="Times New Roman" w:hAnsi="Times New Roman"/>
          <w:sz w:val="24"/>
          <w:szCs w:val="24"/>
        </w:rPr>
        <w:t>ПодшиваловВ</w:t>
      </w:r>
      <w:proofErr w:type="spellEnd"/>
      <w:r w:rsidRPr="00F54615">
        <w:rPr>
          <w:rFonts w:ascii="Times New Roman" w:hAnsi="Times New Roman"/>
          <w:sz w:val="24"/>
          <w:szCs w:val="24"/>
        </w:rPr>
        <w:t xml:space="preserve">. П. Геодезия в строительстве : учебник / В. П. Подшивалов, В. Ф. </w:t>
      </w:r>
      <w:proofErr w:type="spellStart"/>
      <w:r w:rsidRPr="00F54615">
        <w:rPr>
          <w:rFonts w:ascii="Times New Roman" w:hAnsi="Times New Roman"/>
          <w:sz w:val="24"/>
          <w:szCs w:val="24"/>
        </w:rPr>
        <w:t>Нестеренок</w:t>
      </w:r>
      <w:proofErr w:type="spellEnd"/>
      <w:r w:rsidRPr="00F54615">
        <w:rPr>
          <w:rFonts w:ascii="Times New Roman" w:hAnsi="Times New Roman"/>
          <w:sz w:val="24"/>
          <w:szCs w:val="24"/>
        </w:rPr>
        <w:t xml:space="preserve">, М. С. </w:t>
      </w:r>
      <w:proofErr w:type="spellStart"/>
      <w:r w:rsidRPr="00F54615">
        <w:rPr>
          <w:rFonts w:ascii="Times New Roman" w:hAnsi="Times New Roman"/>
          <w:sz w:val="24"/>
          <w:szCs w:val="24"/>
        </w:rPr>
        <w:t>Нестеренок</w:t>
      </w:r>
      <w:proofErr w:type="spellEnd"/>
      <w:r w:rsidRPr="00F54615">
        <w:rPr>
          <w:rFonts w:ascii="Times New Roman" w:hAnsi="Times New Roman"/>
          <w:sz w:val="24"/>
          <w:szCs w:val="24"/>
        </w:rPr>
        <w:t xml:space="preserve">, А. С. Позняк. — Минск : Республиканский институт профессионального образования (РИПО), 2019. — 395 c. — ISBN 978-985-503-945-8. — Текст : электронный // Электронно-библиотечная система IPR BOOKS : [сайт]. — URL: </w:t>
      </w:r>
      <w:hyperlink r:id="rId31" w:history="1">
        <w:r w:rsidRPr="00F54615">
          <w:rPr>
            <w:rFonts w:ascii="Times New Roman" w:hAnsi="Times New Roman"/>
            <w:color w:val="000000"/>
            <w:sz w:val="24"/>
            <w:szCs w:val="24"/>
          </w:rPr>
          <w:t>http://www.iprbookshop.ru/93423.html</w:t>
        </w:r>
      </w:hyperlink>
    </w:p>
    <w:p w14:paraId="1594AC72" w14:textId="77777777" w:rsidR="00F54615" w:rsidRPr="00F54615" w:rsidRDefault="00F54615" w:rsidP="003A651B">
      <w:pPr>
        <w:pStyle w:val="a4"/>
        <w:numPr>
          <w:ilvl w:val="0"/>
          <w:numId w:val="13"/>
        </w:numPr>
        <w:spacing w:line="276" w:lineRule="auto"/>
        <w:ind w:left="0" w:firstLine="709"/>
        <w:jc w:val="both"/>
        <w:rPr>
          <w:rFonts w:ascii="Times New Roman" w:hAnsi="Times New Roman"/>
          <w:sz w:val="24"/>
          <w:szCs w:val="24"/>
        </w:rPr>
      </w:pPr>
      <w:proofErr w:type="spellStart"/>
      <w:r w:rsidRPr="00F54615">
        <w:rPr>
          <w:rFonts w:ascii="Times New Roman" w:hAnsi="Times New Roman"/>
          <w:sz w:val="24"/>
          <w:szCs w:val="24"/>
        </w:rPr>
        <w:t>Рыжевская</w:t>
      </w:r>
      <w:proofErr w:type="spellEnd"/>
      <w:r w:rsidRPr="00F54615">
        <w:rPr>
          <w:rFonts w:ascii="Times New Roman" w:hAnsi="Times New Roman"/>
          <w:sz w:val="24"/>
          <w:szCs w:val="24"/>
        </w:rPr>
        <w:t xml:space="preserve"> М. П. Организация строительного производства: учебник / М. П. </w:t>
      </w:r>
      <w:proofErr w:type="spellStart"/>
      <w:r w:rsidRPr="00F54615">
        <w:rPr>
          <w:rFonts w:ascii="Times New Roman" w:hAnsi="Times New Roman"/>
          <w:sz w:val="24"/>
          <w:szCs w:val="24"/>
        </w:rPr>
        <w:t>Рыжевская</w:t>
      </w:r>
      <w:proofErr w:type="spellEnd"/>
      <w:r w:rsidRPr="00F54615">
        <w:rPr>
          <w:rFonts w:ascii="Times New Roman" w:hAnsi="Times New Roman"/>
          <w:sz w:val="24"/>
          <w:szCs w:val="24"/>
        </w:rPr>
        <w:t>. — Минск: Республиканский институт профессионального образования (РИПО), 2019. — 307 c. — ISBN 978-985-503-904-5. —Текст: электронный Электронно-библиотечная система IPR BOOKS: [сайт]. — URL</w:t>
      </w:r>
      <w:r w:rsidRPr="00F54615">
        <w:rPr>
          <w:rFonts w:ascii="Times New Roman" w:hAnsi="Times New Roman"/>
          <w:color w:val="000000"/>
          <w:sz w:val="24"/>
          <w:szCs w:val="24"/>
        </w:rPr>
        <w:t xml:space="preserve">: </w:t>
      </w:r>
      <w:hyperlink r:id="rId32">
        <w:r w:rsidRPr="00F54615">
          <w:rPr>
            <w:rFonts w:ascii="Times New Roman" w:hAnsi="Times New Roman"/>
            <w:color w:val="000000"/>
            <w:sz w:val="24"/>
            <w:szCs w:val="24"/>
          </w:rPr>
          <w:t>http://www.iprbookshop.ru/93389.html</w:t>
        </w:r>
      </w:hyperlink>
    </w:p>
    <w:p w14:paraId="03A85408" w14:textId="77777777" w:rsidR="00F54615" w:rsidRPr="00F54615" w:rsidRDefault="00F54615" w:rsidP="003A651B">
      <w:pPr>
        <w:pStyle w:val="a4"/>
        <w:numPr>
          <w:ilvl w:val="0"/>
          <w:numId w:val="13"/>
        </w:numPr>
        <w:spacing w:line="276" w:lineRule="auto"/>
        <w:ind w:left="0" w:firstLine="709"/>
        <w:jc w:val="both"/>
        <w:rPr>
          <w:rFonts w:ascii="Times New Roman" w:hAnsi="Times New Roman"/>
          <w:sz w:val="24"/>
          <w:szCs w:val="24"/>
        </w:rPr>
      </w:pPr>
      <w:proofErr w:type="spellStart"/>
      <w:r w:rsidRPr="00F54615">
        <w:rPr>
          <w:rFonts w:ascii="Times New Roman" w:eastAsia="Calibri" w:hAnsi="Times New Roman"/>
          <w:sz w:val="24"/>
          <w:szCs w:val="24"/>
        </w:rPr>
        <w:t>Рыжевская</w:t>
      </w:r>
      <w:proofErr w:type="spellEnd"/>
      <w:r w:rsidRPr="00F54615">
        <w:rPr>
          <w:rFonts w:ascii="Times New Roman" w:eastAsia="Calibri" w:hAnsi="Times New Roman"/>
          <w:sz w:val="24"/>
          <w:szCs w:val="24"/>
        </w:rPr>
        <w:t xml:space="preserve"> М. П. Технология строительного производства: учебник / М. П. </w:t>
      </w:r>
      <w:proofErr w:type="spellStart"/>
      <w:r w:rsidRPr="00F54615">
        <w:rPr>
          <w:rFonts w:ascii="Times New Roman" w:eastAsia="Calibri" w:hAnsi="Times New Roman"/>
          <w:sz w:val="24"/>
          <w:szCs w:val="24"/>
        </w:rPr>
        <w:t>Рыжевская</w:t>
      </w:r>
      <w:proofErr w:type="spellEnd"/>
      <w:r w:rsidRPr="00F54615">
        <w:rPr>
          <w:rFonts w:ascii="Times New Roman" w:eastAsia="Calibri" w:hAnsi="Times New Roman"/>
          <w:sz w:val="24"/>
          <w:szCs w:val="24"/>
        </w:rPr>
        <w:t xml:space="preserve">. — Минск: Республиканский институт профессионального образования (РИПО), </w:t>
      </w:r>
      <w:r w:rsidRPr="00F54615">
        <w:rPr>
          <w:rFonts w:ascii="Times New Roman" w:eastAsia="Calibri" w:hAnsi="Times New Roman"/>
          <w:sz w:val="24"/>
          <w:szCs w:val="24"/>
        </w:rPr>
        <w:lastRenderedPageBreak/>
        <w:t>2019. — 520 c. — ISBN 978-985-503-890-1. — Текст: электронный Электронно-библиотечная система IPR BOOKS: [сайт]. — URL</w:t>
      </w:r>
      <w:r w:rsidRPr="00F54615">
        <w:rPr>
          <w:rFonts w:ascii="Times New Roman" w:eastAsia="Calibri" w:hAnsi="Times New Roman"/>
          <w:color w:val="000000"/>
          <w:sz w:val="24"/>
          <w:szCs w:val="24"/>
        </w:rPr>
        <w:t xml:space="preserve">: </w:t>
      </w:r>
      <w:hyperlink r:id="rId33">
        <w:r w:rsidRPr="00F54615">
          <w:rPr>
            <w:rFonts w:ascii="Times New Roman" w:eastAsia="Calibri" w:hAnsi="Times New Roman"/>
            <w:color w:val="000000"/>
            <w:sz w:val="24"/>
            <w:szCs w:val="24"/>
          </w:rPr>
          <w:t>http://www.iprbookshop.ru/94331.html</w:t>
        </w:r>
      </w:hyperlink>
    </w:p>
    <w:p w14:paraId="6BAC5660" w14:textId="77777777" w:rsidR="00F54615" w:rsidRPr="00F54615" w:rsidRDefault="00F54615" w:rsidP="003A651B">
      <w:pPr>
        <w:pStyle w:val="a4"/>
        <w:numPr>
          <w:ilvl w:val="0"/>
          <w:numId w:val="13"/>
        </w:numPr>
        <w:spacing w:line="276" w:lineRule="auto"/>
        <w:ind w:left="0" w:firstLine="709"/>
        <w:jc w:val="both"/>
        <w:rPr>
          <w:rFonts w:ascii="Times New Roman" w:hAnsi="Times New Roman"/>
          <w:b/>
          <w:color w:val="000000"/>
          <w:sz w:val="24"/>
          <w:szCs w:val="24"/>
        </w:rPr>
      </w:pPr>
      <w:r w:rsidRPr="00F54615">
        <w:rPr>
          <w:rFonts w:ascii="Times New Roman" w:hAnsi="Times New Roman"/>
          <w:color w:val="000000"/>
          <w:sz w:val="24"/>
          <w:szCs w:val="24"/>
        </w:rPr>
        <w:t xml:space="preserve">Рыжков, И. Б. Основы строительства и эксплуатации зданий и сооружений : учебное пособие для </w:t>
      </w:r>
      <w:proofErr w:type="spellStart"/>
      <w:r w:rsidRPr="00F54615">
        <w:rPr>
          <w:rFonts w:ascii="Times New Roman" w:hAnsi="Times New Roman"/>
          <w:color w:val="000000"/>
          <w:sz w:val="24"/>
          <w:szCs w:val="24"/>
        </w:rPr>
        <w:t>спо</w:t>
      </w:r>
      <w:proofErr w:type="spellEnd"/>
      <w:r w:rsidRPr="00F54615">
        <w:rPr>
          <w:rFonts w:ascii="Times New Roman" w:hAnsi="Times New Roman"/>
          <w:color w:val="000000"/>
          <w:sz w:val="24"/>
          <w:szCs w:val="24"/>
        </w:rPr>
        <w:t xml:space="preserve"> / И. Б. Рыжков, Р. А. </w:t>
      </w:r>
      <w:proofErr w:type="spellStart"/>
      <w:r w:rsidRPr="00F54615">
        <w:rPr>
          <w:rFonts w:ascii="Times New Roman" w:hAnsi="Times New Roman"/>
          <w:color w:val="000000"/>
          <w:sz w:val="24"/>
          <w:szCs w:val="24"/>
        </w:rPr>
        <w:t>Сакаев</w:t>
      </w:r>
      <w:proofErr w:type="spellEnd"/>
      <w:r w:rsidRPr="00F54615">
        <w:rPr>
          <w:rFonts w:ascii="Times New Roman" w:hAnsi="Times New Roman"/>
          <w:color w:val="000000"/>
          <w:sz w:val="24"/>
          <w:szCs w:val="24"/>
        </w:rPr>
        <w:t xml:space="preserve">. —2-е изд., стер. — Санкт-Петербург : Лань, 2021. — 240 с. — ISBN 978-5-8114-8060-9. — Текст : электронный // Лань : электронно-библиотечная система. — URL: https://e.lanbook.com/book/171419 (. — Режим доступа: для </w:t>
      </w:r>
      <w:proofErr w:type="spellStart"/>
      <w:r w:rsidRPr="00F54615">
        <w:rPr>
          <w:rFonts w:ascii="Times New Roman" w:hAnsi="Times New Roman"/>
          <w:color w:val="000000"/>
          <w:sz w:val="24"/>
          <w:szCs w:val="24"/>
        </w:rPr>
        <w:t>авториз</w:t>
      </w:r>
      <w:proofErr w:type="spellEnd"/>
      <w:r w:rsidRPr="00F54615">
        <w:rPr>
          <w:rFonts w:ascii="Times New Roman" w:hAnsi="Times New Roman"/>
          <w:color w:val="000000"/>
          <w:sz w:val="24"/>
          <w:szCs w:val="24"/>
        </w:rPr>
        <w:t>. пользователей.</w:t>
      </w:r>
    </w:p>
    <w:p w14:paraId="4D7A85CE" w14:textId="77777777" w:rsidR="00C16969" w:rsidRPr="00F54615" w:rsidRDefault="00C16969" w:rsidP="003A651B">
      <w:pPr>
        <w:pStyle w:val="a4"/>
        <w:numPr>
          <w:ilvl w:val="0"/>
          <w:numId w:val="13"/>
        </w:numPr>
        <w:spacing w:line="276" w:lineRule="auto"/>
        <w:ind w:left="0" w:firstLine="709"/>
        <w:jc w:val="both"/>
        <w:rPr>
          <w:rFonts w:ascii="Times New Roman" w:hAnsi="Times New Roman"/>
          <w:sz w:val="24"/>
          <w:szCs w:val="24"/>
        </w:rPr>
      </w:pPr>
      <w:proofErr w:type="spellStart"/>
      <w:r w:rsidRPr="00F54615">
        <w:rPr>
          <w:rFonts w:ascii="Times New Roman" w:hAnsi="Times New Roman"/>
          <w:sz w:val="24"/>
          <w:szCs w:val="24"/>
        </w:rPr>
        <w:t>Саттаров</w:t>
      </w:r>
      <w:proofErr w:type="spellEnd"/>
      <w:r w:rsidRPr="00F54615">
        <w:rPr>
          <w:rFonts w:ascii="Times New Roman" w:hAnsi="Times New Roman"/>
          <w:sz w:val="24"/>
          <w:szCs w:val="24"/>
        </w:rPr>
        <w:t xml:space="preserve"> Р.С. Организация работы складского хозяйства: учебник для СПО/ Р.С. </w:t>
      </w:r>
      <w:proofErr w:type="spellStart"/>
      <w:r w:rsidRPr="00F54615">
        <w:rPr>
          <w:rFonts w:ascii="Times New Roman" w:hAnsi="Times New Roman"/>
          <w:sz w:val="24"/>
          <w:szCs w:val="24"/>
        </w:rPr>
        <w:t>Саттаров</w:t>
      </w:r>
      <w:proofErr w:type="spellEnd"/>
      <w:r w:rsidRPr="00F54615">
        <w:rPr>
          <w:rFonts w:ascii="Times New Roman" w:hAnsi="Times New Roman"/>
          <w:sz w:val="24"/>
          <w:szCs w:val="24"/>
        </w:rPr>
        <w:t>, Д.И. Васильев, Р.С. Симак, Г.Г. Левкин. – Москва: Профобразование, 202</w:t>
      </w:r>
      <w:r w:rsidR="00183342" w:rsidRPr="00F54615">
        <w:rPr>
          <w:rFonts w:ascii="Times New Roman" w:hAnsi="Times New Roman"/>
          <w:sz w:val="24"/>
          <w:szCs w:val="24"/>
        </w:rPr>
        <w:t>4</w:t>
      </w:r>
      <w:r w:rsidRPr="00F54615">
        <w:rPr>
          <w:rFonts w:ascii="Times New Roman" w:hAnsi="Times New Roman"/>
          <w:sz w:val="24"/>
          <w:szCs w:val="24"/>
        </w:rPr>
        <w:t>. - 118 с. - ISBN 978-5-4488-1103-6. - Текст непосредственный.</w:t>
      </w:r>
    </w:p>
    <w:p w14:paraId="706BFD16" w14:textId="77777777" w:rsidR="004A1F07" w:rsidRPr="00F54615" w:rsidRDefault="004A1F07" w:rsidP="003A651B">
      <w:pPr>
        <w:pStyle w:val="a4"/>
        <w:numPr>
          <w:ilvl w:val="0"/>
          <w:numId w:val="13"/>
        </w:numPr>
        <w:spacing w:line="276" w:lineRule="auto"/>
        <w:ind w:left="0" w:firstLine="709"/>
        <w:jc w:val="both"/>
        <w:rPr>
          <w:rFonts w:ascii="Times New Roman" w:hAnsi="Times New Roman"/>
          <w:sz w:val="24"/>
          <w:szCs w:val="24"/>
        </w:rPr>
      </w:pPr>
      <w:r w:rsidRPr="00F54615">
        <w:rPr>
          <w:rFonts w:ascii="Times New Roman" w:hAnsi="Times New Roman"/>
          <w:sz w:val="24"/>
          <w:szCs w:val="24"/>
        </w:rPr>
        <w:t xml:space="preserve">Смирнова А.В. Логистика складирования: учебное пособие/ А.В. Смирнова, Н.В. </w:t>
      </w:r>
      <w:proofErr w:type="spellStart"/>
      <w:r w:rsidRPr="00F54615">
        <w:rPr>
          <w:rFonts w:ascii="Times New Roman" w:hAnsi="Times New Roman"/>
          <w:sz w:val="24"/>
          <w:szCs w:val="24"/>
        </w:rPr>
        <w:t>Черноносова</w:t>
      </w:r>
      <w:proofErr w:type="spellEnd"/>
      <w:r w:rsidRPr="00F54615">
        <w:rPr>
          <w:rFonts w:ascii="Times New Roman" w:hAnsi="Times New Roman"/>
          <w:sz w:val="24"/>
          <w:szCs w:val="24"/>
        </w:rPr>
        <w:t>. - Москва: Издательский центр «Дашков и К», 2019. – 50 с. - ISBN 978-5-394-03816-7. - Текст непосредственный.</w:t>
      </w:r>
    </w:p>
    <w:p w14:paraId="79D9193E" w14:textId="77777777" w:rsidR="004A1F07" w:rsidRPr="00F54615" w:rsidRDefault="004A1F07" w:rsidP="003A651B">
      <w:pPr>
        <w:pStyle w:val="a4"/>
        <w:numPr>
          <w:ilvl w:val="0"/>
          <w:numId w:val="13"/>
        </w:numPr>
        <w:spacing w:line="276" w:lineRule="auto"/>
        <w:ind w:left="0" w:firstLine="709"/>
        <w:jc w:val="both"/>
        <w:rPr>
          <w:rFonts w:ascii="Times New Roman" w:hAnsi="Times New Roman"/>
          <w:color w:val="000000"/>
          <w:sz w:val="24"/>
          <w:szCs w:val="24"/>
        </w:rPr>
      </w:pPr>
      <w:proofErr w:type="spellStart"/>
      <w:r w:rsidRPr="00F54615">
        <w:rPr>
          <w:rFonts w:ascii="Times New Roman" w:hAnsi="Times New Roman"/>
          <w:color w:val="000000"/>
          <w:sz w:val="24"/>
          <w:szCs w:val="24"/>
        </w:rPr>
        <w:t>Сокова</w:t>
      </w:r>
      <w:proofErr w:type="spellEnd"/>
      <w:r w:rsidRPr="00F54615">
        <w:rPr>
          <w:rFonts w:ascii="Times New Roman" w:hAnsi="Times New Roman"/>
          <w:color w:val="000000"/>
          <w:sz w:val="24"/>
          <w:szCs w:val="24"/>
        </w:rPr>
        <w:t xml:space="preserve">, С. Д. Основы технологии и организации строительно-монтажных работ : учебник / С.Д. </w:t>
      </w:r>
      <w:proofErr w:type="spellStart"/>
      <w:r w:rsidRPr="00F54615">
        <w:rPr>
          <w:rFonts w:ascii="Times New Roman" w:hAnsi="Times New Roman"/>
          <w:color w:val="000000"/>
          <w:sz w:val="24"/>
          <w:szCs w:val="24"/>
        </w:rPr>
        <w:t>Сокова</w:t>
      </w:r>
      <w:proofErr w:type="spellEnd"/>
      <w:r w:rsidRPr="00F54615">
        <w:rPr>
          <w:rFonts w:ascii="Times New Roman" w:hAnsi="Times New Roman"/>
          <w:color w:val="000000"/>
          <w:sz w:val="24"/>
          <w:szCs w:val="24"/>
        </w:rPr>
        <w:t>. – Москва : ИНФРА-М, 202</w:t>
      </w:r>
      <w:r w:rsidR="0020601B" w:rsidRPr="00F54615">
        <w:rPr>
          <w:rFonts w:ascii="Times New Roman" w:hAnsi="Times New Roman"/>
          <w:color w:val="000000"/>
          <w:sz w:val="24"/>
          <w:szCs w:val="24"/>
        </w:rPr>
        <w:t>4</w:t>
      </w:r>
      <w:r w:rsidRPr="00F54615">
        <w:rPr>
          <w:rFonts w:ascii="Times New Roman" w:hAnsi="Times New Roman"/>
          <w:color w:val="000000"/>
          <w:sz w:val="24"/>
          <w:szCs w:val="24"/>
        </w:rPr>
        <w:t>. – 208 с. – (Среднее профессиональное образование). - ISBN 978-5-16-005552-7. – Текст: непосредственный.</w:t>
      </w:r>
    </w:p>
    <w:p w14:paraId="18AA613A" w14:textId="77777777" w:rsidR="004A1F07" w:rsidRPr="00F54615" w:rsidRDefault="004A1F07" w:rsidP="003A651B">
      <w:pPr>
        <w:pStyle w:val="a4"/>
        <w:numPr>
          <w:ilvl w:val="0"/>
          <w:numId w:val="13"/>
        </w:numPr>
        <w:spacing w:line="276" w:lineRule="auto"/>
        <w:ind w:left="0" w:firstLine="709"/>
        <w:jc w:val="both"/>
        <w:rPr>
          <w:rFonts w:ascii="Times New Roman" w:hAnsi="Times New Roman"/>
          <w:color w:val="000000"/>
          <w:sz w:val="24"/>
          <w:szCs w:val="24"/>
        </w:rPr>
      </w:pPr>
      <w:r w:rsidRPr="00F54615">
        <w:rPr>
          <w:rFonts w:ascii="Times New Roman" w:hAnsi="Times New Roman"/>
          <w:color w:val="000000"/>
          <w:sz w:val="24"/>
          <w:szCs w:val="24"/>
        </w:rPr>
        <w:t xml:space="preserve">Соколов Г.К. Технология и организация строительства: учебник для </w:t>
      </w:r>
      <w:proofErr w:type="spellStart"/>
      <w:r w:rsidRPr="00F54615">
        <w:rPr>
          <w:rFonts w:ascii="Times New Roman" w:hAnsi="Times New Roman"/>
          <w:color w:val="000000"/>
          <w:sz w:val="24"/>
          <w:szCs w:val="24"/>
        </w:rPr>
        <w:t>студ.учреждений</w:t>
      </w:r>
      <w:proofErr w:type="spellEnd"/>
      <w:r w:rsidRPr="00F54615">
        <w:rPr>
          <w:rFonts w:ascii="Times New Roman" w:hAnsi="Times New Roman"/>
          <w:color w:val="000000"/>
          <w:sz w:val="24"/>
          <w:szCs w:val="24"/>
        </w:rPr>
        <w:t xml:space="preserve"> СПО – Москва : Академия, 2020. – 528 с.-ISBN 978-5-7695-9913-2-Текст: непосредственный.</w:t>
      </w:r>
    </w:p>
    <w:p w14:paraId="5B60B1BB" w14:textId="77777777" w:rsidR="004A1F07" w:rsidRPr="00F54615" w:rsidRDefault="004A1F07" w:rsidP="003A651B">
      <w:pPr>
        <w:pStyle w:val="a4"/>
        <w:numPr>
          <w:ilvl w:val="0"/>
          <w:numId w:val="13"/>
        </w:numPr>
        <w:spacing w:line="276" w:lineRule="auto"/>
        <w:ind w:left="0" w:firstLine="709"/>
        <w:jc w:val="both"/>
        <w:rPr>
          <w:rFonts w:ascii="Times New Roman" w:hAnsi="Times New Roman"/>
          <w:color w:val="000000"/>
          <w:sz w:val="24"/>
          <w:szCs w:val="24"/>
        </w:rPr>
      </w:pPr>
      <w:r w:rsidRPr="00F54615">
        <w:rPr>
          <w:rFonts w:ascii="Times New Roman" w:hAnsi="Times New Roman"/>
          <w:color w:val="000000"/>
          <w:sz w:val="24"/>
          <w:szCs w:val="24"/>
        </w:rPr>
        <w:t>Стафеева, С. А. Инженерно-геологические исследования строительных площадок : учебное пособие / С. А. Стафеева. — Санкт-Петербург : Лань, 202</w:t>
      </w:r>
      <w:r w:rsidR="0020601B" w:rsidRPr="00F54615">
        <w:rPr>
          <w:rFonts w:ascii="Times New Roman" w:hAnsi="Times New Roman"/>
          <w:color w:val="000000"/>
          <w:sz w:val="24"/>
          <w:szCs w:val="24"/>
        </w:rPr>
        <w:t>4</w:t>
      </w:r>
      <w:r w:rsidRPr="00F54615">
        <w:rPr>
          <w:rFonts w:ascii="Times New Roman" w:hAnsi="Times New Roman"/>
          <w:color w:val="000000"/>
          <w:sz w:val="24"/>
          <w:szCs w:val="24"/>
        </w:rPr>
        <w:t>. — 112 с. — ISBN 978-5-8114-4205-8. — Текст: непосредственный</w:t>
      </w:r>
    </w:p>
    <w:p w14:paraId="278F2D99" w14:textId="77777777" w:rsidR="00C16969" w:rsidRPr="00DF627A" w:rsidRDefault="00C16969" w:rsidP="003A651B">
      <w:pPr>
        <w:spacing w:line="276" w:lineRule="auto"/>
        <w:ind w:right="-852" w:firstLine="709"/>
        <w:contextualSpacing/>
        <w:rPr>
          <w:rFonts w:ascii="Times New Roman" w:eastAsia="Calibri" w:hAnsi="Times New Roman"/>
          <w:b/>
          <w:sz w:val="24"/>
          <w:szCs w:val="24"/>
        </w:rPr>
      </w:pPr>
    </w:p>
    <w:p w14:paraId="3AD5182E" w14:textId="77777777" w:rsidR="00C16969" w:rsidRDefault="00C16969" w:rsidP="003A651B">
      <w:pPr>
        <w:spacing w:line="276" w:lineRule="auto"/>
        <w:ind w:right="-852" w:firstLine="709"/>
        <w:contextualSpacing/>
        <w:jc w:val="both"/>
        <w:rPr>
          <w:rFonts w:ascii="Times New Roman" w:eastAsia="Calibri" w:hAnsi="Times New Roman"/>
          <w:b/>
          <w:sz w:val="24"/>
          <w:szCs w:val="24"/>
        </w:rPr>
      </w:pPr>
      <w:r w:rsidRPr="00DF627A">
        <w:rPr>
          <w:rFonts w:ascii="Times New Roman" w:eastAsia="Calibri" w:hAnsi="Times New Roman"/>
          <w:b/>
          <w:sz w:val="24"/>
          <w:szCs w:val="24"/>
        </w:rPr>
        <w:t>3.2.</w:t>
      </w:r>
      <w:r w:rsidR="00F54615">
        <w:rPr>
          <w:rFonts w:ascii="Times New Roman" w:eastAsia="Calibri" w:hAnsi="Times New Roman"/>
          <w:b/>
          <w:sz w:val="24"/>
          <w:szCs w:val="24"/>
        </w:rPr>
        <w:t>2</w:t>
      </w:r>
      <w:r w:rsidRPr="00DF627A">
        <w:rPr>
          <w:rFonts w:ascii="Times New Roman" w:eastAsia="Calibri" w:hAnsi="Times New Roman"/>
          <w:b/>
          <w:sz w:val="24"/>
          <w:szCs w:val="24"/>
        </w:rPr>
        <w:t xml:space="preserve">. Дополнительные источники  </w:t>
      </w:r>
    </w:p>
    <w:p w14:paraId="1C0D6F22" w14:textId="77777777" w:rsidR="00C16969" w:rsidRPr="00DF627A" w:rsidRDefault="00C16969" w:rsidP="003A651B">
      <w:pPr>
        <w:spacing w:line="276" w:lineRule="auto"/>
        <w:ind w:right="-852" w:firstLine="709"/>
        <w:contextualSpacing/>
        <w:jc w:val="both"/>
        <w:rPr>
          <w:rFonts w:ascii="Times New Roman" w:eastAsia="Calibri" w:hAnsi="Times New Roman"/>
          <w:b/>
          <w:sz w:val="24"/>
          <w:szCs w:val="24"/>
        </w:rPr>
      </w:pPr>
    </w:p>
    <w:p w14:paraId="4A6D3DB3" w14:textId="77777777" w:rsidR="00C16969" w:rsidRDefault="00C16969" w:rsidP="003A651B">
      <w:pPr>
        <w:numPr>
          <w:ilvl w:val="0"/>
          <w:numId w:val="12"/>
        </w:numPr>
        <w:spacing w:line="276" w:lineRule="auto"/>
        <w:ind w:left="0" w:right="28" w:firstLine="709"/>
        <w:contextualSpacing/>
        <w:jc w:val="both"/>
        <w:rPr>
          <w:rFonts w:ascii="Times New Roman" w:hAnsi="Times New Roman"/>
          <w:sz w:val="24"/>
          <w:szCs w:val="24"/>
        </w:rPr>
      </w:pPr>
      <w:r w:rsidRPr="00DF627A">
        <w:rPr>
          <w:rFonts w:ascii="Times New Roman" w:hAnsi="Times New Roman"/>
          <w:bCs/>
          <w:sz w:val="24"/>
          <w:szCs w:val="24"/>
        </w:rPr>
        <w:t>ГОСТ Р 51872-2019 Документация исполнительная геодезическая  Правила выполнения.</w:t>
      </w:r>
    </w:p>
    <w:p w14:paraId="5BE4C767" w14:textId="77777777" w:rsidR="00C16969" w:rsidRDefault="00C16969" w:rsidP="003A651B">
      <w:pPr>
        <w:spacing w:line="276" w:lineRule="auto"/>
        <w:ind w:right="28" w:firstLine="709"/>
        <w:contextualSpacing/>
        <w:jc w:val="both"/>
        <w:rPr>
          <w:rFonts w:ascii="Times New Roman" w:hAnsi="Times New Roman"/>
          <w:sz w:val="24"/>
          <w:szCs w:val="24"/>
        </w:rPr>
      </w:pPr>
      <w:r w:rsidRPr="00DF627A">
        <w:rPr>
          <w:rFonts w:ascii="Times New Roman" w:hAnsi="Times New Roman"/>
          <w:sz w:val="24"/>
          <w:szCs w:val="24"/>
        </w:rPr>
        <w:t>Утвержден и введен в действие Приказом Федерального агентства по техническому</w:t>
      </w:r>
    </w:p>
    <w:p w14:paraId="72C2B047" w14:textId="77777777" w:rsidR="00C16969" w:rsidRPr="00DF627A" w:rsidRDefault="00C16969" w:rsidP="003A651B">
      <w:pPr>
        <w:spacing w:line="276" w:lineRule="auto"/>
        <w:ind w:right="28" w:firstLine="709"/>
        <w:contextualSpacing/>
        <w:jc w:val="both"/>
        <w:rPr>
          <w:rFonts w:ascii="Times New Roman" w:hAnsi="Times New Roman"/>
          <w:sz w:val="24"/>
          <w:szCs w:val="24"/>
        </w:rPr>
      </w:pPr>
      <w:r w:rsidRPr="00DF627A">
        <w:rPr>
          <w:rFonts w:ascii="Times New Roman" w:hAnsi="Times New Roman"/>
          <w:sz w:val="24"/>
          <w:szCs w:val="24"/>
        </w:rPr>
        <w:t xml:space="preserve"> регулированию и метрологии от 22 марта 2019 г. No 93-ст.</w:t>
      </w:r>
      <w:r w:rsidRPr="00DF627A">
        <w:rPr>
          <w:rFonts w:ascii="Times New Roman" w:hAnsi="Times New Roman"/>
          <w:bCs/>
          <w:sz w:val="24"/>
          <w:szCs w:val="24"/>
        </w:rPr>
        <w:t xml:space="preserve"> Текст: электронный. </w:t>
      </w:r>
      <w:r>
        <w:rPr>
          <w:rFonts w:ascii="Times New Roman" w:hAnsi="Times New Roman"/>
          <w:sz w:val="24"/>
          <w:szCs w:val="24"/>
        </w:rPr>
        <w:t xml:space="preserve">// </w:t>
      </w:r>
      <w:r w:rsidRPr="00DF627A">
        <w:rPr>
          <w:rFonts w:ascii="Times New Roman" w:hAnsi="Times New Roman"/>
          <w:sz w:val="24"/>
          <w:szCs w:val="24"/>
        </w:rPr>
        <w:t>URL:</w:t>
      </w:r>
      <w:hyperlink r:id="rId34" w:history="1">
        <w:r w:rsidRPr="00DF627A">
          <w:rPr>
            <w:rFonts w:ascii="Times New Roman" w:hAnsi="Times New Roman"/>
            <w:bCs/>
            <w:sz w:val="24"/>
            <w:szCs w:val="24"/>
          </w:rPr>
          <w:t>https://ispolnitelnaya.ru/normativdocs/GOST/ГОСТ%20Р%2051872-2019.pdf</w:t>
        </w:r>
      </w:hyperlink>
    </w:p>
    <w:p w14:paraId="31F18948" w14:textId="77777777" w:rsidR="00C16969" w:rsidRPr="004B1B13" w:rsidRDefault="00C16969" w:rsidP="003A651B">
      <w:pPr>
        <w:numPr>
          <w:ilvl w:val="0"/>
          <w:numId w:val="12"/>
        </w:numPr>
        <w:spacing w:line="276" w:lineRule="auto"/>
        <w:ind w:left="0" w:right="28" w:firstLine="709"/>
        <w:contextualSpacing/>
        <w:jc w:val="both"/>
        <w:rPr>
          <w:rFonts w:ascii="Times New Roman" w:hAnsi="Times New Roman"/>
          <w:sz w:val="24"/>
          <w:szCs w:val="24"/>
        </w:rPr>
      </w:pPr>
      <w:r w:rsidRPr="004B1B13">
        <w:rPr>
          <w:rFonts w:ascii="Times New Roman" w:eastAsia="Calibri" w:hAnsi="Times New Roman"/>
          <w:sz w:val="24"/>
          <w:szCs w:val="24"/>
        </w:rPr>
        <w:t>ГОСТ 310.1-76 Цементы. Методы испытаний. Общие положения (с Изменением N 1</w:t>
      </w:r>
      <w:r w:rsidRPr="004B1B13">
        <w:rPr>
          <w:rFonts w:ascii="Times New Roman" w:hAnsi="Times New Roman"/>
          <w:color w:val="000000"/>
          <w:sz w:val="24"/>
          <w:szCs w:val="24"/>
        </w:rPr>
        <w:t xml:space="preserve"> от (рег.) «Срок действия продлен»</w:t>
      </w:r>
      <w:r w:rsidRPr="004B1B13">
        <w:rPr>
          <w:rFonts w:ascii="Times New Roman" w:eastAsia="Calibri" w:hAnsi="Times New Roman"/>
          <w:sz w:val="24"/>
          <w:szCs w:val="24"/>
        </w:rPr>
        <w:t>).</w:t>
      </w:r>
      <w:r w:rsidRPr="004B1B13">
        <w:rPr>
          <w:rFonts w:ascii="Times New Roman" w:hAnsi="Times New Roman"/>
          <w:sz w:val="28"/>
          <w:szCs w:val="28"/>
          <w:shd w:val="clear" w:color="auto" w:fill="FFFFFF"/>
        </w:rPr>
        <w:t>У</w:t>
      </w:r>
      <w:r w:rsidRPr="004B1B13">
        <w:rPr>
          <w:rFonts w:ascii="Times New Roman" w:hAnsi="Times New Roman"/>
          <w:sz w:val="24"/>
          <w:szCs w:val="24"/>
          <w:shd w:val="clear" w:color="auto" w:fill="FFFFFF"/>
        </w:rPr>
        <w:t>твержден и введен в действие постановлением государственного комитета СССР по делам строительства от 14.10.76 n 169</w:t>
      </w:r>
      <w:r w:rsidRPr="004B1B13">
        <w:rPr>
          <w:rFonts w:ascii="Times New Roman" w:eastAsia="Calibri" w:hAnsi="Times New Roman"/>
          <w:sz w:val="24"/>
          <w:szCs w:val="24"/>
        </w:rPr>
        <w:t xml:space="preserve">.  Текст электронный </w:t>
      </w:r>
      <w:r w:rsidRPr="004B1B13">
        <w:rPr>
          <w:rFonts w:ascii="Times New Roman" w:hAnsi="Times New Roman"/>
          <w:sz w:val="24"/>
          <w:szCs w:val="24"/>
        </w:rPr>
        <w:t>// URL:</w:t>
      </w:r>
      <w:hyperlink r:id="rId35">
        <w:r w:rsidRPr="004B1B13">
          <w:rPr>
            <w:rFonts w:ascii="Times New Roman" w:eastAsia="Calibri" w:hAnsi="Times New Roman"/>
            <w:color w:val="000000"/>
            <w:sz w:val="24"/>
            <w:szCs w:val="24"/>
          </w:rPr>
          <w:t>https://meganorm.ru/Data/344/34404.pdf</w:t>
        </w:r>
      </w:hyperlink>
    </w:p>
    <w:p w14:paraId="1A2C61CE" w14:textId="77777777" w:rsidR="00C16969" w:rsidRPr="00F73BCA" w:rsidRDefault="00C16969" w:rsidP="003A651B">
      <w:pPr>
        <w:numPr>
          <w:ilvl w:val="0"/>
          <w:numId w:val="12"/>
        </w:numPr>
        <w:tabs>
          <w:tab w:val="left" w:pos="1134"/>
        </w:tabs>
        <w:spacing w:after="160" w:line="276" w:lineRule="auto"/>
        <w:ind w:left="0" w:right="28" w:firstLine="709"/>
        <w:contextualSpacing/>
        <w:jc w:val="both"/>
        <w:rPr>
          <w:rFonts w:ascii="Times New Roman" w:hAnsi="Times New Roman"/>
          <w:color w:val="000000"/>
          <w:sz w:val="24"/>
          <w:szCs w:val="24"/>
        </w:rPr>
      </w:pPr>
      <w:r w:rsidRPr="00DF627A">
        <w:rPr>
          <w:rFonts w:ascii="Times New Roman" w:eastAsia="Calibri" w:hAnsi="Times New Roman"/>
          <w:sz w:val="24"/>
          <w:szCs w:val="24"/>
        </w:rPr>
        <w:t xml:space="preserve">ГОСТ 310.3-76 Цементы. Методы определения нормальной густоты, сроков схватывания </w:t>
      </w:r>
    </w:p>
    <w:p w14:paraId="33B0DCBA" w14:textId="77777777" w:rsidR="00C16969" w:rsidRPr="00DF627A" w:rsidRDefault="00C16969" w:rsidP="003A651B">
      <w:pPr>
        <w:tabs>
          <w:tab w:val="left" w:pos="1134"/>
        </w:tabs>
        <w:spacing w:after="160" w:line="276" w:lineRule="auto"/>
        <w:ind w:right="28" w:firstLine="709"/>
        <w:contextualSpacing/>
        <w:jc w:val="both"/>
        <w:rPr>
          <w:rFonts w:ascii="Times New Roman" w:hAnsi="Times New Roman"/>
          <w:color w:val="000000"/>
          <w:sz w:val="24"/>
          <w:szCs w:val="24"/>
        </w:rPr>
      </w:pPr>
      <w:r w:rsidRPr="00DF627A">
        <w:rPr>
          <w:rFonts w:ascii="Times New Roman" w:eastAsia="Calibri" w:hAnsi="Times New Roman"/>
          <w:sz w:val="24"/>
          <w:szCs w:val="24"/>
        </w:rPr>
        <w:t>и равномерности изменения объема (с Изменением N 1</w:t>
      </w:r>
      <w:r w:rsidRPr="00DF627A">
        <w:rPr>
          <w:rFonts w:ascii="Times New Roman" w:hAnsi="Times New Roman"/>
          <w:color w:val="000000"/>
          <w:sz w:val="24"/>
          <w:szCs w:val="24"/>
          <w:shd w:val="clear" w:color="auto" w:fill="FFFFFF"/>
        </w:rPr>
        <w:t>от (рег.) «Срок действия продлен»</w:t>
      </w:r>
      <w:r w:rsidRPr="00DF627A">
        <w:rPr>
          <w:rFonts w:ascii="Times New Roman" w:eastAsia="Calibri" w:hAnsi="Times New Roman"/>
          <w:sz w:val="24"/>
          <w:szCs w:val="24"/>
        </w:rPr>
        <w:t>).</w:t>
      </w:r>
      <w:r w:rsidRPr="00DF627A">
        <w:rPr>
          <w:rFonts w:ascii="Times New Roman" w:hAnsi="Times New Roman"/>
          <w:sz w:val="24"/>
          <w:szCs w:val="24"/>
          <w:shd w:val="clear" w:color="auto" w:fill="FFFFFF"/>
        </w:rPr>
        <w:t xml:space="preserve"> Утвержден и введен в действие Постановлением Государственного комитета СССР по делам строительства от 14.10.76 N 169.</w:t>
      </w:r>
      <w:r w:rsidRPr="00DF627A">
        <w:rPr>
          <w:rFonts w:ascii="Times New Roman" w:eastAsia="Calibri" w:hAnsi="Times New Roman"/>
          <w:sz w:val="24"/>
          <w:szCs w:val="24"/>
        </w:rPr>
        <w:t xml:space="preserve"> Тест электронный </w:t>
      </w:r>
      <w:r>
        <w:rPr>
          <w:rFonts w:ascii="Times New Roman" w:hAnsi="Times New Roman"/>
          <w:sz w:val="24"/>
          <w:szCs w:val="24"/>
        </w:rPr>
        <w:t xml:space="preserve">// </w:t>
      </w:r>
      <w:r w:rsidRPr="00DF627A">
        <w:rPr>
          <w:rFonts w:ascii="Times New Roman" w:hAnsi="Times New Roman"/>
          <w:sz w:val="24"/>
          <w:szCs w:val="24"/>
        </w:rPr>
        <w:t>URL:</w:t>
      </w:r>
      <w:hyperlink r:id="rId36">
        <w:r w:rsidRPr="00DF627A">
          <w:rPr>
            <w:rFonts w:ascii="Times New Roman" w:eastAsia="Calibri" w:hAnsi="Times New Roman"/>
            <w:color w:val="000000"/>
            <w:sz w:val="24"/>
            <w:szCs w:val="24"/>
          </w:rPr>
          <w:t>https://meganorm.ru/Data2/1/4294853/4294853168.htm</w:t>
        </w:r>
      </w:hyperlink>
    </w:p>
    <w:p w14:paraId="23108A96" w14:textId="77777777" w:rsidR="00C16969" w:rsidRPr="00DF627A" w:rsidRDefault="00C16969" w:rsidP="003A651B">
      <w:pPr>
        <w:numPr>
          <w:ilvl w:val="0"/>
          <w:numId w:val="12"/>
        </w:numPr>
        <w:spacing w:after="160" w:line="276" w:lineRule="auto"/>
        <w:ind w:left="0" w:right="28" w:firstLine="709"/>
        <w:contextualSpacing/>
        <w:jc w:val="both"/>
        <w:rPr>
          <w:rFonts w:ascii="Times New Roman" w:eastAsia="Calibri" w:hAnsi="Times New Roman"/>
          <w:sz w:val="24"/>
          <w:szCs w:val="24"/>
        </w:rPr>
      </w:pPr>
      <w:r w:rsidRPr="004B1B13">
        <w:rPr>
          <w:rFonts w:ascii="Times New Roman" w:eastAsia="Calibri" w:hAnsi="Times New Roman"/>
          <w:sz w:val="24"/>
          <w:szCs w:val="24"/>
        </w:rPr>
        <w:t>ГОСТ 530-2012 Кирпич и камень керамические. Общие технические условия. Текст электронный.</w:t>
      </w:r>
      <w:r w:rsidR="004B1B13">
        <w:rPr>
          <w:rFonts w:ascii="Times New Roman" w:eastAsia="Calibri" w:hAnsi="Times New Roman"/>
          <w:sz w:val="24"/>
          <w:szCs w:val="24"/>
        </w:rPr>
        <w:t xml:space="preserve"> </w:t>
      </w:r>
      <w:hyperlink r:id="rId37" w:anchor="64U0IK" w:history="1">
        <w:r w:rsidRPr="004B1B13">
          <w:rPr>
            <w:rFonts w:ascii="Times New Roman" w:hAnsi="Times New Roman"/>
            <w:sz w:val="24"/>
            <w:szCs w:val="24"/>
            <w:shd w:val="clear" w:color="auto" w:fill="FFFFFF"/>
          </w:rPr>
          <w:t>Приказом Федерального агентства по техническому регулированию и метрологии от 27 декабря 2012 г. N 2148-ст</w:t>
        </w:r>
      </w:hyperlink>
      <w:r w:rsidRPr="004B1B13">
        <w:rPr>
          <w:rFonts w:ascii="Times New Roman" w:hAnsi="Times New Roman"/>
          <w:sz w:val="24"/>
          <w:szCs w:val="24"/>
          <w:shd w:val="clear" w:color="auto" w:fill="FFFFFF"/>
        </w:rPr>
        <w:t>межгосударственный стандарт ГОСТ 530-2012 введен в действие в качестве национального стандарта Российской Федерации с 1 июля 2013 г</w:t>
      </w:r>
      <w:r w:rsidRPr="004B1B13">
        <w:rPr>
          <w:rFonts w:ascii="Arial" w:hAnsi="Arial" w:cs="Arial"/>
          <w:color w:val="444444"/>
          <w:sz w:val="11"/>
          <w:szCs w:val="11"/>
          <w:shd w:val="clear" w:color="auto" w:fill="FFFFFF"/>
        </w:rPr>
        <w:t>.</w:t>
      </w:r>
      <w:r w:rsidRPr="004B1B13">
        <w:rPr>
          <w:rFonts w:ascii="Times New Roman" w:hAnsi="Times New Roman"/>
          <w:bCs/>
          <w:sz w:val="24"/>
          <w:szCs w:val="24"/>
        </w:rPr>
        <w:t xml:space="preserve"> Текст: электронный. </w:t>
      </w:r>
      <w:r w:rsidRPr="004B1B13">
        <w:rPr>
          <w:rFonts w:ascii="Times New Roman" w:hAnsi="Times New Roman"/>
          <w:sz w:val="24"/>
          <w:szCs w:val="24"/>
        </w:rPr>
        <w:t>// URL:</w:t>
      </w:r>
      <w:r w:rsidR="004B1B13" w:rsidRPr="004B1B13">
        <w:rPr>
          <w:rFonts w:ascii="Times New Roman" w:eastAsia="Calibri" w:hAnsi="Times New Roman"/>
          <w:sz w:val="24"/>
          <w:szCs w:val="24"/>
        </w:rPr>
        <w:t xml:space="preserve"> </w:t>
      </w:r>
      <w:r w:rsidRPr="004B1B13">
        <w:rPr>
          <w:rFonts w:ascii="Times New Roman" w:eastAsia="Calibri" w:hAnsi="Times New Roman"/>
          <w:sz w:val="24"/>
          <w:szCs w:val="24"/>
        </w:rPr>
        <w:t>https://meganorm.ru/Data/530/53050.pdf</w:t>
      </w:r>
    </w:p>
    <w:p w14:paraId="4CA16D1D" w14:textId="77777777" w:rsidR="00C16969" w:rsidRPr="00DF627A" w:rsidRDefault="00C16969" w:rsidP="003A651B">
      <w:pPr>
        <w:numPr>
          <w:ilvl w:val="0"/>
          <w:numId w:val="12"/>
        </w:numPr>
        <w:shd w:val="clear" w:color="auto" w:fill="FFFFFF"/>
        <w:spacing w:after="240" w:line="276" w:lineRule="auto"/>
        <w:ind w:left="0" w:right="28" w:firstLine="709"/>
        <w:contextualSpacing/>
        <w:jc w:val="both"/>
        <w:textAlignment w:val="baseline"/>
        <w:rPr>
          <w:rFonts w:ascii="Times New Roman" w:hAnsi="Times New Roman"/>
          <w:b/>
          <w:bCs/>
          <w:sz w:val="24"/>
          <w:szCs w:val="24"/>
        </w:rPr>
      </w:pPr>
      <w:r w:rsidRPr="00DF627A">
        <w:rPr>
          <w:rFonts w:ascii="Times New Roman" w:eastAsia="Calibri" w:hAnsi="Times New Roman"/>
          <w:sz w:val="24"/>
          <w:szCs w:val="24"/>
        </w:rPr>
        <w:lastRenderedPageBreak/>
        <w:t>ГОСТ 7473-2010 Смеси бетонные. Технические условия (с Поправкой).</w:t>
      </w:r>
      <w:hyperlink r:id="rId38" w:anchor="64U0IK" w:history="1">
        <w:r w:rsidRPr="00DF627A">
          <w:rPr>
            <w:rFonts w:ascii="Times New Roman" w:hAnsi="Times New Roman"/>
            <w:sz w:val="24"/>
            <w:szCs w:val="24"/>
            <w:shd w:val="clear" w:color="auto" w:fill="FFFFFF"/>
          </w:rPr>
          <w:t>Приказом Федерального агентства по техническому регулированию и метрологии от 13 мая 2011 г. N 71-ст</w:t>
        </w:r>
      </w:hyperlink>
      <w:r w:rsidRPr="00DF627A">
        <w:rPr>
          <w:rFonts w:ascii="Times New Roman" w:hAnsi="Times New Roman"/>
          <w:color w:val="444444"/>
          <w:sz w:val="24"/>
          <w:szCs w:val="24"/>
          <w:shd w:val="clear" w:color="auto" w:fill="FFFFFF"/>
        </w:rPr>
        <w:t>межгосударственный стандарт ГОСТ 7473-2010 введен в действие в качестве национального стандарта Российской Федерации с 1 января 2012 г.</w:t>
      </w:r>
      <w:r w:rsidRPr="00DF627A">
        <w:rPr>
          <w:rFonts w:ascii="Times New Roman" w:eastAsia="Calibri" w:hAnsi="Times New Roman"/>
          <w:sz w:val="24"/>
          <w:szCs w:val="24"/>
        </w:rPr>
        <w:t xml:space="preserve"> Текст электронный. </w:t>
      </w:r>
      <w:r>
        <w:rPr>
          <w:rFonts w:ascii="Times New Roman" w:hAnsi="Times New Roman"/>
          <w:sz w:val="24"/>
          <w:szCs w:val="24"/>
        </w:rPr>
        <w:t xml:space="preserve">// </w:t>
      </w:r>
      <w:r w:rsidRPr="00DF627A">
        <w:rPr>
          <w:rFonts w:ascii="Times New Roman" w:hAnsi="Times New Roman"/>
          <w:sz w:val="24"/>
          <w:szCs w:val="24"/>
        </w:rPr>
        <w:t>URL:</w:t>
      </w:r>
      <w:hyperlink r:id="rId39" w:history="1">
        <w:r w:rsidRPr="00DF627A">
          <w:rPr>
            <w:rFonts w:ascii="Times New Roman" w:eastAsia="Calibri" w:hAnsi="Times New Roman"/>
            <w:sz w:val="24"/>
            <w:szCs w:val="24"/>
          </w:rPr>
          <w:t>https://meganorm.ru/Data/510/51007.pdf</w:t>
        </w:r>
      </w:hyperlink>
    </w:p>
    <w:p w14:paraId="67E3DC75" w14:textId="77777777" w:rsidR="00C16969" w:rsidRPr="00DF627A" w:rsidRDefault="00333224" w:rsidP="003A651B">
      <w:pPr>
        <w:numPr>
          <w:ilvl w:val="0"/>
          <w:numId w:val="12"/>
        </w:numPr>
        <w:shd w:val="clear" w:color="auto" w:fill="FFFFFF"/>
        <w:spacing w:after="160" w:line="276" w:lineRule="auto"/>
        <w:ind w:left="0" w:right="28" w:firstLine="709"/>
        <w:contextualSpacing/>
        <w:jc w:val="both"/>
        <w:textAlignment w:val="baseline"/>
      </w:pPr>
      <w:hyperlink r:id="rId40" w:history="1">
        <w:r w:rsidR="00C16969" w:rsidRPr="004B1B13">
          <w:rPr>
            <w:rFonts w:ascii="Times New Roman" w:hAnsi="Times New Roman"/>
            <w:sz w:val="24"/>
            <w:szCs w:val="24"/>
            <w:shd w:val="clear" w:color="auto" w:fill="FFFFFF"/>
          </w:rPr>
          <w:t>ГОСТ 8420-2022</w:t>
        </w:r>
      </w:hyperlink>
      <w:r w:rsidR="00C16969" w:rsidRPr="004B1B13">
        <w:rPr>
          <w:rFonts w:ascii="Times New Roman" w:hAnsi="Times New Roman"/>
          <w:sz w:val="24"/>
          <w:szCs w:val="24"/>
        </w:rPr>
        <w:t xml:space="preserve"> М</w:t>
      </w:r>
      <w:r w:rsidR="00C16969" w:rsidRPr="004B1B13">
        <w:rPr>
          <w:rFonts w:ascii="Times New Roman" w:hAnsi="Times New Roman"/>
          <w:bCs/>
          <w:color w:val="444444"/>
          <w:sz w:val="24"/>
          <w:szCs w:val="24"/>
        </w:rPr>
        <w:t>атериалы лакокрасочные Методы определения условной вязкости. П</w:t>
      </w:r>
      <w:r w:rsidR="00C16969" w:rsidRPr="004B1B13">
        <w:rPr>
          <w:rFonts w:ascii="Times New Roman" w:hAnsi="Times New Roman"/>
          <w:color w:val="444444"/>
          <w:sz w:val="24"/>
          <w:szCs w:val="24"/>
          <w:shd w:val="clear" w:color="auto" w:fill="FFFFFF"/>
        </w:rPr>
        <w:t>ринят Межгосударственным советом по стандартизации, метрологии и сертификации (протокол от 16 мая 2022 г. N 151-П)(приказ Росстандарта от 14.07.2022 N 629-ст, ИУС 10-2022).</w:t>
      </w:r>
      <w:r w:rsidR="00C16969" w:rsidRPr="004B1B13">
        <w:rPr>
          <w:rFonts w:ascii="Times New Roman" w:hAnsi="Times New Roman"/>
          <w:sz w:val="24"/>
          <w:szCs w:val="24"/>
        </w:rPr>
        <w:t xml:space="preserve"> Т</w:t>
      </w:r>
      <w:r w:rsidR="00C16969" w:rsidRPr="004B1B13">
        <w:rPr>
          <w:rFonts w:ascii="Times New Roman" w:hAnsi="Times New Roman"/>
          <w:bCs/>
          <w:sz w:val="24"/>
          <w:szCs w:val="24"/>
        </w:rPr>
        <w:t>екст: электронный.</w:t>
      </w:r>
      <w:r w:rsidR="00C16969" w:rsidRPr="004B1B13">
        <w:rPr>
          <w:rFonts w:ascii="Times New Roman" w:hAnsi="Times New Roman"/>
          <w:sz w:val="24"/>
          <w:szCs w:val="24"/>
        </w:rPr>
        <w:t>// URL:</w:t>
      </w:r>
      <w:hyperlink r:id="rId41" w:history="1">
        <w:r w:rsidR="00C16969" w:rsidRPr="004B1B13">
          <w:rPr>
            <w:rFonts w:ascii="Times New Roman" w:hAnsi="Times New Roman"/>
            <w:sz w:val="24"/>
            <w:szCs w:val="24"/>
            <w:shd w:val="clear" w:color="auto" w:fill="FFFFFF"/>
          </w:rPr>
          <w:t>https://docs.cntd.ru/document/1200192168</w:t>
        </w:r>
      </w:hyperlink>
    </w:p>
    <w:p w14:paraId="2B8D5610" w14:textId="77777777" w:rsidR="00C16969" w:rsidRPr="00DF627A" w:rsidRDefault="00C16969" w:rsidP="003A651B">
      <w:pPr>
        <w:numPr>
          <w:ilvl w:val="0"/>
          <w:numId w:val="12"/>
        </w:numPr>
        <w:shd w:val="clear" w:color="auto" w:fill="FFFFFF"/>
        <w:spacing w:after="160" w:line="276" w:lineRule="auto"/>
        <w:ind w:left="0" w:right="28" w:firstLine="709"/>
        <w:contextualSpacing/>
        <w:jc w:val="both"/>
        <w:textAlignment w:val="baseline"/>
        <w:rPr>
          <w:rFonts w:ascii="Times New Roman" w:hAnsi="Times New Roman"/>
          <w:sz w:val="24"/>
          <w:szCs w:val="24"/>
        </w:rPr>
      </w:pPr>
      <w:r w:rsidRPr="00DF627A">
        <w:rPr>
          <w:rFonts w:ascii="Times New Roman" w:hAnsi="Times New Roman"/>
          <w:color w:val="444444"/>
          <w:sz w:val="24"/>
          <w:szCs w:val="24"/>
          <w:shd w:val="clear" w:color="auto" w:fill="FFFFFF"/>
        </w:rPr>
        <w:t>Г</w:t>
      </w:r>
      <w:r w:rsidRPr="00DF627A">
        <w:rPr>
          <w:rFonts w:ascii="Times New Roman" w:eastAsia="Calibri" w:hAnsi="Times New Roman"/>
          <w:sz w:val="24"/>
          <w:szCs w:val="24"/>
        </w:rPr>
        <w:t>ОСТ 8735-88 Песок для строительных работ. Методы испытаний (с Изменениями N 1, 2, с Поправкой). У</w:t>
      </w:r>
      <w:r w:rsidRPr="00DF627A">
        <w:rPr>
          <w:rFonts w:ascii="Times New Roman" w:hAnsi="Times New Roman"/>
          <w:color w:val="444444"/>
          <w:sz w:val="24"/>
          <w:szCs w:val="24"/>
          <w:shd w:val="clear" w:color="auto" w:fill="FFFFFF"/>
        </w:rPr>
        <w:t>твержден и введен в действие постановлением государственного строительного комитета СССР от 05.10.88 № 203.</w:t>
      </w:r>
      <w:r w:rsidRPr="00DF627A">
        <w:rPr>
          <w:rFonts w:ascii="Times New Roman" w:eastAsia="Calibri" w:hAnsi="Times New Roman"/>
          <w:sz w:val="24"/>
          <w:szCs w:val="24"/>
        </w:rPr>
        <w:t xml:space="preserve"> Текст электронный.</w:t>
      </w:r>
      <w:r>
        <w:rPr>
          <w:rFonts w:ascii="Times New Roman" w:hAnsi="Times New Roman"/>
          <w:sz w:val="24"/>
          <w:szCs w:val="24"/>
        </w:rPr>
        <w:t xml:space="preserve">// </w:t>
      </w:r>
      <w:r w:rsidRPr="00DF627A">
        <w:rPr>
          <w:rFonts w:ascii="Times New Roman" w:hAnsi="Times New Roman"/>
          <w:sz w:val="24"/>
          <w:szCs w:val="24"/>
        </w:rPr>
        <w:t>URL:</w:t>
      </w:r>
      <w:hyperlink r:id="rId42">
        <w:r w:rsidRPr="00DF627A">
          <w:rPr>
            <w:rFonts w:ascii="Times New Roman" w:eastAsia="Calibri" w:hAnsi="Times New Roman"/>
            <w:color w:val="000000"/>
            <w:sz w:val="24"/>
            <w:szCs w:val="24"/>
          </w:rPr>
          <w:t>https://meganorm.ru/Data/13/1317.pdf</w:t>
        </w:r>
      </w:hyperlink>
    </w:p>
    <w:p w14:paraId="682B6A51" w14:textId="77777777" w:rsidR="00C16969" w:rsidRPr="00DF627A" w:rsidRDefault="00C16969" w:rsidP="003A651B">
      <w:pPr>
        <w:numPr>
          <w:ilvl w:val="0"/>
          <w:numId w:val="12"/>
        </w:numPr>
        <w:spacing w:after="160" w:line="276" w:lineRule="auto"/>
        <w:ind w:left="0" w:right="28" w:firstLine="709"/>
        <w:contextualSpacing/>
        <w:jc w:val="both"/>
        <w:rPr>
          <w:rFonts w:ascii="Times New Roman" w:hAnsi="Times New Roman"/>
          <w:sz w:val="24"/>
          <w:szCs w:val="24"/>
        </w:rPr>
      </w:pPr>
      <w:r w:rsidRPr="00DF627A">
        <w:rPr>
          <w:rFonts w:ascii="Times New Roman" w:eastAsia="Calibri" w:hAnsi="Times New Roman"/>
          <w:sz w:val="24"/>
          <w:szCs w:val="24"/>
        </w:rPr>
        <w:t>ГОСТ 21.101-2020 Система проектной документации для строительства (СПДС). Основные требования к рабочей документации.</w:t>
      </w:r>
      <w:r w:rsidR="004B1B13">
        <w:rPr>
          <w:rFonts w:ascii="Times New Roman" w:eastAsia="Calibri" w:hAnsi="Times New Roman"/>
          <w:sz w:val="24"/>
          <w:szCs w:val="24"/>
        </w:rPr>
        <w:t xml:space="preserve"> </w:t>
      </w:r>
      <w:r w:rsidRPr="00DF627A">
        <w:rPr>
          <w:rFonts w:ascii="Times New Roman" w:hAnsi="Times New Roman"/>
          <w:sz w:val="24"/>
          <w:szCs w:val="24"/>
          <w:shd w:val="clear" w:color="auto" w:fill="FFFFFF"/>
        </w:rPr>
        <w:t xml:space="preserve">Утвержден и введен в действие </w:t>
      </w:r>
      <w:hyperlink r:id="rId43" w:anchor="7D20K3" w:history="1">
        <w:r w:rsidRPr="00DF627A">
          <w:rPr>
            <w:rFonts w:ascii="Times New Roman" w:hAnsi="Times New Roman"/>
            <w:sz w:val="24"/>
            <w:szCs w:val="24"/>
            <w:shd w:val="clear" w:color="auto" w:fill="FFFFFF"/>
          </w:rPr>
          <w:t>Приказом Федерального агентства по техническому регулированию и метрологии от 23 июня 2020 г. N 282-ст</w:t>
        </w:r>
      </w:hyperlink>
      <w:r w:rsidRPr="00DF627A">
        <w:rPr>
          <w:rFonts w:ascii="Times New Roman" w:hAnsi="Times New Roman"/>
          <w:sz w:val="24"/>
          <w:szCs w:val="24"/>
        </w:rPr>
        <w:t>.</w:t>
      </w:r>
      <w:r w:rsidRPr="00DF627A">
        <w:rPr>
          <w:rFonts w:ascii="Times New Roman" w:eastAsia="Calibri" w:hAnsi="Times New Roman"/>
          <w:sz w:val="24"/>
          <w:szCs w:val="24"/>
        </w:rPr>
        <w:t xml:space="preserve"> Текст электронный. </w:t>
      </w:r>
      <w:r>
        <w:rPr>
          <w:rFonts w:ascii="Times New Roman" w:hAnsi="Times New Roman"/>
          <w:sz w:val="24"/>
          <w:szCs w:val="24"/>
        </w:rPr>
        <w:t xml:space="preserve">// </w:t>
      </w:r>
      <w:r w:rsidRPr="00DF627A">
        <w:rPr>
          <w:rFonts w:ascii="Times New Roman" w:hAnsi="Times New Roman"/>
          <w:sz w:val="24"/>
          <w:szCs w:val="24"/>
        </w:rPr>
        <w:t>URL:</w:t>
      </w:r>
      <w:hyperlink r:id="rId44">
        <w:r w:rsidRPr="00DF627A">
          <w:rPr>
            <w:rFonts w:ascii="Times New Roman" w:eastAsia="Calibri" w:hAnsi="Times New Roman"/>
            <w:color w:val="000000"/>
            <w:sz w:val="24"/>
            <w:szCs w:val="24"/>
          </w:rPr>
          <w:t>https://meganorm.ru/Index2/1/4293720/4293720404.htm</w:t>
        </w:r>
      </w:hyperlink>
    </w:p>
    <w:p w14:paraId="649AA2B4" w14:textId="77777777" w:rsidR="00C16969" w:rsidRPr="004B1B13" w:rsidRDefault="00C16969" w:rsidP="003A651B">
      <w:pPr>
        <w:numPr>
          <w:ilvl w:val="0"/>
          <w:numId w:val="12"/>
        </w:numPr>
        <w:spacing w:after="160" w:line="276" w:lineRule="auto"/>
        <w:ind w:left="0" w:right="28" w:firstLine="709"/>
        <w:contextualSpacing/>
        <w:jc w:val="both"/>
        <w:rPr>
          <w:rFonts w:ascii="Times New Roman" w:hAnsi="Times New Roman"/>
          <w:color w:val="000000"/>
          <w:sz w:val="24"/>
          <w:szCs w:val="24"/>
        </w:rPr>
      </w:pPr>
      <w:r w:rsidRPr="004B1B13">
        <w:rPr>
          <w:rFonts w:ascii="Times New Roman" w:eastAsia="Calibri" w:hAnsi="Times New Roman"/>
          <w:color w:val="000000"/>
          <w:sz w:val="24"/>
          <w:szCs w:val="24"/>
        </w:rPr>
        <w:t>ГОСТ 21.204-2020</w:t>
      </w:r>
      <w:r w:rsidRPr="004B1B13">
        <w:rPr>
          <w:rFonts w:ascii="Times New Roman" w:eastAsia="Calibri" w:hAnsi="Times New Roman"/>
          <w:sz w:val="24"/>
          <w:szCs w:val="24"/>
        </w:rPr>
        <w:t xml:space="preserve"> Система проектной документации для строительства (СПДС). Условные графические обозначения и изображения элементов генеральных планов и сооружений</w:t>
      </w:r>
      <w:r w:rsidR="004B1B13" w:rsidRPr="004B1B13">
        <w:rPr>
          <w:rFonts w:ascii="Times New Roman" w:eastAsia="Calibri" w:hAnsi="Times New Roman"/>
          <w:sz w:val="24"/>
          <w:szCs w:val="24"/>
        </w:rPr>
        <w:t xml:space="preserve"> </w:t>
      </w:r>
      <w:r w:rsidRPr="004B1B13">
        <w:rPr>
          <w:rFonts w:ascii="Times New Roman" w:eastAsia="Calibri" w:hAnsi="Times New Roman"/>
          <w:sz w:val="24"/>
          <w:szCs w:val="24"/>
        </w:rPr>
        <w:t>транспорта.</w:t>
      </w:r>
      <w:r w:rsidR="004B1B13" w:rsidRPr="004B1B13">
        <w:rPr>
          <w:rFonts w:ascii="Times New Roman" w:eastAsia="Calibri" w:hAnsi="Times New Roman"/>
          <w:sz w:val="24"/>
          <w:szCs w:val="24"/>
        </w:rPr>
        <w:t xml:space="preserve"> </w:t>
      </w:r>
      <w:hyperlink r:id="rId45" w:anchor="7D20K3" w:history="1">
        <w:r w:rsidRPr="004B1B13">
          <w:rPr>
            <w:rFonts w:ascii="Times New Roman" w:hAnsi="Times New Roman"/>
            <w:sz w:val="24"/>
            <w:szCs w:val="24"/>
            <w:shd w:val="clear" w:color="auto" w:fill="FFFFFF"/>
          </w:rPr>
          <w:t>Приказом Федерального агентства по техническому регулированию и метрологии от 18 августа 2020 г. N 500-ст</w:t>
        </w:r>
      </w:hyperlink>
      <w:r w:rsidRPr="004B1B13">
        <w:rPr>
          <w:rFonts w:ascii="Times New Roman" w:hAnsi="Times New Roman"/>
          <w:sz w:val="24"/>
          <w:szCs w:val="24"/>
          <w:shd w:val="clear" w:color="auto" w:fill="FFFFFF"/>
        </w:rPr>
        <w:t> межгосударственный стандарт ГОСТ 21.204-2020 введен в действие в качестве национального стандарта Российской Федерации с 1 января 2021 г.</w:t>
      </w:r>
      <w:r w:rsidRPr="004B1B13">
        <w:rPr>
          <w:rFonts w:ascii="Times New Roman" w:eastAsia="Calibri" w:hAnsi="Times New Roman"/>
          <w:sz w:val="24"/>
          <w:szCs w:val="24"/>
        </w:rPr>
        <w:t xml:space="preserve"> Текст электронный. </w:t>
      </w:r>
      <w:r w:rsidRPr="004B1B13">
        <w:rPr>
          <w:rFonts w:ascii="Times New Roman" w:hAnsi="Times New Roman"/>
          <w:sz w:val="24"/>
          <w:szCs w:val="24"/>
        </w:rPr>
        <w:t>// URL:</w:t>
      </w:r>
      <w:hyperlink r:id="rId46">
        <w:r w:rsidRPr="004B1B13">
          <w:rPr>
            <w:rFonts w:ascii="Times New Roman" w:eastAsia="Calibri" w:hAnsi="Times New Roman"/>
            <w:color w:val="000000"/>
            <w:sz w:val="24"/>
            <w:szCs w:val="24"/>
          </w:rPr>
          <w:t>https://meganorm.ru/Index/73/73899.htm</w:t>
        </w:r>
      </w:hyperlink>
    </w:p>
    <w:p w14:paraId="1B60C835" w14:textId="77777777" w:rsidR="00C16969" w:rsidRPr="00DF627A" w:rsidRDefault="00C16969" w:rsidP="003A651B">
      <w:pPr>
        <w:numPr>
          <w:ilvl w:val="0"/>
          <w:numId w:val="12"/>
        </w:numPr>
        <w:spacing w:after="160" w:line="276" w:lineRule="auto"/>
        <w:ind w:left="0" w:right="28" w:firstLine="709"/>
        <w:contextualSpacing/>
        <w:jc w:val="both"/>
        <w:rPr>
          <w:rFonts w:ascii="Times New Roman" w:eastAsia="Calibri" w:hAnsi="Times New Roman"/>
          <w:sz w:val="24"/>
          <w:szCs w:val="24"/>
        </w:rPr>
      </w:pPr>
      <w:r w:rsidRPr="00DF627A">
        <w:rPr>
          <w:rFonts w:ascii="Times New Roman" w:eastAsia="Calibri" w:hAnsi="Times New Roman"/>
          <w:sz w:val="24"/>
          <w:szCs w:val="24"/>
        </w:rPr>
        <w:t>ГОСТ 21.501-2018 Система проектной документации для строительства (СПДС). Правила выполнения рабочей документации архитектурных и конструктивных решений.</w:t>
      </w:r>
      <w:r w:rsidR="004B1B13">
        <w:rPr>
          <w:rFonts w:ascii="Times New Roman" w:eastAsia="Calibri" w:hAnsi="Times New Roman"/>
          <w:sz w:val="24"/>
          <w:szCs w:val="24"/>
        </w:rPr>
        <w:t xml:space="preserve"> </w:t>
      </w:r>
      <w:hyperlink r:id="rId47" w:history="1">
        <w:r w:rsidRPr="00DF627A">
          <w:rPr>
            <w:rFonts w:ascii="Times New Roman" w:hAnsi="Times New Roman"/>
            <w:sz w:val="24"/>
            <w:szCs w:val="24"/>
            <w:shd w:val="clear" w:color="auto" w:fill="FFFFFF"/>
          </w:rPr>
          <w:t>Приказом Федерального агентства по техническому регулированию и метрологии от 18 декабря 2018 г. N 1121-ст</w:t>
        </w:r>
      </w:hyperlink>
      <w:r w:rsidRPr="00DF627A">
        <w:rPr>
          <w:rFonts w:ascii="Times New Roman" w:hAnsi="Times New Roman"/>
          <w:sz w:val="24"/>
          <w:szCs w:val="24"/>
          <w:shd w:val="clear" w:color="auto" w:fill="FFFFFF"/>
        </w:rPr>
        <w:t>введен в действие межгосударственный стандарт ГОСТ 21.501-2018 в качестве национального стандарта Российской Федерации с 1 июня 2019 г.</w:t>
      </w:r>
      <w:r>
        <w:rPr>
          <w:rFonts w:ascii="Times New Roman" w:hAnsi="Times New Roman"/>
          <w:sz w:val="24"/>
          <w:szCs w:val="24"/>
        </w:rPr>
        <w:t xml:space="preserve"> Текст : электронный // </w:t>
      </w:r>
      <w:r w:rsidRPr="00DF627A">
        <w:rPr>
          <w:rFonts w:ascii="Times New Roman" w:hAnsi="Times New Roman"/>
          <w:sz w:val="24"/>
          <w:szCs w:val="24"/>
        </w:rPr>
        <w:t>URL</w:t>
      </w:r>
      <w:r w:rsidRPr="00DF627A">
        <w:rPr>
          <w:rFonts w:ascii="Times New Roman" w:eastAsia="Calibri" w:hAnsi="Times New Roman"/>
          <w:sz w:val="24"/>
          <w:szCs w:val="24"/>
        </w:rPr>
        <w:t>: https://meganorm.ru/Data/705/70538.pdf</w:t>
      </w:r>
    </w:p>
    <w:p w14:paraId="6AED538C" w14:textId="77777777" w:rsidR="00C16969" w:rsidRPr="00DF627A" w:rsidRDefault="00C16969" w:rsidP="003A651B">
      <w:pPr>
        <w:numPr>
          <w:ilvl w:val="0"/>
          <w:numId w:val="12"/>
        </w:numPr>
        <w:spacing w:after="160" w:line="276" w:lineRule="auto"/>
        <w:ind w:left="0" w:right="28" w:firstLine="709"/>
        <w:contextualSpacing/>
        <w:jc w:val="both"/>
        <w:rPr>
          <w:rFonts w:ascii="Times New Roman" w:hAnsi="Times New Roman"/>
          <w:sz w:val="24"/>
          <w:szCs w:val="24"/>
        </w:rPr>
      </w:pPr>
      <w:r w:rsidRPr="00DF627A">
        <w:rPr>
          <w:rFonts w:ascii="Times New Roman" w:eastAsia="Calibri" w:hAnsi="Times New Roman"/>
          <w:sz w:val="24"/>
          <w:szCs w:val="24"/>
        </w:rPr>
        <w:t>ГОСТ 22690-2015 Бетоны. Определение прочности механическими методами неразрушающего контроля.</w:t>
      </w:r>
      <w:r w:rsidR="004B1B13">
        <w:rPr>
          <w:rFonts w:ascii="Times New Roman" w:eastAsia="Calibri" w:hAnsi="Times New Roman"/>
          <w:sz w:val="24"/>
          <w:szCs w:val="24"/>
        </w:rPr>
        <w:t xml:space="preserve"> </w:t>
      </w:r>
      <w:hyperlink r:id="rId48" w:anchor="7D20K3" w:history="1">
        <w:r w:rsidRPr="00DF627A">
          <w:rPr>
            <w:rFonts w:ascii="Times New Roman" w:hAnsi="Times New Roman"/>
            <w:sz w:val="24"/>
            <w:szCs w:val="24"/>
            <w:shd w:val="clear" w:color="auto" w:fill="FFFFFF"/>
          </w:rPr>
          <w:t>Приказом Федерального агентства по техническому регулированию и метрологии от 25 сентября 2015 г. N 1378-ст</w:t>
        </w:r>
      </w:hyperlink>
      <w:r w:rsidRPr="00DF627A">
        <w:rPr>
          <w:rFonts w:ascii="Times New Roman" w:hAnsi="Times New Roman"/>
          <w:sz w:val="24"/>
          <w:szCs w:val="24"/>
          <w:shd w:val="clear" w:color="auto" w:fill="FFFFFF"/>
        </w:rPr>
        <w:t>межгосударственный стандарт ГОСТ 22690-2015 введен в действие в качестве национального стандарта Российской Федерации с 1 апреля 2016 г.</w:t>
      </w:r>
      <w:r w:rsidRPr="00DF627A">
        <w:rPr>
          <w:rFonts w:ascii="Times New Roman" w:eastAsia="Calibri" w:hAnsi="Times New Roman"/>
          <w:sz w:val="24"/>
          <w:szCs w:val="24"/>
        </w:rPr>
        <w:t xml:space="preserve"> Текст электронный.</w:t>
      </w:r>
      <w:r>
        <w:rPr>
          <w:rFonts w:ascii="Times New Roman" w:hAnsi="Times New Roman"/>
          <w:sz w:val="24"/>
          <w:szCs w:val="24"/>
        </w:rPr>
        <w:t xml:space="preserve">// </w:t>
      </w:r>
      <w:r w:rsidRPr="00DF627A">
        <w:rPr>
          <w:rFonts w:ascii="Times New Roman" w:hAnsi="Times New Roman"/>
          <w:sz w:val="24"/>
          <w:szCs w:val="24"/>
        </w:rPr>
        <w:t>URL</w:t>
      </w:r>
      <w:r w:rsidRPr="00DF627A">
        <w:rPr>
          <w:rFonts w:ascii="Times New Roman" w:eastAsia="Calibri" w:hAnsi="Times New Roman"/>
          <w:sz w:val="24"/>
          <w:szCs w:val="24"/>
        </w:rPr>
        <w:t xml:space="preserve">:  </w:t>
      </w:r>
      <w:hyperlink r:id="rId49">
        <w:r w:rsidRPr="00DF627A">
          <w:rPr>
            <w:rFonts w:ascii="Times New Roman" w:eastAsia="Calibri" w:hAnsi="Times New Roman"/>
            <w:color w:val="000000"/>
            <w:sz w:val="24"/>
            <w:szCs w:val="24"/>
          </w:rPr>
          <w:t>https://meganorm.ru/Data/607/60768.pdf</w:t>
        </w:r>
      </w:hyperlink>
    </w:p>
    <w:p w14:paraId="2DAB07D7" w14:textId="77777777" w:rsidR="00C16969" w:rsidRPr="00F73BCA" w:rsidRDefault="00C16969" w:rsidP="003A651B">
      <w:pPr>
        <w:numPr>
          <w:ilvl w:val="0"/>
          <w:numId w:val="12"/>
        </w:numPr>
        <w:spacing w:after="160" w:line="276" w:lineRule="auto"/>
        <w:ind w:left="0" w:right="28" w:firstLine="709"/>
        <w:contextualSpacing/>
        <w:jc w:val="both"/>
        <w:rPr>
          <w:rFonts w:ascii="Times New Roman" w:hAnsi="Times New Roman"/>
          <w:sz w:val="24"/>
          <w:szCs w:val="24"/>
        </w:rPr>
      </w:pPr>
      <w:r w:rsidRPr="00F73BCA">
        <w:rPr>
          <w:rFonts w:ascii="Times New Roman" w:eastAsia="Calibri" w:hAnsi="Times New Roman"/>
          <w:sz w:val="24"/>
          <w:szCs w:val="24"/>
        </w:rPr>
        <w:t>ГОСТ Р 12.1.009-2009 Электробезопасность.</w:t>
      </w:r>
      <w:r w:rsidR="004B1B13">
        <w:rPr>
          <w:rFonts w:ascii="Times New Roman" w:eastAsia="Calibri" w:hAnsi="Times New Roman"/>
          <w:sz w:val="24"/>
          <w:szCs w:val="24"/>
        </w:rPr>
        <w:t xml:space="preserve"> </w:t>
      </w:r>
      <w:r w:rsidRPr="00F73BCA">
        <w:rPr>
          <w:rFonts w:ascii="Times New Roman" w:hAnsi="Times New Roman"/>
          <w:sz w:val="24"/>
          <w:szCs w:val="24"/>
          <w:shd w:val="clear" w:color="auto" w:fill="FFFFFF"/>
        </w:rPr>
        <w:t>Утвержден и введен в действие</w:t>
      </w:r>
      <w:r w:rsidR="004B1B13">
        <w:rPr>
          <w:rFonts w:ascii="Times New Roman" w:hAnsi="Times New Roman"/>
          <w:sz w:val="24"/>
          <w:szCs w:val="24"/>
          <w:shd w:val="clear" w:color="auto" w:fill="FFFFFF"/>
        </w:rPr>
        <w:t xml:space="preserve"> </w:t>
      </w:r>
      <w:hyperlink r:id="rId50" w:history="1">
        <w:r w:rsidRPr="004B1B13">
          <w:rPr>
            <w:rStyle w:val="af0"/>
            <w:rFonts w:ascii="Times New Roman" w:hAnsi="Times New Roman"/>
            <w:color w:val="000000"/>
            <w:sz w:val="24"/>
            <w:szCs w:val="24"/>
            <w:u w:val="none"/>
            <w:shd w:val="clear" w:color="auto" w:fill="FFFFFF"/>
          </w:rPr>
          <w:t>приказом федерального агентства по техническому регулированию и метрологии от 10 декабря</w:t>
        </w:r>
        <w:r w:rsidRPr="002624FC">
          <w:rPr>
            <w:rStyle w:val="af0"/>
            <w:rFonts w:ascii="Times New Roman" w:hAnsi="Times New Roman"/>
            <w:color w:val="000000"/>
            <w:sz w:val="24"/>
            <w:szCs w:val="24"/>
            <w:shd w:val="clear" w:color="auto" w:fill="FFFFFF"/>
          </w:rPr>
          <w:t xml:space="preserve"> </w:t>
        </w:r>
        <w:r w:rsidRPr="004B1B13">
          <w:rPr>
            <w:rStyle w:val="af0"/>
            <w:rFonts w:ascii="Times New Roman" w:hAnsi="Times New Roman"/>
            <w:color w:val="000000"/>
            <w:sz w:val="24"/>
            <w:szCs w:val="24"/>
            <w:u w:val="none"/>
            <w:shd w:val="clear" w:color="auto" w:fill="FFFFFF"/>
          </w:rPr>
          <w:t>2009 г. №682-ст</w:t>
        </w:r>
      </w:hyperlink>
      <w:r>
        <w:rPr>
          <w:rFonts w:ascii="Times New Roman" w:hAnsi="Times New Roman"/>
          <w:sz w:val="24"/>
          <w:szCs w:val="24"/>
        </w:rPr>
        <w:t xml:space="preserve">// </w:t>
      </w:r>
      <w:r w:rsidRPr="00DF627A">
        <w:rPr>
          <w:rFonts w:ascii="Times New Roman" w:hAnsi="Times New Roman"/>
          <w:sz w:val="24"/>
          <w:szCs w:val="24"/>
        </w:rPr>
        <w:t>URL:</w:t>
      </w:r>
      <w:r w:rsidRPr="00F73BCA">
        <w:rPr>
          <w:rFonts w:ascii="Times New Roman" w:eastAsia="Calibri" w:hAnsi="Times New Roman"/>
          <w:sz w:val="24"/>
          <w:szCs w:val="24"/>
        </w:rPr>
        <w:t xml:space="preserve">: </w:t>
      </w:r>
      <w:hyperlink r:id="rId51">
        <w:r w:rsidRPr="00F73BCA">
          <w:rPr>
            <w:rFonts w:ascii="Times New Roman" w:eastAsia="Calibri" w:hAnsi="Times New Roman"/>
            <w:color w:val="000000"/>
            <w:sz w:val="24"/>
            <w:szCs w:val="24"/>
          </w:rPr>
          <w:t>https://meganorm.ru/Data2/1/4293816/4293816852.htm</w:t>
        </w:r>
      </w:hyperlink>
    </w:p>
    <w:p w14:paraId="15587ED4" w14:textId="77777777" w:rsidR="00C16969" w:rsidRPr="00DF627A" w:rsidRDefault="00C16969" w:rsidP="003A651B">
      <w:pPr>
        <w:numPr>
          <w:ilvl w:val="0"/>
          <w:numId w:val="12"/>
        </w:numPr>
        <w:spacing w:after="160" w:line="276" w:lineRule="auto"/>
        <w:ind w:left="0" w:right="28" w:firstLine="709"/>
        <w:contextualSpacing/>
        <w:jc w:val="both"/>
        <w:rPr>
          <w:rFonts w:ascii="Times New Roman" w:hAnsi="Times New Roman"/>
          <w:color w:val="000000"/>
          <w:sz w:val="24"/>
          <w:szCs w:val="24"/>
        </w:rPr>
      </w:pPr>
      <w:r w:rsidRPr="00DF627A">
        <w:rPr>
          <w:rFonts w:ascii="Times New Roman" w:eastAsia="Calibri" w:hAnsi="Times New Roman"/>
          <w:sz w:val="24"/>
          <w:szCs w:val="24"/>
        </w:rPr>
        <w:t>ГОСТ Р 58945-2020 Правила выполнения измерений параметров зданий и сооружений.</w:t>
      </w:r>
      <w:r w:rsidR="004B1B13">
        <w:rPr>
          <w:rFonts w:ascii="Times New Roman" w:eastAsia="Calibri" w:hAnsi="Times New Roman"/>
          <w:sz w:val="24"/>
          <w:szCs w:val="24"/>
        </w:rPr>
        <w:t xml:space="preserve"> </w:t>
      </w:r>
      <w:r w:rsidRPr="00DF627A">
        <w:rPr>
          <w:rFonts w:ascii="Times New Roman" w:hAnsi="Times New Roman"/>
          <w:color w:val="444444"/>
          <w:sz w:val="24"/>
          <w:szCs w:val="24"/>
          <w:shd w:val="clear" w:color="auto" w:fill="FFFFFF"/>
        </w:rPr>
        <w:t>У</w:t>
      </w:r>
      <w:r w:rsidRPr="00DF627A">
        <w:rPr>
          <w:rFonts w:ascii="Times New Roman" w:hAnsi="Times New Roman"/>
          <w:sz w:val="24"/>
          <w:szCs w:val="24"/>
          <w:shd w:val="clear" w:color="auto" w:fill="FFFFFF"/>
        </w:rPr>
        <w:t xml:space="preserve">твержден и введен в действие </w:t>
      </w:r>
      <w:hyperlink r:id="rId52" w:anchor="7D20K3" w:history="1">
        <w:r w:rsidRPr="00DF627A">
          <w:rPr>
            <w:rFonts w:ascii="Times New Roman" w:hAnsi="Times New Roman"/>
            <w:sz w:val="24"/>
            <w:szCs w:val="24"/>
            <w:shd w:val="clear" w:color="auto" w:fill="FFFFFF"/>
          </w:rPr>
          <w:t>приказом федерального агентства по техническому регулированию и метрологии от 29 июля 2020 г. n 428-ст</w:t>
        </w:r>
      </w:hyperlink>
      <w:r w:rsidRPr="00DF627A">
        <w:rPr>
          <w:rFonts w:ascii="Times New Roman" w:hAnsi="Times New Roman"/>
          <w:sz w:val="24"/>
          <w:szCs w:val="24"/>
        </w:rPr>
        <w:t>.</w:t>
      </w:r>
      <w:r w:rsidRPr="00DF627A">
        <w:rPr>
          <w:rFonts w:ascii="Times New Roman" w:eastAsia="Calibri" w:hAnsi="Times New Roman"/>
          <w:sz w:val="24"/>
          <w:szCs w:val="24"/>
        </w:rPr>
        <w:t xml:space="preserve"> Текст электронный.</w:t>
      </w:r>
      <w:r>
        <w:rPr>
          <w:rFonts w:ascii="Times New Roman" w:hAnsi="Times New Roman"/>
          <w:sz w:val="24"/>
          <w:szCs w:val="24"/>
        </w:rPr>
        <w:t xml:space="preserve">// </w:t>
      </w:r>
      <w:r w:rsidRPr="00DF627A">
        <w:rPr>
          <w:rFonts w:ascii="Times New Roman" w:hAnsi="Times New Roman"/>
          <w:sz w:val="24"/>
          <w:szCs w:val="24"/>
        </w:rPr>
        <w:t>URL:</w:t>
      </w:r>
      <w:hyperlink r:id="rId53">
        <w:r w:rsidRPr="00DF627A">
          <w:rPr>
            <w:rFonts w:ascii="Times New Roman" w:eastAsia="Calibri" w:hAnsi="Times New Roman"/>
            <w:color w:val="000000"/>
            <w:sz w:val="24"/>
            <w:szCs w:val="24"/>
          </w:rPr>
          <w:t>https://meganorm.ru/Data2/1/4293719/4293719755.htm</w:t>
        </w:r>
      </w:hyperlink>
    </w:p>
    <w:p w14:paraId="7F063592" w14:textId="77777777" w:rsidR="00C16969" w:rsidRPr="00DF627A" w:rsidRDefault="00C16969" w:rsidP="003A651B">
      <w:pPr>
        <w:numPr>
          <w:ilvl w:val="0"/>
          <w:numId w:val="12"/>
        </w:numPr>
        <w:spacing w:after="160" w:line="276" w:lineRule="auto"/>
        <w:ind w:left="0" w:right="28" w:firstLine="709"/>
        <w:contextualSpacing/>
        <w:jc w:val="both"/>
        <w:rPr>
          <w:rFonts w:ascii="Times New Roman" w:eastAsia="Calibri" w:hAnsi="Times New Roman"/>
          <w:sz w:val="24"/>
          <w:szCs w:val="24"/>
        </w:rPr>
      </w:pPr>
      <w:r w:rsidRPr="00DF627A">
        <w:rPr>
          <w:rFonts w:ascii="Times New Roman" w:eastAsia="Calibri" w:hAnsi="Times New Roman"/>
          <w:sz w:val="24"/>
          <w:szCs w:val="24"/>
        </w:rPr>
        <w:lastRenderedPageBreak/>
        <w:t xml:space="preserve">ГОСТ Р 58939-2020 Правила выполнения измерений. Элементы заводского изготовления. </w:t>
      </w:r>
      <w:r w:rsidRPr="00DF627A">
        <w:rPr>
          <w:rFonts w:ascii="Times New Roman" w:hAnsi="Times New Roman"/>
          <w:sz w:val="24"/>
          <w:szCs w:val="24"/>
          <w:shd w:val="clear" w:color="auto" w:fill="FFFFFF"/>
        </w:rPr>
        <w:t xml:space="preserve">Утвержден и введен в действие </w:t>
      </w:r>
      <w:hyperlink r:id="rId54" w:anchor="7D20K3" w:history="1">
        <w:r w:rsidRPr="00DF627A">
          <w:rPr>
            <w:rFonts w:ascii="Times New Roman" w:hAnsi="Times New Roman"/>
            <w:sz w:val="24"/>
            <w:szCs w:val="24"/>
            <w:shd w:val="clear" w:color="auto" w:fill="FFFFFF"/>
          </w:rPr>
          <w:t>Приказом Федерального агентства по техническому регулированию и метрологии от 28 июля 2020 г. N 414-ст</w:t>
        </w:r>
      </w:hyperlink>
      <w:r w:rsidRPr="00DF627A">
        <w:rPr>
          <w:rFonts w:ascii="Times New Roman" w:eastAsia="Calibri" w:hAnsi="Times New Roman"/>
          <w:sz w:val="24"/>
          <w:szCs w:val="24"/>
        </w:rPr>
        <w:t xml:space="preserve"> Текст электронный. </w:t>
      </w:r>
      <w:r>
        <w:rPr>
          <w:rFonts w:ascii="Times New Roman" w:hAnsi="Times New Roman"/>
          <w:sz w:val="24"/>
          <w:szCs w:val="24"/>
        </w:rPr>
        <w:t xml:space="preserve">// </w:t>
      </w:r>
      <w:r w:rsidRPr="00DF627A">
        <w:rPr>
          <w:rFonts w:ascii="Times New Roman" w:hAnsi="Times New Roman"/>
          <w:sz w:val="24"/>
          <w:szCs w:val="24"/>
        </w:rPr>
        <w:t>URL:</w:t>
      </w:r>
      <w:r w:rsidRPr="00DF627A">
        <w:rPr>
          <w:rFonts w:ascii="Times New Roman" w:eastAsia="Calibri" w:hAnsi="Times New Roman"/>
          <w:sz w:val="24"/>
          <w:szCs w:val="24"/>
        </w:rPr>
        <w:t>https://files.stroyinf.ru/Data/742/74249.pdf.</w:t>
      </w:r>
    </w:p>
    <w:p w14:paraId="2C4228D6" w14:textId="77777777" w:rsidR="00C16969" w:rsidRPr="00DF627A" w:rsidRDefault="00C16969" w:rsidP="003A651B">
      <w:pPr>
        <w:numPr>
          <w:ilvl w:val="0"/>
          <w:numId w:val="12"/>
        </w:numPr>
        <w:spacing w:after="160" w:line="276" w:lineRule="auto"/>
        <w:ind w:left="0" w:right="28" w:firstLine="709"/>
        <w:contextualSpacing/>
        <w:jc w:val="both"/>
        <w:rPr>
          <w:rFonts w:ascii="Times New Roman" w:hAnsi="Times New Roman"/>
          <w:sz w:val="24"/>
          <w:szCs w:val="24"/>
        </w:rPr>
      </w:pPr>
      <w:proofErr w:type="spellStart"/>
      <w:r w:rsidRPr="00DF627A">
        <w:rPr>
          <w:rFonts w:ascii="Times New Roman" w:hAnsi="Times New Roman"/>
          <w:sz w:val="24"/>
          <w:szCs w:val="24"/>
        </w:rPr>
        <w:t>САНПиН</w:t>
      </w:r>
      <w:proofErr w:type="spellEnd"/>
      <w:r w:rsidRPr="00DF627A">
        <w:rPr>
          <w:rFonts w:ascii="Times New Roman" w:hAnsi="Times New Roman"/>
          <w:sz w:val="24"/>
          <w:szCs w:val="24"/>
        </w:rPr>
        <w:t xml:space="preserve"> 1.2.3685-21 "Гигиенические нормативы и требования  к обеспечению безопасности и (или) безвредности для человека факторов среды </w:t>
      </w:r>
      <w:proofErr w:type="spellStart"/>
      <w:r w:rsidRPr="00DF627A">
        <w:rPr>
          <w:rFonts w:ascii="Times New Roman" w:hAnsi="Times New Roman"/>
          <w:sz w:val="24"/>
          <w:szCs w:val="24"/>
        </w:rPr>
        <w:t>обитания".Утвержден</w:t>
      </w:r>
      <w:proofErr w:type="spellEnd"/>
      <w:r w:rsidRPr="00DF627A">
        <w:rPr>
          <w:rFonts w:ascii="Times New Roman" w:hAnsi="Times New Roman"/>
          <w:sz w:val="24"/>
          <w:szCs w:val="24"/>
        </w:rPr>
        <w:t xml:space="preserve"> Постановлением Федеральной службой по надзору в сфере защиты прав потребителей и благополучия человека. Главным государственным санитарным врачом Российской Федерации от 28 января 2021 г. N 2.. Введен в действие с 01.03.2021. </w:t>
      </w:r>
      <w:r w:rsidRPr="00DF627A">
        <w:rPr>
          <w:rFonts w:ascii="Times New Roman" w:eastAsia="Calibri" w:hAnsi="Times New Roman"/>
          <w:sz w:val="24"/>
          <w:szCs w:val="24"/>
        </w:rPr>
        <w:t>Текст электронный.</w:t>
      </w:r>
      <w:r>
        <w:rPr>
          <w:rFonts w:ascii="Times New Roman" w:hAnsi="Times New Roman"/>
          <w:sz w:val="24"/>
          <w:szCs w:val="24"/>
        </w:rPr>
        <w:t xml:space="preserve">// </w:t>
      </w:r>
      <w:r w:rsidRPr="00DF627A">
        <w:rPr>
          <w:rFonts w:ascii="Times New Roman" w:hAnsi="Times New Roman"/>
          <w:sz w:val="24"/>
          <w:szCs w:val="24"/>
        </w:rPr>
        <w:t>URL:https://fsvps.gov.ru/sites/default/files/npa-files/2021/01/28/sanpin1.2.3685-21.pdf</w:t>
      </w:r>
    </w:p>
    <w:p w14:paraId="01256AE5" w14:textId="77777777" w:rsidR="00C16969" w:rsidRPr="00331CF3" w:rsidRDefault="00C16969" w:rsidP="003A651B">
      <w:pPr>
        <w:numPr>
          <w:ilvl w:val="0"/>
          <w:numId w:val="12"/>
        </w:numPr>
        <w:spacing w:after="160" w:line="276" w:lineRule="auto"/>
        <w:ind w:left="0" w:right="28" w:firstLine="709"/>
        <w:contextualSpacing/>
        <w:jc w:val="both"/>
        <w:rPr>
          <w:rFonts w:ascii="Times New Roman" w:hAnsi="Times New Roman"/>
          <w:sz w:val="24"/>
          <w:szCs w:val="24"/>
        </w:rPr>
      </w:pPr>
      <w:r w:rsidRPr="00331CF3">
        <w:rPr>
          <w:rFonts w:ascii="Times New Roman" w:eastAsia="Calibri" w:hAnsi="Times New Roman"/>
          <w:sz w:val="24"/>
          <w:szCs w:val="24"/>
        </w:rPr>
        <w:t>СНиП 12.03.2001 Безопасность труда в строительстве. Общие положения. – Ч.1</w:t>
      </w:r>
      <w:r w:rsidRPr="00331CF3">
        <w:rPr>
          <w:rFonts w:ascii="Times New Roman" w:hAnsi="Times New Roman"/>
          <w:sz w:val="24"/>
          <w:szCs w:val="24"/>
        </w:rPr>
        <w:t xml:space="preserve"> Приняты и введены в действие с 1 сентября 2001 г. постановлением Госстроя России от 23.07.2001 № 80.</w:t>
      </w:r>
      <w:r w:rsidRPr="00331CF3">
        <w:rPr>
          <w:rFonts w:ascii="Times New Roman" w:eastAsia="Calibri" w:hAnsi="Times New Roman"/>
          <w:sz w:val="24"/>
          <w:szCs w:val="24"/>
        </w:rPr>
        <w:t xml:space="preserve">  Текст электронный.</w:t>
      </w:r>
      <w:r w:rsidRPr="00331CF3">
        <w:rPr>
          <w:rFonts w:ascii="Times New Roman" w:hAnsi="Times New Roman"/>
          <w:sz w:val="24"/>
          <w:szCs w:val="24"/>
        </w:rPr>
        <w:t>// URL:</w:t>
      </w:r>
      <w:hyperlink r:id="rId55">
        <w:r w:rsidRPr="00331CF3">
          <w:rPr>
            <w:rFonts w:ascii="Times New Roman" w:eastAsia="Calibri" w:hAnsi="Times New Roman"/>
            <w:sz w:val="24"/>
            <w:szCs w:val="24"/>
          </w:rPr>
          <w:t>https://meganorm.ru/Data2/1/4294848/4294848070.htm</w:t>
        </w:r>
      </w:hyperlink>
    </w:p>
    <w:p w14:paraId="13827BCE" w14:textId="77777777" w:rsidR="00C16969" w:rsidRPr="00DF627A" w:rsidRDefault="00C16969" w:rsidP="003A651B">
      <w:pPr>
        <w:numPr>
          <w:ilvl w:val="0"/>
          <w:numId w:val="12"/>
        </w:numPr>
        <w:spacing w:line="276" w:lineRule="auto"/>
        <w:ind w:left="0" w:right="28" w:firstLine="709"/>
        <w:contextualSpacing/>
        <w:jc w:val="both"/>
        <w:rPr>
          <w:rFonts w:ascii="Times New Roman" w:eastAsia="Calibri" w:hAnsi="Times New Roman"/>
          <w:sz w:val="24"/>
          <w:szCs w:val="24"/>
        </w:rPr>
      </w:pPr>
      <w:r w:rsidRPr="00DF627A">
        <w:rPr>
          <w:rFonts w:ascii="Times New Roman" w:eastAsia="Calibri" w:hAnsi="Times New Roman"/>
          <w:sz w:val="24"/>
          <w:szCs w:val="24"/>
        </w:rPr>
        <w:t>СП 126.13330.2017 Геодезические работы в строительстве.</w:t>
      </w:r>
      <w:r w:rsidR="004B1B13">
        <w:rPr>
          <w:rFonts w:ascii="Times New Roman" w:eastAsia="Calibri" w:hAnsi="Times New Roman"/>
          <w:sz w:val="24"/>
          <w:szCs w:val="24"/>
        </w:rPr>
        <w:t xml:space="preserve"> </w:t>
      </w:r>
      <w:r w:rsidRPr="00DF627A">
        <w:rPr>
          <w:rFonts w:ascii="Times New Roman" w:hAnsi="Times New Roman"/>
          <w:sz w:val="24"/>
          <w:szCs w:val="24"/>
          <w:shd w:val="clear" w:color="auto" w:fill="FFFFFF"/>
        </w:rPr>
        <w:t xml:space="preserve">Утвержден </w:t>
      </w:r>
      <w:hyperlink r:id="rId56" w:history="1">
        <w:r w:rsidRPr="00DF627A">
          <w:rPr>
            <w:rFonts w:ascii="Times New Roman" w:hAnsi="Times New Roman"/>
            <w:sz w:val="24"/>
            <w:szCs w:val="24"/>
            <w:shd w:val="clear" w:color="auto" w:fill="FFFFFF"/>
          </w:rPr>
          <w:t>приказом Министерства строительства и жилищно-коммунального хозяйства Российской Федерации от 24 октября 2017 г. N 1469/пр</w:t>
        </w:r>
      </w:hyperlink>
      <w:r w:rsidRPr="00DF627A">
        <w:rPr>
          <w:rFonts w:ascii="Times New Roman" w:hAnsi="Times New Roman"/>
          <w:sz w:val="24"/>
          <w:szCs w:val="24"/>
        </w:rPr>
        <w:t xml:space="preserve"> .</w:t>
      </w:r>
      <w:r w:rsidRPr="00DF627A">
        <w:rPr>
          <w:rFonts w:ascii="Times New Roman" w:hAnsi="Times New Roman"/>
          <w:sz w:val="24"/>
          <w:szCs w:val="24"/>
          <w:shd w:val="clear" w:color="auto" w:fill="FFFFFF"/>
        </w:rPr>
        <w:t>и введен в действие с 25 апреля 2018</w:t>
      </w:r>
      <w:r w:rsidRPr="00DF627A">
        <w:rPr>
          <w:rFonts w:ascii="Times New Roman" w:hAnsi="Times New Roman"/>
          <w:color w:val="444444"/>
          <w:sz w:val="24"/>
          <w:szCs w:val="24"/>
          <w:shd w:val="clear" w:color="auto" w:fill="FFFFFF"/>
        </w:rPr>
        <w:t>г</w:t>
      </w:r>
      <w:r w:rsidRPr="00DF627A">
        <w:rPr>
          <w:rFonts w:ascii="Arial" w:hAnsi="Arial" w:cs="Arial"/>
          <w:color w:val="444444"/>
          <w:sz w:val="11"/>
          <w:szCs w:val="11"/>
          <w:shd w:val="clear" w:color="auto" w:fill="FFFFFF"/>
        </w:rPr>
        <w:t>.</w:t>
      </w:r>
      <w:r w:rsidRPr="00DF627A">
        <w:rPr>
          <w:rFonts w:ascii="Times New Roman" w:eastAsia="Calibri" w:hAnsi="Times New Roman"/>
          <w:sz w:val="24"/>
          <w:szCs w:val="24"/>
        </w:rPr>
        <w:t xml:space="preserve">Текст электронный. </w:t>
      </w:r>
      <w:r>
        <w:rPr>
          <w:rFonts w:ascii="Times New Roman" w:hAnsi="Times New Roman"/>
          <w:sz w:val="24"/>
          <w:szCs w:val="24"/>
        </w:rPr>
        <w:t xml:space="preserve">// </w:t>
      </w:r>
      <w:r w:rsidRPr="00DF627A">
        <w:rPr>
          <w:rFonts w:ascii="Times New Roman" w:hAnsi="Times New Roman"/>
          <w:sz w:val="24"/>
          <w:szCs w:val="24"/>
        </w:rPr>
        <w:t>URL:</w:t>
      </w:r>
      <w:r w:rsidRPr="00DF627A">
        <w:rPr>
          <w:rFonts w:ascii="Times New Roman" w:hAnsi="Times New Roman"/>
          <w:color w:val="444444"/>
          <w:sz w:val="24"/>
          <w:szCs w:val="24"/>
          <w:shd w:val="clear" w:color="auto" w:fill="FFFFFF"/>
        </w:rPr>
        <w:t>https://docs.cntd.ru/document/550965720.</w:t>
      </w:r>
    </w:p>
    <w:p w14:paraId="0FD4528D" w14:textId="77777777" w:rsidR="00C16969" w:rsidRPr="004B1B13" w:rsidRDefault="00C16969" w:rsidP="003A651B">
      <w:pPr>
        <w:numPr>
          <w:ilvl w:val="0"/>
          <w:numId w:val="12"/>
        </w:numPr>
        <w:shd w:val="clear" w:color="auto" w:fill="FFFFFF"/>
        <w:spacing w:line="276" w:lineRule="auto"/>
        <w:ind w:left="0" w:right="28" w:firstLine="709"/>
        <w:contextualSpacing/>
        <w:jc w:val="both"/>
        <w:textAlignment w:val="baseline"/>
        <w:rPr>
          <w:rFonts w:ascii="Times New Roman" w:hAnsi="Times New Roman"/>
          <w:sz w:val="24"/>
          <w:szCs w:val="24"/>
        </w:rPr>
      </w:pPr>
      <w:r w:rsidRPr="004B1B13">
        <w:rPr>
          <w:rFonts w:ascii="Times New Roman" w:eastAsia="Calibri" w:hAnsi="Times New Roman"/>
          <w:sz w:val="24"/>
          <w:szCs w:val="24"/>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У</w:t>
      </w:r>
      <w:r w:rsidRPr="004B1B13">
        <w:rPr>
          <w:rFonts w:ascii="Times New Roman" w:hAnsi="Times New Roman"/>
          <w:sz w:val="24"/>
          <w:szCs w:val="24"/>
          <w:shd w:val="clear" w:color="auto" w:fill="FFFFFF"/>
        </w:rPr>
        <w:t xml:space="preserve">твержден и введен в действие </w:t>
      </w:r>
      <w:hyperlink r:id="rId57" w:history="1">
        <w:r w:rsidRPr="004B1B13">
          <w:rPr>
            <w:rFonts w:ascii="Times New Roman" w:hAnsi="Times New Roman"/>
            <w:sz w:val="24"/>
            <w:szCs w:val="24"/>
            <w:shd w:val="clear" w:color="auto" w:fill="FFFFFF"/>
          </w:rPr>
          <w:t>приказом Министерства Российской Федерации по делам гражданской обороны, чрезвычайным ситуациям и ликвидации последствий стихийных бедствий (МЧС России) от 24 апреля 2013 г. N 288</w:t>
        </w:r>
      </w:hyperlink>
      <w:r w:rsidRPr="004B1B13">
        <w:rPr>
          <w:rFonts w:ascii="Times New Roman" w:eastAsia="Calibri" w:hAnsi="Times New Roman"/>
          <w:sz w:val="24"/>
          <w:szCs w:val="24"/>
        </w:rPr>
        <w:t xml:space="preserve">Режим доступа: </w:t>
      </w:r>
      <w:hyperlink r:id="rId58">
        <w:r w:rsidRPr="004B1B13">
          <w:rPr>
            <w:rFonts w:ascii="Times New Roman" w:eastAsia="Calibri" w:hAnsi="Times New Roman"/>
            <w:sz w:val="24"/>
            <w:szCs w:val="24"/>
          </w:rPr>
          <w:t>https://meganorm.ru/Data2/1/4293782/4293782355.htm</w:t>
        </w:r>
      </w:hyperlink>
    </w:p>
    <w:p w14:paraId="5F6F997D" w14:textId="77777777" w:rsidR="00C16969" w:rsidRPr="00DF627A" w:rsidRDefault="00C16969" w:rsidP="003A651B">
      <w:pPr>
        <w:numPr>
          <w:ilvl w:val="0"/>
          <w:numId w:val="12"/>
        </w:numPr>
        <w:shd w:val="clear" w:color="auto" w:fill="FFFFFF"/>
        <w:spacing w:line="276" w:lineRule="auto"/>
        <w:ind w:left="0" w:right="28" w:firstLine="709"/>
        <w:contextualSpacing/>
        <w:jc w:val="both"/>
        <w:textAlignment w:val="baseline"/>
        <w:rPr>
          <w:rFonts w:ascii="Times New Roman" w:hAnsi="Times New Roman"/>
          <w:sz w:val="24"/>
          <w:szCs w:val="24"/>
        </w:rPr>
      </w:pPr>
      <w:r w:rsidRPr="00DF627A">
        <w:rPr>
          <w:rFonts w:ascii="Times New Roman" w:eastAsia="Calibri" w:hAnsi="Times New Roman"/>
          <w:sz w:val="24"/>
          <w:szCs w:val="24"/>
        </w:rPr>
        <w:t>СП 11-105-97 Инженерно-геологические изыскания для строительства. Часть I. Общие правила производства работ.</w:t>
      </w:r>
      <w:r w:rsidR="004B1B13">
        <w:rPr>
          <w:rFonts w:ascii="Times New Roman" w:eastAsia="Calibri" w:hAnsi="Times New Roman"/>
          <w:sz w:val="24"/>
          <w:szCs w:val="24"/>
        </w:rPr>
        <w:t xml:space="preserve"> </w:t>
      </w:r>
      <w:r w:rsidRPr="00DF627A">
        <w:rPr>
          <w:rFonts w:ascii="Times New Roman" w:hAnsi="Times New Roman"/>
          <w:color w:val="444444"/>
          <w:sz w:val="24"/>
          <w:szCs w:val="24"/>
        </w:rPr>
        <w:t>Принят и введен в действие с 1 марта 1998 г. Текст электронный</w:t>
      </w:r>
      <w:r>
        <w:rPr>
          <w:rFonts w:ascii="Times New Roman" w:hAnsi="Times New Roman"/>
          <w:sz w:val="24"/>
          <w:szCs w:val="24"/>
        </w:rPr>
        <w:t xml:space="preserve">// </w:t>
      </w:r>
      <w:r w:rsidRPr="00DF627A">
        <w:rPr>
          <w:rFonts w:ascii="Times New Roman" w:hAnsi="Times New Roman"/>
          <w:sz w:val="24"/>
          <w:szCs w:val="24"/>
        </w:rPr>
        <w:t>URL:</w:t>
      </w:r>
      <w:hyperlink r:id="rId59">
        <w:r w:rsidRPr="00DF627A">
          <w:rPr>
            <w:rFonts w:ascii="Times New Roman" w:eastAsia="Calibri" w:hAnsi="Times New Roman"/>
            <w:sz w:val="24"/>
            <w:szCs w:val="24"/>
          </w:rPr>
          <w:t>https://meganorm.ru/Data1/45/45007/index.htm</w:t>
        </w:r>
      </w:hyperlink>
    </w:p>
    <w:p w14:paraId="576043B0" w14:textId="77777777" w:rsidR="00C16969" w:rsidRPr="00DF627A" w:rsidRDefault="00C16969" w:rsidP="003A651B">
      <w:pPr>
        <w:numPr>
          <w:ilvl w:val="0"/>
          <w:numId w:val="12"/>
        </w:numPr>
        <w:spacing w:after="160" w:line="276" w:lineRule="auto"/>
        <w:ind w:left="0" w:right="28" w:firstLine="709"/>
        <w:contextualSpacing/>
        <w:jc w:val="both"/>
        <w:rPr>
          <w:rFonts w:ascii="Times New Roman" w:eastAsia="Calibri" w:hAnsi="Times New Roman"/>
          <w:sz w:val="24"/>
          <w:szCs w:val="24"/>
        </w:rPr>
      </w:pPr>
      <w:r w:rsidRPr="00DF627A">
        <w:rPr>
          <w:rFonts w:ascii="Times New Roman" w:eastAsia="Calibri" w:hAnsi="Times New Roman"/>
          <w:sz w:val="24"/>
          <w:szCs w:val="24"/>
        </w:rPr>
        <w:t>СП 14.13330.2018 Строительство в сейсмических районах. Актуализированная редакция СНиП II-7-81*.</w:t>
      </w:r>
      <w:r w:rsidRPr="00DF627A">
        <w:rPr>
          <w:rFonts w:ascii="Times New Roman" w:hAnsi="Times New Roman"/>
          <w:sz w:val="24"/>
          <w:szCs w:val="24"/>
          <w:shd w:val="clear" w:color="auto" w:fill="FFFFFF"/>
        </w:rPr>
        <w:t xml:space="preserve">Утвержден </w:t>
      </w:r>
      <w:hyperlink r:id="rId60" w:history="1">
        <w:r w:rsidRPr="00DF627A">
          <w:rPr>
            <w:rFonts w:ascii="Times New Roman" w:hAnsi="Times New Roman"/>
            <w:sz w:val="24"/>
            <w:szCs w:val="24"/>
            <w:shd w:val="clear" w:color="auto" w:fill="FFFFFF"/>
          </w:rPr>
          <w:t>приказом Министерства строительства и жилищно-коммунального хозяйства Российской Федерации от 24 мая 2018 г. N 309/пр</w:t>
        </w:r>
      </w:hyperlink>
      <w:r w:rsidRPr="00DF627A">
        <w:rPr>
          <w:rFonts w:ascii="Times New Roman" w:hAnsi="Times New Roman"/>
          <w:sz w:val="24"/>
          <w:szCs w:val="24"/>
          <w:shd w:val="clear" w:color="auto" w:fill="FFFFFF"/>
        </w:rPr>
        <w:t> и введен в действие с 25 ноября 2018 г. Тест электронный.</w:t>
      </w:r>
      <w:r>
        <w:rPr>
          <w:rFonts w:ascii="Times New Roman" w:hAnsi="Times New Roman"/>
          <w:sz w:val="24"/>
          <w:szCs w:val="24"/>
        </w:rPr>
        <w:t xml:space="preserve">// </w:t>
      </w:r>
      <w:r w:rsidRPr="00DF627A">
        <w:rPr>
          <w:rFonts w:ascii="Times New Roman" w:hAnsi="Times New Roman"/>
          <w:sz w:val="24"/>
          <w:szCs w:val="24"/>
        </w:rPr>
        <w:t>URL:</w:t>
      </w:r>
      <w:r w:rsidRPr="00DF627A">
        <w:rPr>
          <w:rFonts w:ascii="Times New Roman" w:eastAsia="Calibri" w:hAnsi="Times New Roman"/>
          <w:sz w:val="24"/>
          <w:szCs w:val="24"/>
        </w:rPr>
        <w:t xml:space="preserve"> https://meganorm.ru/Data2/1/4293736/4293736459.pdf</w:t>
      </w:r>
    </w:p>
    <w:p w14:paraId="23118F0E" w14:textId="77777777" w:rsidR="00C16969" w:rsidRPr="00DF627A" w:rsidRDefault="00C16969" w:rsidP="003A651B">
      <w:pPr>
        <w:numPr>
          <w:ilvl w:val="0"/>
          <w:numId w:val="12"/>
        </w:numPr>
        <w:spacing w:after="160" w:line="276" w:lineRule="auto"/>
        <w:ind w:left="0" w:right="28" w:firstLine="709"/>
        <w:contextualSpacing/>
        <w:jc w:val="both"/>
      </w:pPr>
      <w:r w:rsidRPr="004B1B13">
        <w:rPr>
          <w:rFonts w:ascii="Times New Roman" w:eastAsia="Calibri" w:hAnsi="Times New Roman"/>
          <w:sz w:val="24"/>
          <w:szCs w:val="24"/>
        </w:rPr>
        <w:t>СП 15.13330.2020 Каменные и армокаменные конструкции. Актуализированная редакция СНиП II-22-81*.</w:t>
      </w:r>
      <w:r w:rsidRPr="004B1B13">
        <w:rPr>
          <w:rFonts w:ascii="Times New Roman" w:hAnsi="Times New Roman"/>
          <w:sz w:val="24"/>
          <w:szCs w:val="24"/>
          <w:shd w:val="clear" w:color="auto" w:fill="FFFFFF"/>
        </w:rPr>
        <w:t xml:space="preserve">Утвержден </w:t>
      </w:r>
      <w:hyperlink r:id="rId61" w:anchor="7D20K3" w:history="1">
        <w:r w:rsidRPr="004B1B13">
          <w:rPr>
            <w:rFonts w:ascii="Times New Roman" w:hAnsi="Times New Roman"/>
            <w:sz w:val="24"/>
            <w:szCs w:val="24"/>
            <w:shd w:val="clear" w:color="auto" w:fill="FFFFFF"/>
          </w:rPr>
          <w:t>приказом Министерства строительства и жилищно-коммунального хозяйства Российской Федерации от 30 декабря 2020 г. N 902/пр</w:t>
        </w:r>
      </w:hyperlink>
      <w:r w:rsidRPr="004B1B13">
        <w:rPr>
          <w:rFonts w:ascii="Times New Roman" w:hAnsi="Times New Roman"/>
          <w:sz w:val="24"/>
          <w:szCs w:val="24"/>
        </w:rPr>
        <w:t>.</w:t>
      </w:r>
      <w:r w:rsidRPr="004B1B13">
        <w:rPr>
          <w:rFonts w:ascii="Times New Roman" w:hAnsi="Times New Roman"/>
          <w:sz w:val="24"/>
          <w:szCs w:val="24"/>
          <w:shd w:val="clear" w:color="auto" w:fill="FFFFFF"/>
        </w:rPr>
        <w:t xml:space="preserve"> и введен в действие с 1 июля 2021 г</w:t>
      </w:r>
      <w:r w:rsidRPr="004B1B13">
        <w:rPr>
          <w:rFonts w:ascii="Arial" w:hAnsi="Arial" w:cs="Arial"/>
          <w:color w:val="444444"/>
          <w:sz w:val="11"/>
          <w:szCs w:val="11"/>
          <w:shd w:val="clear" w:color="auto" w:fill="FFFFFF"/>
        </w:rPr>
        <w:t>.</w:t>
      </w:r>
      <w:r w:rsidRPr="004B1B13">
        <w:rPr>
          <w:rFonts w:ascii="Times New Roman" w:eastAsia="Calibri" w:hAnsi="Times New Roman"/>
          <w:sz w:val="24"/>
          <w:szCs w:val="24"/>
        </w:rPr>
        <w:t xml:space="preserve"> Тест электронный.</w:t>
      </w:r>
      <w:r w:rsidRPr="004B1B13">
        <w:rPr>
          <w:rFonts w:ascii="Times New Roman" w:hAnsi="Times New Roman"/>
          <w:sz w:val="24"/>
          <w:szCs w:val="24"/>
        </w:rPr>
        <w:t>// URL:</w:t>
      </w:r>
      <w:r w:rsidRPr="004B1B13">
        <w:rPr>
          <w:rFonts w:ascii="Times New Roman" w:eastAsia="Calibri" w:hAnsi="Times New Roman"/>
          <w:sz w:val="24"/>
          <w:szCs w:val="24"/>
        </w:rPr>
        <w:t xml:space="preserve"> https://docs.cntd.ru/document/573741258</w:t>
      </w:r>
    </w:p>
    <w:p w14:paraId="73A9D6F0" w14:textId="77777777" w:rsidR="00C16969" w:rsidRPr="00DF627A" w:rsidRDefault="00C16969" w:rsidP="003A651B">
      <w:pPr>
        <w:numPr>
          <w:ilvl w:val="0"/>
          <w:numId w:val="12"/>
        </w:numPr>
        <w:shd w:val="clear" w:color="auto" w:fill="FFFFFF"/>
        <w:spacing w:before="53" w:after="93" w:line="276" w:lineRule="auto"/>
        <w:ind w:left="0" w:right="-852" w:firstLine="709"/>
        <w:contextualSpacing/>
        <w:jc w:val="both"/>
      </w:pPr>
      <w:r w:rsidRPr="004B1B13">
        <w:rPr>
          <w:rFonts w:ascii="Times New Roman" w:eastAsia="Calibri" w:hAnsi="Times New Roman"/>
          <w:sz w:val="24"/>
          <w:szCs w:val="24"/>
        </w:rPr>
        <w:t>СП 17.13330.2017 Кровли. Актуализированная редакция СНиП II-26-76 (с Изменением N 1,2).</w:t>
      </w:r>
      <w:r w:rsidRPr="004B1B13">
        <w:rPr>
          <w:rFonts w:ascii="Times New Roman" w:hAnsi="Times New Roman"/>
          <w:color w:val="3B3B3B"/>
          <w:sz w:val="24"/>
          <w:szCs w:val="24"/>
          <w:shd w:val="clear" w:color="auto" w:fill="FFFFFF"/>
        </w:rPr>
        <w:t>Утвержден приказом Министерства строительства и жилищно-коммунального хозяйства Российской Федерации от 31 мая 2017 г. N 827/пр. и введен в действие с 1 декабря 2017 г.</w:t>
      </w:r>
      <w:r w:rsidRPr="004B1B13">
        <w:rPr>
          <w:rFonts w:ascii="Times New Roman" w:eastAsia="Calibri" w:hAnsi="Times New Roman"/>
          <w:sz w:val="24"/>
          <w:szCs w:val="24"/>
        </w:rPr>
        <w:t xml:space="preserve"> Текст электронный. </w:t>
      </w:r>
      <w:r w:rsidRPr="004B1B13">
        <w:rPr>
          <w:rFonts w:ascii="Times New Roman" w:hAnsi="Times New Roman"/>
          <w:sz w:val="24"/>
          <w:szCs w:val="24"/>
        </w:rPr>
        <w:t>// URL:</w:t>
      </w:r>
      <w:hyperlink r:id="rId62" w:history="1">
        <w:r w:rsidRPr="004B1B13">
          <w:rPr>
            <w:rFonts w:ascii="Times New Roman" w:eastAsia="Calibri" w:hAnsi="Times New Roman"/>
            <w:sz w:val="24"/>
            <w:szCs w:val="24"/>
          </w:rPr>
          <w:t>http://sniprf.ru/sp17-13330-2017</w:t>
        </w:r>
      </w:hyperlink>
    </w:p>
    <w:p w14:paraId="55A7A0A2" w14:textId="77777777" w:rsidR="00C16969" w:rsidRPr="004B1B13" w:rsidRDefault="00C16969" w:rsidP="003A651B">
      <w:pPr>
        <w:numPr>
          <w:ilvl w:val="0"/>
          <w:numId w:val="12"/>
        </w:numPr>
        <w:shd w:val="clear" w:color="auto" w:fill="FFFFFF"/>
        <w:spacing w:before="53" w:after="93" w:line="276" w:lineRule="auto"/>
        <w:ind w:left="0" w:right="28" w:firstLine="709"/>
        <w:contextualSpacing/>
        <w:jc w:val="both"/>
        <w:rPr>
          <w:rFonts w:ascii="Times New Roman" w:hAnsi="Times New Roman"/>
          <w:sz w:val="24"/>
          <w:szCs w:val="24"/>
        </w:rPr>
      </w:pPr>
      <w:r w:rsidRPr="004B1B13">
        <w:rPr>
          <w:rFonts w:ascii="Times New Roman" w:eastAsia="Calibri" w:hAnsi="Times New Roman"/>
          <w:sz w:val="24"/>
          <w:szCs w:val="24"/>
        </w:rPr>
        <w:t>СП 20.13330.2016 Нагрузки и воздействия. Актуализированная редакция СНиП 2.01.07-85*.</w:t>
      </w:r>
      <w:r w:rsidRPr="004B1B13">
        <w:rPr>
          <w:rFonts w:ascii="Times New Roman" w:hAnsi="Times New Roman"/>
          <w:color w:val="333333"/>
          <w:sz w:val="24"/>
          <w:szCs w:val="24"/>
        </w:rPr>
        <w:t xml:space="preserve"> (с Изменениями N 1, 2, 3). </w:t>
      </w:r>
      <w:r w:rsidRPr="004B1B13">
        <w:rPr>
          <w:rFonts w:ascii="Times New Roman" w:hAnsi="Times New Roman"/>
          <w:color w:val="3B3B3B"/>
          <w:sz w:val="24"/>
          <w:szCs w:val="24"/>
          <w:shd w:val="clear" w:color="auto" w:fill="FFFFFF"/>
        </w:rPr>
        <w:t xml:space="preserve">Утвержден приказом Министерства строительства и жилищно-коммунального хозяйства Российской Федерации (Минстрой России) от 3 декабря </w:t>
      </w:r>
      <w:r w:rsidRPr="004B1B13">
        <w:rPr>
          <w:rFonts w:ascii="Times New Roman" w:hAnsi="Times New Roman"/>
          <w:color w:val="3B3B3B"/>
          <w:sz w:val="24"/>
          <w:szCs w:val="24"/>
          <w:shd w:val="clear" w:color="auto" w:fill="FFFFFF"/>
        </w:rPr>
        <w:lastRenderedPageBreak/>
        <w:t>2016 г. N 891/пр. и введен в действие с 4 июня 2017 г</w:t>
      </w:r>
      <w:r w:rsidRPr="004B1B13">
        <w:rPr>
          <w:rFonts w:ascii="Tahoma" w:hAnsi="Tahoma" w:cs="Tahoma"/>
          <w:color w:val="3B3B3B"/>
          <w:sz w:val="9"/>
          <w:szCs w:val="9"/>
          <w:shd w:val="clear" w:color="auto" w:fill="FFFFFF"/>
        </w:rPr>
        <w:t>.</w:t>
      </w:r>
      <w:r w:rsidRPr="004B1B13">
        <w:rPr>
          <w:rFonts w:ascii="Times New Roman" w:hAnsi="Times New Roman"/>
          <w:color w:val="333333"/>
          <w:sz w:val="24"/>
          <w:szCs w:val="24"/>
        </w:rPr>
        <w:t xml:space="preserve"> Тест электронный</w:t>
      </w:r>
      <w:r w:rsidRPr="004B1B13">
        <w:rPr>
          <w:rFonts w:ascii="Times New Roman" w:hAnsi="Times New Roman"/>
          <w:sz w:val="24"/>
          <w:szCs w:val="24"/>
        </w:rPr>
        <w:t>// URL:</w:t>
      </w:r>
      <w:hyperlink r:id="rId63" w:history="1">
        <w:r w:rsidRPr="004B1B13">
          <w:rPr>
            <w:rFonts w:ascii="Times New Roman" w:eastAsia="Calibri" w:hAnsi="Times New Roman"/>
            <w:sz w:val="24"/>
            <w:szCs w:val="24"/>
          </w:rPr>
          <w:t>https://meganorm.ru/Index2/1/4293747/4293747667.htm</w:t>
        </w:r>
      </w:hyperlink>
    </w:p>
    <w:p w14:paraId="1ACA52FA" w14:textId="77777777" w:rsidR="00C16969" w:rsidRPr="004B1B13" w:rsidRDefault="00C16969" w:rsidP="003A651B">
      <w:pPr>
        <w:numPr>
          <w:ilvl w:val="0"/>
          <w:numId w:val="12"/>
        </w:numPr>
        <w:spacing w:after="160" w:line="276" w:lineRule="auto"/>
        <w:ind w:left="0" w:right="28" w:firstLine="709"/>
        <w:contextualSpacing/>
        <w:jc w:val="both"/>
        <w:rPr>
          <w:rFonts w:ascii="Times New Roman" w:hAnsi="Times New Roman"/>
          <w:sz w:val="24"/>
          <w:szCs w:val="24"/>
        </w:rPr>
      </w:pPr>
      <w:r w:rsidRPr="004B1B13">
        <w:rPr>
          <w:rFonts w:ascii="Times New Roman" w:eastAsia="Calibri" w:hAnsi="Times New Roman"/>
          <w:sz w:val="24"/>
          <w:szCs w:val="24"/>
        </w:rPr>
        <w:t>СП 20.13330.2016 Основания зданий и сооружений. Актуализированная редакция СНиП 2.02.01-83*.</w:t>
      </w:r>
      <w:r w:rsidRPr="004B1B13">
        <w:rPr>
          <w:rFonts w:ascii="Times New Roman" w:hAnsi="Times New Roman"/>
          <w:sz w:val="24"/>
          <w:szCs w:val="24"/>
          <w:shd w:val="clear" w:color="auto" w:fill="FFFFFF"/>
        </w:rPr>
        <w:t xml:space="preserve">Утвержден </w:t>
      </w:r>
      <w:hyperlink r:id="rId64" w:history="1">
        <w:r w:rsidRPr="004B1B13">
          <w:rPr>
            <w:rFonts w:ascii="Times New Roman" w:hAnsi="Times New Roman"/>
            <w:sz w:val="24"/>
            <w:szCs w:val="24"/>
            <w:shd w:val="clear" w:color="auto" w:fill="FFFFFF"/>
          </w:rPr>
          <w:t>приказом Министерства строительства и жилищно-коммунального хозяйства Российской Федерации от 16 декабря 2016 г. N 970/пр</w:t>
        </w:r>
      </w:hyperlink>
      <w:r w:rsidRPr="004B1B13">
        <w:rPr>
          <w:rFonts w:ascii="Times New Roman" w:hAnsi="Times New Roman"/>
          <w:sz w:val="24"/>
          <w:szCs w:val="24"/>
        </w:rPr>
        <w:t>.</w:t>
      </w:r>
      <w:r w:rsidRPr="004B1B13">
        <w:rPr>
          <w:rFonts w:ascii="Times New Roman" w:hAnsi="Times New Roman"/>
          <w:sz w:val="24"/>
          <w:szCs w:val="24"/>
          <w:shd w:val="clear" w:color="auto" w:fill="FFFFFF"/>
        </w:rPr>
        <w:t xml:space="preserve"> и введен в действие с 17 июня 2017 г. Тест электронный.</w:t>
      </w:r>
      <w:r w:rsidRPr="004B1B13">
        <w:rPr>
          <w:rFonts w:ascii="Times New Roman" w:hAnsi="Times New Roman"/>
          <w:sz w:val="24"/>
          <w:szCs w:val="24"/>
        </w:rPr>
        <w:t>// URL:</w:t>
      </w:r>
      <w:hyperlink r:id="rId65">
        <w:r w:rsidRPr="004B1B13">
          <w:rPr>
            <w:rFonts w:ascii="Times New Roman" w:eastAsia="Calibri" w:hAnsi="Times New Roman"/>
            <w:sz w:val="24"/>
            <w:szCs w:val="24"/>
          </w:rPr>
          <w:t>https://meganorm.ru/Index2/1/4293747/4293747631.htm</w:t>
        </w:r>
      </w:hyperlink>
    </w:p>
    <w:p w14:paraId="5EDDF86A" w14:textId="77777777" w:rsidR="00C16969" w:rsidRPr="00DF627A" w:rsidRDefault="00C16969" w:rsidP="003A651B">
      <w:pPr>
        <w:numPr>
          <w:ilvl w:val="0"/>
          <w:numId w:val="12"/>
        </w:numPr>
        <w:spacing w:after="160" w:line="276" w:lineRule="auto"/>
        <w:ind w:left="0" w:right="28" w:firstLine="709"/>
        <w:contextualSpacing/>
        <w:jc w:val="both"/>
        <w:rPr>
          <w:rFonts w:ascii="Times New Roman" w:hAnsi="Times New Roman"/>
          <w:sz w:val="24"/>
          <w:szCs w:val="24"/>
        </w:rPr>
      </w:pPr>
      <w:r w:rsidRPr="00DF627A">
        <w:rPr>
          <w:rFonts w:ascii="Times New Roman" w:eastAsia="Calibri" w:hAnsi="Times New Roman"/>
          <w:sz w:val="24"/>
          <w:szCs w:val="24"/>
        </w:rPr>
        <w:t xml:space="preserve">СП 24.13330.2021 Свайные фундаменты. Актуализированная редакция СНиП 2.02.03-85. </w:t>
      </w:r>
      <w:r w:rsidRPr="00DF627A">
        <w:rPr>
          <w:rFonts w:ascii="Times New Roman" w:hAnsi="Times New Roman"/>
          <w:color w:val="3B3B3B"/>
          <w:sz w:val="24"/>
          <w:szCs w:val="24"/>
          <w:shd w:val="clear" w:color="auto" w:fill="FFFFFF"/>
        </w:rPr>
        <w:t>Утвержден приказом министерства строительства и жилищно-коммунального хозяйства российской федерации от 14 декабря 2021 г. № 926/пр. и введен в действие с 15 января 2022 г</w:t>
      </w:r>
      <w:r w:rsidRPr="00DF627A">
        <w:rPr>
          <w:rFonts w:ascii="Tahoma" w:hAnsi="Tahoma" w:cs="Tahoma"/>
          <w:color w:val="3B3B3B"/>
          <w:sz w:val="9"/>
          <w:szCs w:val="9"/>
          <w:shd w:val="clear" w:color="auto" w:fill="FFFFFF"/>
        </w:rPr>
        <w:t>.</w:t>
      </w:r>
      <w:r>
        <w:rPr>
          <w:rFonts w:ascii="Times New Roman" w:eastAsia="Calibri" w:hAnsi="Times New Roman"/>
          <w:sz w:val="24"/>
          <w:szCs w:val="24"/>
        </w:rPr>
        <w:t xml:space="preserve"> Текст: электронный</w:t>
      </w:r>
      <w:r>
        <w:rPr>
          <w:rFonts w:ascii="Times New Roman" w:hAnsi="Times New Roman"/>
          <w:sz w:val="24"/>
          <w:szCs w:val="24"/>
        </w:rPr>
        <w:t xml:space="preserve">// </w:t>
      </w:r>
      <w:r w:rsidRPr="00DF627A">
        <w:rPr>
          <w:rFonts w:ascii="Times New Roman" w:hAnsi="Times New Roman"/>
          <w:sz w:val="24"/>
          <w:szCs w:val="24"/>
        </w:rPr>
        <w:t>URL:</w:t>
      </w:r>
      <w:r w:rsidRPr="00DF627A">
        <w:rPr>
          <w:rFonts w:ascii="Times New Roman" w:eastAsia="Calibri" w:hAnsi="Times New Roman"/>
          <w:sz w:val="24"/>
          <w:szCs w:val="24"/>
        </w:rPr>
        <w:t>http://sniprf.ru/sp24-13330-2021</w:t>
      </w:r>
    </w:p>
    <w:p w14:paraId="048FF22C" w14:textId="77777777" w:rsidR="00C16969" w:rsidRPr="00DF627A" w:rsidRDefault="00C16969" w:rsidP="003A651B">
      <w:pPr>
        <w:numPr>
          <w:ilvl w:val="0"/>
          <w:numId w:val="12"/>
        </w:numPr>
        <w:spacing w:after="160" w:line="276" w:lineRule="auto"/>
        <w:ind w:left="0" w:right="28" w:firstLine="709"/>
        <w:contextualSpacing/>
        <w:jc w:val="both"/>
        <w:rPr>
          <w:rFonts w:ascii="Times New Roman" w:hAnsi="Times New Roman"/>
          <w:sz w:val="24"/>
          <w:szCs w:val="24"/>
        </w:rPr>
      </w:pPr>
      <w:r w:rsidRPr="00DF627A">
        <w:rPr>
          <w:rFonts w:ascii="Times New Roman" w:eastAsia="Calibri" w:hAnsi="Times New Roman"/>
          <w:sz w:val="24"/>
          <w:szCs w:val="24"/>
        </w:rPr>
        <w:t xml:space="preserve">СП 29.13330.2011 Полы. Актуализированная редакция СНиП 2.03.13-88 (с Изменением N 1, 2). </w:t>
      </w:r>
      <w:r w:rsidRPr="00DF627A">
        <w:rPr>
          <w:rFonts w:ascii="Times New Roman" w:hAnsi="Times New Roman"/>
          <w:color w:val="3B3B3B"/>
          <w:sz w:val="24"/>
          <w:szCs w:val="24"/>
          <w:shd w:val="clear" w:color="auto" w:fill="FFFFFF"/>
        </w:rPr>
        <w:t xml:space="preserve">Утвержден приказом Министерства регионального развития Российской Федерации (Минрегион России) от 27 декабря № 785 и введен в действие с 20 мая 2011 </w:t>
      </w:r>
      <w:proofErr w:type="spellStart"/>
      <w:r w:rsidRPr="00DF627A">
        <w:rPr>
          <w:rFonts w:ascii="Times New Roman" w:hAnsi="Times New Roman"/>
          <w:color w:val="3B3B3B"/>
          <w:sz w:val="24"/>
          <w:szCs w:val="24"/>
          <w:shd w:val="clear" w:color="auto" w:fill="FFFFFF"/>
        </w:rPr>
        <w:t>г</w:t>
      </w:r>
      <w:r w:rsidR="004B1B13">
        <w:rPr>
          <w:rFonts w:ascii="Times New Roman" w:hAnsi="Times New Roman"/>
          <w:color w:val="3B3B3B"/>
          <w:sz w:val="24"/>
          <w:szCs w:val="24"/>
          <w:shd w:val="clear" w:color="auto" w:fill="FFFFFF"/>
        </w:rPr>
        <w:t>.</w:t>
      </w:r>
      <w:r>
        <w:rPr>
          <w:rFonts w:ascii="Times New Roman" w:eastAsia="Calibri" w:hAnsi="Times New Roman"/>
          <w:sz w:val="24"/>
          <w:szCs w:val="24"/>
        </w:rPr>
        <w:t>Текст</w:t>
      </w:r>
      <w:proofErr w:type="spellEnd"/>
      <w:r>
        <w:rPr>
          <w:rFonts w:ascii="Times New Roman" w:eastAsia="Calibri" w:hAnsi="Times New Roman"/>
          <w:sz w:val="24"/>
          <w:szCs w:val="24"/>
        </w:rPr>
        <w:t xml:space="preserve">: электронный </w:t>
      </w:r>
      <w:r>
        <w:rPr>
          <w:rFonts w:ascii="Times New Roman" w:hAnsi="Times New Roman"/>
          <w:sz w:val="24"/>
          <w:szCs w:val="24"/>
        </w:rPr>
        <w:t xml:space="preserve">// </w:t>
      </w:r>
      <w:r w:rsidRPr="00DF627A">
        <w:rPr>
          <w:rFonts w:ascii="Times New Roman" w:hAnsi="Times New Roman"/>
          <w:sz w:val="24"/>
          <w:szCs w:val="24"/>
        </w:rPr>
        <w:t>URL:</w:t>
      </w:r>
      <w:hyperlink r:id="rId66">
        <w:r w:rsidRPr="00DF627A">
          <w:rPr>
            <w:rFonts w:ascii="Times New Roman" w:eastAsia="Calibri" w:hAnsi="Times New Roman"/>
            <w:sz w:val="24"/>
            <w:szCs w:val="24"/>
          </w:rPr>
          <w:t>https://meganorm.ru/Data2/1/4293811/4293811498.htm</w:t>
        </w:r>
      </w:hyperlink>
    </w:p>
    <w:p w14:paraId="214A3889" w14:textId="77777777" w:rsidR="00C16969" w:rsidRPr="00DF627A" w:rsidRDefault="00C16969" w:rsidP="003A651B">
      <w:pPr>
        <w:numPr>
          <w:ilvl w:val="0"/>
          <w:numId w:val="12"/>
        </w:numPr>
        <w:spacing w:after="160" w:line="276" w:lineRule="auto"/>
        <w:ind w:left="0" w:right="28" w:firstLine="709"/>
        <w:contextualSpacing/>
        <w:jc w:val="both"/>
        <w:rPr>
          <w:rFonts w:ascii="Times New Roman" w:hAnsi="Times New Roman"/>
          <w:sz w:val="24"/>
          <w:szCs w:val="24"/>
        </w:rPr>
      </w:pPr>
      <w:r w:rsidRPr="00DF627A">
        <w:rPr>
          <w:rFonts w:ascii="Times New Roman" w:eastAsia="Calibri" w:hAnsi="Times New Roman"/>
          <w:sz w:val="24"/>
          <w:szCs w:val="24"/>
        </w:rPr>
        <w:t>СП 31-107-2004 Архитектурно-планировочные решения многоквартирных жилых зданий.</w:t>
      </w:r>
      <w:r w:rsidR="004B1B13">
        <w:rPr>
          <w:rFonts w:ascii="Times New Roman" w:eastAsia="Calibri" w:hAnsi="Times New Roman"/>
          <w:sz w:val="24"/>
          <w:szCs w:val="24"/>
        </w:rPr>
        <w:t xml:space="preserve"> </w:t>
      </w:r>
      <w:r w:rsidRPr="00DF627A">
        <w:rPr>
          <w:rFonts w:ascii="Times New Roman" w:hAnsi="Times New Roman"/>
          <w:color w:val="444444"/>
          <w:sz w:val="24"/>
          <w:szCs w:val="24"/>
          <w:shd w:val="clear" w:color="auto" w:fill="FFFFFF"/>
        </w:rPr>
        <w:t>Утвержден и введен в действие с 1 февраля 2005 г. приказом ФГУП ЦНС N 03 от 12 мая 2004 г.</w:t>
      </w:r>
      <w:r w:rsidRPr="00DF627A">
        <w:rPr>
          <w:rFonts w:ascii="Times New Roman" w:eastAsia="Calibri" w:hAnsi="Times New Roman"/>
          <w:sz w:val="24"/>
          <w:szCs w:val="24"/>
        </w:rPr>
        <w:t xml:space="preserve"> Тест электронный.</w:t>
      </w:r>
      <w:r>
        <w:rPr>
          <w:rFonts w:ascii="Times New Roman" w:hAnsi="Times New Roman"/>
          <w:sz w:val="24"/>
          <w:szCs w:val="24"/>
        </w:rPr>
        <w:t xml:space="preserve">// </w:t>
      </w:r>
      <w:r w:rsidRPr="00DF627A">
        <w:rPr>
          <w:rFonts w:ascii="Times New Roman" w:hAnsi="Times New Roman"/>
          <w:sz w:val="24"/>
          <w:szCs w:val="24"/>
        </w:rPr>
        <w:t>URL:</w:t>
      </w:r>
      <w:hyperlink r:id="rId67">
        <w:r w:rsidRPr="00DF627A">
          <w:rPr>
            <w:rFonts w:ascii="Times New Roman" w:eastAsia="Calibri" w:hAnsi="Times New Roman"/>
            <w:sz w:val="24"/>
            <w:szCs w:val="24"/>
          </w:rPr>
          <w:t>https://meganorm.ru/Data2/1/4294813/4294813059.pdf</w:t>
        </w:r>
      </w:hyperlink>
    </w:p>
    <w:p w14:paraId="37679C3D" w14:textId="77777777" w:rsidR="00C16969" w:rsidRPr="00DF627A" w:rsidRDefault="00C16969" w:rsidP="003A651B">
      <w:pPr>
        <w:numPr>
          <w:ilvl w:val="0"/>
          <w:numId w:val="12"/>
        </w:numPr>
        <w:spacing w:after="160" w:line="276" w:lineRule="auto"/>
        <w:ind w:left="0" w:right="28" w:firstLine="709"/>
        <w:contextualSpacing/>
        <w:jc w:val="both"/>
        <w:rPr>
          <w:rFonts w:ascii="Times New Roman" w:eastAsia="Calibri" w:hAnsi="Times New Roman"/>
          <w:sz w:val="24"/>
          <w:szCs w:val="24"/>
        </w:rPr>
      </w:pPr>
      <w:r w:rsidRPr="00DF627A">
        <w:rPr>
          <w:rFonts w:ascii="Times New Roman" w:eastAsia="Calibri" w:hAnsi="Times New Roman"/>
          <w:sz w:val="24"/>
          <w:szCs w:val="24"/>
        </w:rPr>
        <w:t>СП 45.13330.2017. Земляные сооружения, основания и фундаменты. Актуализированная редакция СНиП 3.02.01-87*.</w:t>
      </w:r>
      <w:r w:rsidRPr="00DF627A">
        <w:rPr>
          <w:rFonts w:ascii="Times New Roman" w:hAnsi="Times New Roman"/>
          <w:sz w:val="24"/>
          <w:szCs w:val="24"/>
          <w:shd w:val="clear" w:color="auto" w:fill="FFFFFF"/>
        </w:rPr>
        <w:t xml:space="preserve">Утвержден и введен в действие </w:t>
      </w:r>
      <w:hyperlink r:id="rId68" w:history="1">
        <w:r w:rsidRPr="00DF627A">
          <w:rPr>
            <w:rFonts w:ascii="Times New Roman" w:hAnsi="Times New Roman"/>
            <w:sz w:val="24"/>
            <w:szCs w:val="24"/>
            <w:shd w:val="clear" w:color="auto" w:fill="FFFFFF"/>
          </w:rPr>
          <w:t>приказом Министерства строительства и жилищно-коммунального хозяйства Российской Федерации от 27 февраля 2017 г. N 125/пр</w:t>
        </w:r>
      </w:hyperlink>
      <w:r w:rsidRPr="00DF627A">
        <w:rPr>
          <w:rFonts w:ascii="Times New Roman" w:hAnsi="Times New Roman"/>
          <w:sz w:val="24"/>
          <w:szCs w:val="24"/>
          <w:shd w:val="clear" w:color="auto" w:fill="FFFFFF"/>
        </w:rPr>
        <w:t xml:space="preserve">и введен в действие с 28 августа 2017 </w:t>
      </w:r>
      <w:proofErr w:type="spellStart"/>
      <w:r w:rsidRPr="000A3185">
        <w:rPr>
          <w:rFonts w:ascii="Times New Roman" w:hAnsi="Times New Roman"/>
          <w:color w:val="444444"/>
          <w:sz w:val="24"/>
          <w:szCs w:val="24"/>
          <w:shd w:val="clear" w:color="auto" w:fill="FFFFFF"/>
        </w:rPr>
        <w:t>г.</w:t>
      </w:r>
      <w:r>
        <w:rPr>
          <w:rFonts w:ascii="Times New Roman" w:hAnsi="Times New Roman"/>
          <w:color w:val="444444"/>
          <w:sz w:val="24"/>
          <w:szCs w:val="24"/>
          <w:shd w:val="clear" w:color="auto" w:fill="FFFFFF"/>
        </w:rPr>
        <w:t>Текст</w:t>
      </w:r>
      <w:proofErr w:type="spellEnd"/>
      <w:r>
        <w:rPr>
          <w:rFonts w:ascii="Times New Roman" w:hAnsi="Times New Roman"/>
          <w:color w:val="444444"/>
          <w:sz w:val="24"/>
          <w:szCs w:val="24"/>
          <w:shd w:val="clear" w:color="auto" w:fill="FFFFFF"/>
        </w:rPr>
        <w:t xml:space="preserve"> : электронный</w:t>
      </w:r>
      <w:r>
        <w:rPr>
          <w:rFonts w:ascii="Times New Roman" w:hAnsi="Times New Roman"/>
          <w:sz w:val="24"/>
          <w:szCs w:val="24"/>
        </w:rPr>
        <w:t xml:space="preserve">// </w:t>
      </w:r>
      <w:r w:rsidRPr="00DF627A">
        <w:rPr>
          <w:rFonts w:ascii="Times New Roman" w:hAnsi="Times New Roman"/>
          <w:sz w:val="24"/>
          <w:szCs w:val="24"/>
        </w:rPr>
        <w:t>URL:</w:t>
      </w:r>
      <w:r w:rsidRPr="00DF627A">
        <w:rPr>
          <w:rFonts w:ascii="Times New Roman" w:eastAsia="Calibri" w:hAnsi="Times New Roman"/>
          <w:sz w:val="24"/>
          <w:szCs w:val="24"/>
        </w:rPr>
        <w:t xml:space="preserve">https://meganorm.ru/Data2/1/4293745/4293745120.htm </w:t>
      </w:r>
    </w:p>
    <w:p w14:paraId="1CE19A0B" w14:textId="77777777" w:rsidR="00C16969" w:rsidRPr="00DF627A" w:rsidRDefault="00C16969" w:rsidP="003A651B">
      <w:pPr>
        <w:numPr>
          <w:ilvl w:val="0"/>
          <w:numId w:val="12"/>
        </w:numPr>
        <w:spacing w:after="160" w:line="276" w:lineRule="auto"/>
        <w:ind w:left="0" w:right="28" w:firstLine="709"/>
        <w:contextualSpacing/>
        <w:jc w:val="both"/>
        <w:rPr>
          <w:rFonts w:ascii="Times New Roman" w:hAnsi="Times New Roman"/>
          <w:sz w:val="24"/>
          <w:szCs w:val="24"/>
        </w:rPr>
      </w:pPr>
      <w:r w:rsidRPr="00DF627A">
        <w:rPr>
          <w:rFonts w:ascii="Times New Roman" w:eastAsia="Calibri" w:hAnsi="Times New Roman"/>
          <w:sz w:val="24"/>
          <w:szCs w:val="24"/>
        </w:rPr>
        <w:t>СП 47.13330.2016 Инженерные изыскания для строительства. Основные положения. Актуализированная редакция СНиП 11-02-96.</w:t>
      </w:r>
      <w:r w:rsidRPr="00DF627A">
        <w:rPr>
          <w:rFonts w:ascii="Times New Roman" w:hAnsi="Times New Roman"/>
          <w:color w:val="444444"/>
          <w:sz w:val="24"/>
          <w:szCs w:val="24"/>
          <w:shd w:val="clear" w:color="auto" w:fill="FFFFFF"/>
        </w:rPr>
        <w:t xml:space="preserve"> Утвержден и введен в действие </w:t>
      </w:r>
      <w:hyperlink r:id="rId69" w:history="1">
        <w:r w:rsidRPr="00DF627A">
          <w:rPr>
            <w:rFonts w:ascii="Times New Roman" w:hAnsi="Times New Roman"/>
            <w:sz w:val="24"/>
            <w:szCs w:val="24"/>
            <w:shd w:val="clear" w:color="auto" w:fill="FFFFFF"/>
          </w:rPr>
          <w:t>Приказом Министерства строительства и жилищно-коммунального хозяйства Российской Федерации от 30 декабря 2016 г. N 1033/пр</w:t>
        </w:r>
      </w:hyperlink>
      <w:r w:rsidRPr="00DF627A">
        <w:rPr>
          <w:rFonts w:ascii="Times New Roman" w:hAnsi="Times New Roman"/>
          <w:color w:val="444444"/>
          <w:sz w:val="24"/>
          <w:szCs w:val="24"/>
          <w:shd w:val="clear" w:color="auto" w:fill="FFFFFF"/>
        </w:rPr>
        <w:t xml:space="preserve"> и введен в действие с 1 июля 2017 </w:t>
      </w:r>
      <w:proofErr w:type="spellStart"/>
      <w:r w:rsidRPr="00DF627A">
        <w:rPr>
          <w:rFonts w:ascii="Times New Roman" w:hAnsi="Times New Roman"/>
          <w:color w:val="444444"/>
          <w:sz w:val="24"/>
          <w:szCs w:val="24"/>
          <w:shd w:val="clear" w:color="auto" w:fill="FFFFFF"/>
        </w:rPr>
        <w:t>г.Текст</w:t>
      </w:r>
      <w:proofErr w:type="spellEnd"/>
      <w:r w:rsidRPr="00DF627A">
        <w:rPr>
          <w:rFonts w:ascii="Times New Roman" w:hAnsi="Times New Roman"/>
          <w:color w:val="444444"/>
          <w:sz w:val="24"/>
          <w:szCs w:val="24"/>
          <w:shd w:val="clear" w:color="auto" w:fill="FFFFFF"/>
        </w:rPr>
        <w:t xml:space="preserve"> электронный.</w:t>
      </w:r>
      <w:r>
        <w:rPr>
          <w:rFonts w:ascii="Times New Roman" w:hAnsi="Times New Roman"/>
          <w:sz w:val="24"/>
          <w:szCs w:val="24"/>
        </w:rPr>
        <w:t xml:space="preserve">// </w:t>
      </w:r>
      <w:r w:rsidRPr="00DF627A">
        <w:rPr>
          <w:rFonts w:ascii="Times New Roman" w:hAnsi="Times New Roman"/>
          <w:sz w:val="24"/>
          <w:szCs w:val="24"/>
        </w:rPr>
        <w:t>URL:</w:t>
      </w:r>
      <w:hyperlink r:id="rId70">
        <w:r w:rsidRPr="00DF627A">
          <w:rPr>
            <w:rFonts w:ascii="Times New Roman" w:eastAsia="Calibri" w:hAnsi="Times New Roman"/>
            <w:sz w:val="24"/>
            <w:szCs w:val="24"/>
          </w:rPr>
          <w:t>https://meganorm.ru/Data2/1/4293747/4293747752.htm</w:t>
        </w:r>
      </w:hyperlink>
    </w:p>
    <w:p w14:paraId="15DF4F39" w14:textId="77777777" w:rsidR="00C16969" w:rsidRPr="00DF627A" w:rsidRDefault="00C16969" w:rsidP="003A651B">
      <w:pPr>
        <w:numPr>
          <w:ilvl w:val="0"/>
          <w:numId w:val="12"/>
        </w:numPr>
        <w:spacing w:after="160" w:line="276" w:lineRule="auto"/>
        <w:ind w:left="0" w:right="28" w:firstLine="709"/>
        <w:contextualSpacing/>
        <w:jc w:val="both"/>
        <w:rPr>
          <w:rFonts w:ascii="Times New Roman" w:hAnsi="Times New Roman"/>
          <w:sz w:val="24"/>
          <w:szCs w:val="24"/>
        </w:rPr>
      </w:pPr>
      <w:r w:rsidRPr="00DF627A">
        <w:rPr>
          <w:rFonts w:ascii="Times New Roman" w:eastAsia="Calibri" w:hAnsi="Times New Roman"/>
          <w:sz w:val="24"/>
          <w:szCs w:val="24"/>
        </w:rPr>
        <w:t>СП 48.13330.2019 Организация строительства. Актуализированная редакция СНиП 12-01-2004 С изменением 1 от 27.02.2017 г. СНиП 12-01-2004*.</w:t>
      </w:r>
      <w:r w:rsidRPr="00DF627A">
        <w:rPr>
          <w:rFonts w:ascii="Times New Roman" w:hAnsi="Times New Roman"/>
          <w:sz w:val="24"/>
          <w:szCs w:val="24"/>
          <w:shd w:val="clear" w:color="auto" w:fill="FFFFFF"/>
        </w:rPr>
        <w:t xml:space="preserve">Утвержден </w:t>
      </w:r>
      <w:hyperlink r:id="rId71" w:anchor="7D20K3" w:history="1">
        <w:r w:rsidRPr="00DF627A">
          <w:rPr>
            <w:rFonts w:ascii="Times New Roman" w:hAnsi="Times New Roman"/>
            <w:sz w:val="24"/>
            <w:szCs w:val="24"/>
            <w:shd w:val="clear" w:color="auto" w:fill="FFFFFF"/>
          </w:rPr>
          <w:t>приказом Министерства строительства и жилищно-коммунального хозяйства Российской Федерации от 24 декабря 2019 г. N 861/пр</w:t>
        </w:r>
      </w:hyperlink>
      <w:r w:rsidRPr="00DF627A">
        <w:rPr>
          <w:rFonts w:ascii="Times New Roman" w:hAnsi="Times New Roman"/>
          <w:sz w:val="24"/>
          <w:szCs w:val="24"/>
          <w:shd w:val="clear" w:color="auto" w:fill="FFFFFF"/>
        </w:rPr>
        <w:t>и введен в действие с 25 июня 2020 г.</w:t>
      </w:r>
      <w:r>
        <w:rPr>
          <w:rFonts w:ascii="Times New Roman" w:hAnsi="Times New Roman"/>
          <w:sz w:val="24"/>
          <w:szCs w:val="24"/>
        </w:rPr>
        <w:t xml:space="preserve">// </w:t>
      </w:r>
      <w:r w:rsidRPr="00DF627A">
        <w:rPr>
          <w:rFonts w:ascii="Times New Roman" w:hAnsi="Times New Roman"/>
          <w:sz w:val="24"/>
          <w:szCs w:val="24"/>
        </w:rPr>
        <w:t>URL:</w:t>
      </w:r>
      <w:hyperlink r:id="rId72">
        <w:r w:rsidRPr="00DF627A">
          <w:rPr>
            <w:rFonts w:ascii="Times New Roman" w:eastAsia="Calibri" w:hAnsi="Times New Roman"/>
            <w:sz w:val="24"/>
            <w:szCs w:val="24"/>
          </w:rPr>
          <w:t>https://meganorm.ru/Index2/1/4293722/4293722445.htm</w:t>
        </w:r>
      </w:hyperlink>
    </w:p>
    <w:p w14:paraId="32EEEC2A" w14:textId="77777777" w:rsidR="00C16969" w:rsidRPr="004B1B13" w:rsidRDefault="00C16969" w:rsidP="003A651B">
      <w:pPr>
        <w:numPr>
          <w:ilvl w:val="0"/>
          <w:numId w:val="12"/>
        </w:numPr>
        <w:spacing w:after="160" w:line="276" w:lineRule="auto"/>
        <w:ind w:left="0" w:right="28" w:firstLine="709"/>
        <w:contextualSpacing/>
        <w:jc w:val="both"/>
        <w:rPr>
          <w:rFonts w:ascii="Times New Roman" w:hAnsi="Times New Roman"/>
          <w:sz w:val="24"/>
          <w:szCs w:val="24"/>
        </w:rPr>
      </w:pPr>
      <w:r w:rsidRPr="004B1B13">
        <w:rPr>
          <w:rFonts w:ascii="Times New Roman" w:eastAsia="Calibri" w:hAnsi="Times New Roman"/>
          <w:sz w:val="24"/>
          <w:szCs w:val="24"/>
        </w:rPr>
        <w:t>СП 50.13330.2012 Тепловая защита зданий. Актуализированная редакция СНиП 23-02-2003 (с Изменением N 1).</w:t>
      </w:r>
      <w:r w:rsidRPr="004B1B13">
        <w:rPr>
          <w:rFonts w:ascii="Times New Roman" w:hAnsi="Times New Roman"/>
          <w:sz w:val="24"/>
          <w:szCs w:val="24"/>
          <w:shd w:val="clear" w:color="auto" w:fill="FFFFFF"/>
        </w:rPr>
        <w:t xml:space="preserve">Утвержден </w:t>
      </w:r>
      <w:hyperlink r:id="rId73" w:history="1">
        <w:r w:rsidRPr="004B1B13">
          <w:rPr>
            <w:rFonts w:ascii="Times New Roman" w:hAnsi="Times New Roman"/>
            <w:sz w:val="24"/>
            <w:szCs w:val="24"/>
            <w:shd w:val="clear" w:color="auto" w:fill="FFFFFF"/>
          </w:rPr>
          <w:t>приказом Министерства регионального развития Российской Федерации (Минрегион России) от 30 июня 2012 г. N 265</w:t>
        </w:r>
      </w:hyperlink>
      <w:r w:rsidRPr="004B1B13">
        <w:rPr>
          <w:rFonts w:ascii="Times New Roman" w:hAnsi="Times New Roman"/>
          <w:sz w:val="24"/>
          <w:szCs w:val="24"/>
          <w:shd w:val="clear" w:color="auto" w:fill="FFFFFF"/>
        </w:rPr>
        <w:t xml:space="preserve"> и введен в действие с 1 июля 2013 </w:t>
      </w:r>
      <w:r w:rsidRPr="004B1B13">
        <w:rPr>
          <w:rFonts w:ascii="Times New Roman" w:hAnsi="Times New Roman"/>
          <w:color w:val="444444"/>
          <w:sz w:val="24"/>
          <w:szCs w:val="24"/>
          <w:shd w:val="clear" w:color="auto" w:fill="FFFFFF"/>
        </w:rPr>
        <w:t>г.</w:t>
      </w:r>
      <w:r w:rsidR="004B1B13">
        <w:rPr>
          <w:rFonts w:ascii="Times New Roman" w:hAnsi="Times New Roman"/>
          <w:color w:val="444444"/>
          <w:sz w:val="24"/>
          <w:szCs w:val="24"/>
          <w:shd w:val="clear" w:color="auto" w:fill="FFFFFF"/>
        </w:rPr>
        <w:t xml:space="preserve"> </w:t>
      </w:r>
      <w:r w:rsidRPr="004B1B13">
        <w:rPr>
          <w:rFonts w:ascii="Times New Roman" w:eastAsia="Calibri" w:hAnsi="Times New Roman"/>
          <w:sz w:val="24"/>
          <w:szCs w:val="24"/>
        </w:rPr>
        <w:t xml:space="preserve">Текст электронный. </w:t>
      </w:r>
      <w:r w:rsidRPr="004B1B13">
        <w:rPr>
          <w:rFonts w:ascii="Times New Roman" w:hAnsi="Times New Roman"/>
          <w:sz w:val="24"/>
          <w:szCs w:val="24"/>
        </w:rPr>
        <w:t>// URL:</w:t>
      </w:r>
      <w:hyperlink r:id="rId74">
        <w:r w:rsidRPr="004B1B13">
          <w:rPr>
            <w:rFonts w:ascii="Times New Roman" w:eastAsia="Calibri" w:hAnsi="Times New Roman"/>
            <w:sz w:val="24"/>
            <w:szCs w:val="24"/>
          </w:rPr>
          <w:t>https://meganorm.ru/Data2/1/4293799/4293799306.pdf</w:t>
        </w:r>
      </w:hyperlink>
    </w:p>
    <w:p w14:paraId="12E6D26A" w14:textId="77777777" w:rsidR="00C16969" w:rsidRPr="001D1808" w:rsidRDefault="00C16969" w:rsidP="003A651B">
      <w:pPr>
        <w:numPr>
          <w:ilvl w:val="0"/>
          <w:numId w:val="12"/>
        </w:numPr>
        <w:spacing w:after="160" w:line="276" w:lineRule="auto"/>
        <w:ind w:left="0" w:right="28" w:firstLine="709"/>
        <w:contextualSpacing/>
        <w:jc w:val="both"/>
        <w:rPr>
          <w:rFonts w:ascii="Times New Roman" w:hAnsi="Times New Roman"/>
          <w:sz w:val="24"/>
          <w:szCs w:val="24"/>
        </w:rPr>
      </w:pPr>
      <w:r w:rsidRPr="001D1808">
        <w:rPr>
          <w:rFonts w:ascii="Times New Roman" w:eastAsia="Calibri" w:hAnsi="Times New Roman"/>
          <w:sz w:val="24"/>
          <w:szCs w:val="24"/>
        </w:rPr>
        <w:t>СП 51.13330.2011(31.05.2022) Защита от шума. Актуализированная редакция СНиП 23-03- 2003.</w:t>
      </w:r>
      <w:r w:rsidRPr="001D1808">
        <w:rPr>
          <w:rFonts w:ascii="Times New Roman" w:hAnsi="Times New Roman"/>
          <w:color w:val="333333"/>
          <w:sz w:val="24"/>
          <w:szCs w:val="24"/>
          <w:shd w:val="clear" w:color="auto" w:fill="FFFFFF"/>
        </w:rPr>
        <w:t>Утвержден приказом министерства регионального развития российской федерации (Минрегион России) от 28 декабря 2010 г. № 825 и введен в действие с 20 мая 2011 г. Текст электронный.</w:t>
      </w:r>
      <w:r w:rsidRPr="001D1808">
        <w:rPr>
          <w:rFonts w:ascii="Helvetica" w:hAnsi="Helvetica"/>
          <w:color w:val="333333"/>
          <w:sz w:val="9"/>
          <w:szCs w:val="9"/>
          <w:shd w:val="clear" w:color="auto" w:fill="FFFFFF"/>
        </w:rPr>
        <w:t>.</w:t>
      </w:r>
      <w:r w:rsidRPr="001D1808">
        <w:rPr>
          <w:rFonts w:ascii="Times New Roman" w:hAnsi="Times New Roman"/>
          <w:sz w:val="24"/>
          <w:szCs w:val="24"/>
        </w:rPr>
        <w:t>// URL:</w:t>
      </w:r>
      <w:hyperlink r:id="rId75">
        <w:r w:rsidRPr="001D1808">
          <w:rPr>
            <w:rFonts w:ascii="Times New Roman" w:eastAsia="Calibri" w:hAnsi="Times New Roman"/>
            <w:sz w:val="24"/>
            <w:szCs w:val="24"/>
          </w:rPr>
          <w:t>https://meganorm.ru/Data2/1/4293811/4293811490.htm</w:t>
        </w:r>
      </w:hyperlink>
    </w:p>
    <w:p w14:paraId="3C22E71A" w14:textId="77777777" w:rsidR="00C16969" w:rsidRPr="004B1B13" w:rsidRDefault="00C16969" w:rsidP="003A651B">
      <w:pPr>
        <w:numPr>
          <w:ilvl w:val="0"/>
          <w:numId w:val="12"/>
        </w:numPr>
        <w:spacing w:after="160" w:line="276" w:lineRule="auto"/>
        <w:ind w:left="0" w:right="28" w:firstLine="709"/>
        <w:contextualSpacing/>
        <w:jc w:val="both"/>
        <w:rPr>
          <w:rFonts w:ascii="Segoe UI" w:hAnsi="Segoe UI" w:cs="Segoe UI"/>
          <w:color w:val="111827"/>
          <w:sz w:val="13"/>
          <w:szCs w:val="13"/>
          <w:shd w:val="clear" w:color="auto" w:fill="FFFFFF"/>
        </w:rPr>
      </w:pPr>
      <w:r w:rsidRPr="004B1B13">
        <w:rPr>
          <w:rFonts w:ascii="Times New Roman" w:eastAsia="Calibri" w:hAnsi="Times New Roman"/>
          <w:sz w:val="24"/>
          <w:szCs w:val="24"/>
        </w:rPr>
        <w:t>СП 54.13330.2022. Здания жилые многоквартирные. Актуализированная редакция СНиП 31-01-2003.</w:t>
      </w:r>
      <w:r w:rsidRPr="004B1B13">
        <w:rPr>
          <w:rFonts w:ascii="Times New Roman" w:hAnsi="Times New Roman"/>
          <w:sz w:val="24"/>
          <w:szCs w:val="24"/>
          <w:shd w:val="clear" w:color="auto" w:fill="FFFFFF"/>
        </w:rPr>
        <w:t xml:space="preserve">Утвержден </w:t>
      </w:r>
      <w:hyperlink r:id="rId76" w:anchor="100005" w:tooltip="Приказ Минстроя России от 13.05.2022 N 361/пр &quot;Об утверждении СП 54.13330.2022 &quot;СНиП 31-01-2003 Здания жилые многоквартирные&quot;&#10;" w:history="1">
        <w:r w:rsidRPr="004B1B13">
          <w:rPr>
            <w:rFonts w:ascii="Times New Roman" w:hAnsi="Times New Roman"/>
            <w:sz w:val="24"/>
            <w:szCs w:val="24"/>
            <w:bdr w:val="single" w:sz="2" w:space="0" w:color="E5E7EB" w:frame="1"/>
            <w:shd w:val="clear" w:color="auto" w:fill="FFFFFF"/>
          </w:rPr>
          <w:t>приказом</w:t>
        </w:r>
      </w:hyperlink>
      <w:r w:rsidR="004B1B13">
        <w:t xml:space="preserve"> </w:t>
      </w:r>
      <w:r w:rsidRPr="004B1B13">
        <w:rPr>
          <w:rFonts w:ascii="Times New Roman" w:hAnsi="Times New Roman"/>
          <w:sz w:val="24"/>
          <w:szCs w:val="24"/>
          <w:shd w:val="clear" w:color="auto" w:fill="FFFFFF"/>
        </w:rPr>
        <w:t>Министерства строительства и жилищно-</w:t>
      </w:r>
      <w:r w:rsidRPr="004B1B13">
        <w:rPr>
          <w:rFonts w:ascii="Times New Roman" w:hAnsi="Times New Roman"/>
          <w:sz w:val="24"/>
          <w:szCs w:val="24"/>
          <w:shd w:val="clear" w:color="auto" w:fill="FFFFFF"/>
        </w:rPr>
        <w:lastRenderedPageBreak/>
        <w:t>коммунального хозяйства Российской Федерации от 13 мая 2022 г. N 361/пр. и введен в действие с 14 июня 2022 г</w:t>
      </w:r>
      <w:r w:rsidRPr="004B1B13">
        <w:rPr>
          <w:rFonts w:ascii="Segoe UI" w:hAnsi="Segoe UI" w:cs="Segoe UI"/>
          <w:color w:val="111827"/>
          <w:sz w:val="13"/>
          <w:szCs w:val="13"/>
          <w:shd w:val="clear" w:color="auto" w:fill="FFFFFF"/>
        </w:rPr>
        <w:t xml:space="preserve">. </w:t>
      </w:r>
    </w:p>
    <w:p w14:paraId="2208ABEF" w14:textId="77777777" w:rsidR="00C16969" w:rsidRPr="00DF627A" w:rsidRDefault="00C16969" w:rsidP="003A651B">
      <w:pPr>
        <w:spacing w:after="160" w:line="276" w:lineRule="auto"/>
        <w:ind w:right="28" w:firstLine="709"/>
        <w:contextualSpacing/>
        <w:jc w:val="both"/>
        <w:rPr>
          <w:rFonts w:ascii="Times New Roman" w:eastAsia="Calibri" w:hAnsi="Times New Roman"/>
          <w:sz w:val="24"/>
          <w:szCs w:val="24"/>
        </w:rPr>
      </w:pPr>
      <w:r w:rsidRPr="00DF627A">
        <w:rPr>
          <w:rFonts w:ascii="Times New Roman" w:hAnsi="Times New Roman"/>
          <w:color w:val="111827"/>
          <w:sz w:val="24"/>
          <w:szCs w:val="24"/>
          <w:shd w:val="clear" w:color="auto" w:fill="FFFFFF"/>
        </w:rPr>
        <w:t>Тест электронный</w:t>
      </w:r>
      <w:r w:rsidRPr="00DF627A">
        <w:rPr>
          <w:rFonts w:ascii="Segoe UI" w:hAnsi="Segoe UI" w:cs="Segoe UI"/>
          <w:color w:val="111827"/>
          <w:sz w:val="13"/>
          <w:szCs w:val="13"/>
          <w:shd w:val="clear" w:color="auto" w:fill="F3F4F6"/>
        </w:rPr>
        <w:t>.</w:t>
      </w:r>
      <w:r w:rsidRPr="00DF627A">
        <w:rPr>
          <w:rFonts w:ascii="Times New Roman" w:eastAsia="Calibri" w:hAnsi="Times New Roman"/>
          <w:sz w:val="24"/>
          <w:szCs w:val="24"/>
        </w:rPr>
        <w:t>:</w:t>
      </w:r>
      <w:r>
        <w:rPr>
          <w:rFonts w:ascii="Times New Roman" w:hAnsi="Times New Roman"/>
          <w:sz w:val="24"/>
          <w:szCs w:val="24"/>
        </w:rPr>
        <w:t xml:space="preserve">// </w:t>
      </w:r>
      <w:r w:rsidRPr="00DF627A">
        <w:rPr>
          <w:rFonts w:ascii="Times New Roman" w:hAnsi="Times New Roman"/>
          <w:sz w:val="24"/>
          <w:szCs w:val="24"/>
        </w:rPr>
        <w:t>URL:</w:t>
      </w:r>
      <w:r w:rsidRPr="00DF627A">
        <w:rPr>
          <w:rFonts w:ascii="Times New Roman" w:eastAsia="Calibri" w:hAnsi="Times New Roman"/>
          <w:sz w:val="24"/>
          <w:szCs w:val="24"/>
        </w:rPr>
        <w:t xml:space="preserve"> https://docs.cntd.ru/document/351139048</w:t>
      </w:r>
    </w:p>
    <w:p w14:paraId="41B8C159" w14:textId="77777777" w:rsidR="00C16969" w:rsidRPr="001D1808" w:rsidRDefault="00C16969" w:rsidP="003A651B">
      <w:pPr>
        <w:numPr>
          <w:ilvl w:val="0"/>
          <w:numId w:val="12"/>
        </w:numPr>
        <w:spacing w:after="160" w:line="276" w:lineRule="auto"/>
        <w:ind w:left="0" w:right="28" w:firstLine="709"/>
        <w:contextualSpacing/>
        <w:jc w:val="both"/>
        <w:rPr>
          <w:rFonts w:ascii="Times New Roman" w:eastAsia="Calibri" w:hAnsi="Times New Roman"/>
          <w:sz w:val="24"/>
          <w:szCs w:val="24"/>
          <w:lang w:val="en-US"/>
        </w:rPr>
      </w:pPr>
      <w:r w:rsidRPr="001D1808">
        <w:rPr>
          <w:rFonts w:ascii="Times New Roman" w:eastAsia="Calibri" w:hAnsi="Times New Roman"/>
          <w:sz w:val="24"/>
          <w:szCs w:val="24"/>
        </w:rPr>
        <w:t>СП 55.13330.2016 Дома жилые одноквартирные. Актуализированная редакция СНиП 31-02-2001 с Изменением N 1.</w:t>
      </w:r>
      <w:r w:rsidRPr="001D1808">
        <w:rPr>
          <w:rFonts w:ascii="Times New Roman" w:hAnsi="Times New Roman"/>
          <w:sz w:val="24"/>
          <w:szCs w:val="24"/>
          <w:shd w:val="clear" w:color="auto" w:fill="FFFFFF"/>
        </w:rPr>
        <w:t xml:space="preserve">Утвержден и введен в действие </w:t>
      </w:r>
      <w:hyperlink r:id="rId77" w:anchor="64U0IK" w:history="1">
        <w:r w:rsidRPr="001D1808">
          <w:rPr>
            <w:rFonts w:ascii="Times New Roman" w:hAnsi="Times New Roman"/>
            <w:sz w:val="24"/>
            <w:szCs w:val="24"/>
            <w:shd w:val="clear" w:color="auto" w:fill="FFFFFF"/>
          </w:rPr>
          <w:t>Приказом Министерства строительства и жилищно-коммунального хозяйства Российской Федерации от 20 октября 2016 г. N 725/пр</w:t>
        </w:r>
      </w:hyperlink>
      <w:r w:rsidRPr="001D1808">
        <w:rPr>
          <w:rFonts w:ascii="Times New Roman" w:hAnsi="Times New Roman"/>
          <w:sz w:val="24"/>
          <w:szCs w:val="24"/>
        </w:rPr>
        <w:t>.</w:t>
      </w:r>
      <w:r w:rsidRPr="001D1808">
        <w:rPr>
          <w:rFonts w:ascii="Times New Roman" w:hAnsi="Times New Roman"/>
          <w:sz w:val="24"/>
          <w:szCs w:val="24"/>
          <w:shd w:val="clear" w:color="auto" w:fill="FFFFFF"/>
        </w:rPr>
        <w:t>и введен</w:t>
      </w:r>
      <w:r w:rsidR="001D1808">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 xml:space="preserve"> в действие с 21 апреля 2017 г. </w:t>
      </w:r>
      <w:proofErr w:type="spellStart"/>
      <w:r w:rsidRPr="001D1808">
        <w:rPr>
          <w:rFonts w:ascii="Times New Roman" w:hAnsi="Times New Roman"/>
          <w:sz w:val="24"/>
          <w:szCs w:val="24"/>
          <w:shd w:val="clear" w:color="auto" w:fill="FFFFFF"/>
        </w:rPr>
        <w:t>Текстэлектронный</w:t>
      </w:r>
      <w:proofErr w:type="spellEnd"/>
      <w:r w:rsidRPr="001D1808">
        <w:rPr>
          <w:rFonts w:ascii="Times New Roman" w:hAnsi="Times New Roman"/>
          <w:sz w:val="24"/>
          <w:szCs w:val="24"/>
          <w:shd w:val="clear" w:color="auto" w:fill="FFFFFF"/>
        </w:rPr>
        <w:t>.</w:t>
      </w:r>
      <w:r w:rsidRPr="001D1808">
        <w:rPr>
          <w:rFonts w:ascii="Times New Roman" w:hAnsi="Times New Roman"/>
          <w:sz w:val="24"/>
          <w:szCs w:val="24"/>
        </w:rPr>
        <w:t xml:space="preserve">// </w:t>
      </w:r>
      <w:r w:rsidRPr="001D1808">
        <w:rPr>
          <w:rFonts w:ascii="Times New Roman" w:hAnsi="Times New Roman"/>
          <w:sz w:val="24"/>
          <w:szCs w:val="24"/>
          <w:lang w:val="en-US"/>
        </w:rPr>
        <w:t>URL:</w:t>
      </w:r>
      <w:r w:rsidRPr="001D1808">
        <w:rPr>
          <w:rFonts w:ascii="Times New Roman" w:eastAsia="Calibri" w:hAnsi="Times New Roman"/>
          <w:sz w:val="24"/>
          <w:szCs w:val="24"/>
          <w:lang w:val="en-US"/>
        </w:rPr>
        <w:t>: https://meganorm.ru/Data2/1/4293748/4293748498.htm</w:t>
      </w:r>
    </w:p>
    <w:p w14:paraId="67DE3EC8" w14:textId="77777777" w:rsidR="00C16969" w:rsidRPr="001D1808" w:rsidRDefault="00C16969" w:rsidP="003A651B">
      <w:pPr>
        <w:numPr>
          <w:ilvl w:val="0"/>
          <w:numId w:val="12"/>
        </w:numPr>
        <w:spacing w:after="160" w:line="276" w:lineRule="auto"/>
        <w:ind w:left="0" w:right="28" w:firstLine="709"/>
        <w:contextualSpacing/>
        <w:jc w:val="both"/>
        <w:rPr>
          <w:rFonts w:ascii="Times New Roman" w:hAnsi="Times New Roman"/>
          <w:sz w:val="24"/>
          <w:szCs w:val="24"/>
        </w:rPr>
      </w:pPr>
      <w:r w:rsidRPr="001D1808">
        <w:rPr>
          <w:rFonts w:ascii="Times New Roman" w:eastAsia="Calibri" w:hAnsi="Times New Roman"/>
          <w:sz w:val="24"/>
          <w:szCs w:val="24"/>
        </w:rPr>
        <w:t>СП 59.13330.2020 Доступность зданий и сооружений для маломобильных групп населения. Актуализированная редакция СНиП 35-01-2001</w:t>
      </w:r>
      <w:r w:rsidRPr="001D1808">
        <w:rPr>
          <w:rFonts w:ascii="Times New Roman" w:hAnsi="Times New Roman"/>
          <w:sz w:val="24"/>
          <w:szCs w:val="24"/>
        </w:rPr>
        <w:t xml:space="preserve"> Утвержден приказом Министерства строительства</w:t>
      </w:r>
      <w:r w:rsidR="001D1808">
        <w:rPr>
          <w:rFonts w:ascii="Times New Roman" w:hAnsi="Times New Roman"/>
          <w:sz w:val="24"/>
          <w:szCs w:val="24"/>
        </w:rPr>
        <w:t xml:space="preserve"> </w:t>
      </w:r>
      <w:r w:rsidRPr="001D1808">
        <w:rPr>
          <w:rFonts w:ascii="Times New Roman" w:hAnsi="Times New Roman"/>
          <w:sz w:val="24"/>
          <w:szCs w:val="24"/>
        </w:rPr>
        <w:t xml:space="preserve"> и жилищно-коммунального хозяйства Российской Федерации от 30 декабря 2020 г. № 904/</w:t>
      </w:r>
      <w:proofErr w:type="spellStart"/>
      <w:r w:rsidRPr="001D1808">
        <w:rPr>
          <w:rFonts w:ascii="Times New Roman" w:hAnsi="Times New Roman"/>
          <w:sz w:val="24"/>
          <w:szCs w:val="24"/>
        </w:rPr>
        <w:t>пр</w:t>
      </w:r>
      <w:proofErr w:type="spellEnd"/>
      <w:r w:rsidRPr="001D1808">
        <w:rPr>
          <w:rFonts w:ascii="Times New Roman" w:hAnsi="Times New Roman"/>
          <w:sz w:val="24"/>
          <w:szCs w:val="24"/>
        </w:rPr>
        <w:t xml:space="preserve"> и введен в действие с 1 июля 2021 г</w:t>
      </w:r>
      <w:r w:rsidRPr="001D1808">
        <w:rPr>
          <w:rFonts w:ascii="Times New Roman" w:eastAsia="Calibri" w:hAnsi="Times New Roman"/>
          <w:sz w:val="24"/>
          <w:szCs w:val="24"/>
        </w:rPr>
        <w:t>. Текст электронный.</w:t>
      </w:r>
      <w:r w:rsidRPr="001D1808">
        <w:rPr>
          <w:rFonts w:ascii="Times New Roman" w:hAnsi="Times New Roman"/>
          <w:sz w:val="24"/>
          <w:szCs w:val="24"/>
        </w:rPr>
        <w:t>// URL:</w:t>
      </w:r>
      <w:r w:rsidRPr="001D1808">
        <w:rPr>
          <w:rFonts w:ascii="Times New Roman" w:eastAsia="Calibri" w:hAnsi="Times New Roman"/>
          <w:sz w:val="24"/>
          <w:szCs w:val="24"/>
        </w:rPr>
        <w:t xml:space="preserve">: </w:t>
      </w:r>
      <w:hyperlink r:id="rId78">
        <w:r w:rsidRPr="001D1808">
          <w:rPr>
            <w:rFonts w:ascii="Times New Roman" w:eastAsia="Calibri" w:hAnsi="Times New Roman"/>
            <w:sz w:val="24"/>
            <w:szCs w:val="24"/>
          </w:rPr>
          <w:t>https://meganorm.ru/Index2/1/4293748/4293748499.htm</w:t>
        </w:r>
      </w:hyperlink>
    </w:p>
    <w:p w14:paraId="541B7B7C" w14:textId="77777777" w:rsidR="00C16969" w:rsidRPr="001D1808" w:rsidRDefault="00C16969" w:rsidP="003A651B">
      <w:pPr>
        <w:numPr>
          <w:ilvl w:val="0"/>
          <w:numId w:val="12"/>
        </w:numPr>
        <w:spacing w:after="160" w:line="276" w:lineRule="auto"/>
        <w:ind w:left="0" w:right="28" w:firstLine="709"/>
        <w:contextualSpacing/>
        <w:jc w:val="both"/>
        <w:rPr>
          <w:rFonts w:ascii="Times New Roman" w:hAnsi="Times New Roman"/>
          <w:sz w:val="24"/>
          <w:szCs w:val="24"/>
        </w:rPr>
      </w:pPr>
      <w:r w:rsidRPr="001D1808">
        <w:rPr>
          <w:rFonts w:ascii="Times New Roman" w:eastAsia="Calibri" w:hAnsi="Times New Roman"/>
          <w:sz w:val="24"/>
          <w:szCs w:val="24"/>
        </w:rPr>
        <w:t>СП 63.13330.2018 Бетонные и железобетонные конструкции. Основные положения. Актуализированная редакция СНиП 52-01-2003.</w:t>
      </w:r>
      <w:r w:rsidRPr="001D1808">
        <w:rPr>
          <w:rFonts w:ascii="Times New Roman" w:hAnsi="Times New Roman"/>
          <w:sz w:val="24"/>
          <w:szCs w:val="24"/>
          <w:shd w:val="clear" w:color="auto" w:fill="FFFFFF"/>
        </w:rPr>
        <w:t xml:space="preserve"> Утвержден </w:t>
      </w:r>
      <w:hyperlink r:id="rId79" w:anchor="7D20K3" w:history="1">
        <w:r w:rsidRPr="001D1808">
          <w:rPr>
            <w:rFonts w:ascii="Times New Roman" w:hAnsi="Times New Roman"/>
            <w:sz w:val="24"/>
            <w:szCs w:val="24"/>
            <w:shd w:val="clear" w:color="auto" w:fill="FFFFFF"/>
          </w:rPr>
          <w:t>Приказом Министерства строительства и жилищно-коммунального хозяйства Российской Федерации от 19 декабря 2018 г. N 832/пр</w:t>
        </w:r>
      </w:hyperlink>
      <w:r w:rsidRPr="001D1808">
        <w:rPr>
          <w:rFonts w:ascii="Times New Roman" w:hAnsi="Times New Roman"/>
          <w:sz w:val="24"/>
          <w:szCs w:val="24"/>
        </w:rPr>
        <w:t>.</w:t>
      </w:r>
      <w:r w:rsidRPr="001D1808">
        <w:rPr>
          <w:rFonts w:ascii="Times New Roman" w:hAnsi="Times New Roman"/>
          <w:sz w:val="24"/>
          <w:szCs w:val="24"/>
          <w:shd w:val="clear" w:color="auto" w:fill="FFFFFF"/>
        </w:rPr>
        <w:t xml:space="preserve"> и введен </w:t>
      </w:r>
      <w:r w:rsidR="001D1808">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 xml:space="preserve">в действие с 20 июня 2019 </w:t>
      </w:r>
      <w:proofErr w:type="spellStart"/>
      <w:r w:rsidRPr="001D1808">
        <w:rPr>
          <w:rFonts w:ascii="Times New Roman" w:hAnsi="Times New Roman"/>
          <w:sz w:val="24"/>
          <w:szCs w:val="24"/>
          <w:shd w:val="clear" w:color="auto" w:fill="FFFFFF"/>
        </w:rPr>
        <w:t>г.Тест</w:t>
      </w:r>
      <w:proofErr w:type="spellEnd"/>
      <w:r w:rsidRPr="001D1808">
        <w:rPr>
          <w:rFonts w:ascii="Times New Roman" w:hAnsi="Times New Roman"/>
          <w:sz w:val="24"/>
          <w:szCs w:val="24"/>
          <w:shd w:val="clear" w:color="auto" w:fill="FFFFFF"/>
        </w:rPr>
        <w:t xml:space="preserve"> электронный</w:t>
      </w:r>
      <w:r w:rsidRPr="001D1808">
        <w:rPr>
          <w:rFonts w:ascii="Times New Roman" w:hAnsi="Times New Roman"/>
          <w:sz w:val="24"/>
          <w:szCs w:val="24"/>
        </w:rPr>
        <w:t>// URL:</w:t>
      </w:r>
      <w:hyperlink r:id="rId80">
        <w:r w:rsidRPr="001D1808">
          <w:rPr>
            <w:rFonts w:ascii="Times New Roman" w:eastAsia="Calibri" w:hAnsi="Times New Roman"/>
            <w:sz w:val="24"/>
            <w:szCs w:val="24"/>
          </w:rPr>
          <w:t>https://meganorm.ru/Index/73/73899.htm</w:t>
        </w:r>
      </w:hyperlink>
    </w:p>
    <w:p w14:paraId="3D5D356A" w14:textId="77777777" w:rsidR="00C16969" w:rsidRPr="00DF627A" w:rsidRDefault="00C16969" w:rsidP="003A651B">
      <w:pPr>
        <w:numPr>
          <w:ilvl w:val="0"/>
          <w:numId w:val="12"/>
        </w:numPr>
        <w:spacing w:after="160" w:line="276" w:lineRule="auto"/>
        <w:ind w:left="0" w:right="28" w:firstLine="709"/>
        <w:contextualSpacing/>
        <w:jc w:val="both"/>
        <w:rPr>
          <w:rFonts w:ascii="Times New Roman" w:hAnsi="Times New Roman"/>
          <w:sz w:val="24"/>
          <w:szCs w:val="24"/>
        </w:rPr>
      </w:pPr>
      <w:r w:rsidRPr="004B1B13">
        <w:rPr>
          <w:rFonts w:ascii="Times New Roman" w:eastAsia="Calibri" w:hAnsi="Times New Roman"/>
          <w:sz w:val="24"/>
          <w:szCs w:val="24"/>
        </w:rPr>
        <w:t xml:space="preserve">СП 64.13330.2017 Деревянные конструкции. Актуализированная редакция СНиП II-25-80. </w:t>
      </w:r>
      <w:r w:rsidRPr="004B1B13">
        <w:rPr>
          <w:rFonts w:ascii="Times New Roman" w:hAnsi="Times New Roman"/>
          <w:sz w:val="24"/>
          <w:szCs w:val="24"/>
          <w:shd w:val="clear" w:color="auto" w:fill="FFFFFF"/>
        </w:rPr>
        <w:t xml:space="preserve">Утвержден </w:t>
      </w:r>
      <w:hyperlink r:id="rId81" w:history="1">
        <w:r w:rsidRPr="004B1B13">
          <w:rPr>
            <w:rFonts w:ascii="Times New Roman" w:hAnsi="Times New Roman"/>
            <w:sz w:val="24"/>
            <w:szCs w:val="24"/>
            <w:shd w:val="clear" w:color="auto" w:fill="FFFFFF"/>
          </w:rPr>
          <w:t>приказом Министерства строительства и жилищно-коммунального хозяйства Российской Федерации от 27 февраля 2017 г. N 129/пр</w:t>
        </w:r>
      </w:hyperlink>
      <w:r w:rsidRPr="004B1B13">
        <w:rPr>
          <w:rFonts w:ascii="Times New Roman" w:hAnsi="Times New Roman"/>
          <w:sz w:val="24"/>
          <w:szCs w:val="24"/>
        </w:rPr>
        <w:t>.</w:t>
      </w:r>
      <w:r w:rsidRPr="004B1B13">
        <w:rPr>
          <w:rFonts w:ascii="Times New Roman" w:hAnsi="Times New Roman"/>
          <w:sz w:val="24"/>
          <w:szCs w:val="24"/>
          <w:shd w:val="clear" w:color="auto" w:fill="FFFFFF"/>
        </w:rPr>
        <w:t xml:space="preserve"> и введен в действие с 28 августа 2017 г</w:t>
      </w:r>
      <w:r w:rsidRPr="004B1B13">
        <w:rPr>
          <w:rFonts w:ascii="Arial" w:hAnsi="Arial" w:cs="Arial"/>
          <w:color w:val="444444"/>
          <w:sz w:val="11"/>
          <w:szCs w:val="11"/>
          <w:shd w:val="clear" w:color="auto" w:fill="FFFFFF"/>
        </w:rPr>
        <w:t xml:space="preserve">. </w:t>
      </w:r>
      <w:r w:rsidRPr="004B1B13">
        <w:rPr>
          <w:rFonts w:ascii="Times New Roman" w:hAnsi="Times New Roman"/>
          <w:color w:val="444444"/>
          <w:sz w:val="24"/>
          <w:szCs w:val="24"/>
          <w:shd w:val="clear" w:color="auto" w:fill="FFFFFF"/>
        </w:rPr>
        <w:t>Тест электронный</w:t>
      </w:r>
      <w:r w:rsidRPr="004B1B13">
        <w:rPr>
          <w:rFonts w:ascii="Arial" w:hAnsi="Arial" w:cs="Arial"/>
          <w:color w:val="444444"/>
          <w:sz w:val="11"/>
          <w:szCs w:val="11"/>
          <w:shd w:val="clear" w:color="auto" w:fill="FFFFFF"/>
        </w:rPr>
        <w:t>.</w:t>
      </w:r>
      <w:r w:rsidRPr="004B1B13">
        <w:rPr>
          <w:rFonts w:ascii="Times New Roman" w:eastAsia="Calibri" w:hAnsi="Times New Roman"/>
          <w:sz w:val="24"/>
          <w:szCs w:val="24"/>
        </w:rPr>
        <w:t>:</w:t>
      </w:r>
      <w:r w:rsidR="004B1B13" w:rsidRPr="004B1B13">
        <w:rPr>
          <w:rFonts w:ascii="Times New Roman" w:hAnsi="Times New Roman"/>
          <w:sz w:val="24"/>
          <w:szCs w:val="24"/>
        </w:rPr>
        <w:t xml:space="preserve"> </w:t>
      </w:r>
      <w:r w:rsidRPr="004B1B13">
        <w:rPr>
          <w:rFonts w:ascii="Times New Roman" w:hAnsi="Times New Roman"/>
          <w:sz w:val="24"/>
          <w:szCs w:val="24"/>
        </w:rPr>
        <w:t>// URL</w:t>
      </w:r>
      <w:r w:rsidRPr="00DF627A">
        <w:rPr>
          <w:rFonts w:ascii="Times New Roman" w:hAnsi="Times New Roman"/>
          <w:sz w:val="24"/>
          <w:szCs w:val="24"/>
        </w:rPr>
        <w:t>:</w:t>
      </w:r>
      <w:hyperlink r:id="rId82">
        <w:r w:rsidRPr="004B1B13">
          <w:rPr>
            <w:rFonts w:ascii="Times New Roman" w:eastAsia="Calibri" w:hAnsi="Times New Roman"/>
            <w:sz w:val="24"/>
            <w:szCs w:val="24"/>
          </w:rPr>
          <w:t>https://meganorm.ru/Index2/1/4293744/4293744725.ht</w:t>
        </w:r>
        <w:r w:rsidRPr="00DF627A">
          <w:rPr>
            <w:rFonts w:ascii="Times New Roman" w:eastAsia="Calibri" w:hAnsi="Times New Roman"/>
            <w:sz w:val="24"/>
            <w:szCs w:val="24"/>
          </w:rPr>
          <w:t>m</w:t>
        </w:r>
      </w:hyperlink>
    </w:p>
    <w:p w14:paraId="3BD6F687" w14:textId="77777777" w:rsidR="00C16969" w:rsidRPr="00DF627A" w:rsidRDefault="00C16969" w:rsidP="003A651B">
      <w:pPr>
        <w:numPr>
          <w:ilvl w:val="0"/>
          <w:numId w:val="12"/>
        </w:numPr>
        <w:spacing w:after="160" w:line="276" w:lineRule="auto"/>
        <w:ind w:left="0" w:right="28" w:firstLine="709"/>
        <w:contextualSpacing/>
        <w:jc w:val="both"/>
        <w:rPr>
          <w:rFonts w:ascii="Times New Roman" w:hAnsi="Times New Roman"/>
          <w:sz w:val="24"/>
          <w:szCs w:val="24"/>
        </w:rPr>
      </w:pPr>
      <w:r w:rsidRPr="00DF627A">
        <w:rPr>
          <w:rFonts w:ascii="Times New Roman" w:eastAsia="Calibri" w:hAnsi="Times New Roman"/>
          <w:sz w:val="24"/>
          <w:szCs w:val="24"/>
        </w:rPr>
        <w:t xml:space="preserve">СП 68.13330.2017 Приемка в эксплуатацию законченных строительством объектов. Основные положения. Актуализированная редакция СНиП 3.01.04-87*. </w:t>
      </w:r>
      <w:r w:rsidRPr="00DF627A">
        <w:rPr>
          <w:rFonts w:ascii="Times New Roman" w:hAnsi="Times New Roman"/>
          <w:sz w:val="24"/>
          <w:szCs w:val="24"/>
          <w:shd w:val="clear" w:color="auto" w:fill="FFFFFF"/>
        </w:rPr>
        <w:t xml:space="preserve">Утвержден </w:t>
      </w:r>
      <w:hyperlink r:id="rId83" w:anchor="7D20K3" w:history="1">
        <w:r w:rsidRPr="00DF627A">
          <w:rPr>
            <w:rFonts w:ascii="Times New Roman" w:hAnsi="Times New Roman"/>
            <w:sz w:val="24"/>
            <w:szCs w:val="24"/>
            <w:shd w:val="clear" w:color="auto" w:fill="FFFFFF"/>
          </w:rPr>
          <w:t>приказом Министерства строительства и жилищно-коммунального хозяйства Российской Федерации от 27 июля 2017 г. N 1033/</w:t>
        </w:r>
        <w:proofErr w:type="spellStart"/>
        <w:r w:rsidRPr="00DF627A">
          <w:rPr>
            <w:rFonts w:ascii="Times New Roman" w:hAnsi="Times New Roman"/>
            <w:sz w:val="24"/>
            <w:szCs w:val="24"/>
            <w:shd w:val="clear" w:color="auto" w:fill="FFFFFF"/>
          </w:rPr>
          <w:t>пр</w:t>
        </w:r>
      </w:hyperlink>
      <w:r w:rsidRPr="00DF627A">
        <w:rPr>
          <w:rFonts w:ascii="Times New Roman" w:hAnsi="Times New Roman"/>
          <w:sz w:val="24"/>
          <w:szCs w:val="24"/>
        </w:rPr>
        <w:t>.</w:t>
      </w:r>
      <w:r w:rsidRPr="00DF627A">
        <w:rPr>
          <w:rFonts w:ascii="Times New Roman" w:hAnsi="Times New Roman"/>
          <w:sz w:val="24"/>
          <w:szCs w:val="24"/>
          <w:shd w:val="clear" w:color="auto" w:fill="FFFFFF"/>
        </w:rPr>
        <w:t>и</w:t>
      </w:r>
      <w:proofErr w:type="spellEnd"/>
      <w:r w:rsidRPr="00DF627A">
        <w:rPr>
          <w:rFonts w:ascii="Times New Roman" w:hAnsi="Times New Roman"/>
          <w:sz w:val="24"/>
          <w:szCs w:val="24"/>
          <w:shd w:val="clear" w:color="auto" w:fill="FFFFFF"/>
        </w:rPr>
        <w:t xml:space="preserve"> введен в действие с 28 января 2018 г</w:t>
      </w:r>
      <w:r w:rsidRPr="00DF627A">
        <w:rPr>
          <w:rFonts w:ascii="Arial" w:hAnsi="Arial" w:cs="Arial"/>
          <w:color w:val="444444"/>
          <w:sz w:val="11"/>
          <w:szCs w:val="11"/>
          <w:shd w:val="clear" w:color="auto" w:fill="FFFFFF"/>
        </w:rPr>
        <w:t xml:space="preserve">.. </w:t>
      </w:r>
      <w:r w:rsidRPr="00DF627A">
        <w:rPr>
          <w:rFonts w:ascii="Times New Roman" w:hAnsi="Times New Roman"/>
          <w:sz w:val="24"/>
          <w:szCs w:val="24"/>
          <w:shd w:val="clear" w:color="auto" w:fill="FFFFFF"/>
        </w:rPr>
        <w:t>Текст электронный.</w:t>
      </w:r>
      <w:r>
        <w:rPr>
          <w:rFonts w:ascii="Times New Roman" w:hAnsi="Times New Roman"/>
          <w:sz w:val="24"/>
          <w:szCs w:val="24"/>
        </w:rPr>
        <w:t xml:space="preserve">// </w:t>
      </w:r>
      <w:r w:rsidRPr="00DF627A">
        <w:rPr>
          <w:rFonts w:ascii="Times New Roman" w:hAnsi="Times New Roman"/>
          <w:sz w:val="24"/>
          <w:szCs w:val="24"/>
        </w:rPr>
        <w:t>URL</w:t>
      </w:r>
      <w:hyperlink r:id="rId84">
        <w:r w:rsidRPr="00DF627A">
          <w:rPr>
            <w:rFonts w:ascii="Times New Roman" w:eastAsia="Calibri" w:hAnsi="Times New Roman"/>
            <w:sz w:val="24"/>
            <w:szCs w:val="24"/>
          </w:rPr>
          <w:t>https://meganorm.ru/Data2/1/4293742/4293742760.pdf</w:t>
        </w:r>
      </w:hyperlink>
    </w:p>
    <w:p w14:paraId="40BC7CC6" w14:textId="77777777" w:rsidR="00C16969" w:rsidRPr="00DF627A" w:rsidRDefault="00C16969" w:rsidP="003A651B">
      <w:pPr>
        <w:numPr>
          <w:ilvl w:val="0"/>
          <w:numId w:val="12"/>
        </w:numPr>
        <w:spacing w:after="160" w:line="276" w:lineRule="auto"/>
        <w:ind w:left="0" w:right="28" w:firstLine="709"/>
        <w:contextualSpacing/>
        <w:jc w:val="both"/>
        <w:rPr>
          <w:rFonts w:ascii="Times New Roman" w:hAnsi="Times New Roman"/>
          <w:sz w:val="24"/>
          <w:szCs w:val="24"/>
        </w:rPr>
      </w:pPr>
      <w:r w:rsidRPr="00DF627A">
        <w:rPr>
          <w:rFonts w:ascii="Times New Roman" w:eastAsia="Calibri" w:hAnsi="Times New Roman"/>
          <w:sz w:val="24"/>
          <w:szCs w:val="24"/>
        </w:rPr>
        <w:t>СП 70.13330.2012 Несущие и ограждающие конструкции. Актуализированная редакция СНиП 3.03.01-87 (с Изменениями N 1, 3).</w:t>
      </w:r>
      <w:r w:rsidRPr="00DF627A">
        <w:rPr>
          <w:rFonts w:ascii="Times New Roman" w:hAnsi="Times New Roman"/>
          <w:sz w:val="24"/>
          <w:szCs w:val="24"/>
          <w:shd w:val="clear" w:color="auto" w:fill="FFFFFF"/>
        </w:rPr>
        <w:t xml:space="preserve">Утвержден </w:t>
      </w:r>
      <w:hyperlink r:id="rId85" w:anchor="64U0IK" w:history="1">
        <w:r w:rsidRPr="00DF627A">
          <w:rPr>
            <w:rFonts w:ascii="Times New Roman" w:hAnsi="Times New Roman"/>
            <w:sz w:val="24"/>
            <w:szCs w:val="24"/>
            <w:shd w:val="clear" w:color="auto" w:fill="FFFFFF"/>
          </w:rPr>
          <w:t>приказом Федерального агентства по строительству и жилищно-коммунальному хозяйству (Госстрой) от 25 декабря 2012 г. N 109/ГС</w:t>
        </w:r>
      </w:hyperlink>
      <w:r w:rsidRPr="00DF627A">
        <w:rPr>
          <w:rFonts w:ascii="Times New Roman" w:hAnsi="Times New Roman"/>
          <w:sz w:val="24"/>
          <w:szCs w:val="24"/>
          <w:shd w:val="clear" w:color="auto" w:fill="FFFFFF"/>
        </w:rPr>
        <w:t> и введен в действие с 1 июля 2013 г. Текст</w:t>
      </w:r>
      <w:r>
        <w:rPr>
          <w:rFonts w:ascii="Times New Roman" w:hAnsi="Times New Roman"/>
          <w:sz w:val="24"/>
          <w:szCs w:val="24"/>
          <w:shd w:val="clear" w:color="auto" w:fill="FFFFFF"/>
        </w:rPr>
        <w:t>:</w:t>
      </w:r>
      <w:r w:rsidRPr="00DF627A">
        <w:rPr>
          <w:rFonts w:ascii="Times New Roman" w:hAnsi="Times New Roman"/>
          <w:sz w:val="24"/>
          <w:szCs w:val="24"/>
          <w:shd w:val="clear" w:color="auto" w:fill="FFFFFF"/>
        </w:rPr>
        <w:t xml:space="preserve"> электронный.</w:t>
      </w:r>
      <w:r>
        <w:rPr>
          <w:rFonts w:ascii="Times New Roman" w:hAnsi="Times New Roman"/>
          <w:sz w:val="24"/>
          <w:szCs w:val="24"/>
        </w:rPr>
        <w:t xml:space="preserve">// </w:t>
      </w:r>
      <w:r w:rsidRPr="00DF627A">
        <w:rPr>
          <w:rFonts w:ascii="Times New Roman" w:hAnsi="Times New Roman"/>
          <w:sz w:val="24"/>
          <w:szCs w:val="24"/>
        </w:rPr>
        <w:t>URL:</w:t>
      </w:r>
      <w:r w:rsidRPr="00DF627A">
        <w:rPr>
          <w:rFonts w:ascii="Times New Roman" w:eastAsia="Calibri" w:hAnsi="Times New Roman"/>
          <w:sz w:val="24"/>
          <w:szCs w:val="24"/>
        </w:rPr>
        <w:t xml:space="preserve">: </w:t>
      </w:r>
      <w:hyperlink r:id="rId86">
        <w:r w:rsidRPr="00DF627A">
          <w:rPr>
            <w:rFonts w:ascii="Times New Roman" w:eastAsia="Calibri" w:hAnsi="Times New Roman"/>
            <w:sz w:val="24"/>
            <w:szCs w:val="24"/>
          </w:rPr>
          <w:t>https://meganorm.ru/Data2/1/4293782/4293782487.htm</w:t>
        </w:r>
      </w:hyperlink>
    </w:p>
    <w:p w14:paraId="1A0B88B4" w14:textId="77777777" w:rsidR="00C16969" w:rsidRPr="00DF627A" w:rsidRDefault="00C16969" w:rsidP="003A651B">
      <w:pPr>
        <w:numPr>
          <w:ilvl w:val="0"/>
          <w:numId w:val="12"/>
        </w:numPr>
        <w:spacing w:after="160" w:line="276" w:lineRule="auto"/>
        <w:ind w:left="0" w:right="28" w:firstLine="709"/>
        <w:contextualSpacing/>
        <w:jc w:val="both"/>
        <w:rPr>
          <w:rFonts w:ascii="Times New Roman" w:hAnsi="Times New Roman"/>
          <w:sz w:val="24"/>
          <w:szCs w:val="24"/>
        </w:rPr>
      </w:pPr>
      <w:r w:rsidRPr="00DF627A">
        <w:rPr>
          <w:rFonts w:ascii="Times New Roman" w:eastAsia="Calibri" w:hAnsi="Times New Roman"/>
          <w:sz w:val="24"/>
          <w:szCs w:val="24"/>
        </w:rPr>
        <w:t>СП 71.13330.2017 Изоляционные и отделочные покрытия. Актуализированная редакция СНиП 3.04.01-87*.</w:t>
      </w:r>
      <w:r w:rsidRPr="00DF627A">
        <w:rPr>
          <w:rFonts w:ascii="Times New Roman" w:hAnsi="Times New Roman"/>
          <w:sz w:val="24"/>
          <w:szCs w:val="24"/>
          <w:shd w:val="clear" w:color="auto" w:fill="FFFFFF"/>
        </w:rPr>
        <w:t xml:space="preserve">Утвержден </w:t>
      </w:r>
      <w:hyperlink r:id="rId87" w:history="1">
        <w:r w:rsidRPr="00DF627A">
          <w:rPr>
            <w:rFonts w:ascii="Times New Roman" w:hAnsi="Times New Roman"/>
            <w:sz w:val="24"/>
            <w:szCs w:val="24"/>
            <w:shd w:val="clear" w:color="auto" w:fill="FFFFFF"/>
          </w:rPr>
          <w:t>Приказом Министерства строительства и жилищно-коммунального хозяйства Российской Федерации от 27 февраля 2017 г. N 128/пр</w:t>
        </w:r>
      </w:hyperlink>
      <w:r w:rsidRPr="00DF627A">
        <w:rPr>
          <w:rFonts w:ascii="Times New Roman" w:hAnsi="Times New Roman"/>
          <w:sz w:val="24"/>
          <w:szCs w:val="24"/>
        </w:rPr>
        <w:t>.</w:t>
      </w:r>
      <w:r w:rsidRPr="00DF627A">
        <w:rPr>
          <w:rFonts w:ascii="Times New Roman" w:hAnsi="Times New Roman"/>
          <w:sz w:val="24"/>
          <w:szCs w:val="24"/>
          <w:shd w:val="clear" w:color="auto" w:fill="FFFFFF"/>
        </w:rPr>
        <w:t>и введен в действие с 28 августа 2017 г. Текст</w:t>
      </w:r>
      <w:r>
        <w:rPr>
          <w:rFonts w:ascii="Times New Roman" w:hAnsi="Times New Roman"/>
          <w:sz w:val="24"/>
          <w:szCs w:val="24"/>
          <w:shd w:val="clear" w:color="auto" w:fill="FFFFFF"/>
        </w:rPr>
        <w:t>:</w:t>
      </w:r>
      <w:r w:rsidRPr="00DF627A">
        <w:rPr>
          <w:rFonts w:ascii="Times New Roman" w:hAnsi="Times New Roman"/>
          <w:sz w:val="24"/>
          <w:szCs w:val="24"/>
          <w:shd w:val="clear" w:color="auto" w:fill="FFFFFF"/>
        </w:rPr>
        <w:t xml:space="preserve"> электронный.</w:t>
      </w:r>
      <w:r>
        <w:rPr>
          <w:rFonts w:ascii="Times New Roman" w:hAnsi="Times New Roman"/>
          <w:sz w:val="24"/>
          <w:szCs w:val="24"/>
        </w:rPr>
        <w:t xml:space="preserve">// </w:t>
      </w:r>
      <w:r w:rsidRPr="00DF627A">
        <w:rPr>
          <w:rFonts w:ascii="Times New Roman" w:hAnsi="Times New Roman"/>
          <w:sz w:val="24"/>
          <w:szCs w:val="24"/>
        </w:rPr>
        <w:t>URL:</w:t>
      </w:r>
      <w:r w:rsidRPr="00DF627A">
        <w:rPr>
          <w:rFonts w:ascii="Times New Roman" w:eastAsia="Calibri" w:hAnsi="Times New Roman"/>
          <w:sz w:val="24"/>
          <w:szCs w:val="24"/>
        </w:rPr>
        <w:t xml:space="preserve">: </w:t>
      </w:r>
      <w:hyperlink r:id="rId88">
        <w:r w:rsidRPr="00DF627A">
          <w:rPr>
            <w:rFonts w:ascii="Times New Roman" w:eastAsia="Calibri" w:hAnsi="Times New Roman"/>
            <w:sz w:val="24"/>
            <w:szCs w:val="24"/>
          </w:rPr>
          <w:t>https://meganorm.ru/Data2/1/4293744/4293744724.htm</w:t>
        </w:r>
      </w:hyperlink>
    </w:p>
    <w:p w14:paraId="478833E3" w14:textId="77777777" w:rsidR="00C16969" w:rsidRPr="00DF627A" w:rsidRDefault="00C16969" w:rsidP="003A651B">
      <w:pPr>
        <w:numPr>
          <w:ilvl w:val="0"/>
          <w:numId w:val="12"/>
        </w:numPr>
        <w:spacing w:after="160" w:line="276" w:lineRule="auto"/>
        <w:ind w:left="0" w:right="28" w:firstLine="709"/>
        <w:contextualSpacing/>
        <w:jc w:val="both"/>
        <w:rPr>
          <w:rFonts w:ascii="Times New Roman" w:hAnsi="Times New Roman"/>
          <w:sz w:val="24"/>
          <w:szCs w:val="24"/>
        </w:rPr>
      </w:pPr>
      <w:r w:rsidRPr="00DF627A">
        <w:rPr>
          <w:rFonts w:ascii="Times New Roman" w:eastAsia="Calibri" w:hAnsi="Times New Roman"/>
          <w:sz w:val="24"/>
          <w:szCs w:val="24"/>
        </w:rPr>
        <w:t>СП 129.13330.2019 Наружные сети и сооружения водоснабжения и канализации / СНиП 3.05.04 – 85*.</w:t>
      </w:r>
      <w:r w:rsidRPr="00DF627A">
        <w:rPr>
          <w:rFonts w:ascii="Times New Roman" w:hAnsi="Times New Roman"/>
          <w:sz w:val="24"/>
          <w:szCs w:val="24"/>
          <w:shd w:val="clear" w:color="auto" w:fill="FFFFFF"/>
        </w:rPr>
        <w:t xml:space="preserve"> Утвержден </w:t>
      </w:r>
      <w:hyperlink r:id="rId89" w:anchor="7D20K3" w:history="1">
        <w:r w:rsidRPr="00DF627A">
          <w:rPr>
            <w:rFonts w:ascii="Times New Roman" w:hAnsi="Times New Roman"/>
            <w:sz w:val="24"/>
            <w:szCs w:val="24"/>
            <w:shd w:val="clear" w:color="auto" w:fill="FFFFFF"/>
          </w:rPr>
          <w:t>приказом Министерства строительства и жилищно-коммунального хозяйства Российской Федерации от 31 декабря 2019 г. N 925/пр</w:t>
        </w:r>
      </w:hyperlink>
      <w:r w:rsidRPr="00DF627A">
        <w:rPr>
          <w:rFonts w:ascii="Times New Roman" w:hAnsi="Times New Roman"/>
          <w:sz w:val="24"/>
          <w:szCs w:val="24"/>
          <w:shd w:val="clear" w:color="auto" w:fill="FFFFFF"/>
        </w:rPr>
        <w:t> и введен в действие с 1 июля 2020 г. Текст</w:t>
      </w:r>
      <w:r>
        <w:rPr>
          <w:rFonts w:ascii="Times New Roman" w:hAnsi="Times New Roman"/>
          <w:sz w:val="24"/>
          <w:szCs w:val="24"/>
          <w:shd w:val="clear" w:color="auto" w:fill="FFFFFF"/>
        </w:rPr>
        <w:t>:</w:t>
      </w:r>
      <w:r w:rsidRPr="00DF627A">
        <w:rPr>
          <w:rFonts w:ascii="Times New Roman" w:hAnsi="Times New Roman"/>
          <w:sz w:val="24"/>
          <w:szCs w:val="24"/>
          <w:shd w:val="clear" w:color="auto" w:fill="FFFFFF"/>
        </w:rPr>
        <w:t xml:space="preserve"> электронный.</w:t>
      </w:r>
      <w:r>
        <w:rPr>
          <w:rFonts w:ascii="Times New Roman" w:hAnsi="Times New Roman"/>
          <w:sz w:val="24"/>
          <w:szCs w:val="24"/>
        </w:rPr>
        <w:t xml:space="preserve">// </w:t>
      </w:r>
      <w:r w:rsidRPr="00DF627A">
        <w:rPr>
          <w:rFonts w:ascii="Times New Roman" w:hAnsi="Times New Roman"/>
          <w:sz w:val="24"/>
          <w:szCs w:val="24"/>
        </w:rPr>
        <w:t>URL:</w:t>
      </w:r>
      <w:hyperlink r:id="rId90">
        <w:r w:rsidRPr="00DF627A">
          <w:rPr>
            <w:rFonts w:ascii="Times New Roman" w:eastAsia="Calibri" w:hAnsi="Times New Roman"/>
            <w:sz w:val="24"/>
            <w:szCs w:val="24"/>
          </w:rPr>
          <w:t>https://meganorm.ru/Data2/1/4293720/4293720391.htm</w:t>
        </w:r>
      </w:hyperlink>
    </w:p>
    <w:p w14:paraId="4F3B64C7" w14:textId="77777777" w:rsidR="00C16969" w:rsidRPr="00DF627A" w:rsidRDefault="00C16969" w:rsidP="003A651B">
      <w:pPr>
        <w:numPr>
          <w:ilvl w:val="0"/>
          <w:numId w:val="12"/>
        </w:numPr>
        <w:spacing w:after="160" w:line="276" w:lineRule="auto"/>
        <w:ind w:left="0" w:right="28" w:firstLine="709"/>
        <w:contextualSpacing/>
        <w:jc w:val="both"/>
        <w:rPr>
          <w:rFonts w:ascii="Times New Roman" w:hAnsi="Times New Roman"/>
          <w:sz w:val="24"/>
          <w:szCs w:val="24"/>
        </w:rPr>
      </w:pPr>
      <w:r w:rsidRPr="00DF627A">
        <w:rPr>
          <w:rFonts w:ascii="Times New Roman" w:eastAsia="Calibri" w:hAnsi="Times New Roman"/>
          <w:sz w:val="24"/>
          <w:szCs w:val="24"/>
        </w:rPr>
        <w:t xml:space="preserve">СП 260.1325800.2016 Конструкции стальные тонкостенные из холодногнутых оцинкованных профилей и гофрированных листов. Правила проектирования (с Изменением </w:t>
      </w:r>
      <w:r w:rsidRPr="00DF627A">
        <w:rPr>
          <w:rFonts w:ascii="Times New Roman" w:eastAsia="Calibri" w:hAnsi="Times New Roman"/>
          <w:sz w:val="24"/>
          <w:szCs w:val="24"/>
        </w:rPr>
        <w:lastRenderedPageBreak/>
        <w:t>N 1).</w:t>
      </w:r>
      <w:r w:rsidRPr="00DF627A">
        <w:rPr>
          <w:rFonts w:ascii="Times New Roman" w:hAnsi="Times New Roman"/>
          <w:sz w:val="24"/>
          <w:szCs w:val="24"/>
          <w:shd w:val="clear" w:color="auto" w:fill="FFFFFF"/>
        </w:rPr>
        <w:t xml:space="preserve"> Утвержден </w:t>
      </w:r>
      <w:hyperlink r:id="rId91" w:history="1">
        <w:r w:rsidRPr="00DF627A">
          <w:rPr>
            <w:rFonts w:ascii="Times New Roman" w:hAnsi="Times New Roman"/>
            <w:sz w:val="24"/>
            <w:szCs w:val="24"/>
            <w:shd w:val="clear" w:color="auto" w:fill="FFFFFF"/>
          </w:rPr>
          <w:t>Приказом Министерства строительства и жилищно-коммунального хозяйства Российской Федерации от 3 декабря 2016 г. N 881/пр</w:t>
        </w:r>
      </w:hyperlink>
      <w:r w:rsidRPr="00DF627A">
        <w:rPr>
          <w:rFonts w:ascii="Times New Roman" w:hAnsi="Times New Roman"/>
          <w:sz w:val="24"/>
          <w:szCs w:val="24"/>
        </w:rPr>
        <w:t>.</w:t>
      </w:r>
      <w:r w:rsidRPr="00DF627A">
        <w:rPr>
          <w:rFonts w:ascii="Times New Roman" w:hAnsi="Times New Roman"/>
          <w:sz w:val="24"/>
          <w:szCs w:val="24"/>
          <w:shd w:val="clear" w:color="auto" w:fill="FFFFFF"/>
        </w:rPr>
        <w:t xml:space="preserve"> и введен в действие с 4 июня 2017 г</w:t>
      </w:r>
      <w:r w:rsidRPr="00DF627A">
        <w:rPr>
          <w:rFonts w:ascii="Arial" w:hAnsi="Arial" w:cs="Arial"/>
          <w:color w:val="444444"/>
          <w:sz w:val="11"/>
          <w:szCs w:val="11"/>
          <w:shd w:val="clear" w:color="auto" w:fill="FFFFFF"/>
        </w:rPr>
        <w:t>.</w:t>
      </w:r>
      <w:r w:rsidRPr="00DF627A">
        <w:rPr>
          <w:rFonts w:ascii="Times New Roman" w:eastAsia="Calibri" w:hAnsi="Times New Roman"/>
          <w:sz w:val="24"/>
          <w:szCs w:val="24"/>
        </w:rPr>
        <w:t xml:space="preserve"> Текст</w:t>
      </w:r>
      <w:r>
        <w:rPr>
          <w:rFonts w:ascii="Times New Roman" w:eastAsia="Calibri" w:hAnsi="Times New Roman"/>
          <w:sz w:val="24"/>
          <w:szCs w:val="24"/>
        </w:rPr>
        <w:t>:</w:t>
      </w:r>
      <w:r w:rsidRPr="00DF627A">
        <w:rPr>
          <w:rFonts w:ascii="Times New Roman" w:eastAsia="Calibri" w:hAnsi="Times New Roman"/>
          <w:sz w:val="24"/>
          <w:szCs w:val="24"/>
        </w:rPr>
        <w:t xml:space="preserve"> электронный</w:t>
      </w:r>
      <w:r>
        <w:rPr>
          <w:rFonts w:ascii="Times New Roman" w:hAnsi="Times New Roman"/>
          <w:sz w:val="24"/>
          <w:szCs w:val="24"/>
        </w:rPr>
        <w:t xml:space="preserve">// </w:t>
      </w:r>
      <w:r w:rsidRPr="00DF627A">
        <w:rPr>
          <w:rFonts w:ascii="Times New Roman" w:hAnsi="Times New Roman"/>
          <w:sz w:val="24"/>
          <w:szCs w:val="24"/>
        </w:rPr>
        <w:t>URL:</w:t>
      </w:r>
      <w:r w:rsidRPr="00DF627A">
        <w:rPr>
          <w:rFonts w:ascii="Times New Roman" w:eastAsia="Calibri" w:hAnsi="Times New Roman"/>
          <w:sz w:val="24"/>
          <w:szCs w:val="24"/>
        </w:rPr>
        <w:t xml:space="preserve">. </w:t>
      </w:r>
      <w:hyperlink r:id="rId92">
        <w:r w:rsidRPr="00DF627A">
          <w:rPr>
            <w:rFonts w:ascii="Times New Roman" w:eastAsia="Calibri" w:hAnsi="Times New Roman"/>
            <w:sz w:val="24"/>
            <w:szCs w:val="24"/>
          </w:rPr>
          <w:t>https://meganorm.ru/Data2/1/4293748/4293748507.htm</w:t>
        </w:r>
      </w:hyperlink>
    </w:p>
    <w:p w14:paraId="349613EA" w14:textId="77777777" w:rsidR="00C16969" w:rsidRPr="00DF627A" w:rsidRDefault="00C16969" w:rsidP="003A651B">
      <w:pPr>
        <w:numPr>
          <w:ilvl w:val="0"/>
          <w:numId w:val="12"/>
        </w:numPr>
        <w:shd w:val="clear" w:color="auto" w:fill="FFFFFF"/>
        <w:spacing w:after="240" w:line="276" w:lineRule="auto"/>
        <w:ind w:left="0" w:right="28" w:firstLine="709"/>
        <w:contextualSpacing/>
        <w:jc w:val="both"/>
        <w:textAlignment w:val="baseline"/>
        <w:rPr>
          <w:rFonts w:ascii="Times New Roman" w:hAnsi="Times New Roman"/>
          <w:sz w:val="24"/>
          <w:szCs w:val="24"/>
        </w:rPr>
      </w:pPr>
      <w:r w:rsidRPr="00DF627A">
        <w:rPr>
          <w:rFonts w:ascii="Times New Roman" w:eastAsia="Calibri" w:hAnsi="Times New Roman"/>
          <w:sz w:val="24"/>
          <w:szCs w:val="24"/>
        </w:rPr>
        <w:t>Постановление Госкомстата РФ от 11.11.1999 № 100 Об утверждении унифицированных форм первичной учетной документации по учету работ в капитальном строительстве и ремонтно-строительных работ. Текст</w:t>
      </w:r>
      <w:r>
        <w:rPr>
          <w:rFonts w:ascii="Times New Roman" w:eastAsia="Calibri" w:hAnsi="Times New Roman"/>
          <w:sz w:val="24"/>
          <w:szCs w:val="24"/>
        </w:rPr>
        <w:t>:</w:t>
      </w:r>
      <w:r w:rsidRPr="00DF627A">
        <w:rPr>
          <w:rFonts w:ascii="Times New Roman" w:eastAsia="Calibri" w:hAnsi="Times New Roman"/>
          <w:sz w:val="24"/>
          <w:szCs w:val="24"/>
        </w:rPr>
        <w:t xml:space="preserve"> электронный.</w:t>
      </w:r>
      <w:r>
        <w:rPr>
          <w:rFonts w:ascii="Times New Roman" w:hAnsi="Times New Roman"/>
          <w:sz w:val="24"/>
          <w:szCs w:val="24"/>
        </w:rPr>
        <w:t xml:space="preserve">// </w:t>
      </w:r>
      <w:r w:rsidRPr="00DF627A">
        <w:rPr>
          <w:rFonts w:ascii="Times New Roman" w:hAnsi="Times New Roman"/>
          <w:sz w:val="24"/>
          <w:szCs w:val="24"/>
        </w:rPr>
        <w:t>URL:</w:t>
      </w:r>
      <w:hyperlink r:id="rId93">
        <w:r w:rsidRPr="00DF627A">
          <w:rPr>
            <w:rFonts w:ascii="Times New Roman" w:eastAsia="Calibri" w:hAnsi="Times New Roman"/>
            <w:sz w:val="24"/>
            <w:szCs w:val="24"/>
          </w:rPr>
          <w:t>https://meganorm.ru/Data2/1/4294846/4294846439.htm</w:t>
        </w:r>
      </w:hyperlink>
    </w:p>
    <w:p w14:paraId="7C86C7E1" w14:textId="77777777" w:rsidR="00C16969" w:rsidRPr="00790F5D" w:rsidRDefault="00C16969" w:rsidP="003A651B">
      <w:pPr>
        <w:numPr>
          <w:ilvl w:val="0"/>
          <w:numId w:val="12"/>
        </w:numPr>
        <w:shd w:val="clear" w:color="auto" w:fill="FFFFFF"/>
        <w:spacing w:after="240" w:line="276" w:lineRule="auto"/>
        <w:ind w:left="0" w:right="28" w:firstLine="709"/>
        <w:contextualSpacing/>
        <w:jc w:val="both"/>
        <w:textAlignment w:val="baseline"/>
        <w:rPr>
          <w:rFonts w:ascii="Times New Roman" w:hAnsi="Times New Roman"/>
          <w:sz w:val="24"/>
          <w:szCs w:val="24"/>
        </w:rPr>
      </w:pPr>
      <w:r w:rsidRPr="00790F5D">
        <w:rPr>
          <w:rFonts w:ascii="Times New Roman" w:eastAsia="Calibri" w:hAnsi="Times New Roman"/>
          <w:sz w:val="24"/>
          <w:szCs w:val="24"/>
        </w:rPr>
        <w:t>РД-11-02-2006.</w:t>
      </w:r>
      <w:r w:rsidRPr="00790F5D">
        <w:rPr>
          <w:rFonts w:ascii="Times New Roman" w:eastAsia="Calibri" w:hAnsi="Times New Roman"/>
          <w:sz w:val="24"/>
          <w:szCs w:val="24"/>
        </w:rPr>
        <w:tab/>
        <w:t>Требований к составу и порядку ведения исполнительной документации при строительстве, реконструкции, капитальном ремонте объектов капитального строительств.</w:t>
      </w:r>
      <w:r w:rsidRPr="00790F5D">
        <w:rPr>
          <w:rFonts w:ascii="Times New Roman" w:hAnsi="Times New Roman"/>
          <w:color w:val="444444"/>
          <w:sz w:val="24"/>
          <w:szCs w:val="24"/>
        </w:rPr>
        <w:t xml:space="preserve"> Приказ Федеральной службы по экологическому, технологическому и атомному надзору от 26 декабря 2006 года N 1128т</w:t>
      </w:r>
      <w:r w:rsidRPr="00790F5D">
        <w:rPr>
          <w:rFonts w:ascii="Times New Roman" w:eastAsia="Calibri" w:hAnsi="Times New Roman"/>
          <w:sz w:val="24"/>
          <w:szCs w:val="24"/>
        </w:rPr>
        <w:t xml:space="preserve">  Тест</w:t>
      </w:r>
      <w:r>
        <w:rPr>
          <w:rFonts w:ascii="Times New Roman" w:eastAsia="Calibri" w:hAnsi="Times New Roman"/>
          <w:sz w:val="24"/>
          <w:szCs w:val="24"/>
        </w:rPr>
        <w:t>:</w:t>
      </w:r>
      <w:r w:rsidRPr="00790F5D">
        <w:rPr>
          <w:rFonts w:ascii="Times New Roman" w:eastAsia="Calibri" w:hAnsi="Times New Roman"/>
          <w:sz w:val="24"/>
          <w:szCs w:val="24"/>
        </w:rPr>
        <w:t xml:space="preserve"> электронный. </w:t>
      </w:r>
      <w:r>
        <w:rPr>
          <w:rFonts w:ascii="Times New Roman" w:hAnsi="Times New Roman"/>
          <w:sz w:val="24"/>
          <w:szCs w:val="24"/>
        </w:rPr>
        <w:t xml:space="preserve">// </w:t>
      </w:r>
      <w:r w:rsidRPr="00DF627A">
        <w:rPr>
          <w:rFonts w:ascii="Times New Roman" w:hAnsi="Times New Roman"/>
          <w:sz w:val="24"/>
          <w:szCs w:val="24"/>
        </w:rPr>
        <w:t>URL:</w:t>
      </w:r>
      <w:hyperlink r:id="rId94" w:anchor="i91275" w:history="1">
        <w:r w:rsidRPr="00790F5D">
          <w:rPr>
            <w:rFonts w:ascii="Times New Roman" w:eastAsia="Calibri" w:hAnsi="Times New Roman"/>
            <w:sz w:val="24"/>
            <w:szCs w:val="24"/>
          </w:rPr>
          <w:t>https://meganorm.ru/Data1/49/49282/index.htm#i91275</w:t>
        </w:r>
      </w:hyperlink>
    </w:p>
    <w:p w14:paraId="59AEF4B4" w14:textId="77777777" w:rsidR="00C16969" w:rsidRPr="004B1B13" w:rsidRDefault="00C16969" w:rsidP="003A651B">
      <w:pPr>
        <w:numPr>
          <w:ilvl w:val="0"/>
          <w:numId w:val="12"/>
        </w:numPr>
        <w:spacing w:after="160" w:line="276" w:lineRule="auto"/>
        <w:ind w:left="0" w:right="28" w:firstLine="709"/>
        <w:contextualSpacing/>
        <w:jc w:val="both"/>
        <w:rPr>
          <w:rFonts w:ascii="Times New Roman" w:hAnsi="Times New Roman"/>
          <w:sz w:val="24"/>
          <w:szCs w:val="24"/>
        </w:rPr>
      </w:pPr>
      <w:r w:rsidRPr="004B1B13">
        <w:rPr>
          <w:rFonts w:ascii="Times New Roman" w:eastAsia="Calibri" w:hAnsi="Times New Roman"/>
          <w:sz w:val="24"/>
          <w:szCs w:val="24"/>
        </w:rPr>
        <w:t>РД-11-05-2007.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r w:rsidRPr="004B1B13">
        <w:rPr>
          <w:rFonts w:ascii="Times New Roman" w:hAnsi="Times New Roman"/>
          <w:color w:val="444444"/>
          <w:sz w:val="24"/>
          <w:szCs w:val="24"/>
        </w:rPr>
        <w:t xml:space="preserve"> Приказ Федеральной службы по экологическому, технологическому и атомному надзору от 12 января 2007 года N 7. Текст: электронный.</w:t>
      </w:r>
      <w:r w:rsidRPr="004B1B13">
        <w:rPr>
          <w:rFonts w:ascii="Times New Roman" w:hAnsi="Times New Roman"/>
          <w:sz w:val="24"/>
          <w:szCs w:val="24"/>
        </w:rPr>
        <w:t>// URL:</w:t>
      </w:r>
      <w:hyperlink r:id="rId95">
        <w:r w:rsidRPr="004B1B13">
          <w:rPr>
            <w:rFonts w:ascii="Times New Roman" w:eastAsia="Calibri" w:hAnsi="Times New Roman"/>
            <w:sz w:val="24"/>
            <w:szCs w:val="24"/>
          </w:rPr>
          <w:t>https://meganorm.ru/Index2/1/4293845/4293845625.htm</w:t>
        </w:r>
      </w:hyperlink>
    </w:p>
    <w:p w14:paraId="27EE81DF" w14:textId="77777777" w:rsidR="00C16969" w:rsidRPr="00790F5D" w:rsidRDefault="00C16969" w:rsidP="003A651B">
      <w:pPr>
        <w:numPr>
          <w:ilvl w:val="0"/>
          <w:numId w:val="12"/>
        </w:numPr>
        <w:spacing w:after="160" w:line="276" w:lineRule="auto"/>
        <w:ind w:left="0" w:right="28" w:firstLine="709"/>
        <w:contextualSpacing/>
        <w:jc w:val="both"/>
        <w:rPr>
          <w:rFonts w:ascii="Times New Roman" w:hAnsi="Times New Roman"/>
          <w:sz w:val="24"/>
          <w:szCs w:val="24"/>
        </w:rPr>
      </w:pPr>
      <w:proofErr w:type="spellStart"/>
      <w:r w:rsidRPr="00790F5D">
        <w:rPr>
          <w:rFonts w:ascii="Times New Roman" w:eastAsia="Calibri" w:hAnsi="Times New Roman"/>
          <w:sz w:val="24"/>
          <w:szCs w:val="24"/>
        </w:rPr>
        <w:t>Галиуллин</w:t>
      </w:r>
      <w:proofErr w:type="spellEnd"/>
      <w:r w:rsidRPr="00790F5D">
        <w:rPr>
          <w:rFonts w:ascii="Times New Roman" w:eastAsia="Calibri" w:hAnsi="Times New Roman"/>
          <w:sz w:val="24"/>
          <w:szCs w:val="24"/>
        </w:rPr>
        <w:t xml:space="preserve">, Р. Р. Организация и осуществление строительного контроля: учебное пособие / Р. Р. </w:t>
      </w:r>
      <w:proofErr w:type="spellStart"/>
      <w:r w:rsidRPr="00790F5D">
        <w:rPr>
          <w:rFonts w:ascii="Times New Roman" w:eastAsia="Calibri" w:hAnsi="Times New Roman"/>
          <w:sz w:val="24"/>
          <w:szCs w:val="24"/>
        </w:rPr>
        <w:t>Галиуллин</w:t>
      </w:r>
      <w:proofErr w:type="spellEnd"/>
      <w:r w:rsidRPr="00790F5D">
        <w:rPr>
          <w:rFonts w:ascii="Times New Roman" w:eastAsia="Calibri" w:hAnsi="Times New Roman"/>
          <w:sz w:val="24"/>
          <w:szCs w:val="24"/>
        </w:rPr>
        <w:t xml:space="preserve">, Р. Х. </w:t>
      </w:r>
      <w:proofErr w:type="spellStart"/>
      <w:r w:rsidRPr="00790F5D">
        <w:rPr>
          <w:rFonts w:ascii="Times New Roman" w:eastAsia="Calibri" w:hAnsi="Times New Roman"/>
          <w:sz w:val="24"/>
          <w:szCs w:val="24"/>
        </w:rPr>
        <w:t>Мухаметрахимов</w:t>
      </w:r>
      <w:proofErr w:type="spellEnd"/>
      <w:r w:rsidRPr="00790F5D">
        <w:rPr>
          <w:rFonts w:ascii="Times New Roman" w:eastAsia="Calibri" w:hAnsi="Times New Roman"/>
          <w:sz w:val="24"/>
          <w:szCs w:val="24"/>
        </w:rPr>
        <w:t xml:space="preserve">. — Казань: Казанский государственный архитектурно-строительный университет, ЭБС АСВ, 2017. — 372 c. — ISBN 2227-8397. — Текст: электронный // Электронно-библиотечная система IPR BOOKS: [сайт]. —URL: </w:t>
      </w:r>
      <w:hyperlink r:id="rId96">
        <w:r w:rsidRPr="00790F5D">
          <w:rPr>
            <w:rFonts w:ascii="Times New Roman" w:eastAsia="Calibri" w:hAnsi="Times New Roman"/>
            <w:sz w:val="24"/>
            <w:szCs w:val="24"/>
          </w:rPr>
          <w:t>http://www.iprbookshop.ru/73312.html</w:t>
        </w:r>
      </w:hyperlink>
    </w:p>
    <w:p w14:paraId="03F911BF" w14:textId="77777777" w:rsidR="00C16969" w:rsidRPr="00DF627A" w:rsidRDefault="00C16969" w:rsidP="003A651B">
      <w:pPr>
        <w:numPr>
          <w:ilvl w:val="0"/>
          <w:numId w:val="12"/>
        </w:numPr>
        <w:spacing w:after="160" w:line="276" w:lineRule="auto"/>
        <w:ind w:left="0" w:right="28" w:firstLine="709"/>
        <w:contextualSpacing/>
        <w:jc w:val="both"/>
        <w:rPr>
          <w:rFonts w:ascii="Times New Roman" w:eastAsia="Calibri" w:hAnsi="Times New Roman"/>
          <w:sz w:val="24"/>
          <w:szCs w:val="24"/>
        </w:rPr>
      </w:pPr>
      <w:r w:rsidRPr="00DF627A">
        <w:rPr>
          <w:rFonts w:ascii="Times New Roman" w:eastAsia="Calibri" w:hAnsi="Times New Roman"/>
          <w:sz w:val="24"/>
          <w:szCs w:val="24"/>
        </w:rPr>
        <w:t>Михайлов А.Ю. Технология и организация строительства. Практикум. – М.: Инфра - Инженерия, 2020. – 196 с.</w:t>
      </w:r>
      <w:r w:rsidRPr="00DF627A">
        <w:rPr>
          <w:rFonts w:ascii="Times New Roman" w:hAnsi="Times New Roman"/>
          <w:kern w:val="2"/>
          <w:sz w:val="24"/>
          <w:szCs w:val="24"/>
        </w:rPr>
        <w:t xml:space="preserve"> - </w:t>
      </w:r>
      <w:r w:rsidRPr="00DF627A">
        <w:rPr>
          <w:rFonts w:ascii="Times New Roman" w:hAnsi="Times New Roman"/>
          <w:sz w:val="24"/>
          <w:szCs w:val="24"/>
          <w:shd w:val="clear" w:color="auto" w:fill="FFFFFF"/>
        </w:rPr>
        <w:t>ISBN: 978-5-9729-0461-7.</w:t>
      </w:r>
      <w:r w:rsidRPr="00DF627A">
        <w:rPr>
          <w:rFonts w:ascii="Times New Roman" w:hAnsi="Times New Roman"/>
          <w:kern w:val="2"/>
          <w:sz w:val="24"/>
          <w:szCs w:val="24"/>
        </w:rPr>
        <w:t xml:space="preserve"> Текст: непосредственный.</w:t>
      </w:r>
    </w:p>
    <w:p w14:paraId="052A75AD" w14:textId="77777777" w:rsidR="00C16969" w:rsidRPr="00DF627A" w:rsidRDefault="00C16969" w:rsidP="003A651B">
      <w:pPr>
        <w:numPr>
          <w:ilvl w:val="0"/>
          <w:numId w:val="12"/>
        </w:numPr>
        <w:spacing w:after="160" w:line="276" w:lineRule="auto"/>
        <w:ind w:left="0" w:right="28" w:firstLine="709"/>
        <w:contextualSpacing/>
        <w:jc w:val="both"/>
        <w:rPr>
          <w:rFonts w:ascii="Times New Roman" w:eastAsia="Calibri" w:hAnsi="Times New Roman"/>
          <w:sz w:val="24"/>
          <w:szCs w:val="24"/>
        </w:rPr>
      </w:pPr>
      <w:r w:rsidRPr="00DF627A">
        <w:rPr>
          <w:rFonts w:ascii="Times New Roman" w:hAnsi="Times New Roman"/>
          <w:sz w:val="24"/>
          <w:szCs w:val="24"/>
        </w:rPr>
        <w:t xml:space="preserve">Нормативные правовые акты при осуществлении государственного </w:t>
      </w:r>
      <w:proofErr w:type="spellStart"/>
      <w:r w:rsidRPr="00DF627A">
        <w:rPr>
          <w:rFonts w:ascii="Times New Roman" w:hAnsi="Times New Roman"/>
          <w:sz w:val="24"/>
          <w:szCs w:val="24"/>
        </w:rPr>
        <w:t>строиН</w:t>
      </w:r>
      <w:proofErr w:type="spellEnd"/>
      <w:r w:rsidRPr="00DF627A">
        <w:rPr>
          <w:rFonts w:ascii="Times New Roman" w:hAnsi="Times New Roman"/>
          <w:sz w:val="24"/>
          <w:szCs w:val="24"/>
        </w:rPr>
        <w:t xml:space="preserve"> 8 3 тельного надзора: сборник документов. Серия 18. Выпуск 2. — 2-е изд., </w:t>
      </w:r>
      <w:proofErr w:type="spellStart"/>
      <w:r w:rsidRPr="00DF627A">
        <w:rPr>
          <w:rFonts w:ascii="Times New Roman" w:hAnsi="Times New Roman"/>
          <w:sz w:val="24"/>
          <w:szCs w:val="24"/>
        </w:rPr>
        <w:t>испр</w:t>
      </w:r>
      <w:proofErr w:type="spellEnd"/>
      <w:r w:rsidRPr="00DF627A">
        <w:rPr>
          <w:rFonts w:ascii="Times New Roman" w:hAnsi="Times New Roman"/>
          <w:sz w:val="24"/>
          <w:szCs w:val="24"/>
        </w:rPr>
        <w:t>. и доп. — М.: Закрытое акционерное общество «Научно-технический центр исследований проблем промышленной безопасности», 2017. — 124 с.- ISBN 978-5-9687-0699-7.</w:t>
      </w:r>
      <w:r w:rsidRPr="00DF627A">
        <w:rPr>
          <w:rFonts w:ascii="Times New Roman" w:hAnsi="Times New Roman"/>
          <w:kern w:val="2"/>
          <w:sz w:val="24"/>
          <w:szCs w:val="24"/>
        </w:rPr>
        <w:t xml:space="preserve"> Текст: непосредственный</w:t>
      </w:r>
    </w:p>
    <w:p w14:paraId="48F1248C" w14:textId="77777777" w:rsidR="00C16969" w:rsidRPr="00DF627A" w:rsidRDefault="00C16969" w:rsidP="003A651B">
      <w:pPr>
        <w:numPr>
          <w:ilvl w:val="0"/>
          <w:numId w:val="12"/>
        </w:numPr>
        <w:spacing w:after="160" w:line="276" w:lineRule="auto"/>
        <w:ind w:left="0" w:right="28" w:firstLine="709"/>
        <w:contextualSpacing/>
        <w:jc w:val="both"/>
        <w:rPr>
          <w:rFonts w:ascii="Times New Roman" w:eastAsia="Calibri" w:hAnsi="Times New Roman"/>
          <w:sz w:val="24"/>
          <w:szCs w:val="24"/>
        </w:rPr>
      </w:pPr>
      <w:proofErr w:type="spellStart"/>
      <w:r w:rsidRPr="00DF627A">
        <w:rPr>
          <w:rFonts w:ascii="Times New Roman" w:eastAsia="Calibri" w:hAnsi="Times New Roman"/>
          <w:sz w:val="24"/>
          <w:szCs w:val="24"/>
        </w:rPr>
        <w:t>Полушковский</w:t>
      </w:r>
      <w:proofErr w:type="spellEnd"/>
      <w:r w:rsidRPr="00DF627A">
        <w:rPr>
          <w:rFonts w:ascii="Times New Roman" w:eastAsia="Calibri" w:hAnsi="Times New Roman"/>
          <w:sz w:val="24"/>
          <w:szCs w:val="24"/>
        </w:rPr>
        <w:t xml:space="preserve"> Б. В. Геодезия : лабораторный практикум / составители Б. В. </w:t>
      </w:r>
      <w:proofErr w:type="spellStart"/>
      <w:r w:rsidRPr="00DF627A">
        <w:rPr>
          <w:rFonts w:ascii="Times New Roman" w:eastAsia="Calibri" w:hAnsi="Times New Roman"/>
          <w:sz w:val="24"/>
          <w:szCs w:val="24"/>
        </w:rPr>
        <w:t>Полушковский</w:t>
      </w:r>
      <w:proofErr w:type="spellEnd"/>
      <w:r w:rsidRPr="00DF627A">
        <w:rPr>
          <w:rFonts w:ascii="Times New Roman" w:eastAsia="Calibri" w:hAnsi="Times New Roman"/>
          <w:sz w:val="24"/>
          <w:szCs w:val="24"/>
        </w:rPr>
        <w:t xml:space="preserve">. —  Ставрополь : Северо-Кавказский федеральный университет, 2017. — 180 c. — ISBN 2227-8397. — Текст : электронный // Электронно-библиотечная система IPR BOOKS : [сайт]. — URL: </w:t>
      </w:r>
      <w:hyperlink r:id="rId97" w:history="1">
        <w:r w:rsidRPr="00DF627A">
          <w:rPr>
            <w:rFonts w:ascii="Times New Roman" w:eastAsia="Calibri" w:hAnsi="Times New Roman"/>
            <w:sz w:val="24"/>
            <w:szCs w:val="24"/>
          </w:rPr>
          <w:t>http://www.iprbookshop.ru/75568.html</w:t>
        </w:r>
      </w:hyperlink>
    </w:p>
    <w:p w14:paraId="6613D943" w14:textId="77777777" w:rsidR="00C16969" w:rsidRPr="00DF627A" w:rsidRDefault="00C16969" w:rsidP="003A651B">
      <w:pPr>
        <w:numPr>
          <w:ilvl w:val="0"/>
          <w:numId w:val="12"/>
        </w:numPr>
        <w:spacing w:after="160" w:line="276" w:lineRule="auto"/>
        <w:ind w:left="0" w:right="28" w:firstLine="709"/>
        <w:contextualSpacing/>
        <w:jc w:val="both"/>
        <w:rPr>
          <w:rFonts w:ascii="Times New Roman" w:eastAsia="Calibri" w:hAnsi="Times New Roman"/>
          <w:sz w:val="24"/>
          <w:szCs w:val="24"/>
        </w:rPr>
      </w:pPr>
      <w:proofErr w:type="spellStart"/>
      <w:r w:rsidRPr="00DF627A">
        <w:rPr>
          <w:rFonts w:ascii="Times New Roman" w:eastAsia="Calibri" w:hAnsi="Times New Roman"/>
          <w:sz w:val="24"/>
          <w:szCs w:val="24"/>
        </w:rPr>
        <w:t>Синютина</w:t>
      </w:r>
      <w:proofErr w:type="spellEnd"/>
      <w:r w:rsidRPr="00DF627A">
        <w:rPr>
          <w:rFonts w:ascii="Times New Roman" w:eastAsia="Calibri" w:hAnsi="Times New Roman"/>
          <w:sz w:val="24"/>
          <w:szCs w:val="24"/>
        </w:rPr>
        <w:t xml:space="preserve"> Т. Л. Геодезия. Инженерное обеспечение строительства : учебно-методическое пособие / Т. Л. </w:t>
      </w:r>
      <w:proofErr w:type="spellStart"/>
      <w:r w:rsidRPr="00DF627A">
        <w:rPr>
          <w:rFonts w:ascii="Times New Roman" w:eastAsia="Calibri" w:hAnsi="Times New Roman"/>
          <w:sz w:val="24"/>
          <w:szCs w:val="24"/>
        </w:rPr>
        <w:t>Синютина</w:t>
      </w:r>
      <w:proofErr w:type="spellEnd"/>
      <w:r w:rsidRPr="00DF627A">
        <w:rPr>
          <w:rFonts w:ascii="Times New Roman" w:eastAsia="Calibri" w:hAnsi="Times New Roman"/>
          <w:sz w:val="24"/>
          <w:szCs w:val="24"/>
        </w:rPr>
        <w:t xml:space="preserve">, Л. Ю. </w:t>
      </w:r>
      <w:proofErr w:type="spellStart"/>
      <w:r w:rsidRPr="00DF627A">
        <w:rPr>
          <w:rFonts w:ascii="Times New Roman" w:eastAsia="Calibri" w:hAnsi="Times New Roman"/>
          <w:sz w:val="24"/>
          <w:szCs w:val="24"/>
        </w:rPr>
        <w:t>Миколишина</w:t>
      </w:r>
      <w:proofErr w:type="spellEnd"/>
      <w:r w:rsidRPr="00DF627A">
        <w:rPr>
          <w:rFonts w:ascii="Times New Roman" w:eastAsia="Calibri" w:hAnsi="Times New Roman"/>
          <w:sz w:val="24"/>
          <w:szCs w:val="24"/>
        </w:rPr>
        <w:t xml:space="preserve">, Т. В. Котова, Н. С. </w:t>
      </w:r>
      <w:proofErr w:type="spellStart"/>
      <w:r w:rsidRPr="00DF627A">
        <w:rPr>
          <w:rFonts w:ascii="Times New Roman" w:eastAsia="Calibri" w:hAnsi="Times New Roman"/>
          <w:sz w:val="24"/>
          <w:szCs w:val="24"/>
        </w:rPr>
        <w:t>Воловник</w:t>
      </w:r>
      <w:proofErr w:type="spellEnd"/>
      <w:r w:rsidRPr="00DF627A">
        <w:rPr>
          <w:rFonts w:ascii="Times New Roman" w:eastAsia="Calibri" w:hAnsi="Times New Roman"/>
          <w:sz w:val="24"/>
          <w:szCs w:val="24"/>
        </w:rPr>
        <w:t>. - Москва : Инфра-Инженерия, 2020. - 164 с. - ISBN 978-5-9729-0172-2. - Текст : электронный.</w:t>
      </w:r>
      <w:r>
        <w:rPr>
          <w:rFonts w:ascii="Times New Roman" w:hAnsi="Times New Roman"/>
          <w:sz w:val="24"/>
          <w:szCs w:val="24"/>
        </w:rPr>
        <w:t xml:space="preserve">// </w:t>
      </w:r>
      <w:r w:rsidRPr="00DF627A">
        <w:rPr>
          <w:rFonts w:ascii="Times New Roman" w:hAnsi="Times New Roman"/>
          <w:sz w:val="24"/>
          <w:szCs w:val="24"/>
        </w:rPr>
        <w:t>URL:</w:t>
      </w:r>
      <w:hyperlink r:id="rId98" w:history="1">
        <w:r w:rsidRPr="00DF627A">
          <w:rPr>
            <w:rFonts w:ascii="Times New Roman" w:eastAsia="Calibri" w:hAnsi="Times New Roman"/>
            <w:sz w:val="24"/>
            <w:szCs w:val="24"/>
          </w:rPr>
          <w:t>https://znanium.com/catalog/product/1167707</w:t>
        </w:r>
      </w:hyperlink>
    </w:p>
    <w:p w14:paraId="2282C758" w14:textId="77777777" w:rsidR="00C16969" w:rsidRPr="00DF627A" w:rsidRDefault="00C16969" w:rsidP="00C16969">
      <w:pPr>
        <w:spacing w:after="160" w:line="259" w:lineRule="auto"/>
        <w:ind w:left="349" w:right="-994"/>
        <w:contextualSpacing/>
        <w:rPr>
          <w:rFonts w:ascii="Times New Roman" w:eastAsia="Calibri" w:hAnsi="Times New Roman"/>
          <w:sz w:val="24"/>
          <w:szCs w:val="24"/>
        </w:rPr>
      </w:pPr>
    </w:p>
    <w:p w14:paraId="0E2632F2" w14:textId="77777777" w:rsidR="00432373" w:rsidRPr="00FA680C" w:rsidRDefault="00432373" w:rsidP="00432373">
      <w:pPr>
        <w:pStyle w:val="1f"/>
        <w:rPr>
          <w:rFonts w:ascii="Times New Roman" w:hAnsi="Times New Roman"/>
          <w:b w:val="0"/>
          <w:bCs w:val="0"/>
        </w:rPr>
      </w:pPr>
      <w:r w:rsidRPr="00E11160">
        <w:rPr>
          <w:rFonts w:ascii="Times New Roman" w:hAnsi="Times New Roman"/>
        </w:rPr>
        <w:lastRenderedPageBreak/>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4"/>
        <w:gridCol w:w="5370"/>
        <w:gridCol w:w="2210"/>
      </w:tblGrid>
      <w:tr w:rsidR="00432373" w:rsidRPr="003A651B" w14:paraId="4F2291E8" w14:textId="77777777" w:rsidTr="00031D61">
        <w:trPr>
          <w:trHeight w:val="23"/>
        </w:trPr>
        <w:tc>
          <w:tcPr>
            <w:tcW w:w="1185" w:type="pct"/>
          </w:tcPr>
          <w:p w14:paraId="6A7D1553" w14:textId="77777777" w:rsidR="00432373" w:rsidRPr="003A651B" w:rsidRDefault="00432373" w:rsidP="0003742D">
            <w:pPr>
              <w:suppressAutoHyphens/>
              <w:contextualSpacing/>
              <w:jc w:val="center"/>
              <w:rPr>
                <w:rFonts w:ascii="Times New Roman" w:hAnsi="Times New Roman" w:cs="Times New Roman"/>
                <w:b/>
                <w:iCs/>
                <w:sz w:val="24"/>
                <w:szCs w:val="24"/>
              </w:rPr>
            </w:pPr>
            <w:r w:rsidRPr="003A651B">
              <w:rPr>
                <w:rFonts w:ascii="Times New Roman" w:hAnsi="Times New Roman" w:cs="Times New Roman"/>
                <w:b/>
                <w:iCs/>
                <w:sz w:val="24"/>
                <w:szCs w:val="24"/>
              </w:rPr>
              <w:t>Код ПК, ОК</w:t>
            </w:r>
          </w:p>
        </w:tc>
        <w:tc>
          <w:tcPr>
            <w:tcW w:w="2562" w:type="pct"/>
            <w:vAlign w:val="center"/>
          </w:tcPr>
          <w:p w14:paraId="5BA7FFD2" w14:textId="77777777" w:rsidR="00432373" w:rsidRPr="003A651B" w:rsidRDefault="00432373" w:rsidP="0003742D">
            <w:pPr>
              <w:suppressAutoHyphens/>
              <w:contextualSpacing/>
              <w:jc w:val="center"/>
              <w:rPr>
                <w:rFonts w:ascii="Times New Roman" w:hAnsi="Times New Roman" w:cs="Times New Roman"/>
                <w:b/>
                <w:iCs/>
                <w:sz w:val="24"/>
                <w:szCs w:val="24"/>
              </w:rPr>
            </w:pPr>
            <w:r w:rsidRPr="003A651B">
              <w:rPr>
                <w:rFonts w:ascii="Times New Roman" w:hAnsi="Times New Roman" w:cs="Times New Roman"/>
                <w:b/>
                <w:iCs/>
                <w:sz w:val="24"/>
                <w:szCs w:val="24"/>
              </w:rPr>
              <w:t>Критерии оценки результата</w:t>
            </w:r>
            <w:r w:rsidRPr="003A651B">
              <w:rPr>
                <w:rFonts w:ascii="Times New Roman" w:hAnsi="Times New Roman" w:cs="Times New Roman"/>
                <w:b/>
                <w:iCs/>
                <w:sz w:val="24"/>
                <w:szCs w:val="24"/>
              </w:rPr>
              <w:br/>
              <w:t>(показатели освоенности компетенций)</w:t>
            </w:r>
          </w:p>
        </w:tc>
        <w:tc>
          <w:tcPr>
            <w:tcW w:w="1253" w:type="pct"/>
            <w:vAlign w:val="center"/>
          </w:tcPr>
          <w:p w14:paraId="570DFFFE" w14:textId="77777777" w:rsidR="00432373" w:rsidRPr="003A651B" w:rsidRDefault="00432373" w:rsidP="0003742D">
            <w:pPr>
              <w:suppressAutoHyphens/>
              <w:contextualSpacing/>
              <w:jc w:val="center"/>
              <w:rPr>
                <w:rFonts w:ascii="Times New Roman" w:hAnsi="Times New Roman" w:cs="Times New Roman"/>
                <w:b/>
                <w:iCs/>
                <w:sz w:val="24"/>
                <w:szCs w:val="24"/>
              </w:rPr>
            </w:pPr>
            <w:r w:rsidRPr="003A651B">
              <w:rPr>
                <w:rFonts w:ascii="Times New Roman" w:hAnsi="Times New Roman" w:cs="Times New Roman"/>
                <w:b/>
                <w:iCs/>
                <w:sz w:val="24"/>
                <w:szCs w:val="24"/>
              </w:rPr>
              <w:t>Формы контроля и методы оценки</w:t>
            </w:r>
            <w:r w:rsidRPr="003A651B">
              <w:rPr>
                <w:rStyle w:val="af3"/>
                <w:rFonts w:ascii="Times New Roman" w:hAnsi="Times New Roman"/>
                <w:b/>
                <w:iCs/>
                <w:sz w:val="24"/>
                <w:szCs w:val="24"/>
              </w:rPr>
              <w:footnoteReference w:id="4"/>
            </w:r>
          </w:p>
        </w:tc>
      </w:tr>
      <w:tr w:rsidR="00031D61" w:rsidRPr="003A651B" w14:paraId="01B499C6" w14:textId="77777777" w:rsidTr="0003742D">
        <w:trPr>
          <w:trHeight w:val="23"/>
        </w:trPr>
        <w:tc>
          <w:tcPr>
            <w:tcW w:w="799" w:type="pct"/>
          </w:tcPr>
          <w:p w14:paraId="7C445AED" w14:textId="77777777" w:rsidR="00864CEE" w:rsidRPr="003A651B" w:rsidRDefault="00031D61" w:rsidP="0003742D">
            <w:pPr>
              <w:pStyle w:val="ConsPlusNormal"/>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 xml:space="preserve">ПК 2.1. </w:t>
            </w:r>
          </w:p>
          <w:p w14:paraId="65613AA5" w14:textId="77777777" w:rsidR="00864CEE" w:rsidRPr="003A651B" w:rsidRDefault="00864CEE" w:rsidP="0003742D">
            <w:pPr>
              <w:pStyle w:val="ConsPlusNormal"/>
              <w:jc w:val="both"/>
              <w:rPr>
                <w:rFonts w:ascii="Times New Roman" w:eastAsia="Calibri" w:hAnsi="Times New Roman" w:cs="Times New Roman"/>
                <w:iCs/>
                <w:sz w:val="24"/>
                <w:szCs w:val="24"/>
              </w:rPr>
            </w:pPr>
          </w:p>
          <w:p w14:paraId="5E13B238" w14:textId="77777777" w:rsidR="00864CEE" w:rsidRPr="003A651B" w:rsidRDefault="00864CEE" w:rsidP="0003742D">
            <w:pPr>
              <w:pStyle w:val="ConsPlusNormal"/>
              <w:jc w:val="both"/>
              <w:rPr>
                <w:rFonts w:ascii="Times New Roman" w:eastAsia="Calibri" w:hAnsi="Times New Roman" w:cs="Times New Roman"/>
                <w:iCs/>
                <w:sz w:val="24"/>
                <w:szCs w:val="24"/>
              </w:rPr>
            </w:pPr>
          </w:p>
          <w:p w14:paraId="34A8E5DC" w14:textId="77777777" w:rsidR="00864CEE" w:rsidRPr="003A651B" w:rsidRDefault="00864CEE" w:rsidP="0003742D">
            <w:pPr>
              <w:pStyle w:val="ConsPlusNormal"/>
              <w:jc w:val="both"/>
              <w:rPr>
                <w:rFonts w:ascii="Times New Roman" w:eastAsia="Calibri" w:hAnsi="Times New Roman" w:cs="Times New Roman"/>
                <w:iCs/>
                <w:sz w:val="24"/>
                <w:szCs w:val="24"/>
              </w:rPr>
            </w:pPr>
          </w:p>
          <w:p w14:paraId="4E8708C1" w14:textId="77777777" w:rsidR="00864CEE" w:rsidRPr="003A651B" w:rsidRDefault="00864CEE" w:rsidP="0003742D">
            <w:pPr>
              <w:pStyle w:val="ConsPlusNormal"/>
              <w:jc w:val="both"/>
              <w:rPr>
                <w:rFonts w:ascii="Times New Roman" w:eastAsia="Calibri" w:hAnsi="Times New Roman" w:cs="Times New Roman"/>
                <w:iCs/>
                <w:sz w:val="24"/>
                <w:szCs w:val="24"/>
              </w:rPr>
            </w:pPr>
          </w:p>
          <w:p w14:paraId="2D67BA2B" w14:textId="77777777" w:rsidR="00864CEE" w:rsidRPr="003A651B" w:rsidRDefault="00864CEE" w:rsidP="0003742D">
            <w:pPr>
              <w:pStyle w:val="ConsPlusNormal"/>
              <w:jc w:val="both"/>
              <w:rPr>
                <w:rFonts w:ascii="Times New Roman" w:eastAsia="Calibri" w:hAnsi="Times New Roman" w:cs="Times New Roman"/>
                <w:iCs/>
                <w:sz w:val="24"/>
                <w:szCs w:val="24"/>
              </w:rPr>
            </w:pPr>
          </w:p>
          <w:p w14:paraId="7F5DC63B" w14:textId="77777777" w:rsidR="00864CEE" w:rsidRPr="003A651B" w:rsidRDefault="00864CEE" w:rsidP="0003742D">
            <w:pPr>
              <w:pStyle w:val="ConsPlusNormal"/>
              <w:jc w:val="both"/>
              <w:rPr>
                <w:rFonts w:ascii="Times New Roman" w:eastAsia="Calibri" w:hAnsi="Times New Roman" w:cs="Times New Roman"/>
                <w:iCs/>
                <w:sz w:val="24"/>
                <w:szCs w:val="24"/>
              </w:rPr>
            </w:pPr>
          </w:p>
          <w:p w14:paraId="4B8AB1A1" w14:textId="77777777" w:rsidR="00864CEE" w:rsidRPr="003A651B" w:rsidRDefault="00864CEE" w:rsidP="0003742D">
            <w:pPr>
              <w:pStyle w:val="ConsPlusNormal"/>
              <w:jc w:val="both"/>
              <w:rPr>
                <w:rFonts w:ascii="Times New Roman" w:eastAsia="Calibri" w:hAnsi="Times New Roman" w:cs="Times New Roman"/>
                <w:iCs/>
                <w:sz w:val="24"/>
                <w:szCs w:val="24"/>
              </w:rPr>
            </w:pPr>
          </w:p>
          <w:p w14:paraId="22CD526B" w14:textId="77777777" w:rsidR="00864CEE" w:rsidRPr="003A651B" w:rsidRDefault="00864CEE" w:rsidP="0003742D">
            <w:pPr>
              <w:pStyle w:val="ConsPlusNormal"/>
              <w:jc w:val="both"/>
              <w:rPr>
                <w:rFonts w:ascii="Times New Roman" w:eastAsia="Calibri" w:hAnsi="Times New Roman" w:cs="Times New Roman"/>
                <w:iCs/>
                <w:sz w:val="24"/>
                <w:szCs w:val="24"/>
              </w:rPr>
            </w:pPr>
          </w:p>
          <w:p w14:paraId="39DFA00C" w14:textId="77777777" w:rsidR="00864CEE" w:rsidRPr="003A651B" w:rsidRDefault="00864CEE" w:rsidP="0003742D">
            <w:pPr>
              <w:pStyle w:val="ConsPlusNormal"/>
              <w:jc w:val="both"/>
              <w:rPr>
                <w:rFonts w:ascii="Times New Roman" w:eastAsia="Calibri" w:hAnsi="Times New Roman" w:cs="Times New Roman"/>
                <w:iCs/>
                <w:sz w:val="24"/>
                <w:szCs w:val="24"/>
              </w:rPr>
            </w:pPr>
          </w:p>
          <w:p w14:paraId="530BC9A5" w14:textId="77777777" w:rsidR="00864CEE" w:rsidRPr="003A651B" w:rsidRDefault="00864CEE" w:rsidP="0003742D">
            <w:pPr>
              <w:pStyle w:val="ConsPlusNormal"/>
              <w:jc w:val="both"/>
              <w:rPr>
                <w:rFonts w:ascii="Times New Roman" w:eastAsia="Calibri" w:hAnsi="Times New Roman" w:cs="Times New Roman"/>
                <w:iCs/>
                <w:sz w:val="24"/>
                <w:szCs w:val="24"/>
              </w:rPr>
            </w:pPr>
          </w:p>
          <w:p w14:paraId="06439E41" w14:textId="77777777" w:rsidR="00864CEE" w:rsidRPr="003A651B" w:rsidRDefault="00864CEE" w:rsidP="0003742D">
            <w:pPr>
              <w:pStyle w:val="ConsPlusNormal"/>
              <w:jc w:val="both"/>
              <w:rPr>
                <w:rFonts w:ascii="Times New Roman" w:eastAsia="Calibri" w:hAnsi="Times New Roman" w:cs="Times New Roman"/>
                <w:iCs/>
                <w:sz w:val="24"/>
                <w:szCs w:val="24"/>
              </w:rPr>
            </w:pPr>
          </w:p>
          <w:p w14:paraId="6B1AD8E3" w14:textId="77777777" w:rsidR="00864CEE" w:rsidRPr="003A651B" w:rsidRDefault="00864CEE" w:rsidP="0003742D">
            <w:pPr>
              <w:pStyle w:val="ConsPlusNormal"/>
              <w:jc w:val="both"/>
              <w:rPr>
                <w:rFonts w:ascii="Times New Roman" w:eastAsia="Calibri" w:hAnsi="Times New Roman" w:cs="Times New Roman"/>
                <w:iCs/>
                <w:sz w:val="24"/>
                <w:szCs w:val="24"/>
              </w:rPr>
            </w:pPr>
          </w:p>
          <w:p w14:paraId="7FFF5BEC" w14:textId="77777777" w:rsidR="00864CEE" w:rsidRPr="003A651B" w:rsidRDefault="00864CEE" w:rsidP="0003742D">
            <w:pPr>
              <w:pStyle w:val="ConsPlusNormal"/>
              <w:jc w:val="both"/>
              <w:rPr>
                <w:rFonts w:ascii="Times New Roman" w:eastAsia="Calibri" w:hAnsi="Times New Roman" w:cs="Times New Roman"/>
                <w:iCs/>
                <w:sz w:val="24"/>
                <w:szCs w:val="24"/>
              </w:rPr>
            </w:pPr>
          </w:p>
          <w:p w14:paraId="02765676" w14:textId="77777777" w:rsidR="00864CEE" w:rsidRPr="003A651B" w:rsidRDefault="00864CEE" w:rsidP="0003742D">
            <w:pPr>
              <w:pStyle w:val="ConsPlusNormal"/>
              <w:jc w:val="both"/>
              <w:rPr>
                <w:rFonts w:ascii="Times New Roman" w:eastAsia="Calibri" w:hAnsi="Times New Roman" w:cs="Times New Roman"/>
                <w:iCs/>
                <w:sz w:val="24"/>
                <w:szCs w:val="24"/>
              </w:rPr>
            </w:pPr>
          </w:p>
          <w:p w14:paraId="10DFABBC" w14:textId="77777777" w:rsidR="00864CEE" w:rsidRPr="003A651B" w:rsidRDefault="00864CEE" w:rsidP="0003742D">
            <w:pPr>
              <w:pStyle w:val="ConsPlusNormal"/>
              <w:jc w:val="both"/>
              <w:rPr>
                <w:rFonts w:ascii="Times New Roman" w:eastAsia="Calibri" w:hAnsi="Times New Roman" w:cs="Times New Roman"/>
                <w:iCs/>
                <w:sz w:val="24"/>
                <w:szCs w:val="24"/>
              </w:rPr>
            </w:pPr>
          </w:p>
          <w:p w14:paraId="6FCC0DFC" w14:textId="77777777" w:rsidR="00864CEE" w:rsidRPr="003A651B" w:rsidRDefault="00864CEE" w:rsidP="0003742D">
            <w:pPr>
              <w:pStyle w:val="ConsPlusNormal"/>
              <w:jc w:val="both"/>
              <w:rPr>
                <w:rFonts w:ascii="Times New Roman" w:eastAsia="Calibri" w:hAnsi="Times New Roman" w:cs="Times New Roman"/>
                <w:iCs/>
                <w:sz w:val="24"/>
                <w:szCs w:val="24"/>
              </w:rPr>
            </w:pPr>
          </w:p>
          <w:p w14:paraId="0241605B" w14:textId="77777777" w:rsidR="00864CEE" w:rsidRPr="003A651B" w:rsidRDefault="00864CEE" w:rsidP="0003742D">
            <w:pPr>
              <w:pStyle w:val="ConsPlusNormal"/>
              <w:jc w:val="both"/>
              <w:rPr>
                <w:rFonts w:ascii="Times New Roman" w:eastAsia="Calibri" w:hAnsi="Times New Roman" w:cs="Times New Roman"/>
                <w:iCs/>
                <w:sz w:val="24"/>
                <w:szCs w:val="24"/>
              </w:rPr>
            </w:pPr>
          </w:p>
          <w:p w14:paraId="211A3470" w14:textId="77777777" w:rsidR="00864CEE" w:rsidRPr="003A651B" w:rsidRDefault="00864CEE" w:rsidP="0003742D">
            <w:pPr>
              <w:pStyle w:val="ConsPlusNormal"/>
              <w:jc w:val="both"/>
              <w:rPr>
                <w:rFonts w:ascii="Times New Roman" w:eastAsia="Calibri" w:hAnsi="Times New Roman" w:cs="Times New Roman"/>
                <w:iCs/>
                <w:sz w:val="24"/>
                <w:szCs w:val="24"/>
              </w:rPr>
            </w:pPr>
          </w:p>
          <w:p w14:paraId="055A7B12" w14:textId="77777777" w:rsidR="00864CEE" w:rsidRPr="003A651B" w:rsidRDefault="00864CEE" w:rsidP="0003742D">
            <w:pPr>
              <w:pStyle w:val="ConsPlusNormal"/>
              <w:jc w:val="both"/>
              <w:rPr>
                <w:rFonts w:ascii="Times New Roman" w:eastAsia="Calibri" w:hAnsi="Times New Roman" w:cs="Times New Roman"/>
                <w:iCs/>
                <w:sz w:val="24"/>
                <w:szCs w:val="24"/>
              </w:rPr>
            </w:pPr>
          </w:p>
          <w:p w14:paraId="7B300580" w14:textId="77777777" w:rsidR="00864CEE" w:rsidRPr="003A651B" w:rsidRDefault="00864CEE" w:rsidP="0003742D">
            <w:pPr>
              <w:pStyle w:val="ConsPlusNormal"/>
              <w:jc w:val="both"/>
              <w:rPr>
                <w:rFonts w:ascii="Times New Roman" w:eastAsia="Calibri" w:hAnsi="Times New Roman" w:cs="Times New Roman"/>
                <w:iCs/>
                <w:sz w:val="24"/>
                <w:szCs w:val="24"/>
              </w:rPr>
            </w:pPr>
          </w:p>
          <w:p w14:paraId="7C5006E4" w14:textId="77777777" w:rsidR="00864CEE" w:rsidRPr="003A651B" w:rsidRDefault="00864CEE" w:rsidP="0003742D">
            <w:pPr>
              <w:pStyle w:val="ConsPlusNormal"/>
              <w:jc w:val="both"/>
              <w:rPr>
                <w:rFonts w:ascii="Times New Roman" w:eastAsia="Calibri" w:hAnsi="Times New Roman" w:cs="Times New Roman"/>
                <w:iCs/>
                <w:sz w:val="24"/>
                <w:szCs w:val="24"/>
              </w:rPr>
            </w:pPr>
          </w:p>
          <w:p w14:paraId="252561B9" w14:textId="77777777" w:rsidR="00864CEE" w:rsidRPr="003A651B" w:rsidRDefault="00864CEE" w:rsidP="0003742D">
            <w:pPr>
              <w:pStyle w:val="ConsPlusNormal"/>
              <w:jc w:val="both"/>
              <w:rPr>
                <w:rFonts w:ascii="Times New Roman" w:eastAsia="Calibri" w:hAnsi="Times New Roman" w:cs="Times New Roman"/>
                <w:iCs/>
                <w:sz w:val="24"/>
                <w:szCs w:val="24"/>
              </w:rPr>
            </w:pPr>
          </w:p>
          <w:p w14:paraId="2622CAA7" w14:textId="77777777" w:rsidR="00864CEE" w:rsidRPr="003A651B" w:rsidRDefault="00864CEE" w:rsidP="0003742D">
            <w:pPr>
              <w:pStyle w:val="ConsPlusNormal"/>
              <w:jc w:val="both"/>
              <w:rPr>
                <w:rFonts w:ascii="Times New Roman" w:eastAsia="Calibri" w:hAnsi="Times New Roman" w:cs="Times New Roman"/>
                <w:iCs/>
                <w:sz w:val="24"/>
                <w:szCs w:val="24"/>
              </w:rPr>
            </w:pPr>
          </w:p>
          <w:p w14:paraId="1FC53758" w14:textId="77777777" w:rsidR="00864CEE" w:rsidRPr="003A651B" w:rsidRDefault="00864CEE" w:rsidP="0003742D">
            <w:pPr>
              <w:pStyle w:val="ConsPlusNormal"/>
              <w:jc w:val="both"/>
              <w:rPr>
                <w:rFonts w:ascii="Times New Roman" w:eastAsia="Calibri" w:hAnsi="Times New Roman" w:cs="Times New Roman"/>
                <w:iCs/>
                <w:sz w:val="24"/>
                <w:szCs w:val="24"/>
              </w:rPr>
            </w:pPr>
          </w:p>
          <w:p w14:paraId="6BE8FA2A" w14:textId="77777777" w:rsidR="00864CEE" w:rsidRPr="003A651B" w:rsidRDefault="00864CEE" w:rsidP="0003742D">
            <w:pPr>
              <w:pStyle w:val="ConsPlusNormal"/>
              <w:jc w:val="both"/>
              <w:rPr>
                <w:rFonts w:ascii="Times New Roman" w:eastAsia="Calibri" w:hAnsi="Times New Roman" w:cs="Times New Roman"/>
                <w:iCs/>
                <w:sz w:val="24"/>
                <w:szCs w:val="24"/>
              </w:rPr>
            </w:pPr>
          </w:p>
          <w:p w14:paraId="63D21D3C" w14:textId="77777777" w:rsidR="00864CEE" w:rsidRPr="003A651B" w:rsidRDefault="00864CEE" w:rsidP="0003742D">
            <w:pPr>
              <w:pStyle w:val="ConsPlusNormal"/>
              <w:jc w:val="both"/>
              <w:rPr>
                <w:rFonts w:ascii="Times New Roman" w:eastAsia="Calibri" w:hAnsi="Times New Roman" w:cs="Times New Roman"/>
                <w:iCs/>
                <w:sz w:val="24"/>
                <w:szCs w:val="24"/>
              </w:rPr>
            </w:pPr>
          </w:p>
          <w:p w14:paraId="0EB869EE" w14:textId="77777777" w:rsidR="00864CEE" w:rsidRPr="003A651B" w:rsidRDefault="00864CEE" w:rsidP="0003742D">
            <w:pPr>
              <w:pStyle w:val="ConsPlusNormal"/>
              <w:jc w:val="both"/>
              <w:rPr>
                <w:rFonts w:ascii="Times New Roman" w:eastAsia="Calibri" w:hAnsi="Times New Roman" w:cs="Times New Roman"/>
                <w:iCs/>
                <w:sz w:val="24"/>
                <w:szCs w:val="24"/>
              </w:rPr>
            </w:pPr>
          </w:p>
          <w:p w14:paraId="53C48ED9" w14:textId="77777777" w:rsidR="00864CEE" w:rsidRPr="003A651B" w:rsidRDefault="00864CEE" w:rsidP="0003742D">
            <w:pPr>
              <w:pStyle w:val="ConsPlusNormal"/>
              <w:jc w:val="both"/>
              <w:rPr>
                <w:rFonts w:ascii="Times New Roman" w:eastAsia="Calibri" w:hAnsi="Times New Roman" w:cs="Times New Roman"/>
                <w:iCs/>
                <w:sz w:val="24"/>
                <w:szCs w:val="24"/>
              </w:rPr>
            </w:pPr>
          </w:p>
          <w:p w14:paraId="36A90E4C" w14:textId="77777777" w:rsidR="00864CEE" w:rsidRPr="003A651B" w:rsidRDefault="00864CEE" w:rsidP="0003742D">
            <w:pPr>
              <w:pStyle w:val="ConsPlusNormal"/>
              <w:jc w:val="both"/>
              <w:rPr>
                <w:rFonts w:ascii="Times New Roman" w:eastAsia="Calibri" w:hAnsi="Times New Roman" w:cs="Times New Roman"/>
                <w:iCs/>
                <w:sz w:val="24"/>
                <w:szCs w:val="24"/>
              </w:rPr>
            </w:pPr>
          </w:p>
          <w:p w14:paraId="0E964FEE" w14:textId="77777777" w:rsidR="00864CEE" w:rsidRPr="003A651B" w:rsidRDefault="00864CEE" w:rsidP="0003742D">
            <w:pPr>
              <w:pStyle w:val="ConsPlusNormal"/>
              <w:jc w:val="both"/>
              <w:rPr>
                <w:rFonts w:ascii="Times New Roman" w:eastAsia="Calibri" w:hAnsi="Times New Roman" w:cs="Times New Roman"/>
                <w:iCs/>
                <w:sz w:val="24"/>
                <w:szCs w:val="24"/>
              </w:rPr>
            </w:pPr>
          </w:p>
          <w:p w14:paraId="37851A87" w14:textId="77777777" w:rsidR="00864CEE" w:rsidRPr="003A651B" w:rsidRDefault="00864CEE" w:rsidP="0003742D">
            <w:pPr>
              <w:pStyle w:val="ConsPlusNormal"/>
              <w:jc w:val="both"/>
              <w:rPr>
                <w:rFonts w:ascii="Times New Roman" w:eastAsia="Calibri" w:hAnsi="Times New Roman" w:cs="Times New Roman"/>
                <w:iCs/>
                <w:sz w:val="24"/>
                <w:szCs w:val="24"/>
              </w:rPr>
            </w:pPr>
          </w:p>
          <w:p w14:paraId="0857884F" w14:textId="77777777" w:rsidR="00864CEE" w:rsidRPr="003A651B" w:rsidRDefault="00864CEE" w:rsidP="0003742D">
            <w:pPr>
              <w:pStyle w:val="ConsPlusNormal"/>
              <w:jc w:val="both"/>
              <w:rPr>
                <w:rFonts w:ascii="Times New Roman" w:eastAsia="Calibri" w:hAnsi="Times New Roman" w:cs="Times New Roman"/>
                <w:iCs/>
                <w:sz w:val="24"/>
                <w:szCs w:val="24"/>
              </w:rPr>
            </w:pPr>
          </w:p>
          <w:p w14:paraId="2114FB52" w14:textId="77777777" w:rsidR="00864CEE" w:rsidRPr="003A651B" w:rsidRDefault="00864CEE" w:rsidP="0003742D">
            <w:pPr>
              <w:pStyle w:val="ConsPlusNormal"/>
              <w:jc w:val="both"/>
              <w:rPr>
                <w:rFonts w:ascii="Times New Roman" w:eastAsia="Calibri" w:hAnsi="Times New Roman" w:cs="Times New Roman"/>
                <w:iCs/>
                <w:sz w:val="24"/>
                <w:szCs w:val="24"/>
              </w:rPr>
            </w:pPr>
          </w:p>
          <w:p w14:paraId="3CFA2A3E" w14:textId="77777777" w:rsidR="00864CEE" w:rsidRPr="003A651B" w:rsidRDefault="00864CEE" w:rsidP="0003742D">
            <w:pPr>
              <w:pStyle w:val="ConsPlusNormal"/>
              <w:jc w:val="both"/>
              <w:rPr>
                <w:rFonts w:ascii="Times New Roman" w:eastAsia="Calibri" w:hAnsi="Times New Roman" w:cs="Times New Roman"/>
                <w:iCs/>
                <w:sz w:val="24"/>
                <w:szCs w:val="24"/>
              </w:rPr>
            </w:pPr>
          </w:p>
          <w:p w14:paraId="643361DD" w14:textId="77777777" w:rsidR="00864CEE" w:rsidRPr="003A651B" w:rsidRDefault="00864CEE" w:rsidP="0003742D">
            <w:pPr>
              <w:pStyle w:val="ConsPlusNormal"/>
              <w:jc w:val="both"/>
              <w:rPr>
                <w:rFonts w:ascii="Times New Roman" w:eastAsia="Calibri" w:hAnsi="Times New Roman" w:cs="Times New Roman"/>
                <w:iCs/>
                <w:sz w:val="24"/>
                <w:szCs w:val="24"/>
              </w:rPr>
            </w:pPr>
          </w:p>
          <w:p w14:paraId="223E5738" w14:textId="77777777" w:rsidR="00864CEE" w:rsidRPr="003A651B" w:rsidRDefault="00864CEE" w:rsidP="0003742D">
            <w:pPr>
              <w:pStyle w:val="ConsPlusNormal"/>
              <w:jc w:val="both"/>
              <w:rPr>
                <w:rFonts w:ascii="Times New Roman" w:eastAsia="Calibri" w:hAnsi="Times New Roman" w:cs="Times New Roman"/>
                <w:iCs/>
                <w:sz w:val="24"/>
                <w:szCs w:val="24"/>
              </w:rPr>
            </w:pPr>
          </w:p>
          <w:p w14:paraId="4CA4C374" w14:textId="77777777" w:rsidR="00864CEE" w:rsidRPr="003A651B" w:rsidRDefault="00864CEE" w:rsidP="00864CEE">
            <w:pPr>
              <w:pStyle w:val="ConsPlusNormal"/>
              <w:jc w:val="both"/>
              <w:rPr>
                <w:rFonts w:ascii="Times New Roman" w:eastAsia="Calibri" w:hAnsi="Times New Roman" w:cs="Times New Roman"/>
                <w:iCs/>
                <w:sz w:val="24"/>
                <w:szCs w:val="24"/>
              </w:rPr>
            </w:pPr>
          </w:p>
          <w:p w14:paraId="67EB1740" w14:textId="77777777" w:rsidR="00864CEE" w:rsidRPr="003A651B" w:rsidRDefault="00864CEE" w:rsidP="00864CEE">
            <w:pPr>
              <w:pStyle w:val="ConsPlusNormal"/>
              <w:jc w:val="both"/>
              <w:rPr>
                <w:rFonts w:ascii="Times New Roman" w:eastAsia="Calibri" w:hAnsi="Times New Roman" w:cs="Times New Roman"/>
                <w:iCs/>
                <w:sz w:val="24"/>
                <w:szCs w:val="24"/>
              </w:rPr>
            </w:pPr>
          </w:p>
          <w:p w14:paraId="40E7D17C" w14:textId="77777777" w:rsidR="00864CEE" w:rsidRPr="003A651B" w:rsidRDefault="00864CEE" w:rsidP="00864CEE">
            <w:pPr>
              <w:pStyle w:val="ConsPlusNormal"/>
              <w:jc w:val="both"/>
              <w:rPr>
                <w:rFonts w:ascii="Times New Roman" w:eastAsia="Calibri" w:hAnsi="Times New Roman" w:cs="Times New Roman"/>
                <w:iCs/>
                <w:sz w:val="24"/>
                <w:szCs w:val="24"/>
              </w:rPr>
            </w:pPr>
          </w:p>
          <w:p w14:paraId="185C56B8" w14:textId="77777777" w:rsidR="00864CEE" w:rsidRPr="003A651B" w:rsidRDefault="00864CEE" w:rsidP="00864CEE">
            <w:pPr>
              <w:pStyle w:val="ConsPlusNormal"/>
              <w:jc w:val="both"/>
              <w:rPr>
                <w:rFonts w:ascii="Times New Roman" w:eastAsia="Calibri" w:hAnsi="Times New Roman" w:cs="Times New Roman"/>
                <w:iCs/>
                <w:sz w:val="24"/>
                <w:szCs w:val="24"/>
              </w:rPr>
            </w:pPr>
          </w:p>
          <w:p w14:paraId="29778E10" w14:textId="77777777" w:rsidR="00864CEE" w:rsidRPr="003A651B" w:rsidRDefault="00864CEE" w:rsidP="00864CEE">
            <w:pPr>
              <w:pStyle w:val="ConsPlusNormal"/>
              <w:jc w:val="both"/>
              <w:rPr>
                <w:rFonts w:ascii="Times New Roman" w:eastAsia="Calibri" w:hAnsi="Times New Roman" w:cs="Times New Roman"/>
                <w:iCs/>
                <w:sz w:val="24"/>
                <w:szCs w:val="24"/>
              </w:rPr>
            </w:pPr>
          </w:p>
          <w:p w14:paraId="6A91BEA5" w14:textId="77777777" w:rsidR="00914FB8" w:rsidRPr="003A651B" w:rsidRDefault="00914FB8" w:rsidP="00864CEE">
            <w:pPr>
              <w:pStyle w:val="ConsPlusNormal"/>
              <w:jc w:val="both"/>
              <w:rPr>
                <w:rFonts w:ascii="Times New Roman" w:eastAsia="Calibri" w:hAnsi="Times New Roman" w:cs="Times New Roman"/>
                <w:iCs/>
                <w:sz w:val="24"/>
                <w:szCs w:val="24"/>
              </w:rPr>
            </w:pPr>
          </w:p>
          <w:p w14:paraId="744BC10A" w14:textId="77777777" w:rsidR="00914FB8" w:rsidRPr="003A651B" w:rsidRDefault="00914FB8" w:rsidP="00864CEE">
            <w:pPr>
              <w:pStyle w:val="ConsPlusNormal"/>
              <w:jc w:val="both"/>
              <w:rPr>
                <w:rFonts w:ascii="Times New Roman" w:eastAsia="Calibri" w:hAnsi="Times New Roman" w:cs="Times New Roman"/>
                <w:iCs/>
                <w:sz w:val="24"/>
                <w:szCs w:val="24"/>
              </w:rPr>
            </w:pPr>
          </w:p>
          <w:p w14:paraId="19399B90" w14:textId="77777777" w:rsidR="00914FB8" w:rsidRPr="003A651B" w:rsidRDefault="00914FB8" w:rsidP="00864CEE">
            <w:pPr>
              <w:pStyle w:val="ConsPlusNormal"/>
              <w:jc w:val="both"/>
              <w:rPr>
                <w:rFonts w:ascii="Times New Roman" w:eastAsia="Calibri" w:hAnsi="Times New Roman" w:cs="Times New Roman"/>
                <w:iCs/>
                <w:sz w:val="24"/>
                <w:szCs w:val="24"/>
              </w:rPr>
            </w:pPr>
          </w:p>
          <w:p w14:paraId="5211B1C3" w14:textId="77777777" w:rsidR="00914FB8" w:rsidRPr="003A651B" w:rsidRDefault="00914FB8" w:rsidP="00864CEE">
            <w:pPr>
              <w:pStyle w:val="ConsPlusNormal"/>
              <w:jc w:val="both"/>
              <w:rPr>
                <w:rFonts w:ascii="Times New Roman" w:eastAsia="Calibri" w:hAnsi="Times New Roman" w:cs="Times New Roman"/>
                <w:iCs/>
                <w:sz w:val="24"/>
                <w:szCs w:val="24"/>
              </w:rPr>
            </w:pPr>
          </w:p>
          <w:p w14:paraId="0BDD6680" w14:textId="77777777" w:rsidR="00914FB8" w:rsidRPr="003A651B" w:rsidRDefault="00914FB8" w:rsidP="00864CEE">
            <w:pPr>
              <w:pStyle w:val="ConsPlusNormal"/>
              <w:jc w:val="both"/>
              <w:rPr>
                <w:rFonts w:ascii="Times New Roman" w:eastAsia="Calibri" w:hAnsi="Times New Roman" w:cs="Times New Roman"/>
                <w:iCs/>
                <w:sz w:val="24"/>
                <w:szCs w:val="24"/>
              </w:rPr>
            </w:pPr>
          </w:p>
          <w:p w14:paraId="47B1FC1D" w14:textId="06C8F9DD" w:rsidR="00590DCD" w:rsidRPr="003A651B" w:rsidRDefault="0003742D" w:rsidP="00864CEE">
            <w:pPr>
              <w:pStyle w:val="ConsPlusNormal"/>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w:t>
            </w:r>
            <w:r w:rsidR="00864CEE" w:rsidRPr="003A651B">
              <w:rPr>
                <w:rFonts w:ascii="Times New Roman" w:eastAsia="Calibri" w:hAnsi="Times New Roman" w:cs="Times New Roman"/>
                <w:iCs/>
                <w:sz w:val="24"/>
                <w:szCs w:val="24"/>
              </w:rPr>
              <w:t>К</w:t>
            </w:r>
            <w:r w:rsidR="003A651B">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 xml:space="preserve">01. </w:t>
            </w:r>
          </w:p>
          <w:p w14:paraId="1221C68B" w14:textId="77777777" w:rsidR="00590DCD" w:rsidRPr="003A651B" w:rsidRDefault="00590DCD" w:rsidP="00864CEE">
            <w:pPr>
              <w:pStyle w:val="ConsPlusNormal"/>
              <w:jc w:val="both"/>
              <w:rPr>
                <w:rFonts w:ascii="Times New Roman" w:eastAsia="Calibri" w:hAnsi="Times New Roman" w:cs="Times New Roman"/>
                <w:iCs/>
                <w:sz w:val="24"/>
                <w:szCs w:val="24"/>
              </w:rPr>
            </w:pPr>
          </w:p>
          <w:p w14:paraId="34CA8C74" w14:textId="77777777" w:rsidR="00590DCD" w:rsidRPr="003A651B" w:rsidRDefault="00590DCD" w:rsidP="00864CEE">
            <w:pPr>
              <w:pStyle w:val="ConsPlusNormal"/>
              <w:jc w:val="both"/>
              <w:rPr>
                <w:rFonts w:ascii="Times New Roman" w:eastAsia="Calibri" w:hAnsi="Times New Roman" w:cs="Times New Roman"/>
                <w:iCs/>
                <w:sz w:val="24"/>
                <w:szCs w:val="24"/>
              </w:rPr>
            </w:pPr>
          </w:p>
          <w:p w14:paraId="597AFC54" w14:textId="77777777" w:rsidR="00590DCD" w:rsidRPr="003A651B" w:rsidRDefault="00590DCD" w:rsidP="00864CEE">
            <w:pPr>
              <w:pStyle w:val="ConsPlusNormal"/>
              <w:jc w:val="both"/>
              <w:rPr>
                <w:rFonts w:ascii="Times New Roman" w:eastAsia="Calibri" w:hAnsi="Times New Roman" w:cs="Times New Roman"/>
                <w:iCs/>
                <w:sz w:val="24"/>
                <w:szCs w:val="24"/>
              </w:rPr>
            </w:pPr>
          </w:p>
          <w:p w14:paraId="5E2F1993" w14:textId="77777777" w:rsidR="00590DCD" w:rsidRPr="003A651B" w:rsidRDefault="00590DCD" w:rsidP="00864CEE">
            <w:pPr>
              <w:pStyle w:val="ConsPlusNormal"/>
              <w:jc w:val="both"/>
              <w:rPr>
                <w:rFonts w:ascii="Times New Roman" w:eastAsia="Calibri" w:hAnsi="Times New Roman" w:cs="Times New Roman"/>
                <w:iCs/>
                <w:sz w:val="24"/>
                <w:szCs w:val="24"/>
              </w:rPr>
            </w:pPr>
          </w:p>
          <w:p w14:paraId="4FF50E4B" w14:textId="77777777" w:rsidR="00EF06F2" w:rsidRPr="003A651B" w:rsidRDefault="00EF06F2" w:rsidP="00864CEE">
            <w:pPr>
              <w:pStyle w:val="ConsPlusNormal"/>
              <w:jc w:val="both"/>
              <w:rPr>
                <w:rFonts w:ascii="Times New Roman" w:eastAsia="Calibri" w:hAnsi="Times New Roman" w:cs="Times New Roman"/>
                <w:iCs/>
                <w:sz w:val="24"/>
                <w:szCs w:val="24"/>
              </w:rPr>
            </w:pPr>
          </w:p>
          <w:p w14:paraId="073230AF" w14:textId="77777777" w:rsidR="00EF06F2" w:rsidRPr="003A651B" w:rsidRDefault="00EF06F2" w:rsidP="00864CEE">
            <w:pPr>
              <w:pStyle w:val="ConsPlusNormal"/>
              <w:jc w:val="both"/>
              <w:rPr>
                <w:rFonts w:ascii="Times New Roman" w:eastAsia="Calibri" w:hAnsi="Times New Roman" w:cs="Times New Roman"/>
                <w:iCs/>
                <w:sz w:val="24"/>
                <w:szCs w:val="24"/>
              </w:rPr>
            </w:pPr>
          </w:p>
          <w:p w14:paraId="2B827075" w14:textId="77777777" w:rsidR="00914FB8" w:rsidRPr="003A651B" w:rsidRDefault="00914FB8" w:rsidP="00864CEE">
            <w:pPr>
              <w:pStyle w:val="ConsPlusNormal"/>
              <w:jc w:val="both"/>
              <w:rPr>
                <w:rFonts w:ascii="Times New Roman" w:eastAsia="Calibri" w:hAnsi="Times New Roman" w:cs="Times New Roman"/>
                <w:iCs/>
                <w:sz w:val="24"/>
                <w:szCs w:val="24"/>
              </w:rPr>
            </w:pPr>
          </w:p>
          <w:p w14:paraId="46210BE6" w14:textId="77777777" w:rsidR="00914FB8" w:rsidRPr="003A651B" w:rsidRDefault="00914FB8" w:rsidP="00864CEE">
            <w:pPr>
              <w:pStyle w:val="ConsPlusNormal"/>
              <w:jc w:val="both"/>
              <w:rPr>
                <w:rFonts w:ascii="Times New Roman" w:eastAsia="Calibri" w:hAnsi="Times New Roman" w:cs="Times New Roman"/>
                <w:iCs/>
                <w:sz w:val="24"/>
                <w:szCs w:val="24"/>
              </w:rPr>
            </w:pPr>
          </w:p>
          <w:p w14:paraId="7CD256C2" w14:textId="77777777" w:rsidR="00914FB8" w:rsidRPr="003A651B" w:rsidRDefault="00914FB8" w:rsidP="00864CEE">
            <w:pPr>
              <w:pStyle w:val="ConsPlusNormal"/>
              <w:jc w:val="both"/>
              <w:rPr>
                <w:rFonts w:ascii="Times New Roman" w:eastAsia="Calibri" w:hAnsi="Times New Roman" w:cs="Times New Roman"/>
                <w:iCs/>
                <w:sz w:val="24"/>
                <w:szCs w:val="24"/>
              </w:rPr>
            </w:pPr>
          </w:p>
          <w:p w14:paraId="2C57595F" w14:textId="77777777" w:rsidR="00914FB8" w:rsidRPr="003A651B" w:rsidRDefault="00914FB8" w:rsidP="00864CEE">
            <w:pPr>
              <w:pStyle w:val="ConsPlusNormal"/>
              <w:jc w:val="both"/>
              <w:rPr>
                <w:rFonts w:ascii="Times New Roman" w:eastAsia="Calibri" w:hAnsi="Times New Roman" w:cs="Times New Roman"/>
                <w:iCs/>
                <w:sz w:val="24"/>
                <w:szCs w:val="24"/>
              </w:rPr>
            </w:pPr>
          </w:p>
          <w:p w14:paraId="2E0C65F5" w14:textId="77777777" w:rsidR="00914FB8" w:rsidRPr="003A651B" w:rsidRDefault="00914FB8" w:rsidP="00864CEE">
            <w:pPr>
              <w:pStyle w:val="ConsPlusNormal"/>
              <w:jc w:val="both"/>
              <w:rPr>
                <w:rFonts w:ascii="Times New Roman" w:eastAsia="Calibri" w:hAnsi="Times New Roman" w:cs="Times New Roman"/>
                <w:iCs/>
                <w:sz w:val="24"/>
                <w:szCs w:val="24"/>
              </w:rPr>
            </w:pPr>
          </w:p>
          <w:p w14:paraId="2CB036AE" w14:textId="77777777" w:rsidR="00914FB8" w:rsidRPr="003A651B" w:rsidRDefault="00914FB8" w:rsidP="00864CEE">
            <w:pPr>
              <w:pStyle w:val="ConsPlusNormal"/>
              <w:jc w:val="both"/>
              <w:rPr>
                <w:rFonts w:ascii="Times New Roman" w:eastAsia="Calibri" w:hAnsi="Times New Roman" w:cs="Times New Roman"/>
                <w:iCs/>
                <w:sz w:val="24"/>
                <w:szCs w:val="24"/>
              </w:rPr>
            </w:pPr>
          </w:p>
          <w:p w14:paraId="7F2E8068" w14:textId="77777777" w:rsidR="00914FB8" w:rsidRPr="003A651B" w:rsidRDefault="00590DCD" w:rsidP="00864CEE">
            <w:pPr>
              <w:pStyle w:val="ConsPlusNormal"/>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 xml:space="preserve">ОК 02 </w:t>
            </w:r>
          </w:p>
          <w:p w14:paraId="360115C2" w14:textId="77777777" w:rsidR="00914FB8" w:rsidRPr="003A651B" w:rsidRDefault="00914FB8" w:rsidP="00864CEE">
            <w:pPr>
              <w:pStyle w:val="ConsPlusNormal"/>
              <w:jc w:val="both"/>
              <w:rPr>
                <w:rFonts w:ascii="Times New Roman" w:eastAsia="Calibri" w:hAnsi="Times New Roman" w:cs="Times New Roman"/>
                <w:iCs/>
                <w:sz w:val="24"/>
                <w:szCs w:val="24"/>
              </w:rPr>
            </w:pPr>
          </w:p>
          <w:p w14:paraId="62AC969B" w14:textId="77777777" w:rsidR="00914FB8" w:rsidRPr="003A651B" w:rsidRDefault="00914FB8" w:rsidP="00864CEE">
            <w:pPr>
              <w:pStyle w:val="ConsPlusNormal"/>
              <w:jc w:val="both"/>
              <w:rPr>
                <w:rFonts w:ascii="Times New Roman" w:eastAsia="Calibri" w:hAnsi="Times New Roman" w:cs="Times New Roman"/>
                <w:iCs/>
                <w:sz w:val="24"/>
                <w:szCs w:val="24"/>
              </w:rPr>
            </w:pPr>
          </w:p>
          <w:p w14:paraId="121A9E10" w14:textId="77777777" w:rsidR="00914FB8" w:rsidRPr="003A651B" w:rsidRDefault="00914FB8" w:rsidP="00864CEE">
            <w:pPr>
              <w:pStyle w:val="ConsPlusNormal"/>
              <w:jc w:val="both"/>
              <w:rPr>
                <w:rFonts w:ascii="Times New Roman" w:eastAsia="Calibri" w:hAnsi="Times New Roman" w:cs="Times New Roman"/>
                <w:iCs/>
                <w:sz w:val="24"/>
                <w:szCs w:val="24"/>
              </w:rPr>
            </w:pPr>
          </w:p>
          <w:p w14:paraId="222E98EA" w14:textId="77777777" w:rsidR="00914FB8" w:rsidRPr="003A651B" w:rsidRDefault="00914FB8" w:rsidP="00864CEE">
            <w:pPr>
              <w:pStyle w:val="ConsPlusNormal"/>
              <w:jc w:val="both"/>
              <w:rPr>
                <w:rFonts w:ascii="Times New Roman" w:eastAsia="Calibri" w:hAnsi="Times New Roman" w:cs="Times New Roman"/>
                <w:iCs/>
                <w:sz w:val="24"/>
                <w:szCs w:val="24"/>
              </w:rPr>
            </w:pPr>
          </w:p>
          <w:p w14:paraId="70AD1F53" w14:textId="77777777" w:rsidR="00914FB8" w:rsidRPr="003A651B" w:rsidRDefault="00914FB8" w:rsidP="00864CEE">
            <w:pPr>
              <w:pStyle w:val="ConsPlusNormal"/>
              <w:jc w:val="both"/>
              <w:rPr>
                <w:rFonts w:ascii="Times New Roman" w:eastAsia="Calibri" w:hAnsi="Times New Roman" w:cs="Times New Roman"/>
                <w:iCs/>
                <w:sz w:val="24"/>
                <w:szCs w:val="24"/>
              </w:rPr>
            </w:pPr>
          </w:p>
          <w:p w14:paraId="3C979695" w14:textId="77777777" w:rsidR="00914FB8" w:rsidRPr="003A651B" w:rsidRDefault="00914FB8" w:rsidP="00864CEE">
            <w:pPr>
              <w:pStyle w:val="ConsPlusNormal"/>
              <w:jc w:val="both"/>
              <w:rPr>
                <w:rFonts w:ascii="Times New Roman" w:eastAsia="Calibri" w:hAnsi="Times New Roman" w:cs="Times New Roman"/>
                <w:iCs/>
                <w:sz w:val="24"/>
                <w:szCs w:val="24"/>
              </w:rPr>
            </w:pPr>
          </w:p>
          <w:p w14:paraId="1E78AD78" w14:textId="77777777" w:rsidR="00914FB8" w:rsidRPr="003A651B" w:rsidRDefault="00EF06F2" w:rsidP="00864CEE">
            <w:pPr>
              <w:pStyle w:val="ConsPlusNormal"/>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 xml:space="preserve">ОК 05 </w:t>
            </w:r>
          </w:p>
          <w:p w14:paraId="16A3982F" w14:textId="77777777" w:rsidR="00914FB8" w:rsidRPr="003A651B" w:rsidRDefault="00914FB8" w:rsidP="00864CEE">
            <w:pPr>
              <w:pStyle w:val="ConsPlusNormal"/>
              <w:jc w:val="both"/>
              <w:rPr>
                <w:rFonts w:ascii="Times New Roman" w:eastAsia="Calibri" w:hAnsi="Times New Roman" w:cs="Times New Roman"/>
                <w:iCs/>
                <w:sz w:val="24"/>
                <w:szCs w:val="24"/>
              </w:rPr>
            </w:pPr>
          </w:p>
          <w:p w14:paraId="1D11F069" w14:textId="77777777" w:rsidR="00914FB8" w:rsidRPr="003A651B" w:rsidRDefault="00914FB8" w:rsidP="00864CEE">
            <w:pPr>
              <w:pStyle w:val="ConsPlusNormal"/>
              <w:jc w:val="both"/>
              <w:rPr>
                <w:rFonts w:ascii="Times New Roman" w:eastAsia="Calibri" w:hAnsi="Times New Roman" w:cs="Times New Roman"/>
                <w:iCs/>
                <w:sz w:val="24"/>
                <w:szCs w:val="24"/>
              </w:rPr>
            </w:pPr>
          </w:p>
          <w:p w14:paraId="54409B80" w14:textId="77777777" w:rsidR="00914FB8" w:rsidRPr="003A651B" w:rsidRDefault="00914FB8" w:rsidP="00864CEE">
            <w:pPr>
              <w:pStyle w:val="ConsPlusNormal"/>
              <w:jc w:val="both"/>
              <w:rPr>
                <w:rFonts w:ascii="Times New Roman" w:eastAsia="Calibri" w:hAnsi="Times New Roman" w:cs="Times New Roman"/>
                <w:iCs/>
                <w:sz w:val="24"/>
                <w:szCs w:val="24"/>
              </w:rPr>
            </w:pPr>
          </w:p>
          <w:p w14:paraId="4D9A4F8C" w14:textId="77777777" w:rsidR="00914FB8" w:rsidRPr="003A651B" w:rsidRDefault="00EF06F2" w:rsidP="00864CEE">
            <w:pPr>
              <w:pStyle w:val="ConsPlusNormal"/>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 xml:space="preserve">ОК 07 </w:t>
            </w:r>
          </w:p>
          <w:p w14:paraId="33EA83BA" w14:textId="77777777" w:rsidR="00914FB8" w:rsidRPr="003A651B" w:rsidRDefault="00914FB8" w:rsidP="00864CEE">
            <w:pPr>
              <w:pStyle w:val="ConsPlusNormal"/>
              <w:jc w:val="both"/>
              <w:rPr>
                <w:rFonts w:ascii="Times New Roman" w:eastAsia="Calibri" w:hAnsi="Times New Roman" w:cs="Times New Roman"/>
                <w:iCs/>
                <w:sz w:val="24"/>
                <w:szCs w:val="24"/>
              </w:rPr>
            </w:pPr>
          </w:p>
          <w:p w14:paraId="46CC568E" w14:textId="77777777" w:rsidR="00914FB8" w:rsidRPr="003A651B" w:rsidRDefault="00914FB8" w:rsidP="00864CEE">
            <w:pPr>
              <w:pStyle w:val="ConsPlusNormal"/>
              <w:jc w:val="both"/>
              <w:rPr>
                <w:rFonts w:ascii="Times New Roman" w:eastAsia="Calibri" w:hAnsi="Times New Roman" w:cs="Times New Roman"/>
                <w:iCs/>
                <w:sz w:val="24"/>
                <w:szCs w:val="24"/>
              </w:rPr>
            </w:pPr>
          </w:p>
          <w:p w14:paraId="28215337" w14:textId="77777777" w:rsidR="00914FB8" w:rsidRPr="003A651B" w:rsidRDefault="00914FB8" w:rsidP="00864CEE">
            <w:pPr>
              <w:pStyle w:val="ConsPlusNormal"/>
              <w:jc w:val="both"/>
              <w:rPr>
                <w:rFonts w:ascii="Times New Roman" w:eastAsia="Calibri" w:hAnsi="Times New Roman" w:cs="Times New Roman"/>
                <w:iCs/>
                <w:sz w:val="24"/>
                <w:szCs w:val="24"/>
              </w:rPr>
            </w:pPr>
          </w:p>
          <w:p w14:paraId="21821F5A" w14:textId="77777777" w:rsidR="00914FB8" w:rsidRPr="003A651B" w:rsidRDefault="00914FB8" w:rsidP="00864CEE">
            <w:pPr>
              <w:pStyle w:val="ConsPlusNormal"/>
              <w:jc w:val="both"/>
              <w:rPr>
                <w:rFonts w:ascii="Times New Roman" w:eastAsia="Calibri" w:hAnsi="Times New Roman" w:cs="Times New Roman"/>
                <w:iCs/>
                <w:sz w:val="24"/>
                <w:szCs w:val="24"/>
              </w:rPr>
            </w:pPr>
          </w:p>
          <w:p w14:paraId="17F98648" w14:textId="77777777" w:rsidR="00914FB8" w:rsidRPr="003A651B" w:rsidRDefault="00914FB8" w:rsidP="00864CEE">
            <w:pPr>
              <w:pStyle w:val="ConsPlusNormal"/>
              <w:jc w:val="both"/>
              <w:rPr>
                <w:rFonts w:ascii="Times New Roman" w:eastAsia="Calibri" w:hAnsi="Times New Roman" w:cs="Times New Roman"/>
                <w:iCs/>
                <w:sz w:val="24"/>
                <w:szCs w:val="24"/>
              </w:rPr>
            </w:pPr>
          </w:p>
          <w:p w14:paraId="5AA12FAD" w14:textId="77777777" w:rsidR="00914FB8" w:rsidRPr="003A651B" w:rsidRDefault="00914FB8" w:rsidP="00864CEE">
            <w:pPr>
              <w:pStyle w:val="ConsPlusNormal"/>
              <w:jc w:val="both"/>
              <w:rPr>
                <w:rFonts w:ascii="Times New Roman" w:eastAsia="Calibri" w:hAnsi="Times New Roman" w:cs="Times New Roman"/>
                <w:iCs/>
                <w:sz w:val="24"/>
                <w:szCs w:val="24"/>
              </w:rPr>
            </w:pPr>
          </w:p>
          <w:p w14:paraId="74AEF089" w14:textId="77777777" w:rsidR="00914FB8" w:rsidRPr="003A651B" w:rsidRDefault="00914FB8" w:rsidP="00864CEE">
            <w:pPr>
              <w:pStyle w:val="ConsPlusNormal"/>
              <w:jc w:val="both"/>
              <w:rPr>
                <w:rFonts w:ascii="Times New Roman" w:eastAsia="Calibri" w:hAnsi="Times New Roman" w:cs="Times New Roman"/>
                <w:iCs/>
                <w:sz w:val="24"/>
                <w:szCs w:val="24"/>
              </w:rPr>
            </w:pPr>
          </w:p>
          <w:p w14:paraId="764EBF29" w14:textId="77777777" w:rsidR="00914FB8" w:rsidRPr="003A651B" w:rsidRDefault="00914FB8" w:rsidP="00864CEE">
            <w:pPr>
              <w:pStyle w:val="ConsPlusNormal"/>
              <w:jc w:val="both"/>
              <w:rPr>
                <w:rFonts w:ascii="Times New Roman" w:eastAsia="Calibri" w:hAnsi="Times New Roman" w:cs="Times New Roman"/>
                <w:iCs/>
                <w:sz w:val="24"/>
                <w:szCs w:val="24"/>
              </w:rPr>
            </w:pPr>
          </w:p>
          <w:p w14:paraId="460890CA" w14:textId="77777777" w:rsidR="00914FB8" w:rsidRPr="003A651B" w:rsidRDefault="00914FB8" w:rsidP="00864CEE">
            <w:pPr>
              <w:pStyle w:val="ConsPlusNormal"/>
              <w:jc w:val="both"/>
              <w:rPr>
                <w:rFonts w:ascii="Times New Roman" w:eastAsia="Calibri" w:hAnsi="Times New Roman" w:cs="Times New Roman"/>
                <w:iCs/>
                <w:sz w:val="24"/>
                <w:szCs w:val="24"/>
              </w:rPr>
            </w:pPr>
          </w:p>
          <w:p w14:paraId="51A769D4" w14:textId="77777777" w:rsidR="00914FB8" w:rsidRPr="003A651B" w:rsidRDefault="00914FB8" w:rsidP="00864CEE">
            <w:pPr>
              <w:pStyle w:val="ConsPlusNormal"/>
              <w:jc w:val="both"/>
              <w:rPr>
                <w:rFonts w:ascii="Times New Roman" w:eastAsia="Calibri" w:hAnsi="Times New Roman" w:cs="Times New Roman"/>
                <w:iCs/>
                <w:sz w:val="24"/>
                <w:szCs w:val="24"/>
              </w:rPr>
            </w:pPr>
          </w:p>
          <w:p w14:paraId="1E93B8B1" w14:textId="77777777" w:rsidR="00914FB8" w:rsidRPr="003A651B" w:rsidRDefault="00914FB8" w:rsidP="00864CEE">
            <w:pPr>
              <w:pStyle w:val="ConsPlusNormal"/>
              <w:jc w:val="both"/>
              <w:rPr>
                <w:rFonts w:ascii="Times New Roman" w:eastAsia="Calibri" w:hAnsi="Times New Roman" w:cs="Times New Roman"/>
                <w:iCs/>
                <w:sz w:val="24"/>
                <w:szCs w:val="24"/>
              </w:rPr>
            </w:pPr>
          </w:p>
          <w:p w14:paraId="24212D81" w14:textId="77777777" w:rsidR="00EF06F2" w:rsidRPr="003A651B" w:rsidRDefault="00F30F50" w:rsidP="00864CEE">
            <w:pPr>
              <w:pStyle w:val="ConsPlusNormal"/>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 xml:space="preserve">ОК 09 </w:t>
            </w:r>
          </w:p>
          <w:p w14:paraId="27DB611E" w14:textId="77777777" w:rsidR="00590DCD" w:rsidRPr="003A651B" w:rsidRDefault="00590DCD" w:rsidP="00864CEE">
            <w:pPr>
              <w:pStyle w:val="ConsPlusNormal"/>
              <w:jc w:val="both"/>
              <w:rPr>
                <w:rFonts w:ascii="Times New Roman" w:hAnsi="Times New Roman" w:cs="Times New Roman"/>
                <w:b/>
                <w:iCs/>
                <w:sz w:val="24"/>
                <w:szCs w:val="24"/>
              </w:rPr>
            </w:pPr>
          </w:p>
        </w:tc>
        <w:tc>
          <w:tcPr>
            <w:tcW w:w="2755" w:type="pct"/>
            <w:vAlign w:val="center"/>
          </w:tcPr>
          <w:p w14:paraId="262978AB" w14:textId="77777777" w:rsidR="00864CEE" w:rsidRPr="003A651B" w:rsidRDefault="006E0E83" w:rsidP="00864CEE">
            <w:pPr>
              <w:jc w:val="both"/>
              <w:rPr>
                <w:rFonts w:ascii="Times New Roman" w:hAnsi="Times New Roman"/>
                <w:iCs/>
                <w:sz w:val="24"/>
                <w:szCs w:val="24"/>
              </w:rPr>
            </w:pPr>
            <w:r w:rsidRPr="003A651B">
              <w:rPr>
                <w:rFonts w:ascii="Times New Roman" w:hAnsi="Times New Roman"/>
                <w:iCs/>
                <w:sz w:val="24"/>
                <w:szCs w:val="24"/>
              </w:rPr>
              <w:lastRenderedPageBreak/>
              <w:t>о</w:t>
            </w:r>
            <w:r w:rsidR="00864CEE" w:rsidRPr="003A651B">
              <w:rPr>
                <w:rFonts w:ascii="Times New Roman" w:hAnsi="Times New Roman"/>
                <w:iCs/>
                <w:sz w:val="24"/>
                <w:szCs w:val="24"/>
              </w:rPr>
              <w:t>п</w:t>
            </w:r>
            <w:r w:rsidRPr="003A651B">
              <w:rPr>
                <w:rFonts w:ascii="Times New Roman" w:hAnsi="Times New Roman"/>
                <w:iCs/>
                <w:sz w:val="24"/>
                <w:szCs w:val="24"/>
              </w:rPr>
              <w:t>р</w:t>
            </w:r>
            <w:r w:rsidR="00864CEE" w:rsidRPr="003A651B">
              <w:rPr>
                <w:rFonts w:ascii="Times New Roman" w:hAnsi="Times New Roman"/>
                <w:iCs/>
                <w:sz w:val="24"/>
                <w:szCs w:val="24"/>
              </w:rPr>
              <w:t>едел</w:t>
            </w:r>
            <w:r w:rsidRPr="003A651B">
              <w:rPr>
                <w:rFonts w:ascii="Times New Roman" w:hAnsi="Times New Roman"/>
                <w:iCs/>
                <w:sz w:val="24"/>
                <w:szCs w:val="24"/>
              </w:rPr>
              <w:t>яет</w:t>
            </w:r>
            <w:r w:rsidR="00864CEE" w:rsidRPr="003A651B">
              <w:rPr>
                <w:rFonts w:ascii="Times New Roman" w:hAnsi="Times New Roman"/>
                <w:iCs/>
                <w:sz w:val="24"/>
                <w:szCs w:val="24"/>
              </w:rPr>
              <w:t xml:space="preserve"> номенклатур</w:t>
            </w:r>
            <w:r w:rsidRPr="003A651B">
              <w:rPr>
                <w:rFonts w:ascii="Times New Roman" w:hAnsi="Times New Roman"/>
                <w:iCs/>
                <w:sz w:val="24"/>
                <w:szCs w:val="24"/>
              </w:rPr>
              <w:t>у</w:t>
            </w:r>
            <w:r w:rsidR="00864CEE" w:rsidRPr="003A651B">
              <w:rPr>
                <w:rFonts w:ascii="Times New Roman" w:hAnsi="Times New Roman"/>
                <w:iCs/>
                <w:sz w:val="24"/>
                <w:szCs w:val="24"/>
              </w:rPr>
              <w:t xml:space="preserve"> и рас</w:t>
            </w:r>
            <w:r w:rsidRPr="003A651B">
              <w:rPr>
                <w:rFonts w:ascii="Times New Roman" w:hAnsi="Times New Roman"/>
                <w:iCs/>
                <w:sz w:val="24"/>
                <w:szCs w:val="24"/>
              </w:rPr>
              <w:t>с</w:t>
            </w:r>
            <w:r w:rsidR="00864CEE" w:rsidRPr="003A651B">
              <w:rPr>
                <w:rFonts w:ascii="Times New Roman" w:hAnsi="Times New Roman"/>
                <w:iCs/>
                <w:sz w:val="24"/>
                <w:szCs w:val="24"/>
              </w:rPr>
              <w:t>ч</w:t>
            </w:r>
            <w:r w:rsidRPr="003A651B">
              <w:rPr>
                <w:rFonts w:ascii="Times New Roman" w:hAnsi="Times New Roman"/>
                <w:iCs/>
                <w:sz w:val="24"/>
                <w:szCs w:val="24"/>
              </w:rPr>
              <w:t>итывает</w:t>
            </w:r>
            <w:r w:rsidR="00864CEE" w:rsidRPr="003A651B">
              <w:rPr>
                <w:rFonts w:ascii="Times New Roman" w:hAnsi="Times New Roman"/>
                <w:iCs/>
                <w:sz w:val="24"/>
                <w:szCs w:val="24"/>
              </w:rPr>
              <w:t xml:space="preserve"> объем</w:t>
            </w:r>
            <w:r w:rsidRPr="003A651B">
              <w:rPr>
                <w:rFonts w:ascii="Times New Roman" w:hAnsi="Times New Roman"/>
                <w:iCs/>
                <w:sz w:val="24"/>
                <w:szCs w:val="24"/>
              </w:rPr>
              <w:t>ы</w:t>
            </w:r>
            <w:r w:rsidR="00864CEE" w:rsidRPr="003A651B">
              <w:rPr>
                <w:rFonts w:ascii="Times New Roman" w:hAnsi="Times New Roman"/>
                <w:iCs/>
                <w:sz w:val="24"/>
                <w:szCs w:val="24"/>
              </w:rPr>
              <w:t xml:space="preserve"> (количеств</w:t>
            </w:r>
            <w:r w:rsidRPr="003A651B">
              <w:rPr>
                <w:rFonts w:ascii="Times New Roman" w:hAnsi="Times New Roman"/>
                <w:iCs/>
                <w:sz w:val="24"/>
                <w:szCs w:val="24"/>
              </w:rPr>
              <w:t>о</w:t>
            </w:r>
            <w:r w:rsidR="00864CEE" w:rsidRPr="003A651B">
              <w:rPr>
                <w:rFonts w:ascii="Times New Roman" w:hAnsi="Times New Roman"/>
                <w:iCs/>
                <w:sz w:val="24"/>
                <w:szCs w:val="24"/>
              </w:rPr>
              <w:t>) и график поставки строительных материалов, конструкций, изделий, оборудования и других видов материально-технических ресурсов в соответствии с производственными заданиями и календарными планами производства строительных работ на объекте капитального строительства(ОКС);</w:t>
            </w:r>
          </w:p>
          <w:p w14:paraId="2006F783" w14:textId="77777777" w:rsidR="00864CEE" w:rsidRPr="003A651B" w:rsidRDefault="00864CEE" w:rsidP="00864CEE">
            <w:pPr>
              <w:jc w:val="both"/>
              <w:rPr>
                <w:rFonts w:ascii="Times New Roman" w:hAnsi="Times New Roman"/>
                <w:iCs/>
                <w:sz w:val="24"/>
                <w:szCs w:val="24"/>
              </w:rPr>
            </w:pPr>
            <w:r w:rsidRPr="003A651B">
              <w:rPr>
                <w:rFonts w:ascii="Times New Roman" w:hAnsi="Times New Roman"/>
                <w:iCs/>
                <w:sz w:val="24"/>
                <w:szCs w:val="24"/>
              </w:rPr>
              <w:t>− разраб</w:t>
            </w:r>
            <w:r w:rsidR="006E0E83" w:rsidRPr="003A651B">
              <w:rPr>
                <w:rFonts w:ascii="Times New Roman" w:hAnsi="Times New Roman"/>
                <w:iCs/>
                <w:sz w:val="24"/>
                <w:szCs w:val="24"/>
              </w:rPr>
              <w:t>атывает</w:t>
            </w:r>
            <w:r w:rsidRPr="003A651B">
              <w:rPr>
                <w:rFonts w:ascii="Times New Roman" w:hAnsi="Times New Roman"/>
                <w:iCs/>
                <w:sz w:val="24"/>
                <w:szCs w:val="24"/>
              </w:rPr>
              <w:t xml:space="preserve"> график</w:t>
            </w:r>
            <w:r w:rsidR="006E0E83" w:rsidRPr="003A651B">
              <w:rPr>
                <w:rFonts w:ascii="Times New Roman" w:hAnsi="Times New Roman"/>
                <w:iCs/>
                <w:sz w:val="24"/>
                <w:szCs w:val="24"/>
              </w:rPr>
              <w:t>и</w:t>
            </w:r>
            <w:r w:rsidRPr="003A651B">
              <w:rPr>
                <w:rFonts w:ascii="Times New Roman" w:hAnsi="Times New Roman"/>
                <w:iCs/>
                <w:sz w:val="24"/>
                <w:szCs w:val="24"/>
              </w:rPr>
              <w:t xml:space="preserve"> эксплуатации (движения) строительной техники, машин и механизмов в соответствии с производственными заданиями и календарными планами производства строительных работ на объекте капитального строительства;</w:t>
            </w:r>
          </w:p>
          <w:p w14:paraId="465229B1" w14:textId="77777777" w:rsidR="00864CEE" w:rsidRPr="003A651B" w:rsidRDefault="00864CEE" w:rsidP="00864CEE">
            <w:pPr>
              <w:jc w:val="both"/>
              <w:rPr>
                <w:rFonts w:ascii="Times New Roman" w:hAnsi="Times New Roman"/>
                <w:iCs/>
                <w:sz w:val="24"/>
                <w:szCs w:val="24"/>
              </w:rPr>
            </w:pPr>
            <w:r w:rsidRPr="003A651B">
              <w:rPr>
                <w:rFonts w:ascii="Times New Roman" w:hAnsi="Times New Roman"/>
                <w:iCs/>
                <w:sz w:val="24"/>
                <w:szCs w:val="24"/>
              </w:rPr>
              <w:t>− выполн</w:t>
            </w:r>
            <w:r w:rsidR="006E0E83" w:rsidRPr="003A651B">
              <w:rPr>
                <w:rFonts w:ascii="Times New Roman" w:hAnsi="Times New Roman"/>
                <w:iCs/>
                <w:sz w:val="24"/>
                <w:szCs w:val="24"/>
              </w:rPr>
              <w:t>яет</w:t>
            </w:r>
            <w:r w:rsidRPr="003A651B">
              <w:rPr>
                <w:rFonts w:ascii="Times New Roman" w:hAnsi="Times New Roman"/>
                <w:iCs/>
                <w:sz w:val="24"/>
                <w:szCs w:val="24"/>
              </w:rPr>
              <w:t xml:space="preserve"> расчет</w:t>
            </w:r>
            <w:r w:rsidR="006E0E83" w:rsidRPr="003A651B">
              <w:rPr>
                <w:rFonts w:ascii="Times New Roman" w:hAnsi="Times New Roman"/>
                <w:iCs/>
                <w:sz w:val="24"/>
                <w:szCs w:val="24"/>
              </w:rPr>
              <w:t>ы</w:t>
            </w:r>
            <w:r w:rsidRPr="003A651B">
              <w:rPr>
                <w:rFonts w:ascii="Times New Roman" w:hAnsi="Times New Roman"/>
                <w:iCs/>
                <w:sz w:val="24"/>
                <w:szCs w:val="24"/>
              </w:rPr>
              <w:t xml:space="preserve"> линейных и сетевых графиков, проектирования строительных генеральных планов;</w:t>
            </w:r>
          </w:p>
          <w:p w14:paraId="5916419E" w14:textId="77777777" w:rsidR="00864CEE" w:rsidRPr="003A651B" w:rsidRDefault="00864CEE" w:rsidP="00864CEE">
            <w:pPr>
              <w:jc w:val="both"/>
              <w:rPr>
                <w:rFonts w:ascii="Times New Roman" w:hAnsi="Times New Roman"/>
                <w:iCs/>
                <w:sz w:val="24"/>
                <w:szCs w:val="24"/>
              </w:rPr>
            </w:pPr>
            <w:r w:rsidRPr="003A651B">
              <w:rPr>
                <w:rFonts w:ascii="Times New Roman" w:hAnsi="Times New Roman"/>
                <w:iCs/>
                <w:sz w:val="24"/>
                <w:szCs w:val="24"/>
              </w:rPr>
              <w:t>− разраб</w:t>
            </w:r>
            <w:r w:rsidR="006E0E83" w:rsidRPr="003A651B">
              <w:rPr>
                <w:rFonts w:ascii="Times New Roman" w:hAnsi="Times New Roman"/>
                <w:iCs/>
                <w:sz w:val="24"/>
                <w:szCs w:val="24"/>
              </w:rPr>
              <w:t>а</w:t>
            </w:r>
            <w:r w:rsidRPr="003A651B">
              <w:rPr>
                <w:rFonts w:ascii="Times New Roman" w:hAnsi="Times New Roman"/>
                <w:iCs/>
                <w:sz w:val="24"/>
                <w:szCs w:val="24"/>
              </w:rPr>
              <w:t>т</w:t>
            </w:r>
            <w:r w:rsidR="006E0E83" w:rsidRPr="003A651B">
              <w:rPr>
                <w:rFonts w:ascii="Times New Roman" w:hAnsi="Times New Roman"/>
                <w:iCs/>
                <w:sz w:val="24"/>
                <w:szCs w:val="24"/>
              </w:rPr>
              <w:t>ывает</w:t>
            </w:r>
            <w:r w:rsidRPr="003A651B">
              <w:rPr>
                <w:rFonts w:ascii="Times New Roman" w:hAnsi="Times New Roman"/>
                <w:iCs/>
                <w:sz w:val="24"/>
                <w:szCs w:val="24"/>
              </w:rPr>
              <w:t xml:space="preserve"> график</w:t>
            </w:r>
            <w:r w:rsidR="006E0E83" w:rsidRPr="003A651B">
              <w:rPr>
                <w:rFonts w:ascii="Times New Roman" w:hAnsi="Times New Roman"/>
                <w:iCs/>
                <w:sz w:val="24"/>
                <w:szCs w:val="24"/>
              </w:rPr>
              <w:t>и</w:t>
            </w:r>
            <w:r w:rsidRPr="003A651B">
              <w:rPr>
                <w:rFonts w:ascii="Times New Roman" w:hAnsi="Times New Roman"/>
                <w:iCs/>
                <w:sz w:val="24"/>
                <w:szCs w:val="24"/>
              </w:rPr>
              <w:t xml:space="preserve"> потребности в основных строительных машинах, транспортных средствах и в кадрах строителей по основным категориям;</w:t>
            </w:r>
          </w:p>
          <w:p w14:paraId="45E02DD4" w14:textId="77777777" w:rsidR="00864CEE" w:rsidRPr="003A651B" w:rsidRDefault="00864CEE" w:rsidP="00864CEE">
            <w:pPr>
              <w:jc w:val="both"/>
              <w:rPr>
                <w:rFonts w:ascii="Times New Roman" w:hAnsi="Times New Roman"/>
                <w:iCs/>
                <w:sz w:val="24"/>
                <w:szCs w:val="24"/>
              </w:rPr>
            </w:pPr>
            <w:r w:rsidRPr="003A651B">
              <w:rPr>
                <w:rFonts w:ascii="Times New Roman" w:hAnsi="Times New Roman"/>
                <w:iCs/>
                <w:sz w:val="24"/>
                <w:szCs w:val="24"/>
              </w:rPr>
              <w:t>− выполнение строительных чертежей применением информационных технологий;</w:t>
            </w:r>
          </w:p>
          <w:p w14:paraId="444AF947" w14:textId="77777777" w:rsidR="00864CEE" w:rsidRPr="003A651B" w:rsidRDefault="00864CEE" w:rsidP="00864CEE">
            <w:pPr>
              <w:jc w:val="both"/>
              <w:rPr>
                <w:rFonts w:ascii="Times New Roman" w:hAnsi="Times New Roman"/>
                <w:iCs/>
                <w:sz w:val="24"/>
                <w:szCs w:val="24"/>
              </w:rPr>
            </w:pPr>
            <w:r w:rsidRPr="003A651B">
              <w:rPr>
                <w:rFonts w:ascii="Times New Roman" w:hAnsi="Times New Roman"/>
                <w:iCs/>
                <w:sz w:val="24"/>
                <w:szCs w:val="24"/>
              </w:rPr>
              <w:t>− выполн</w:t>
            </w:r>
            <w:r w:rsidR="006E0E83" w:rsidRPr="003A651B">
              <w:rPr>
                <w:rFonts w:ascii="Times New Roman" w:hAnsi="Times New Roman"/>
                <w:iCs/>
                <w:sz w:val="24"/>
                <w:szCs w:val="24"/>
              </w:rPr>
              <w:t>яет</w:t>
            </w:r>
            <w:r w:rsidRPr="003A651B">
              <w:rPr>
                <w:rFonts w:ascii="Times New Roman" w:hAnsi="Times New Roman"/>
                <w:iCs/>
                <w:sz w:val="24"/>
                <w:szCs w:val="24"/>
              </w:rPr>
              <w:t xml:space="preserve"> графическо</w:t>
            </w:r>
            <w:r w:rsidR="006E0E83" w:rsidRPr="003A651B">
              <w:rPr>
                <w:rFonts w:ascii="Times New Roman" w:hAnsi="Times New Roman"/>
                <w:iCs/>
                <w:sz w:val="24"/>
                <w:szCs w:val="24"/>
              </w:rPr>
              <w:t>е</w:t>
            </w:r>
            <w:r w:rsidRPr="003A651B">
              <w:rPr>
                <w:rFonts w:ascii="Times New Roman" w:hAnsi="Times New Roman"/>
                <w:iCs/>
                <w:sz w:val="24"/>
                <w:szCs w:val="24"/>
              </w:rPr>
              <w:t xml:space="preserve"> обозначени</w:t>
            </w:r>
            <w:r w:rsidR="006E0E83" w:rsidRPr="003A651B">
              <w:rPr>
                <w:rFonts w:ascii="Times New Roman" w:hAnsi="Times New Roman"/>
                <w:iCs/>
                <w:sz w:val="24"/>
                <w:szCs w:val="24"/>
              </w:rPr>
              <w:t>е</w:t>
            </w:r>
            <w:r w:rsidRPr="003A651B">
              <w:rPr>
                <w:rFonts w:ascii="Times New Roman" w:hAnsi="Times New Roman"/>
                <w:iCs/>
                <w:sz w:val="24"/>
                <w:szCs w:val="24"/>
              </w:rPr>
              <w:t xml:space="preserve"> материалов и элементов конструкций;</w:t>
            </w:r>
          </w:p>
          <w:p w14:paraId="0B49FBC7" w14:textId="77777777" w:rsidR="00864CEE" w:rsidRPr="003A651B" w:rsidRDefault="00864CEE" w:rsidP="00864CEE">
            <w:pPr>
              <w:jc w:val="both"/>
              <w:rPr>
                <w:rFonts w:ascii="Times New Roman" w:hAnsi="Times New Roman"/>
                <w:iCs/>
                <w:sz w:val="24"/>
                <w:szCs w:val="24"/>
              </w:rPr>
            </w:pPr>
            <w:r w:rsidRPr="003A651B">
              <w:rPr>
                <w:rFonts w:ascii="Times New Roman" w:hAnsi="Times New Roman"/>
                <w:iCs/>
                <w:sz w:val="24"/>
                <w:szCs w:val="24"/>
              </w:rPr>
              <w:t>− соблюд</w:t>
            </w:r>
            <w:r w:rsidR="006E0E83" w:rsidRPr="003A651B">
              <w:rPr>
                <w:rFonts w:ascii="Times New Roman" w:hAnsi="Times New Roman"/>
                <w:iCs/>
                <w:sz w:val="24"/>
                <w:szCs w:val="24"/>
              </w:rPr>
              <w:t>ает</w:t>
            </w:r>
            <w:r w:rsidRPr="003A651B">
              <w:rPr>
                <w:rFonts w:ascii="Times New Roman" w:hAnsi="Times New Roman"/>
                <w:iCs/>
                <w:sz w:val="24"/>
                <w:szCs w:val="24"/>
              </w:rPr>
              <w:t xml:space="preserve"> требовани</w:t>
            </w:r>
            <w:r w:rsidR="006E0E83" w:rsidRPr="003A651B">
              <w:rPr>
                <w:rFonts w:ascii="Times New Roman" w:hAnsi="Times New Roman"/>
                <w:iCs/>
                <w:sz w:val="24"/>
                <w:szCs w:val="24"/>
              </w:rPr>
              <w:t>я</w:t>
            </w:r>
            <w:r w:rsidRPr="003A651B">
              <w:rPr>
                <w:rFonts w:ascii="Times New Roman" w:hAnsi="Times New Roman"/>
                <w:iCs/>
                <w:sz w:val="24"/>
                <w:szCs w:val="24"/>
              </w:rPr>
              <w:t xml:space="preserve"> нормативно-технической документации при оформление строительных чертежей;</w:t>
            </w:r>
          </w:p>
          <w:p w14:paraId="304CB2BF" w14:textId="77777777" w:rsidR="00864CEE" w:rsidRPr="003A651B" w:rsidRDefault="00864CEE" w:rsidP="00864CEE">
            <w:pPr>
              <w:jc w:val="both"/>
              <w:rPr>
                <w:rFonts w:ascii="Times New Roman" w:hAnsi="Times New Roman"/>
                <w:iCs/>
                <w:sz w:val="24"/>
                <w:szCs w:val="24"/>
              </w:rPr>
            </w:pPr>
            <w:r w:rsidRPr="003A651B">
              <w:rPr>
                <w:rFonts w:ascii="Times New Roman" w:hAnsi="Times New Roman"/>
                <w:iCs/>
                <w:sz w:val="24"/>
                <w:szCs w:val="24"/>
              </w:rPr>
              <w:t>− определ</w:t>
            </w:r>
            <w:r w:rsidR="006E0E83" w:rsidRPr="003A651B">
              <w:rPr>
                <w:rFonts w:ascii="Times New Roman" w:hAnsi="Times New Roman"/>
                <w:iCs/>
                <w:sz w:val="24"/>
                <w:szCs w:val="24"/>
              </w:rPr>
              <w:t>яет</w:t>
            </w:r>
            <w:r w:rsidRPr="003A651B">
              <w:rPr>
                <w:rFonts w:ascii="Times New Roman" w:hAnsi="Times New Roman"/>
                <w:iCs/>
                <w:sz w:val="24"/>
                <w:szCs w:val="24"/>
              </w:rPr>
              <w:t xml:space="preserve"> состав и </w:t>
            </w:r>
            <w:r w:rsidR="006E0E83" w:rsidRPr="003A651B">
              <w:rPr>
                <w:rFonts w:ascii="Times New Roman" w:hAnsi="Times New Roman"/>
                <w:iCs/>
                <w:sz w:val="24"/>
                <w:szCs w:val="24"/>
              </w:rPr>
              <w:t xml:space="preserve">рассчитывает </w:t>
            </w:r>
            <w:r w:rsidRPr="003A651B">
              <w:rPr>
                <w:rFonts w:ascii="Times New Roman" w:hAnsi="Times New Roman"/>
                <w:iCs/>
                <w:sz w:val="24"/>
                <w:szCs w:val="24"/>
              </w:rPr>
              <w:t>показател</w:t>
            </w:r>
            <w:r w:rsidR="006E0E83" w:rsidRPr="003A651B">
              <w:rPr>
                <w:rFonts w:ascii="Times New Roman" w:hAnsi="Times New Roman"/>
                <w:iCs/>
                <w:sz w:val="24"/>
                <w:szCs w:val="24"/>
              </w:rPr>
              <w:t>и</w:t>
            </w:r>
            <w:r w:rsidRPr="003A651B">
              <w:rPr>
                <w:rFonts w:ascii="Times New Roman" w:hAnsi="Times New Roman"/>
                <w:iCs/>
                <w:sz w:val="24"/>
                <w:szCs w:val="24"/>
              </w:rPr>
              <w:t xml:space="preserve"> использования трудовых и материально-технических ресурсов;</w:t>
            </w:r>
          </w:p>
          <w:p w14:paraId="09721EBC" w14:textId="77777777" w:rsidR="00864CEE" w:rsidRPr="003A651B" w:rsidRDefault="00864CEE" w:rsidP="00864CEE">
            <w:pPr>
              <w:jc w:val="both"/>
              <w:rPr>
                <w:rFonts w:ascii="Times New Roman" w:hAnsi="Times New Roman"/>
                <w:iCs/>
                <w:sz w:val="24"/>
                <w:szCs w:val="24"/>
              </w:rPr>
            </w:pPr>
            <w:r w:rsidRPr="003A651B">
              <w:rPr>
                <w:rFonts w:ascii="Times New Roman" w:hAnsi="Times New Roman"/>
                <w:iCs/>
                <w:sz w:val="24"/>
                <w:szCs w:val="24"/>
              </w:rPr>
              <w:t>−заполн</w:t>
            </w:r>
            <w:r w:rsidR="006E0E83" w:rsidRPr="003A651B">
              <w:rPr>
                <w:rFonts w:ascii="Times New Roman" w:hAnsi="Times New Roman"/>
                <w:iCs/>
                <w:sz w:val="24"/>
                <w:szCs w:val="24"/>
              </w:rPr>
              <w:t>яет</w:t>
            </w:r>
            <w:r w:rsidRPr="003A651B">
              <w:rPr>
                <w:rFonts w:ascii="Times New Roman" w:hAnsi="Times New Roman"/>
                <w:iCs/>
                <w:sz w:val="24"/>
                <w:szCs w:val="24"/>
              </w:rPr>
              <w:t xml:space="preserve"> унифицированны</w:t>
            </w:r>
            <w:r w:rsidR="006E0E83" w:rsidRPr="003A651B">
              <w:rPr>
                <w:rFonts w:ascii="Times New Roman" w:hAnsi="Times New Roman"/>
                <w:iCs/>
                <w:sz w:val="24"/>
                <w:szCs w:val="24"/>
              </w:rPr>
              <w:t>е</w:t>
            </w:r>
            <w:r w:rsidRPr="003A651B">
              <w:rPr>
                <w:rFonts w:ascii="Times New Roman" w:hAnsi="Times New Roman"/>
                <w:iCs/>
                <w:sz w:val="24"/>
                <w:szCs w:val="24"/>
              </w:rPr>
              <w:t xml:space="preserve"> форм</w:t>
            </w:r>
            <w:r w:rsidR="006E0E83" w:rsidRPr="003A651B">
              <w:rPr>
                <w:rFonts w:ascii="Times New Roman" w:hAnsi="Times New Roman"/>
                <w:iCs/>
                <w:sz w:val="24"/>
                <w:szCs w:val="24"/>
              </w:rPr>
              <w:t>ы</w:t>
            </w:r>
            <w:r w:rsidRPr="003A651B">
              <w:rPr>
                <w:rFonts w:ascii="Times New Roman" w:hAnsi="Times New Roman"/>
                <w:iCs/>
                <w:sz w:val="24"/>
                <w:szCs w:val="24"/>
              </w:rPr>
              <w:t xml:space="preserve"> плановой документации распределения ресурсов при производстве строительных работ;</w:t>
            </w:r>
          </w:p>
          <w:p w14:paraId="7A11C180" w14:textId="77777777" w:rsidR="00864CEE" w:rsidRPr="003A651B" w:rsidRDefault="00864CEE" w:rsidP="00864CEE">
            <w:pPr>
              <w:jc w:val="both"/>
              <w:rPr>
                <w:rFonts w:ascii="Times New Roman" w:hAnsi="Times New Roman"/>
                <w:iCs/>
                <w:sz w:val="24"/>
                <w:szCs w:val="24"/>
              </w:rPr>
            </w:pPr>
            <w:r w:rsidRPr="003A651B">
              <w:rPr>
                <w:rFonts w:ascii="Times New Roman" w:hAnsi="Times New Roman"/>
                <w:iCs/>
                <w:sz w:val="24"/>
                <w:szCs w:val="24"/>
              </w:rPr>
              <w:t>− определ</w:t>
            </w:r>
            <w:r w:rsidR="006E0E83" w:rsidRPr="003A651B">
              <w:rPr>
                <w:rFonts w:ascii="Times New Roman" w:hAnsi="Times New Roman"/>
                <w:iCs/>
                <w:sz w:val="24"/>
                <w:szCs w:val="24"/>
              </w:rPr>
              <w:t>яет</w:t>
            </w:r>
            <w:r w:rsidRPr="003A651B">
              <w:rPr>
                <w:rFonts w:ascii="Times New Roman" w:hAnsi="Times New Roman"/>
                <w:iCs/>
                <w:sz w:val="24"/>
                <w:szCs w:val="24"/>
              </w:rPr>
              <w:t xml:space="preserve"> переч</w:t>
            </w:r>
            <w:r w:rsidR="006E0E83" w:rsidRPr="003A651B">
              <w:rPr>
                <w:rFonts w:ascii="Times New Roman" w:hAnsi="Times New Roman"/>
                <w:iCs/>
                <w:sz w:val="24"/>
                <w:szCs w:val="24"/>
              </w:rPr>
              <w:t>ень</w:t>
            </w:r>
            <w:r w:rsidRPr="003A651B">
              <w:rPr>
                <w:rFonts w:ascii="Times New Roman" w:hAnsi="Times New Roman"/>
                <w:iCs/>
                <w:sz w:val="24"/>
                <w:szCs w:val="24"/>
              </w:rPr>
              <w:t xml:space="preserve"> необходимого обеспечения работников бытовыми и санитарно-гигиеническими помещениями;</w:t>
            </w:r>
          </w:p>
          <w:p w14:paraId="163935FA" w14:textId="77777777" w:rsidR="00864CEE" w:rsidRPr="003A651B" w:rsidRDefault="00864CEE" w:rsidP="00864CEE">
            <w:pPr>
              <w:jc w:val="both"/>
              <w:rPr>
                <w:rFonts w:ascii="Times New Roman" w:hAnsi="Times New Roman"/>
                <w:iCs/>
                <w:sz w:val="24"/>
                <w:szCs w:val="24"/>
              </w:rPr>
            </w:pPr>
            <w:r w:rsidRPr="003A651B">
              <w:rPr>
                <w:rFonts w:ascii="Times New Roman" w:hAnsi="Times New Roman"/>
                <w:iCs/>
                <w:sz w:val="24"/>
                <w:szCs w:val="24"/>
              </w:rPr>
              <w:t>− составл</w:t>
            </w:r>
            <w:r w:rsidR="006E0E83" w:rsidRPr="003A651B">
              <w:rPr>
                <w:rFonts w:ascii="Times New Roman" w:hAnsi="Times New Roman"/>
                <w:iCs/>
                <w:sz w:val="24"/>
                <w:szCs w:val="24"/>
              </w:rPr>
              <w:t>яет</w:t>
            </w:r>
            <w:r w:rsidRPr="003A651B">
              <w:rPr>
                <w:rFonts w:ascii="Times New Roman" w:hAnsi="Times New Roman"/>
                <w:iCs/>
                <w:sz w:val="24"/>
                <w:szCs w:val="24"/>
              </w:rPr>
              <w:t xml:space="preserve"> и опис</w:t>
            </w:r>
            <w:r w:rsidR="006E0E83" w:rsidRPr="003A651B">
              <w:rPr>
                <w:rFonts w:ascii="Times New Roman" w:hAnsi="Times New Roman"/>
                <w:iCs/>
                <w:sz w:val="24"/>
                <w:szCs w:val="24"/>
              </w:rPr>
              <w:t>ывает</w:t>
            </w:r>
            <w:r w:rsidRPr="003A651B">
              <w:rPr>
                <w:rFonts w:ascii="Times New Roman" w:hAnsi="Times New Roman"/>
                <w:iCs/>
                <w:sz w:val="24"/>
                <w:szCs w:val="24"/>
              </w:rPr>
              <w:t xml:space="preserve"> работ</w:t>
            </w:r>
            <w:r w:rsidR="006E0E83" w:rsidRPr="003A651B">
              <w:rPr>
                <w:rFonts w:ascii="Times New Roman" w:hAnsi="Times New Roman"/>
                <w:iCs/>
                <w:sz w:val="24"/>
                <w:szCs w:val="24"/>
              </w:rPr>
              <w:t>ы</w:t>
            </w:r>
            <w:r w:rsidRPr="003A651B">
              <w:rPr>
                <w:rFonts w:ascii="Times New Roman" w:hAnsi="Times New Roman"/>
                <w:iCs/>
                <w:sz w:val="24"/>
                <w:szCs w:val="24"/>
              </w:rPr>
              <w:t>, спецификаци</w:t>
            </w:r>
            <w:r w:rsidR="006E0E83" w:rsidRPr="003A651B">
              <w:rPr>
                <w:rFonts w:ascii="Times New Roman" w:hAnsi="Times New Roman"/>
                <w:iCs/>
                <w:sz w:val="24"/>
                <w:szCs w:val="24"/>
              </w:rPr>
              <w:t>и</w:t>
            </w:r>
            <w:r w:rsidRPr="003A651B">
              <w:rPr>
                <w:rFonts w:ascii="Times New Roman" w:hAnsi="Times New Roman"/>
                <w:iCs/>
                <w:sz w:val="24"/>
                <w:szCs w:val="24"/>
              </w:rPr>
              <w:t>, таблиц</w:t>
            </w:r>
            <w:r w:rsidR="006E0E83" w:rsidRPr="003A651B">
              <w:rPr>
                <w:rFonts w:ascii="Times New Roman" w:hAnsi="Times New Roman"/>
                <w:iCs/>
                <w:sz w:val="24"/>
                <w:szCs w:val="24"/>
              </w:rPr>
              <w:t>ы</w:t>
            </w:r>
            <w:r w:rsidRPr="003A651B">
              <w:rPr>
                <w:rFonts w:ascii="Times New Roman" w:hAnsi="Times New Roman"/>
                <w:iCs/>
                <w:sz w:val="24"/>
                <w:szCs w:val="24"/>
              </w:rPr>
              <w:t xml:space="preserve"> и друг</w:t>
            </w:r>
            <w:r w:rsidR="006E0E83" w:rsidRPr="003A651B">
              <w:rPr>
                <w:rFonts w:ascii="Times New Roman" w:hAnsi="Times New Roman"/>
                <w:iCs/>
                <w:sz w:val="24"/>
                <w:szCs w:val="24"/>
              </w:rPr>
              <w:t>ую</w:t>
            </w:r>
            <w:r w:rsidRPr="003A651B">
              <w:rPr>
                <w:rFonts w:ascii="Times New Roman" w:hAnsi="Times New Roman"/>
                <w:iCs/>
                <w:sz w:val="24"/>
                <w:szCs w:val="24"/>
              </w:rPr>
              <w:t xml:space="preserve"> техническ</w:t>
            </w:r>
            <w:r w:rsidR="006E0E83" w:rsidRPr="003A651B">
              <w:rPr>
                <w:rFonts w:ascii="Times New Roman" w:hAnsi="Times New Roman"/>
                <w:iCs/>
                <w:sz w:val="24"/>
                <w:szCs w:val="24"/>
              </w:rPr>
              <w:t>ую</w:t>
            </w:r>
            <w:r w:rsidRPr="003A651B">
              <w:rPr>
                <w:rFonts w:ascii="Times New Roman" w:hAnsi="Times New Roman"/>
                <w:iCs/>
                <w:sz w:val="24"/>
                <w:szCs w:val="24"/>
              </w:rPr>
              <w:t xml:space="preserve"> документаци</w:t>
            </w:r>
            <w:r w:rsidR="006E0E83" w:rsidRPr="003A651B">
              <w:rPr>
                <w:rFonts w:ascii="Times New Roman" w:hAnsi="Times New Roman"/>
                <w:iCs/>
                <w:sz w:val="24"/>
                <w:szCs w:val="24"/>
              </w:rPr>
              <w:t>ю</w:t>
            </w:r>
            <w:r w:rsidRPr="003A651B">
              <w:rPr>
                <w:rFonts w:ascii="Times New Roman" w:hAnsi="Times New Roman"/>
                <w:iCs/>
                <w:sz w:val="24"/>
                <w:szCs w:val="24"/>
              </w:rPr>
              <w:t xml:space="preserve"> для разработки линейных и сетевых графиков производства работ;</w:t>
            </w:r>
          </w:p>
          <w:p w14:paraId="2BD86FA5" w14:textId="77777777" w:rsidR="00864CEE" w:rsidRPr="003A651B" w:rsidRDefault="00864CEE" w:rsidP="00864CEE">
            <w:pPr>
              <w:jc w:val="both"/>
              <w:rPr>
                <w:rFonts w:ascii="Times New Roman" w:hAnsi="Times New Roman"/>
                <w:iCs/>
                <w:sz w:val="24"/>
                <w:szCs w:val="24"/>
              </w:rPr>
            </w:pPr>
            <w:r w:rsidRPr="003A651B">
              <w:rPr>
                <w:rFonts w:ascii="Times New Roman" w:hAnsi="Times New Roman"/>
                <w:iCs/>
                <w:sz w:val="24"/>
                <w:szCs w:val="24"/>
              </w:rPr>
              <w:t>− разраб</w:t>
            </w:r>
            <w:r w:rsidR="006E0E83" w:rsidRPr="003A651B">
              <w:rPr>
                <w:rFonts w:ascii="Times New Roman" w:hAnsi="Times New Roman"/>
                <w:iCs/>
                <w:sz w:val="24"/>
                <w:szCs w:val="24"/>
              </w:rPr>
              <w:t>атывает</w:t>
            </w:r>
            <w:r w:rsidRPr="003A651B">
              <w:rPr>
                <w:rFonts w:ascii="Times New Roman" w:hAnsi="Times New Roman"/>
                <w:iCs/>
                <w:sz w:val="24"/>
                <w:szCs w:val="24"/>
              </w:rPr>
              <w:t xml:space="preserve"> и согласов</w:t>
            </w:r>
            <w:r w:rsidR="006E0E83" w:rsidRPr="003A651B">
              <w:rPr>
                <w:rFonts w:ascii="Times New Roman" w:hAnsi="Times New Roman"/>
                <w:iCs/>
                <w:sz w:val="24"/>
                <w:szCs w:val="24"/>
              </w:rPr>
              <w:t>ывает</w:t>
            </w:r>
            <w:r w:rsidRPr="003A651B">
              <w:rPr>
                <w:rFonts w:ascii="Times New Roman" w:hAnsi="Times New Roman"/>
                <w:iCs/>
                <w:sz w:val="24"/>
                <w:szCs w:val="24"/>
              </w:rPr>
              <w:t xml:space="preserve"> календарны</w:t>
            </w:r>
            <w:r w:rsidR="006E0E83" w:rsidRPr="003A651B">
              <w:rPr>
                <w:rFonts w:ascii="Times New Roman" w:hAnsi="Times New Roman"/>
                <w:iCs/>
                <w:sz w:val="24"/>
                <w:szCs w:val="24"/>
              </w:rPr>
              <w:t>е</w:t>
            </w:r>
            <w:r w:rsidRPr="003A651B">
              <w:rPr>
                <w:rFonts w:ascii="Times New Roman" w:hAnsi="Times New Roman"/>
                <w:iCs/>
                <w:sz w:val="24"/>
                <w:szCs w:val="24"/>
              </w:rPr>
              <w:t xml:space="preserve"> план</w:t>
            </w:r>
            <w:r w:rsidR="006E0E83" w:rsidRPr="003A651B">
              <w:rPr>
                <w:rFonts w:ascii="Times New Roman" w:hAnsi="Times New Roman"/>
                <w:iCs/>
                <w:sz w:val="24"/>
                <w:szCs w:val="24"/>
              </w:rPr>
              <w:t>ы</w:t>
            </w:r>
            <w:r w:rsidRPr="003A651B">
              <w:rPr>
                <w:rFonts w:ascii="Times New Roman" w:hAnsi="Times New Roman"/>
                <w:iCs/>
                <w:sz w:val="24"/>
                <w:szCs w:val="24"/>
              </w:rPr>
              <w:t xml:space="preserve"> производства строительных работ на </w:t>
            </w:r>
            <w:r w:rsidRPr="003A651B">
              <w:rPr>
                <w:rFonts w:ascii="Times New Roman" w:hAnsi="Times New Roman"/>
                <w:iCs/>
                <w:sz w:val="24"/>
                <w:szCs w:val="24"/>
              </w:rPr>
              <w:lastRenderedPageBreak/>
              <w:t>объекте капитального строительства;</w:t>
            </w:r>
          </w:p>
          <w:p w14:paraId="293FCCC8" w14:textId="77777777" w:rsidR="00864CEE" w:rsidRPr="003A651B" w:rsidRDefault="00864CEE" w:rsidP="00864CEE">
            <w:pPr>
              <w:jc w:val="both"/>
              <w:rPr>
                <w:rFonts w:ascii="Times New Roman" w:hAnsi="Times New Roman"/>
                <w:iCs/>
                <w:sz w:val="24"/>
                <w:szCs w:val="24"/>
              </w:rPr>
            </w:pPr>
            <w:r w:rsidRPr="003A651B">
              <w:rPr>
                <w:rFonts w:ascii="Times New Roman" w:hAnsi="Times New Roman"/>
                <w:iCs/>
                <w:sz w:val="24"/>
                <w:szCs w:val="24"/>
              </w:rPr>
              <w:t>− разраб</w:t>
            </w:r>
            <w:r w:rsidR="006E0E83" w:rsidRPr="003A651B">
              <w:rPr>
                <w:rFonts w:ascii="Times New Roman" w:hAnsi="Times New Roman"/>
                <w:iCs/>
                <w:sz w:val="24"/>
                <w:szCs w:val="24"/>
              </w:rPr>
              <w:t>а</w:t>
            </w:r>
            <w:r w:rsidRPr="003A651B">
              <w:rPr>
                <w:rFonts w:ascii="Times New Roman" w:hAnsi="Times New Roman"/>
                <w:iCs/>
                <w:sz w:val="24"/>
                <w:szCs w:val="24"/>
              </w:rPr>
              <w:t>т</w:t>
            </w:r>
            <w:r w:rsidR="006E0E83" w:rsidRPr="003A651B">
              <w:rPr>
                <w:rFonts w:ascii="Times New Roman" w:hAnsi="Times New Roman"/>
                <w:iCs/>
                <w:sz w:val="24"/>
                <w:szCs w:val="24"/>
              </w:rPr>
              <w:t xml:space="preserve">ывает </w:t>
            </w:r>
            <w:r w:rsidRPr="003A651B">
              <w:rPr>
                <w:rFonts w:ascii="Times New Roman" w:hAnsi="Times New Roman"/>
                <w:iCs/>
                <w:sz w:val="24"/>
                <w:szCs w:val="24"/>
              </w:rPr>
              <w:t>карт</w:t>
            </w:r>
            <w:r w:rsidR="006E0E83" w:rsidRPr="003A651B">
              <w:rPr>
                <w:rFonts w:ascii="Times New Roman" w:hAnsi="Times New Roman"/>
                <w:iCs/>
                <w:sz w:val="24"/>
                <w:szCs w:val="24"/>
              </w:rPr>
              <w:t>ы</w:t>
            </w:r>
            <w:r w:rsidRPr="003A651B">
              <w:rPr>
                <w:rFonts w:ascii="Times New Roman" w:hAnsi="Times New Roman"/>
                <w:iCs/>
                <w:sz w:val="24"/>
                <w:szCs w:val="24"/>
              </w:rPr>
              <w:t xml:space="preserve"> технологических и трудовых процессов;</w:t>
            </w:r>
          </w:p>
          <w:p w14:paraId="0F9FE535" w14:textId="77777777" w:rsidR="00031D61" w:rsidRPr="003A651B" w:rsidRDefault="00864CEE" w:rsidP="006E0E83">
            <w:pPr>
              <w:suppressAutoHyphens/>
              <w:contextualSpacing/>
              <w:jc w:val="both"/>
              <w:rPr>
                <w:rFonts w:ascii="Times New Roman" w:hAnsi="Times New Roman"/>
                <w:iCs/>
                <w:sz w:val="24"/>
                <w:szCs w:val="24"/>
              </w:rPr>
            </w:pPr>
            <w:r w:rsidRPr="003A651B">
              <w:rPr>
                <w:rFonts w:ascii="Times New Roman" w:hAnsi="Times New Roman"/>
                <w:iCs/>
                <w:sz w:val="24"/>
                <w:szCs w:val="24"/>
              </w:rPr>
              <w:t>−соблюд</w:t>
            </w:r>
            <w:r w:rsidR="006E0E83" w:rsidRPr="003A651B">
              <w:rPr>
                <w:rFonts w:ascii="Times New Roman" w:hAnsi="Times New Roman"/>
                <w:iCs/>
                <w:sz w:val="24"/>
                <w:szCs w:val="24"/>
              </w:rPr>
              <w:t>ает</w:t>
            </w:r>
            <w:r w:rsidRPr="003A651B">
              <w:rPr>
                <w:rFonts w:ascii="Times New Roman" w:hAnsi="Times New Roman"/>
                <w:iCs/>
                <w:sz w:val="24"/>
                <w:szCs w:val="24"/>
              </w:rPr>
              <w:t xml:space="preserve"> технологическ</w:t>
            </w:r>
            <w:r w:rsidR="006E0E83" w:rsidRPr="003A651B">
              <w:rPr>
                <w:rFonts w:ascii="Times New Roman" w:hAnsi="Times New Roman"/>
                <w:iCs/>
                <w:sz w:val="24"/>
                <w:szCs w:val="24"/>
              </w:rPr>
              <w:t>ую</w:t>
            </w:r>
            <w:r w:rsidRPr="003A651B">
              <w:rPr>
                <w:rFonts w:ascii="Times New Roman" w:hAnsi="Times New Roman"/>
                <w:iCs/>
                <w:sz w:val="24"/>
                <w:szCs w:val="24"/>
              </w:rPr>
              <w:t xml:space="preserve"> последовательност</w:t>
            </w:r>
            <w:r w:rsidR="006E0E83" w:rsidRPr="003A651B">
              <w:rPr>
                <w:rFonts w:ascii="Times New Roman" w:hAnsi="Times New Roman"/>
                <w:iCs/>
                <w:sz w:val="24"/>
                <w:szCs w:val="24"/>
              </w:rPr>
              <w:t>ь</w:t>
            </w:r>
            <w:r w:rsidRPr="003A651B">
              <w:rPr>
                <w:rFonts w:ascii="Times New Roman" w:hAnsi="Times New Roman"/>
                <w:iCs/>
                <w:sz w:val="24"/>
                <w:szCs w:val="24"/>
              </w:rPr>
              <w:t xml:space="preserve"> производства работ и требований охраны труда, техники безопасности на объекте капитального строительства</w:t>
            </w:r>
          </w:p>
          <w:p w14:paraId="0428DFD9" w14:textId="77777777" w:rsidR="00590DCD" w:rsidRPr="003A651B" w:rsidRDefault="00590DCD" w:rsidP="006E0E83">
            <w:pPr>
              <w:suppressAutoHyphens/>
              <w:contextualSpacing/>
              <w:jc w:val="both"/>
              <w:rPr>
                <w:rFonts w:ascii="Times New Roman" w:hAnsi="Times New Roman"/>
                <w:iCs/>
                <w:sz w:val="24"/>
                <w:szCs w:val="24"/>
              </w:rPr>
            </w:pPr>
          </w:p>
          <w:p w14:paraId="2F204726" w14:textId="77777777" w:rsidR="00590DCD" w:rsidRPr="003A651B" w:rsidRDefault="00590DCD" w:rsidP="00AF4093">
            <w:pPr>
              <w:pStyle w:val="a4"/>
              <w:numPr>
                <w:ilvl w:val="0"/>
                <w:numId w:val="14"/>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распознает задачу и/или проблему в профессиональном контексте, анализирует и выделяет её составные части</w:t>
            </w:r>
          </w:p>
          <w:p w14:paraId="045642F1" w14:textId="77777777" w:rsidR="00590DCD" w:rsidRPr="003A651B" w:rsidRDefault="00590DCD" w:rsidP="00AF4093">
            <w:pPr>
              <w:pStyle w:val="a4"/>
              <w:numPr>
                <w:ilvl w:val="0"/>
                <w:numId w:val="14"/>
              </w:numPr>
              <w:suppressAutoHyphens/>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определяет этапы решения задачи, составляет план действия, реализовывает составленный план, определяет необходимые ресурсы</w:t>
            </w:r>
          </w:p>
          <w:p w14:paraId="7C52CB9F" w14:textId="77777777" w:rsidR="00590DCD" w:rsidRPr="003A651B" w:rsidRDefault="00590DCD" w:rsidP="00AF4093">
            <w:pPr>
              <w:pStyle w:val="a4"/>
              <w:numPr>
                <w:ilvl w:val="0"/>
                <w:numId w:val="14"/>
              </w:numPr>
              <w:suppressAutoHyphens/>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выявляет и эффективно ищет информацию, необходимую для решения задачи и/или проблемы</w:t>
            </w:r>
          </w:p>
          <w:p w14:paraId="0F5A9C2F" w14:textId="77777777" w:rsidR="00590DCD" w:rsidRPr="003A651B" w:rsidRDefault="00590DCD" w:rsidP="00AF4093">
            <w:pPr>
              <w:pStyle w:val="a4"/>
              <w:numPr>
                <w:ilvl w:val="0"/>
                <w:numId w:val="14"/>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владеет актуальными методами работы в профессиональной сфере</w:t>
            </w:r>
          </w:p>
          <w:p w14:paraId="22266FA6" w14:textId="77777777" w:rsidR="00590DCD" w:rsidRPr="003A651B" w:rsidRDefault="00590DCD" w:rsidP="00AF4093">
            <w:pPr>
              <w:pStyle w:val="a4"/>
              <w:numPr>
                <w:ilvl w:val="0"/>
                <w:numId w:val="14"/>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оценивает результат и последствия своих действий (самостоятельно или с помощью наставника)</w:t>
            </w:r>
          </w:p>
          <w:p w14:paraId="3795EC1A" w14:textId="77777777" w:rsidR="00590DCD" w:rsidRPr="003A651B" w:rsidRDefault="00590DCD" w:rsidP="006E0E83">
            <w:pPr>
              <w:suppressAutoHyphens/>
              <w:contextualSpacing/>
              <w:jc w:val="both"/>
              <w:rPr>
                <w:rFonts w:ascii="Times New Roman" w:hAnsi="Times New Roman"/>
                <w:iCs/>
                <w:sz w:val="24"/>
                <w:szCs w:val="24"/>
              </w:rPr>
            </w:pPr>
          </w:p>
          <w:p w14:paraId="0D8F6F26" w14:textId="77777777" w:rsidR="00590DCD" w:rsidRPr="003A651B" w:rsidRDefault="00590DCD" w:rsidP="00AF4093">
            <w:pPr>
              <w:pStyle w:val="a4"/>
              <w:numPr>
                <w:ilvl w:val="0"/>
                <w:numId w:val="15"/>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применяет средства информационных технологий для решения профессиональных задач</w:t>
            </w:r>
          </w:p>
          <w:p w14:paraId="52A7C624" w14:textId="77777777" w:rsidR="00590DCD" w:rsidRPr="003A651B" w:rsidRDefault="00590DCD" w:rsidP="00AF4093">
            <w:pPr>
              <w:pStyle w:val="a4"/>
              <w:numPr>
                <w:ilvl w:val="0"/>
                <w:numId w:val="15"/>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использует современное программное обеспечение в профессиональной деятельности</w:t>
            </w:r>
          </w:p>
          <w:p w14:paraId="09693BE8" w14:textId="77777777" w:rsidR="00590DCD" w:rsidRPr="003A651B" w:rsidRDefault="00590DCD" w:rsidP="00AF4093">
            <w:pPr>
              <w:pStyle w:val="a4"/>
              <w:numPr>
                <w:ilvl w:val="0"/>
                <w:numId w:val="15"/>
              </w:num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использует различные цифровые средства для решения профессиональных задач</w:t>
            </w:r>
          </w:p>
          <w:p w14:paraId="252BEB2E" w14:textId="77777777" w:rsidR="00EF06F2" w:rsidRPr="003A651B" w:rsidRDefault="00EF06F2" w:rsidP="00EF06F2">
            <w:pPr>
              <w:suppressAutoHyphens/>
              <w:jc w:val="both"/>
              <w:rPr>
                <w:rFonts w:ascii="Times New Roman" w:hAnsi="Times New Roman" w:cs="Times New Roman"/>
                <w:b/>
                <w:iCs/>
                <w:sz w:val="24"/>
                <w:szCs w:val="24"/>
              </w:rPr>
            </w:pPr>
          </w:p>
          <w:p w14:paraId="20EA0A85" w14:textId="77777777" w:rsidR="00EF06F2" w:rsidRPr="003A651B" w:rsidRDefault="00EF06F2" w:rsidP="00EF06F2">
            <w:pPr>
              <w:suppressAutoHyphens/>
              <w:jc w:val="both"/>
              <w:rPr>
                <w:rFonts w:ascii="Times New Roman" w:eastAsia="Calibri" w:hAnsi="Times New Roman" w:cs="Times New Roman"/>
                <w:bCs/>
                <w:iCs/>
                <w:sz w:val="24"/>
                <w:szCs w:val="24"/>
              </w:rPr>
            </w:pPr>
            <w:r w:rsidRPr="003A651B">
              <w:rPr>
                <w:rFonts w:ascii="Times New Roman" w:eastAsia="Calibri" w:hAnsi="Times New Roman" w:cs="Times New Roman"/>
                <w:iCs/>
                <w:sz w:val="24"/>
                <w:szCs w:val="24"/>
              </w:rPr>
              <w:t xml:space="preserve">грамотно </w:t>
            </w:r>
            <w:r w:rsidRPr="003A651B">
              <w:rPr>
                <w:rFonts w:ascii="Times New Roman" w:eastAsia="Calibri" w:hAnsi="Times New Roman" w:cs="Times New Roman"/>
                <w:bCs/>
                <w:iCs/>
                <w:sz w:val="24"/>
                <w:szCs w:val="24"/>
              </w:rPr>
              <w:t>излагает свои мысли и оформляет документы по профессиональной тематике на государственном языке</w:t>
            </w:r>
          </w:p>
          <w:p w14:paraId="4DA25CBE" w14:textId="77777777" w:rsidR="00EF06F2" w:rsidRPr="003A651B" w:rsidRDefault="00EF06F2" w:rsidP="00EF06F2">
            <w:pPr>
              <w:suppressAutoHyphens/>
              <w:jc w:val="both"/>
              <w:rPr>
                <w:rFonts w:ascii="Times New Roman" w:eastAsia="Calibri" w:hAnsi="Times New Roman" w:cs="Times New Roman"/>
                <w:bCs/>
                <w:iCs/>
                <w:sz w:val="24"/>
                <w:szCs w:val="24"/>
              </w:rPr>
            </w:pPr>
          </w:p>
          <w:p w14:paraId="68CCC95A" w14:textId="77777777" w:rsidR="00EF06F2" w:rsidRPr="003A651B" w:rsidRDefault="00EF06F2" w:rsidP="00AF4093">
            <w:pPr>
              <w:pStyle w:val="a4"/>
              <w:numPr>
                <w:ilvl w:val="0"/>
                <w:numId w:val="16"/>
              </w:numPr>
              <w:suppressAutoHyphens/>
              <w:jc w:val="both"/>
              <w:rPr>
                <w:rFonts w:ascii="Times New Roman" w:eastAsia="Calibri" w:hAnsi="Times New Roman" w:cs="Times New Roman"/>
                <w:bCs/>
                <w:iCs/>
                <w:sz w:val="24"/>
                <w:szCs w:val="24"/>
              </w:rPr>
            </w:pPr>
            <w:r w:rsidRPr="003A651B">
              <w:rPr>
                <w:rFonts w:ascii="Times New Roman" w:eastAsia="Calibri" w:hAnsi="Times New Roman" w:cs="Times New Roman"/>
                <w:bCs/>
                <w:iCs/>
                <w:sz w:val="24"/>
                <w:szCs w:val="24"/>
              </w:rPr>
              <w:t>соблюдает  нормы экологической безопасности</w:t>
            </w:r>
          </w:p>
          <w:p w14:paraId="135563DB" w14:textId="77777777" w:rsidR="00EF06F2" w:rsidRPr="003A651B" w:rsidRDefault="00EF06F2" w:rsidP="00AF4093">
            <w:pPr>
              <w:pStyle w:val="a4"/>
              <w:numPr>
                <w:ilvl w:val="0"/>
                <w:numId w:val="16"/>
              </w:numPr>
              <w:suppressAutoHyphens/>
              <w:jc w:val="both"/>
              <w:rPr>
                <w:rFonts w:ascii="Times New Roman" w:eastAsia="Calibri" w:hAnsi="Times New Roman" w:cs="Times New Roman"/>
                <w:bCs/>
                <w:iCs/>
                <w:color w:val="000000" w:themeColor="text1"/>
                <w:sz w:val="24"/>
                <w:szCs w:val="24"/>
              </w:rPr>
            </w:pPr>
            <w:r w:rsidRPr="003A651B">
              <w:rPr>
                <w:rFonts w:ascii="Times New Roman" w:eastAsia="Calibri" w:hAnsi="Times New Roman" w:cs="Times New Roman"/>
                <w:bCs/>
                <w:iCs/>
                <w:sz w:val="24"/>
                <w:szCs w:val="24"/>
              </w:rPr>
              <w:t xml:space="preserve">определяет направления ресурсосбережения в рамках профессиональной деятельности по </w:t>
            </w:r>
            <w:r w:rsidRPr="003A651B">
              <w:rPr>
                <w:rFonts w:ascii="Times New Roman" w:eastAsia="Calibri" w:hAnsi="Times New Roman" w:cs="Times New Roman"/>
                <w:bCs/>
                <w:iCs/>
                <w:color w:val="000000" w:themeColor="text1"/>
                <w:sz w:val="24"/>
                <w:szCs w:val="24"/>
              </w:rPr>
              <w:t>специальности</w:t>
            </w:r>
          </w:p>
          <w:p w14:paraId="4DE47A16" w14:textId="77777777" w:rsidR="00EF06F2" w:rsidRPr="003A651B" w:rsidRDefault="00EF06F2" w:rsidP="00AF4093">
            <w:pPr>
              <w:pStyle w:val="a4"/>
              <w:numPr>
                <w:ilvl w:val="0"/>
                <w:numId w:val="16"/>
              </w:numPr>
              <w:suppressAutoHyphens/>
              <w:jc w:val="both"/>
              <w:rPr>
                <w:rFonts w:ascii="Times New Roman" w:eastAsia="Calibri" w:hAnsi="Times New Roman" w:cs="Times New Roman"/>
                <w:bCs/>
                <w:iCs/>
                <w:sz w:val="24"/>
                <w:szCs w:val="24"/>
              </w:rPr>
            </w:pPr>
            <w:r w:rsidRPr="003A651B">
              <w:rPr>
                <w:rFonts w:ascii="Times New Roman" w:eastAsia="Calibri" w:hAnsi="Times New Roman" w:cs="Times New Roman"/>
                <w:bCs/>
                <w:iCs/>
                <w:sz w:val="24"/>
                <w:szCs w:val="24"/>
              </w:rPr>
              <w:t>организовывает профессиональную деятельность с соблюдением принципов бережливого производства</w:t>
            </w:r>
          </w:p>
          <w:p w14:paraId="512C7A4E" w14:textId="77777777" w:rsidR="00EF06F2" w:rsidRPr="003A651B" w:rsidRDefault="00EF06F2" w:rsidP="00AF4093">
            <w:pPr>
              <w:pStyle w:val="a4"/>
              <w:numPr>
                <w:ilvl w:val="0"/>
                <w:numId w:val="16"/>
              </w:numPr>
              <w:suppressAutoHyphens/>
              <w:jc w:val="both"/>
              <w:rPr>
                <w:rFonts w:ascii="Times New Roman" w:hAnsi="Times New Roman" w:cs="Times New Roman"/>
                <w:b/>
                <w:iCs/>
                <w:sz w:val="24"/>
                <w:szCs w:val="24"/>
              </w:rPr>
            </w:pPr>
            <w:r w:rsidRPr="003A651B">
              <w:rPr>
                <w:rFonts w:ascii="Times New Roman" w:eastAsia="Calibri" w:hAnsi="Times New Roman" w:cs="Times New Roman"/>
                <w:bCs/>
                <w:iCs/>
                <w:sz w:val="24"/>
                <w:szCs w:val="24"/>
              </w:rPr>
              <w:t>организовывает профессиональную деятельность с учетом знаний об изменении климатических условий региона</w:t>
            </w:r>
          </w:p>
          <w:p w14:paraId="325CD3C9" w14:textId="77777777" w:rsidR="00F30F50" w:rsidRPr="003A651B" w:rsidRDefault="00F30F50" w:rsidP="00F30F50">
            <w:pPr>
              <w:suppressAutoHyphens/>
              <w:jc w:val="both"/>
              <w:rPr>
                <w:rFonts w:ascii="Times New Roman" w:hAnsi="Times New Roman" w:cs="Times New Roman"/>
                <w:b/>
                <w:iCs/>
                <w:sz w:val="24"/>
                <w:szCs w:val="24"/>
              </w:rPr>
            </w:pPr>
          </w:p>
          <w:p w14:paraId="2E358A81" w14:textId="77777777" w:rsidR="00F30F50" w:rsidRPr="003A651B" w:rsidRDefault="00F30F50" w:rsidP="00F30F50">
            <w:p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понимает тексты на базовые профессиональные темы</w:t>
            </w:r>
          </w:p>
        </w:tc>
        <w:tc>
          <w:tcPr>
            <w:tcW w:w="1446" w:type="pct"/>
            <w:vMerge w:val="restart"/>
            <w:vAlign w:val="center"/>
          </w:tcPr>
          <w:p w14:paraId="570F5173" w14:textId="77777777" w:rsidR="00031D61" w:rsidRPr="003A651B" w:rsidRDefault="00031D61" w:rsidP="0003742D">
            <w:pPr>
              <w:suppressAutoHyphens/>
              <w:contextualSpacing/>
              <w:jc w:val="center"/>
              <w:rPr>
                <w:rFonts w:ascii="Times New Roman" w:hAnsi="Times New Roman" w:cs="Times New Roman"/>
                <w:b/>
                <w:iCs/>
                <w:sz w:val="24"/>
                <w:szCs w:val="24"/>
              </w:rPr>
            </w:pPr>
            <w:r w:rsidRPr="003A651B">
              <w:rPr>
                <w:rFonts w:ascii="Times New Roman" w:hAnsi="Times New Roman" w:cs="Times New Roman"/>
                <w:iCs/>
                <w:sz w:val="24"/>
                <w:szCs w:val="24"/>
              </w:rPr>
              <w:lastRenderedPageBreak/>
              <w:t>Контрольные работы, зачеты, квалификационные испытания, защита курсовых и дипломных проектов (работ), экзамены. 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031D61" w:rsidRPr="003A651B" w14:paraId="493D3009" w14:textId="77777777" w:rsidTr="00031D61">
        <w:trPr>
          <w:trHeight w:val="23"/>
        </w:trPr>
        <w:tc>
          <w:tcPr>
            <w:tcW w:w="1185" w:type="pct"/>
          </w:tcPr>
          <w:p w14:paraId="087BF11D" w14:textId="4016F3CD" w:rsidR="00031D61" w:rsidRPr="003A651B" w:rsidRDefault="00031D61" w:rsidP="00F554A2">
            <w:pPr>
              <w:suppressAutoHyphens/>
              <w:contextualSpacing/>
              <w:jc w:val="both"/>
              <w:rPr>
                <w:rFonts w:ascii="Times New Roman" w:hAnsi="Times New Roman" w:cs="Times New Roman"/>
                <w:iCs/>
                <w:sz w:val="24"/>
                <w:szCs w:val="24"/>
              </w:rPr>
            </w:pPr>
            <w:r w:rsidRPr="003A651B">
              <w:rPr>
                <w:rFonts w:ascii="Times New Roman" w:eastAsia="Calibri" w:hAnsi="Times New Roman" w:cs="Times New Roman"/>
                <w:iCs/>
                <w:sz w:val="24"/>
                <w:szCs w:val="24"/>
              </w:rPr>
              <w:t>ПК</w:t>
            </w:r>
            <w:r w:rsidR="003A651B">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2.2</w:t>
            </w:r>
            <w:r w:rsidRPr="003A651B">
              <w:rPr>
                <w:rFonts w:ascii="Times New Roman" w:hAnsi="Times New Roman" w:cs="Times New Roman"/>
                <w:iCs/>
                <w:sz w:val="24"/>
                <w:szCs w:val="24"/>
              </w:rPr>
              <w:t>.</w:t>
            </w:r>
          </w:p>
          <w:p w14:paraId="15DD9126" w14:textId="77777777" w:rsidR="00FE152A" w:rsidRPr="003A651B" w:rsidRDefault="00FE152A" w:rsidP="00F554A2">
            <w:pPr>
              <w:suppressAutoHyphens/>
              <w:contextualSpacing/>
              <w:jc w:val="both"/>
              <w:rPr>
                <w:rFonts w:ascii="Times New Roman" w:hAnsi="Times New Roman" w:cs="Times New Roman"/>
                <w:iCs/>
                <w:sz w:val="24"/>
                <w:szCs w:val="24"/>
              </w:rPr>
            </w:pPr>
          </w:p>
          <w:p w14:paraId="70161E55" w14:textId="77777777" w:rsidR="00FE152A" w:rsidRPr="003A651B" w:rsidRDefault="00FE152A" w:rsidP="00F554A2">
            <w:pPr>
              <w:suppressAutoHyphens/>
              <w:contextualSpacing/>
              <w:jc w:val="both"/>
              <w:rPr>
                <w:rFonts w:ascii="Times New Roman" w:hAnsi="Times New Roman" w:cs="Times New Roman"/>
                <w:iCs/>
                <w:sz w:val="24"/>
                <w:szCs w:val="24"/>
              </w:rPr>
            </w:pPr>
          </w:p>
          <w:p w14:paraId="1B969509" w14:textId="77777777" w:rsidR="00FE152A" w:rsidRPr="003A651B" w:rsidRDefault="00FE152A" w:rsidP="00F554A2">
            <w:pPr>
              <w:suppressAutoHyphens/>
              <w:contextualSpacing/>
              <w:jc w:val="both"/>
              <w:rPr>
                <w:rFonts w:ascii="Times New Roman" w:hAnsi="Times New Roman" w:cs="Times New Roman"/>
                <w:iCs/>
                <w:sz w:val="24"/>
                <w:szCs w:val="24"/>
              </w:rPr>
            </w:pPr>
          </w:p>
          <w:p w14:paraId="7AE03695" w14:textId="77777777" w:rsidR="00FE152A" w:rsidRPr="003A651B" w:rsidRDefault="00FE152A" w:rsidP="00F554A2">
            <w:pPr>
              <w:suppressAutoHyphens/>
              <w:contextualSpacing/>
              <w:jc w:val="both"/>
              <w:rPr>
                <w:rFonts w:ascii="Times New Roman" w:hAnsi="Times New Roman" w:cs="Times New Roman"/>
                <w:iCs/>
                <w:sz w:val="24"/>
                <w:szCs w:val="24"/>
              </w:rPr>
            </w:pPr>
          </w:p>
          <w:p w14:paraId="069AFACD" w14:textId="77777777" w:rsidR="00FE152A" w:rsidRPr="003A651B" w:rsidRDefault="00FE152A" w:rsidP="00F554A2">
            <w:pPr>
              <w:suppressAutoHyphens/>
              <w:contextualSpacing/>
              <w:jc w:val="both"/>
              <w:rPr>
                <w:rFonts w:ascii="Times New Roman" w:hAnsi="Times New Roman" w:cs="Times New Roman"/>
                <w:iCs/>
                <w:sz w:val="24"/>
                <w:szCs w:val="24"/>
              </w:rPr>
            </w:pPr>
          </w:p>
          <w:p w14:paraId="029449F1" w14:textId="77777777" w:rsidR="00FE152A" w:rsidRPr="003A651B" w:rsidRDefault="00FE152A" w:rsidP="00F554A2">
            <w:pPr>
              <w:suppressAutoHyphens/>
              <w:contextualSpacing/>
              <w:jc w:val="both"/>
              <w:rPr>
                <w:rFonts w:ascii="Times New Roman" w:hAnsi="Times New Roman" w:cs="Times New Roman"/>
                <w:iCs/>
                <w:sz w:val="24"/>
                <w:szCs w:val="24"/>
              </w:rPr>
            </w:pPr>
          </w:p>
          <w:p w14:paraId="0DE55043" w14:textId="77777777" w:rsidR="00FE152A" w:rsidRPr="003A651B" w:rsidRDefault="00FE152A" w:rsidP="00F554A2">
            <w:pPr>
              <w:suppressAutoHyphens/>
              <w:contextualSpacing/>
              <w:jc w:val="both"/>
              <w:rPr>
                <w:rFonts w:ascii="Times New Roman" w:hAnsi="Times New Roman" w:cs="Times New Roman"/>
                <w:iCs/>
                <w:sz w:val="24"/>
                <w:szCs w:val="24"/>
              </w:rPr>
            </w:pPr>
          </w:p>
          <w:p w14:paraId="3144C62D" w14:textId="77777777" w:rsidR="00FE152A" w:rsidRPr="003A651B" w:rsidRDefault="00FE152A" w:rsidP="00F554A2">
            <w:pPr>
              <w:suppressAutoHyphens/>
              <w:contextualSpacing/>
              <w:jc w:val="both"/>
              <w:rPr>
                <w:rFonts w:ascii="Times New Roman" w:hAnsi="Times New Roman" w:cs="Times New Roman"/>
                <w:iCs/>
                <w:sz w:val="24"/>
                <w:szCs w:val="24"/>
              </w:rPr>
            </w:pPr>
          </w:p>
          <w:p w14:paraId="367380CB" w14:textId="77777777" w:rsidR="00FE152A" w:rsidRPr="003A651B" w:rsidRDefault="00FE152A" w:rsidP="00F554A2">
            <w:pPr>
              <w:suppressAutoHyphens/>
              <w:contextualSpacing/>
              <w:jc w:val="both"/>
              <w:rPr>
                <w:rFonts w:ascii="Times New Roman" w:hAnsi="Times New Roman" w:cs="Times New Roman"/>
                <w:iCs/>
                <w:sz w:val="24"/>
                <w:szCs w:val="24"/>
              </w:rPr>
            </w:pPr>
          </w:p>
          <w:p w14:paraId="0820BA6D" w14:textId="77777777" w:rsidR="00FE152A" w:rsidRPr="003A651B" w:rsidRDefault="00FE152A" w:rsidP="00F554A2">
            <w:pPr>
              <w:suppressAutoHyphens/>
              <w:contextualSpacing/>
              <w:jc w:val="both"/>
              <w:rPr>
                <w:rFonts w:ascii="Times New Roman" w:hAnsi="Times New Roman" w:cs="Times New Roman"/>
                <w:iCs/>
                <w:sz w:val="24"/>
                <w:szCs w:val="24"/>
              </w:rPr>
            </w:pPr>
          </w:p>
          <w:p w14:paraId="6A9C906E" w14:textId="77777777" w:rsidR="00FE152A" w:rsidRPr="003A651B" w:rsidRDefault="00FE152A" w:rsidP="00F554A2">
            <w:pPr>
              <w:suppressAutoHyphens/>
              <w:contextualSpacing/>
              <w:jc w:val="both"/>
              <w:rPr>
                <w:rFonts w:ascii="Times New Roman" w:hAnsi="Times New Roman" w:cs="Times New Roman"/>
                <w:iCs/>
                <w:sz w:val="24"/>
                <w:szCs w:val="24"/>
              </w:rPr>
            </w:pPr>
          </w:p>
          <w:p w14:paraId="135DCBF1" w14:textId="77777777" w:rsidR="00FE152A" w:rsidRPr="003A651B" w:rsidRDefault="00FE152A" w:rsidP="00F554A2">
            <w:pPr>
              <w:suppressAutoHyphens/>
              <w:contextualSpacing/>
              <w:jc w:val="both"/>
              <w:rPr>
                <w:rFonts w:ascii="Times New Roman" w:hAnsi="Times New Roman" w:cs="Times New Roman"/>
                <w:iCs/>
                <w:sz w:val="24"/>
                <w:szCs w:val="24"/>
              </w:rPr>
            </w:pPr>
          </w:p>
          <w:p w14:paraId="10659952" w14:textId="77777777" w:rsidR="00FE152A" w:rsidRPr="003A651B" w:rsidRDefault="00FE152A" w:rsidP="00F554A2">
            <w:pPr>
              <w:suppressAutoHyphens/>
              <w:contextualSpacing/>
              <w:jc w:val="both"/>
              <w:rPr>
                <w:rFonts w:ascii="Times New Roman" w:hAnsi="Times New Roman" w:cs="Times New Roman"/>
                <w:iCs/>
                <w:sz w:val="24"/>
                <w:szCs w:val="24"/>
              </w:rPr>
            </w:pPr>
          </w:p>
          <w:p w14:paraId="24B79E2E" w14:textId="77777777" w:rsidR="00FE152A" w:rsidRPr="003A651B" w:rsidRDefault="00FE152A" w:rsidP="00F554A2">
            <w:pPr>
              <w:suppressAutoHyphens/>
              <w:contextualSpacing/>
              <w:jc w:val="both"/>
              <w:rPr>
                <w:rFonts w:ascii="Times New Roman" w:hAnsi="Times New Roman" w:cs="Times New Roman"/>
                <w:iCs/>
                <w:sz w:val="24"/>
                <w:szCs w:val="24"/>
              </w:rPr>
            </w:pPr>
          </w:p>
          <w:p w14:paraId="333C17D0" w14:textId="77777777" w:rsidR="00FE152A" w:rsidRPr="003A651B" w:rsidRDefault="00FE152A" w:rsidP="00F554A2">
            <w:pPr>
              <w:suppressAutoHyphens/>
              <w:contextualSpacing/>
              <w:jc w:val="both"/>
              <w:rPr>
                <w:rFonts w:ascii="Times New Roman" w:hAnsi="Times New Roman" w:cs="Times New Roman"/>
                <w:iCs/>
                <w:sz w:val="24"/>
                <w:szCs w:val="24"/>
              </w:rPr>
            </w:pPr>
          </w:p>
          <w:p w14:paraId="236A5CE2" w14:textId="77777777" w:rsidR="00FE152A" w:rsidRPr="003A651B" w:rsidRDefault="00FE152A" w:rsidP="00F554A2">
            <w:pPr>
              <w:suppressAutoHyphens/>
              <w:contextualSpacing/>
              <w:jc w:val="both"/>
              <w:rPr>
                <w:rFonts w:ascii="Times New Roman" w:hAnsi="Times New Roman" w:cs="Times New Roman"/>
                <w:iCs/>
                <w:sz w:val="24"/>
                <w:szCs w:val="24"/>
              </w:rPr>
            </w:pPr>
          </w:p>
          <w:p w14:paraId="427A072B" w14:textId="77777777" w:rsidR="00FE152A" w:rsidRPr="003A651B" w:rsidRDefault="00FE152A" w:rsidP="00F554A2">
            <w:pPr>
              <w:suppressAutoHyphens/>
              <w:contextualSpacing/>
              <w:jc w:val="both"/>
              <w:rPr>
                <w:rFonts w:ascii="Times New Roman" w:hAnsi="Times New Roman" w:cs="Times New Roman"/>
                <w:iCs/>
                <w:sz w:val="24"/>
                <w:szCs w:val="24"/>
              </w:rPr>
            </w:pPr>
          </w:p>
          <w:p w14:paraId="5E71D7E2" w14:textId="77777777" w:rsidR="00914FB8" w:rsidRPr="003A651B" w:rsidRDefault="00914FB8" w:rsidP="00F554A2">
            <w:pPr>
              <w:suppressAutoHyphens/>
              <w:contextualSpacing/>
              <w:jc w:val="both"/>
              <w:rPr>
                <w:rFonts w:ascii="Times New Roman" w:eastAsia="Calibri" w:hAnsi="Times New Roman" w:cs="Times New Roman"/>
                <w:iCs/>
                <w:sz w:val="24"/>
                <w:szCs w:val="24"/>
              </w:rPr>
            </w:pPr>
          </w:p>
          <w:p w14:paraId="5073DC15" w14:textId="77777777" w:rsidR="00914FB8" w:rsidRPr="003A651B" w:rsidRDefault="00914FB8" w:rsidP="00F554A2">
            <w:pPr>
              <w:suppressAutoHyphens/>
              <w:contextualSpacing/>
              <w:jc w:val="both"/>
              <w:rPr>
                <w:rFonts w:ascii="Times New Roman" w:eastAsia="Calibri" w:hAnsi="Times New Roman" w:cs="Times New Roman"/>
                <w:iCs/>
                <w:sz w:val="24"/>
                <w:szCs w:val="24"/>
              </w:rPr>
            </w:pPr>
          </w:p>
          <w:p w14:paraId="07CEE973" w14:textId="77777777" w:rsidR="00914FB8" w:rsidRPr="003A651B" w:rsidRDefault="00914FB8" w:rsidP="00F554A2">
            <w:pPr>
              <w:suppressAutoHyphens/>
              <w:contextualSpacing/>
              <w:jc w:val="both"/>
              <w:rPr>
                <w:rFonts w:ascii="Times New Roman" w:eastAsia="Calibri" w:hAnsi="Times New Roman" w:cs="Times New Roman"/>
                <w:iCs/>
                <w:sz w:val="24"/>
                <w:szCs w:val="24"/>
              </w:rPr>
            </w:pPr>
          </w:p>
          <w:p w14:paraId="27DE8FC2" w14:textId="77777777" w:rsidR="00914FB8" w:rsidRPr="003A651B" w:rsidRDefault="00914FB8" w:rsidP="00F554A2">
            <w:pPr>
              <w:suppressAutoHyphens/>
              <w:contextualSpacing/>
              <w:jc w:val="both"/>
              <w:rPr>
                <w:rFonts w:ascii="Times New Roman" w:eastAsia="Calibri" w:hAnsi="Times New Roman" w:cs="Times New Roman"/>
                <w:iCs/>
                <w:sz w:val="24"/>
                <w:szCs w:val="24"/>
              </w:rPr>
            </w:pPr>
          </w:p>
          <w:p w14:paraId="203DDB0C" w14:textId="77777777" w:rsidR="00914FB8" w:rsidRPr="003A651B" w:rsidRDefault="00914FB8" w:rsidP="00F554A2">
            <w:pPr>
              <w:suppressAutoHyphens/>
              <w:contextualSpacing/>
              <w:jc w:val="both"/>
              <w:rPr>
                <w:rFonts w:ascii="Times New Roman" w:eastAsia="Calibri" w:hAnsi="Times New Roman" w:cs="Times New Roman"/>
                <w:iCs/>
                <w:sz w:val="24"/>
                <w:szCs w:val="24"/>
              </w:rPr>
            </w:pPr>
          </w:p>
          <w:p w14:paraId="00091F79" w14:textId="77777777" w:rsidR="00914FB8" w:rsidRPr="003A651B" w:rsidRDefault="00914FB8" w:rsidP="00F554A2">
            <w:pPr>
              <w:suppressAutoHyphens/>
              <w:contextualSpacing/>
              <w:jc w:val="both"/>
              <w:rPr>
                <w:rFonts w:ascii="Times New Roman" w:eastAsia="Calibri" w:hAnsi="Times New Roman" w:cs="Times New Roman"/>
                <w:iCs/>
                <w:sz w:val="24"/>
                <w:szCs w:val="24"/>
              </w:rPr>
            </w:pPr>
          </w:p>
          <w:p w14:paraId="79091CB3" w14:textId="485B060A" w:rsidR="00FE152A" w:rsidRPr="003A651B" w:rsidRDefault="00FE152A" w:rsidP="00F554A2">
            <w:pPr>
              <w:suppressAutoHyphens/>
              <w:contextualSpacing/>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w:t>
            </w:r>
            <w:r w:rsidR="003A651B">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01</w:t>
            </w:r>
          </w:p>
          <w:p w14:paraId="6D9F04A0" w14:textId="77777777" w:rsidR="00FE152A" w:rsidRPr="003A651B" w:rsidRDefault="00FE152A" w:rsidP="00F554A2">
            <w:pPr>
              <w:suppressAutoHyphens/>
              <w:contextualSpacing/>
              <w:jc w:val="both"/>
              <w:rPr>
                <w:rFonts w:ascii="Times New Roman" w:eastAsia="Calibri" w:hAnsi="Times New Roman" w:cs="Times New Roman"/>
                <w:iCs/>
                <w:sz w:val="24"/>
                <w:szCs w:val="24"/>
              </w:rPr>
            </w:pPr>
          </w:p>
          <w:p w14:paraId="08815082" w14:textId="77777777" w:rsidR="00FE152A" w:rsidRPr="003A651B" w:rsidRDefault="00FE152A" w:rsidP="00F554A2">
            <w:pPr>
              <w:suppressAutoHyphens/>
              <w:contextualSpacing/>
              <w:jc w:val="both"/>
              <w:rPr>
                <w:rFonts w:ascii="Times New Roman" w:eastAsia="Calibri" w:hAnsi="Times New Roman" w:cs="Times New Roman"/>
                <w:iCs/>
                <w:sz w:val="24"/>
                <w:szCs w:val="24"/>
              </w:rPr>
            </w:pPr>
          </w:p>
          <w:p w14:paraId="63FA51BB" w14:textId="77777777" w:rsidR="00914FB8" w:rsidRPr="003A651B" w:rsidRDefault="00914FB8" w:rsidP="00FE152A">
            <w:pPr>
              <w:pStyle w:val="ConsPlusNormal"/>
              <w:jc w:val="both"/>
              <w:rPr>
                <w:rFonts w:ascii="Times New Roman" w:eastAsia="Calibri" w:hAnsi="Times New Roman" w:cs="Times New Roman"/>
                <w:iCs/>
                <w:sz w:val="24"/>
                <w:szCs w:val="24"/>
              </w:rPr>
            </w:pPr>
          </w:p>
          <w:p w14:paraId="151E7037" w14:textId="77777777" w:rsidR="00914FB8" w:rsidRPr="003A651B" w:rsidRDefault="00914FB8" w:rsidP="00FE152A">
            <w:pPr>
              <w:pStyle w:val="ConsPlusNormal"/>
              <w:jc w:val="both"/>
              <w:rPr>
                <w:rFonts w:ascii="Times New Roman" w:eastAsia="Calibri" w:hAnsi="Times New Roman" w:cs="Times New Roman"/>
                <w:iCs/>
                <w:sz w:val="24"/>
                <w:szCs w:val="24"/>
              </w:rPr>
            </w:pPr>
          </w:p>
          <w:p w14:paraId="4BC3BC6E" w14:textId="77777777" w:rsidR="00914FB8" w:rsidRPr="003A651B" w:rsidRDefault="00914FB8" w:rsidP="00FE152A">
            <w:pPr>
              <w:pStyle w:val="ConsPlusNormal"/>
              <w:jc w:val="both"/>
              <w:rPr>
                <w:rFonts w:ascii="Times New Roman" w:eastAsia="Calibri" w:hAnsi="Times New Roman" w:cs="Times New Roman"/>
                <w:iCs/>
                <w:sz w:val="24"/>
                <w:szCs w:val="24"/>
              </w:rPr>
            </w:pPr>
          </w:p>
          <w:p w14:paraId="2F20A89F" w14:textId="77777777" w:rsidR="00914FB8" w:rsidRPr="003A651B" w:rsidRDefault="00914FB8" w:rsidP="00FE152A">
            <w:pPr>
              <w:pStyle w:val="ConsPlusNormal"/>
              <w:jc w:val="both"/>
              <w:rPr>
                <w:rFonts w:ascii="Times New Roman" w:eastAsia="Calibri" w:hAnsi="Times New Roman" w:cs="Times New Roman"/>
                <w:iCs/>
                <w:sz w:val="24"/>
                <w:szCs w:val="24"/>
              </w:rPr>
            </w:pPr>
          </w:p>
          <w:p w14:paraId="12F19B61" w14:textId="77777777" w:rsidR="00914FB8" w:rsidRPr="003A651B" w:rsidRDefault="00914FB8" w:rsidP="00FE152A">
            <w:pPr>
              <w:pStyle w:val="ConsPlusNormal"/>
              <w:jc w:val="both"/>
              <w:rPr>
                <w:rFonts w:ascii="Times New Roman" w:eastAsia="Calibri" w:hAnsi="Times New Roman" w:cs="Times New Roman"/>
                <w:iCs/>
                <w:sz w:val="24"/>
                <w:szCs w:val="24"/>
              </w:rPr>
            </w:pPr>
          </w:p>
          <w:p w14:paraId="59E293E1" w14:textId="77777777" w:rsidR="00914FB8" w:rsidRPr="003A651B" w:rsidRDefault="00914FB8" w:rsidP="00FE152A">
            <w:pPr>
              <w:pStyle w:val="ConsPlusNormal"/>
              <w:jc w:val="both"/>
              <w:rPr>
                <w:rFonts w:ascii="Times New Roman" w:eastAsia="Calibri" w:hAnsi="Times New Roman" w:cs="Times New Roman"/>
                <w:iCs/>
                <w:sz w:val="24"/>
                <w:szCs w:val="24"/>
              </w:rPr>
            </w:pPr>
          </w:p>
          <w:p w14:paraId="64500F0E" w14:textId="77777777" w:rsidR="00914FB8" w:rsidRPr="003A651B" w:rsidRDefault="00914FB8" w:rsidP="00FE152A">
            <w:pPr>
              <w:pStyle w:val="ConsPlusNormal"/>
              <w:jc w:val="both"/>
              <w:rPr>
                <w:rFonts w:ascii="Times New Roman" w:eastAsia="Calibri" w:hAnsi="Times New Roman" w:cs="Times New Roman"/>
                <w:iCs/>
                <w:sz w:val="24"/>
                <w:szCs w:val="24"/>
              </w:rPr>
            </w:pPr>
          </w:p>
          <w:p w14:paraId="6E5E70A3" w14:textId="77777777" w:rsidR="00914FB8" w:rsidRPr="003A651B" w:rsidRDefault="00914FB8" w:rsidP="00FE152A">
            <w:pPr>
              <w:pStyle w:val="ConsPlusNormal"/>
              <w:jc w:val="both"/>
              <w:rPr>
                <w:rFonts w:ascii="Times New Roman" w:eastAsia="Calibri" w:hAnsi="Times New Roman" w:cs="Times New Roman"/>
                <w:iCs/>
                <w:sz w:val="24"/>
                <w:szCs w:val="24"/>
              </w:rPr>
            </w:pPr>
          </w:p>
          <w:p w14:paraId="38141447" w14:textId="77777777" w:rsidR="00050F64" w:rsidRPr="003A651B" w:rsidRDefault="00FE152A" w:rsidP="00FE152A">
            <w:pPr>
              <w:pStyle w:val="ConsPlusNormal"/>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 xml:space="preserve">ОК 02 </w:t>
            </w:r>
          </w:p>
          <w:p w14:paraId="755AB365" w14:textId="77777777" w:rsidR="00914FB8" w:rsidRPr="003A651B" w:rsidRDefault="00914FB8" w:rsidP="00F554A2">
            <w:pPr>
              <w:suppressAutoHyphens/>
              <w:contextualSpacing/>
              <w:jc w:val="both"/>
              <w:rPr>
                <w:rFonts w:ascii="Times New Roman" w:eastAsia="Calibri" w:hAnsi="Times New Roman" w:cs="Times New Roman"/>
                <w:iCs/>
                <w:sz w:val="24"/>
                <w:szCs w:val="24"/>
              </w:rPr>
            </w:pPr>
          </w:p>
          <w:p w14:paraId="33A10E19" w14:textId="77777777" w:rsidR="00914FB8" w:rsidRPr="003A651B" w:rsidRDefault="00914FB8" w:rsidP="00F554A2">
            <w:pPr>
              <w:suppressAutoHyphens/>
              <w:contextualSpacing/>
              <w:jc w:val="both"/>
              <w:rPr>
                <w:rFonts w:ascii="Times New Roman" w:eastAsia="Calibri" w:hAnsi="Times New Roman" w:cs="Times New Roman"/>
                <w:iCs/>
                <w:sz w:val="24"/>
                <w:szCs w:val="24"/>
              </w:rPr>
            </w:pPr>
          </w:p>
          <w:p w14:paraId="44A697D8" w14:textId="77777777" w:rsidR="00914FB8" w:rsidRPr="003A651B" w:rsidRDefault="00914FB8" w:rsidP="00F554A2">
            <w:pPr>
              <w:suppressAutoHyphens/>
              <w:contextualSpacing/>
              <w:jc w:val="both"/>
              <w:rPr>
                <w:rFonts w:ascii="Times New Roman" w:eastAsia="Calibri" w:hAnsi="Times New Roman" w:cs="Times New Roman"/>
                <w:iCs/>
                <w:sz w:val="24"/>
                <w:szCs w:val="24"/>
              </w:rPr>
            </w:pPr>
          </w:p>
          <w:p w14:paraId="461C0D3D" w14:textId="77777777" w:rsidR="00914FB8" w:rsidRPr="003A651B" w:rsidRDefault="00914FB8" w:rsidP="00F554A2">
            <w:pPr>
              <w:suppressAutoHyphens/>
              <w:contextualSpacing/>
              <w:jc w:val="both"/>
              <w:rPr>
                <w:rFonts w:ascii="Times New Roman" w:eastAsia="Calibri" w:hAnsi="Times New Roman" w:cs="Times New Roman"/>
                <w:iCs/>
                <w:sz w:val="24"/>
                <w:szCs w:val="24"/>
              </w:rPr>
            </w:pPr>
          </w:p>
          <w:p w14:paraId="3D34B9D9" w14:textId="77777777" w:rsidR="00914FB8" w:rsidRPr="003A651B" w:rsidRDefault="00914FB8" w:rsidP="00F554A2">
            <w:pPr>
              <w:suppressAutoHyphens/>
              <w:contextualSpacing/>
              <w:jc w:val="both"/>
              <w:rPr>
                <w:rFonts w:ascii="Times New Roman" w:eastAsia="Calibri" w:hAnsi="Times New Roman" w:cs="Times New Roman"/>
                <w:iCs/>
                <w:sz w:val="24"/>
                <w:szCs w:val="24"/>
              </w:rPr>
            </w:pPr>
          </w:p>
          <w:p w14:paraId="2ACA87C2" w14:textId="77777777" w:rsidR="00914FB8" w:rsidRPr="003A651B" w:rsidRDefault="00914FB8" w:rsidP="00F554A2">
            <w:pPr>
              <w:suppressAutoHyphens/>
              <w:contextualSpacing/>
              <w:jc w:val="both"/>
              <w:rPr>
                <w:rFonts w:ascii="Times New Roman" w:eastAsia="Calibri" w:hAnsi="Times New Roman" w:cs="Times New Roman"/>
                <w:iCs/>
                <w:sz w:val="24"/>
                <w:szCs w:val="24"/>
              </w:rPr>
            </w:pPr>
          </w:p>
          <w:p w14:paraId="36C6F3B8" w14:textId="77777777" w:rsidR="00FE152A" w:rsidRPr="003A651B" w:rsidRDefault="00050F64" w:rsidP="00F554A2">
            <w:pPr>
              <w:suppressAutoHyphens/>
              <w:contextualSpacing/>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 xml:space="preserve">ОК 04 </w:t>
            </w:r>
          </w:p>
          <w:p w14:paraId="0980B64F" w14:textId="77777777" w:rsidR="000F16AD" w:rsidRPr="003A651B" w:rsidRDefault="000F16AD" w:rsidP="00F554A2">
            <w:pPr>
              <w:suppressAutoHyphens/>
              <w:contextualSpacing/>
              <w:jc w:val="both"/>
              <w:rPr>
                <w:rFonts w:ascii="Times New Roman" w:eastAsia="Calibri" w:hAnsi="Times New Roman" w:cs="Times New Roman"/>
                <w:iCs/>
                <w:sz w:val="24"/>
                <w:szCs w:val="24"/>
              </w:rPr>
            </w:pPr>
          </w:p>
          <w:p w14:paraId="29DEADB9" w14:textId="77777777" w:rsidR="00914FB8" w:rsidRPr="003A651B" w:rsidRDefault="00914FB8" w:rsidP="00F554A2">
            <w:pPr>
              <w:suppressAutoHyphens/>
              <w:contextualSpacing/>
              <w:jc w:val="both"/>
              <w:rPr>
                <w:rFonts w:ascii="Times New Roman" w:eastAsia="Calibri" w:hAnsi="Times New Roman" w:cs="Times New Roman"/>
                <w:iCs/>
                <w:sz w:val="24"/>
                <w:szCs w:val="24"/>
              </w:rPr>
            </w:pPr>
          </w:p>
          <w:p w14:paraId="5EBB4E73" w14:textId="77777777" w:rsidR="00914FB8" w:rsidRPr="003A651B" w:rsidRDefault="00914FB8" w:rsidP="00F554A2">
            <w:pPr>
              <w:suppressAutoHyphens/>
              <w:contextualSpacing/>
              <w:jc w:val="both"/>
              <w:rPr>
                <w:rFonts w:ascii="Times New Roman" w:eastAsia="Calibri" w:hAnsi="Times New Roman" w:cs="Times New Roman"/>
                <w:iCs/>
                <w:sz w:val="24"/>
                <w:szCs w:val="24"/>
              </w:rPr>
            </w:pPr>
          </w:p>
          <w:p w14:paraId="52BD6D1D" w14:textId="77777777" w:rsidR="008307EB" w:rsidRPr="003A651B" w:rsidRDefault="000F16AD" w:rsidP="00F554A2">
            <w:pPr>
              <w:suppressAutoHyphens/>
              <w:contextualSpacing/>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 xml:space="preserve">ОК 05 </w:t>
            </w:r>
          </w:p>
          <w:p w14:paraId="480FDB7C" w14:textId="77777777" w:rsidR="00914FB8" w:rsidRPr="003A651B" w:rsidRDefault="00914FB8" w:rsidP="008307EB">
            <w:pPr>
              <w:pStyle w:val="ConsPlusNormal"/>
              <w:jc w:val="both"/>
              <w:rPr>
                <w:rFonts w:ascii="Times New Roman" w:eastAsia="Calibri" w:hAnsi="Times New Roman" w:cs="Times New Roman"/>
                <w:iCs/>
                <w:sz w:val="24"/>
                <w:szCs w:val="24"/>
              </w:rPr>
            </w:pPr>
          </w:p>
          <w:p w14:paraId="2363F7BE" w14:textId="77777777" w:rsidR="00914FB8" w:rsidRPr="003A651B" w:rsidRDefault="00914FB8" w:rsidP="008307EB">
            <w:pPr>
              <w:pStyle w:val="ConsPlusNormal"/>
              <w:jc w:val="both"/>
              <w:rPr>
                <w:rFonts w:ascii="Times New Roman" w:eastAsia="Calibri" w:hAnsi="Times New Roman" w:cs="Times New Roman"/>
                <w:iCs/>
                <w:sz w:val="24"/>
                <w:szCs w:val="24"/>
              </w:rPr>
            </w:pPr>
          </w:p>
          <w:p w14:paraId="4D2409BE" w14:textId="77777777" w:rsidR="00914FB8" w:rsidRPr="003A651B" w:rsidRDefault="00914FB8" w:rsidP="008307EB">
            <w:pPr>
              <w:pStyle w:val="ConsPlusNormal"/>
              <w:jc w:val="both"/>
              <w:rPr>
                <w:rFonts w:ascii="Times New Roman" w:eastAsia="Calibri" w:hAnsi="Times New Roman" w:cs="Times New Roman"/>
                <w:iCs/>
                <w:sz w:val="24"/>
                <w:szCs w:val="24"/>
              </w:rPr>
            </w:pPr>
          </w:p>
          <w:p w14:paraId="7A969011" w14:textId="77777777" w:rsidR="00914FB8" w:rsidRPr="003A651B" w:rsidRDefault="00914FB8" w:rsidP="008307EB">
            <w:pPr>
              <w:pStyle w:val="ConsPlusNormal"/>
              <w:jc w:val="both"/>
              <w:rPr>
                <w:rFonts w:ascii="Times New Roman" w:eastAsia="Calibri" w:hAnsi="Times New Roman" w:cs="Times New Roman"/>
                <w:iCs/>
                <w:sz w:val="24"/>
                <w:szCs w:val="24"/>
              </w:rPr>
            </w:pPr>
          </w:p>
          <w:p w14:paraId="7D21D867" w14:textId="77777777" w:rsidR="00914FB8" w:rsidRPr="003A651B" w:rsidRDefault="00914FB8" w:rsidP="008307EB">
            <w:pPr>
              <w:pStyle w:val="ConsPlusNormal"/>
              <w:jc w:val="both"/>
              <w:rPr>
                <w:rFonts w:ascii="Times New Roman" w:eastAsia="Calibri" w:hAnsi="Times New Roman" w:cs="Times New Roman"/>
                <w:iCs/>
                <w:sz w:val="24"/>
                <w:szCs w:val="24"/>
              </w:rPr>
            </w:pPr>
          </w:p>
          <w:p w14:paraId="1677EDEB" w14:textId="77777777" w:rsidR="00E20F56" w:rsidRPr="003A651B" w:rsidRDefault="008307EB" w:rsidP="008307EB">
            <w:pPr>
              <w:pStyle w:val="ConsPlusNormal"/>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 xml:space="preserve">ОК 07 </w:t>
            </w:r>
          </w:p>
          <w:p w14:paraId="11EF05A6" w14:textId="77777777" w:rsidR="00914FB8" w:rsidRPr="003A651B" w:rsidRDefault="00914FB8" w:rsidP="008307EB">
            <w:pPr>
              <w:pStyle w:val="ConsPlusNormal"/>
              <w:jc w:val="both"/>
              <w:rPr>
                <w:rFonts w:ascii="Times New Roman" w:eastAsia="Calibri" w:hAnsi="Times New Roman" w:cs="Times New Roman"/>
                <w:iCs/>
                <w:sz w:val="24"/>
                <w:szCs w:val="24"/>
              </w:rPr>
            </w:pPr>
          </w:p>
          <w:p w14:paraId="19B86A67" w14:textId="77777777" w:rsidR="00914FB8" w:rsidRPr="003A651B" w:rsidRDefault="00914FB8" w:rsidP="008307EB">
            <w:pPr>
              <w:pStyle w:val="ConsPlusNormal"/>
              <w:jc w:val="both"/>
              <w:rPr>
                <w:rFonts w:ascii="Times New Roman" w:eastAsia="Calibri" w:hAnsi="Times New Roman" w:cs="Times New Roman"/>
                <w:iCs/>
                <w:sz w:val="24"/>
                <w:szCs w:val="24"/>
              </w:rPr>
            </w:pPr>
          </w:p>
          <w:p w14:paraId="52D6B4A1" w14:textId="77777777" w:rsidR="00914FB8" w:rsidRPr="003A651B" w:rsidRDefault="00914FB8" w:rsidP="008307EB">
            <w:pPr>
              <w:pStyle w:val="ConsPlusNormal"/>
              <w:jc w:val="both"/>
              <w:rPr>
                <w:rFonts w:ascii="Times New Roman" w:eastAsia="Calibri" w:hAnsi="Times New Roman" w:cs="Times New Roman"/>
                <w:iCs/>
                <w:sz w:val="24"/>
                <w:szCs w:val="24"/>
              </w:rPr>
            </w:pPr>
          </w:p>
          <w:p w14:paraId="11DC5BB5" w14:textId="77777777" w:rsidR="00914FB8" w:rsidRPr="003A651B" w:rsidRDefault="00914FB8" w:rsidP="008307EB">
            <w:pPr>
              <w:pStyle w:val="ConsPlusNormal"/>
              <w:jc w:val="both"/>
              <w:rPr>
                <w:rFonts w:ascii="Times New Roman" w:eastAsia="Calibri" w:hAnsi="Times New Roman" w:cs="Times New Roman"/>
                <w:iCs/>
                <w:sz w:val="24"/>
                <w:szCs w:val="24"/>
              </w:rPr>
            </w:pPr>
          </w:p>
          <w:p w14:paraId="4DB6F2B7" w14:textId="77777777" w:rsidR="00914FB8" w:rsidRPr="003A651B" w:rsidRDefault="00914FB8" w:rsidP="008307EB">
            <w:pPr>
              <w:pStyle w:val="ConsPlusNormal"/>
              <w:jc w:val="both"/>
              <w:rPr>
                <w:rFonts w:ascii="Times New Roman" w:eastAsia="Calibri" w:hAnsi="Times New Roman" w:cs="Times New Roman"/>
                <w:iCs/>
                <w:sz w:val="24"/>
                <w:szCs w:val="24"/>
              </w:rPr>
            </w:pPr>
          </w:p>
          <w:p w14:paraId="7E8A26A6" w14:textId="77777777" w:rsidR="00914FB8" w:rsidRPr="003A651B" w:rsidRDefault="00914FB8" w:rsidP="008307EB">
            <w:pPr>
              <w:pStyle w:val="ConsPlusNormal"/>
              <w:jc w:val="both"/>
              <w:rPr>
                <w:rFonts w:ascii="Times New Roman" w:eastAsia="Calibri" w:hAnsi="Times New Roman" w:cs="Times New Roman"/>
                <w:iCs/>
                <w:sz w:val="24"/>
                <w:szCs w:val="24"/>
              </w:rPr>
            </w:pPr>
          </w:p>
          <w:p w14:paraId="14F9BC26" w14:textId="77777777" w:rsidR="00914FB8" w:rsidRPr="003A651B" w:rsidRDefault="00914FB8" w:rsidP="008307EB">
            <w:pPr>
              <w:pStyle w:val="ConsPlusNormal"/>
              <w:jc w:val="both"/>
              <w:rPr>
                <w:rFonts w:ascii="Times New Roman" w:eastAsia="Calibri" w:hAnsi="Times New Roman" w:cs="Times New Roman"/>
                <w:iCs/>
                <w:sz w:val="24"/>
                <w:szCs w:val="24"/>
              </w:rPr>
            </w:pPr>
          </w:p>
          <w:p w14:paraId="4BB3AB70" w14:textId="77777777" w:rsidR="00914FB8" w:rsidRPr="003A651B" w:rsidRDefault="00914FB8" w:rsidP="008307EB">
            <w:pPr>
              <w:pStyle w:val="ConsPlusNormal"/>
              <w:jc w:val="both"/>
              <w:rPr>
                <w:rFonts w:ascii="Times New Roman" w:eastAsia="Calibri" w:hAnsi="Times New Roman" w:cs="Times New Roman"/>
                <w:iCs/>
                <w:sz w:val="24"/>
                <w:szCs w:val="24"/>
              </w:rPr>
            </w:pPr>
          </w:p>
          <w:p w14:paraId="46C4B2EA" w14:textId="77777777" w:rsidR="00914FB8" w:rsidRPr="003A651B" w:rsidRDefault="00914FB8" w:rsidP="008307EB">
            <w:pPr>
              <w:pStyle w:val="ConsPlusNormal"/>
              <w:jc w:val="both"/>
              <w:rPr>
                <w:rFonts w:ascii="Times New Roman" w:eastAsia="Calibri" w:hAnsi="Times New Roman" w:cs="Times New Roman"/>
                <w:iCs/>
                <w:sz w:val="24"/>
                <w:szCs w:val="24"/>
              </w:rPr>
            </w:pPr>
          </w:p>
          <w:p w14:paraId="0310A2F0" w14:textId="77777777" w:rsidR="00914FB8" w:rsidRPr="003A651B" w:rsidRDefault="00914FB8" w:rsidP="008307EB">
            <w:pPr>
              <w:pStyle w:val="ConsPlusNormal"/>
              <w:jc w:val="both"/>
              <w:rPr>
                <w:rFonts w:ascii="Times New Roman" w:eastAsia="Calibri" w:hAnsi="Times New Roman" w:cs="Times New Roman"/>
                <w:iCs/>
                <w:sz w:val="24"/>
                <w:szCs w:val="24"/>
              </w:rPr>
            </w:pPr>
          </w:p>
          <w:p w14:paraId="30478231" w14:textId="77777777" w:rsidR="00333DE9" w:rsidRPr="003A651B" w:rsidRDefault="00333DE9" w:rsidP="008307EB">
            <w:pPr>
              <w:pStyle w:val="ConsPlusNormal"/>
              <w:jc w:val="both"/>
              <w:rPr>
                <w:rFonts w:ascii="Times New Roman" w:eastAsia="Calibri" w:hAnsi="Times New Roman" w:cs="Times New Roman"/>
                <w:iCs/>
                <w:sz w:val="24"/>
                <w:szCs w:val="24"/>
              </w:rPr>
            </w:pPr>
          </w:p>
          <w:p w14:paraId="425A63B3" w14:textId="77777777" w:rsidR="00333DE9" w:rsidRPr="003A651B" w:rsidRDefault="00333DE9" w:rsidP="008307EB">
            <w:pPr>
              <w:pStyle w:val="ConsPlusNormal"/>
              <w:jc w:val="both"/>
              <w:rPr>
                <w:rFonts w:ascii="Times New Roman" w:eastAsia="Calibri" w:hAnsi="Times New Roman" w:cs="Times New Roman"/>
                <w:iCs/>
                <w:sz w:val="24"/>
                <w:szCs w:val="24"/>
              </w:rPr>
            </w:pPr>
          </w:p>
          <w:p w14:paraId="20AFA8F7" w14:textId="0D430E57" w:rsidR="00E20F56" w:rsidRPr="003A651B" w:rsidRDefault="00333DE9" w:rsidP="008307EB">
            <w:pPr>
              <w:pStyle w:val="ConsPlusNormal"/>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w:t>
            </w:r>
            <w:r w:rsidR="00E20F56" w:rsidRPr="003A651B">
              <w:rPr>
                <w:rFonts w:ascii="Times New Roman" w:eastAsia="Calibri" w:hAnsi="Times New Roman" w:cs="Times New Roman"/>
                <w:iCs/>
                <w:sz w:val="24"/>
                <w:szCs w:val="24"/>
              </w:rPr>
              <w:t>К</w:t>
            </w:r>
            <w:r w:rsidR="003A651B">
              <w:rPr>
                <w:rFonts w:ascii="Times New Roman" w:eastAsia="Calibri" w:hAnsi="Times New Roman" w:cs="Times New Roman"/>
                <w:iCs/>
                <w:sz w:val="24"/>
                <w:szCs w:val="24"/>
              </w:rPr>
              <w:t xml:space="preserve"> </w:t>
            </w:r>
            <w:r w:rsidR="00E20F56" w:rsidRPr="003A651B">
              <w:rPr>
                <w:rFonts w:ascii="Times New Roman" w:eastAsia="Calibri" w:hAnsi="Times New Roman" w:cs="Times New Roman"/>
                <w:iCs/>
                <w:sz w:val="24"/>
                <w:szCs w:val="24"/>
              </w:rPr>
              <w:t xml:space="preserve">08 </w:t>
            </w:r>
          </w:p>
          <w:p w14:paraId="0DF1C488" w14:textId="77777777" w:rsidR="00914FB8" w:rsidRPr="003A651B" w:rsidRDefault="00914FB8" w:rsidP="00896E73">
            <w:pPr>
              <w:pStyle w:val="ConsPlusNormal"/>
              <w:jc w:val="both"/>
              <w:rPr>
                <w:rFonts w:ascii="Times New Roman" w:eastAsia="Calibri" w:hAnsi="Times New Roman" w:cs="Times New Roman"/>
                <w:iCs/>
                <w:sz w:val="24"/>
                <w:szCs w:val="24"/>
              </w:rPr>
            </w:pPr>
          </w:p>
          <w:p w14:paraId="0F0D3CBF" w14:textId="77777777" w:rsidR="00333DE9" w:rsidRPr="003A651B" w:rsidRDefault="00333DE9" w:rsidP="00914FB8">
            <w:pPr>
              <w:pStyle w:val="ConsPlusNormal"/>
              <w:jc w:val="both"/>
              <w:rPr>
                <w:rFonts w:ascii="Times New Roman" w:eastAsia="Calibri" w:hAnsi="Times New Roman" w:cs="Times New Roman"/>
                <w:iCs/>
                <w:sz w:val="24"/>
                <w:szCs w:val="24"/>
              </w:rPr>
            </w:pPr>
          </w:p>
          <w:p w14:paraId="09E02CBA" w14:textId="77777777" w:rsidR="00333DE9" w:rsidRPr="003A651B" w:rsidRDefault="00333DE9" w:rsidP="00914FB8">
            <w:pPr>
              <w:pStyle w:val="ConsPlusNormal"/>
              <w:jc w:val="both"/>
              <w:rPr>
                <w:rFonts w:ascii="Times New Roman" w:eastAsia="Calibri" w:hAnsi="Times New Roman" w:cs="Times New Roman"/>
                <w:iCs/>
                <w:sz w:val="24"/>
                <w:szCs w:val="24"/>
              </w:rPr>
            </w:pPr>
          </w:p>
          <w:p w14:paraId="78209E07" w14:textId="77777777" w:rsidR="00333DE9" w:rsidRPr="003A651B" w:rsidRDefault="00333DE9" w:rsidP="00914FB8">
            <w:pPr>
              <w:pStyle w:val="ConsPlusNormal"/>
              <w:jc w:val="both"/>
              <w:rPr>
                <w:rFonts w:ascii="Times New Roman" w:eastAsia="Calibri" w:hAnsi="Times New Roman" w:cs="Times New Roman"/>
                <w:iCs/>
                <w:sz w:val="24"/>
                <w:szCs w:val="24"/>
              </w:rPr>
            </w:pPr>
          </w:p>
          <w:p w14:paraId="165B772B" w14:textId="77777777" w:rsidR="00FE152A" w:rsidRPr="003A651B" w:rsidRDefault="00896E73" w:rsidP="00914FB8">
            <w:pPr>
              <w:pStyle w:val="ConsPlusNormal"/>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 xml:space="preserve">ОК 09 </w:t>
            </w:r>
          </w:p>
        </w:tc>
        <w:tc>
          <w:tcPr>
            <w:tcW w:w="2562" w:type="pct"/>
            <w:vAlign w:val="center"/>
          </w:tcPr>
          <w:p w14:paraId="4DF77394" w14:textId="77777777" w:rsidR="00F554A2" w:rsidRPr="003A651B" w:rsidRDefault="00F554A2" w:rsidP="00AF4093">
            <w:pPr>
              <w:pStyle w:val="a4"/>
              <w:numPr>
                <w:ilvl w:val="0"/>
                <w:numId w:val="17"/>
              </w:numPr>
              <w:jc w:val="both"/>
              <w:rPr>
                <w:rFonts w:ascii="Times New Roman" w:hAnsi="Times New Roman"/>
                <w:bCs/>
                <w:iCs/>
                <w:sz w:val="24"/>
                <w:szCs w:val="24"/>
              </w:rPr>
            </w:pPr>
            <w:r w:rsidRPr="003A651B">
              <w:rPr>
                <w:rFonts w:ascii="Times New Roman" w:hAnsi="Times New Roman"/>
                <w:bCs/>
                <w:iCs/>
                <w:sz w:val="24"/>
                <w:szCs w:val="24"/>
              </w:rPr>
              <w:lastRenderedPageBreak/>
              <w:t xml:space="preserve">подготавливает строительную площадку, участки производств строительных работ и </w:t>
            </w:r>
            <w:r w:rsidRPr="003A651B">
              <w:rPr>
                <w:rFonts w:ascii="Times New Roman" w:hAnsi="Times New Roman"/>
                <w:bCs/>
                <w:iCs/>
                <w:sz w:val="24"/>
                <w:szCs w:val="24"/>
              </w:rPr>
              <w:lastRenderedPageBreak/>
              <w:t xml:space="preserve">рабочие места в соответствии с требованиями технологического процесса, охраны труда, пожарной безопасности и охраны окружающей среды; </w:t>
            </w:r>
          </w:p>
          <w:p w14:paraId="2919CF22" w14:textId="77777777" w:rsidR="00F554A2" w:rsidRPr="003A651B" w:rsidRDefault="00F554A2" w:rsidP="00AF4093">
            <w:pPr>
              <w:pStyle w:val="a4"/>
              <w:numPr>
                <w:ilvl w:val="0"/>
                <w:numId w:val="17"/>
              </w:numPr>
              <w:jc w:val="both"/>
              <w:rPr>
                <w:rFonts w:ascii="Times New Roman" w:hAnsi="Times New Roman"/>
                <w:iCs/>
                <w:sz w:val="24"/>
                <w:szCs w:val="24"/>
              </w:rPr>
            </w:pPr>
            <w:r w:rsidRPr="003A651B">
              <w:rPr>
                <w:rFonts w:ascii="Times New Roman" w:hAnsi="Times New Roman"/>
                <w:iCs/>
                <w:sz w:val="24"/>
                <w:szCs w:val="24"/>
              </w:rPr>
              <w:t>представляет сведения, документы и материалы по подготовке производства вида строительных работ, включаемые в информационную модель объекта капитального строительства (при ее наличии) в форме электронных документов, отображает  их в графическом и табличном виде;</w:t>
            </w:r>
          </w:p>
          <w:p w14:paraId="5E2C0113" w14:textId="77777777" w:rsidR="00F554A2" w:rsidRPr="003A651B" w:rsidRDefault="00F554A2" w:rsidP="00AF4093">
            <w:pPr>
              <w:pStyle w:val="a4"/>
              <w:numPr>
                <w:ilvl w:val="0"/>
                <w:numId w:val="17"/>
              </w:numPr>
              <w:jc w:val="both"/>
              <w:rPr>
                <w:rFonts w:ascii="Times New Roman" w:hAnsi="Times New Roman"/>
                <w:iCs/>
                <w:sz w:val="24"/>
                <w:szCs w:val="24"/>
              </w:rPr>
            </w:pPr>
            <w:r w:rsidRPr="003A651B">
              <w:rPr>
                <w:rFonts w:ascii="Times New Roman" w:hAnsi="Times New Roman"/>
                <w:iCs/>
                <w:sz w:val="24"/>
                <w:szCs w:val="24"/>
              </w:rPr>
              <w:t>- соблюдает последовательность производства работ в соответствии с действующей нормативной документацией</w:t>
            </w:r>
          </w:p>
          <w:p w14:paraId="593218CE" w14:textId="77777777" w:rsidR="00F554A2" w:rsidRPr="003A651B" w:rsidRDefault="00F554A2" w:rsidP="00AF4093">
            <w:pPr>
              <w:pStyle w:val="a4"/>
              <w:numPr>
                <w:ilvl w:val="0"/>
                <w:numId w:val="17"/>
              </w:numPr>
              <w:jc w:val="both"/>
              <w:rPr>
                <w:rFonts w:ascii="Times New Roman" w:hAnsi="Times New Roman"/>
                <w:iCs/>
                <w:sz w:val="24"/>
                <w:szCs w:val="24"/>
              </w:rPr>
            </w:pPr>
            <w:r w:rsidRPr="003A651B">
              <w:rPr>
                <w:rFonts w:ascii="Times New Roman" w:hAnsi="Times New Roman"/>
                <w:iCs/>
                <w:sz w:val="24"/>
                <w:szCs w:val="24"/>
              </w:rPr>
              <w:t>выбирает машины и механизмы для проведения подготовительных работ</w:t>
            </w:r>
          </w:p>
          <w:p w14:paraId="71EE8E0B" w14:textId="77777777" w:rsidR="00FE152A" w:rsidRPr="003A651B" w:rsidRDefault="00FE152A" w:rsidP="00AF4093">
            <w:pPr>
              <w:pStyle w:val="a4"/>
              <w:numPr>
                <w:ilvl w:val="0"/>
                <w:numId w:val="17"/>
              </w:numPr>
              <w:jc w:val="both"/>
              <w:rPr>
                <w:rFonts w:ascii="Times New Roman" w:hAnsi="Times New Roman"/>
                <w:iCs/>
                <w:sz w:val="24"/>
                <w:szCs w:val="24"/>
              </w:rPr>
            </w:pPr>
            <w:r w:rsidRPr="003A651B">
              <w:rPr>
                <w:rFonts w:ascii="Times New Roman" w:hAnsi="Times New Roman"/>
                <w:iCs/>
                <w:sz w:val="24"/>
                <w:szCs w:val="24"/>
              </w:rPr>
              <w:t>выбора внеплощадочных работ в зависимости от местных условий;</w:t>
            </w:r>
          </w:p>
          <w:p w14:paraId="67CC3BD2" w14:textId="77777777" w:rsidR="00031D61" w:rsidRPr="003A651B" w:rsidRDefault="00FE152A" w:rsidP="00AF4093">
            <w:pPr>
              <w:pStyle w:val="a4"/>
              <w:numPr>
                <w:ilvl w:val="0"/>
                <w:numId w:val="17"/>
              </w:numPr>
              <w:suppressAutoHyphens/>
              <w:jc w:val="both"/>
              <w:rPr>
                <w:rFonts w:ascii="Times New Roman" w:hAnsi="Times New Roman" w:cs="Times New Roman"/>
                <w:b/>
                <w:iCs/>
                <w:sz w:val="24"/>
                <w:szCs w:val="24"/>
              </w:rPr>
            </w:pPr>
            <w:r w:rsidRPr="003A651B">
              <w:rPr>
                <w:rFonts w:ascii="Times New Roman" w:hAnsi="Times New Roman"/>
                <w:iCs/>
                <w:sz w:val="24"/>
                <w:szCs w:val="24"/>
              </w:rPr>
              <w:t>выбирает  работы по освоению строительной площадки и выполняет их в соответствии с требованиями нормативных технических документов, определяющих состав и порядок обустройства строительной площадки</w:t>
            </w:r>
          </w:p>
          <w:p w14:paraId="211FE2FF" w14:textId="77777777" w:rsidR="00FE152A" w:rsidRPr="003A651B" w:rsidRDefault="00FE152A" w:rsidP="00AF4093">
            <w:pPr>
              <w:pStyle w:val="a4"/>
              <w:numPr>
                <w:ilvl w:val="0"/>
                <w:numId w:val="17"/>
              </w:numPr>
              <w:suppressAutoHyphens/>
              <w:jc w:val="both"/>
              <w:rPr>
                <w:rFonts w:ascii="Times New Roman" w:hAnsi="Times New Roman" w:cs="Times New Roman"/>
                <w:b/>
                <w:iCs/>
                <w:sz w:val="24"/>
                <w:szCs w:val="24"/>
              </w:rPr>
            </w:pPr>
          </w:p>
          <w:p w14:paraId="5F542634" w14:textId="77777777" w:rsidR="00FE152A" w:rsidRPr="003A651B" w:rsidRDefault="00FE152A" w:rsidP="00AF4093">
            <w:pPr>
              <w:pStyle w:val="a4"/>
              <w:numPr>
                <w:ilvl w:val="0"/>
                <w:numId w:val="14"/>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распознает задачу и/или проблему в профессиональном контексте, анализирует и выделяет её составные части</w:t>
            </w:r>
          </w:p>
          <w:p w14:paraId="3A4A835D" w14:textId="77777777" w:rsidR="00FE152A" w:rsidRPr="003A651B" w:rsidRDefault="00FE152A" w:rsidP="00AF4093">
            <w:pPr>
              <w:pStyle w:val="a4"/>
              <w:numPr>
                <w:ilvl w:val="0"/>
                <w:numId w:val="14"/>
              </w:numPr>
              <w:suppressAutoHyphens/>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определяет этапы решения задачи, составляет план действия, реализовывает составленный план, определяет необходимые ресурсы</w:t>
            </w:r>
          </w:p>
          <w:p w14:paraId="579E64E5" w14:textId="77777777" w:rsidR="00FE152A" w:rsidRPr="003A651B" w:rsidRDefault="00FE152A" w:rsidP="00AF4093">
            <w:pPr>
              <w:pStyle w:val="a4"/>
              <w:numPr>
                <w:ilvl w:val="0"/>
                <w:numId w:val="14"/>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владеет актуальными методами работы в профессиональной сфере</w:t>
            </w:r>
          </w:p>
          <w:p w14:paraId="7291846C" w14:textId="77777777" w:rsidR="00FE152A" w:rsidRPr="003A651B" w:rsidRDefault="00FE152A" w:rsidP="00AF4093">
            <w:pPr>
              <w:pStyle w:val="a4"/>
              <w:numPr>
                <w:ilvl w:val="0"/>
                <w:numId w:val="18"/>
              </w:num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оценивает результат и последствия своих действий (самостоятельно или с помощью наставника</w:t>
            </w:r>
          </w:p>
          <w:p w14:paraId="53921E44" w14:textId="77777777" w:rsidR="00050F64" w:rsidRPr="003A651B" w:rsidRDefault="00050F64" w:rsidP="00050F64">
            <w:pPr>
              <w:suppressAutoHyphens/>
              <w:jc w:val="both"/>
              <w:rPr>
                <w:rFonts w:ascii="Times New Roman" w:hAnsi="Times New Roman" w:cs="Times New Roman"/>
                <w:b/>
                <w:iCs/>
                <w:sz w:val="24"/>
                <w:szCs w:val="24"/>
              </w:rPr>
            </w:pPr>
          </w:p>
          <w:p w14:paraId="279FFA6F" w14:textId="77777777" w:rsidR="00050F64" w:rsidRPr="003A651B" w:rsidRDefault="00050F64" w:rsidP="00AF4093">
            <w:pPr>
              <w:pStyle w:val="a4"/>
              <w:numPr>
                <w:ilvl w:val="0"/>
                <w:numId w:val="15"/>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применяет средства информационных технологий для решения профессиональных задач</w:t>
            </w:r>
          </w:p>
          <w:p w14:paraId="3F574519" w14:textId="77777777" w:rsidR="00050F64" w:rsidRPr="003A651B" w:rsidRDefault="00050F64" w:rsidP="00AF4093">
            <w:pPr>
              <w:pStyle w:val="a4"/>
              <w:numPr>
                <w:ilvl w:val="0"/>
                <w:numId w:val="15"/>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использует современное программное обеспечение в профессиональной деятельности</w:t>
            </w:r>
          </w:p>
          <w:p w14:paraId="1202A295" w14:textId="77777777" w:rsidR="00050F64" w:rsidRPr="003A651B" w:rsidRDefault="00050F64" w:rsidP="00AF4093">
            <w:pPr>
              <w:pStyle w:val="a4"/>
              <w:numPr>
                <w:ilvl w:val="0"/>
                <w:numId w:val="15"/>
              </w:num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использует различные цифровые средства для решения профессиональных задач</w:t>
            </w:r>
          </w:p>
          <w:p w14:paraId="0A23E115" w14:textId="77777777" w:rsidR="00050F64" w:rsidRPr="003A651B" w:rsidRDefault="00050F64" w:rsidP="00050F64">
            <w:pPr>
              <w:suppressAutoHyphens/>
              <w:jc w:val="both"/>
              <w:rPr>
                <w:rFonts w:ascii="Times New Roman" w:hAnsi="Times New Roman" w:cs="Times New Roman"/>
                <w:b/>
                <w:iCs/>
                <w:sz w:val="24"/>
                <w:szCs w:val="24"/>
              </w:rPr>
            </w:pPr>
          </w:p>
          <w:p w14:paraId="1D7EA9E3" w14:textId="77777777" w:rsidR="00050F64" w:rsidRPr="003A651B" w:rsidRDefault="00050F64" w:rsidP="00AF4093">
            <w:pPr>
              <w:pStyle w:val="a4"/>
              <w:numPr>
                <w:ilvl w:val="0"/>
                <w:numId w:val="19"/>
              </w:numPr>
              <w:suppressAutoHyphens/>
              <w:jc w:val="both"/>
              <w:rPr>
                <w:rFonts w:ascii="Times New Roman" w:eastAsia="Calibri" w:hAnsi="Times New Roman" w:cs="Times New Roman"/>
                <w:bCs/>
                <w:iCs/>
                <w:spacing w:val="-4"/>
                <w:sz w:val="24"/>
                <w:szCs w:val="24"/>
              </w:rPr>
            </w:pPr>
            <w:r w:rsidRPr="003A651B">
              <w:rPr>
                <w:rFonts w:ascii="Times New Roman" w:eastAsia="Calibri" w:hAnsi="Times New Roman" w:cs="Times New Roman"/>
                <w:bCs/>
                <w:iCs/>
                <w:spacing w:val="-4"/>
                <w:sz w:val="24"/>
                <w:szCs w:val="24"/>
              </w:rPr>
              <w:t>организовывает работу коллектива и команды</w:t>
            </w:r>
          </w:p>
          <w:p w14:paraId="1F483957" w14:textId="77777777" w:rsidR="00050F64" w:rsidRPr="003A651B" w:rsidRDefault="00050F64" w:rsidP="00AF4093">
            <w:pPr>
              <w:pStyle w:val="a4"/>
              <w:numPr>
                <w:ilvl w:val="0"/>
                <w:numId w:val="19"/>
              </w:numPr>
              <w:suppressAutoHyphens/>
              <w:jc w:val="both"/>
              <w:rPr>
                <w:rFonts w:ascii="Times New Roman" w:hAnsi="Times New Roman" w:cs="Times New Roman"/>
                <w:b/>
                <w:iCs/>
                <w:sz w:val="24"/>
                <w:szCs w:val="24"/>
              </w:rPr>
            </w:pPr>
            <w:r w:rsidRPr="003A651B">
              <w:rPr>
                <w:rFonts w:ascii="Times New Roman" w:eastAsia="Calibri" w:hAnsi="Times New Roman" w:cs="Times New Roman"/>
                <w:bCs/>
                <w:iCs/>
                <w:spacing w:val="-4"/>
                <w:sz w:val="24"/>
                <w:szCs w:val="24"/>
              </w:rPr>
              <w:t>взаимодействует с коллегами, руководством, клиентами в ходе профессиональной деятельности</w:t>
            </w:r>
          </w:p>
          <w:p w14:paraId="30CC8A36" w14:textId="77777777" w:rsidR="00050F64" w:rsidRPr="003A651B" w:rsidRDefault="00050F64" w:rsidP="00050F64">
            <w:pPr>
              <w:suppressAutoHyphens/>
              <w:jc w:val="both"/>
              <w:rPr>
                <w:rFonts w:ascii="Times New Roman" w:hAnsi="Times New Roman" w:cs="Times New Roman"/>
                <w:b/>
                <w:iCs/>
                <w:sz w:val="24"/>
                <w:szCs w:val="24"/>
              </w:rPr>
            </w:pPr>
          </w:p>
          <w:p w14:paraId="31DEF7A9" w14:textId="77777777" w:rsidR="000F16AD" w:rsidRPr="003A651B" w:rsidRDefault="000F16AD" w:rsidP="00AF4093">
            <w:pPr>
              <w:pStyle w:val="a4"/>
              <w:numPr>
                <w:ilvl w:val="0"/>
                <w:numId w:val="20"/>
              </w:numPr>
              <w:suppressAutoHyphens/>
              <w:jc w:val="both"/>
              <w:rPr>
                <w:rFonts w:ascii="Times New Roman" w:eastAsia="Calibri" w:hAnsi="Times New Roman" w:cs="Times New Roman"/>
                <w:bCs/>
                <w:iCs/>
                <w:sz w:val="24"/>
                <w:szCs w:val="24"/>
              </w:rPr>
            </w:pPr>
            <w:r w:rsidRPr="003A651B">
              <w:rPr>
                <w:rFonts w:ascii="Times New Roman" w:eastAsia="Calibri" w:hAnsi="Times New Roman" w:cs="Times New Roman"/>
                <w:iCs/>
                <w:sz w:val="24"/>
                <w:szCs w:val="24"/>
              </w:rPr>
              <w:t xml:space="preserve">грамотно </w:t>
            </w:r>
            <w:r w:rsidRPr="003A651B">
              <w:rPr>
                <w:rFonts w:ascii="Times New Roman" w:eastAsia="Calibri" w:hAnsi="Times New Roman" w:cs="Times New Roman"/>
                <w:bCs/>
                <w:iCs/>
                <w:sz w:val="24"/>
                <w:szCs w:val="24"/>
              </w:rPr>
              <w:t xml:space="preserve">излагает свои мысли и оформляет документы по профессиональной тематике на </w:t>
            </w:r>
            <w:r w:rsidRPr="003A651B">
              <w:rPr>
                <w:rFonts w:ascii="Times New Roman" w:eastAsia="Calibri" w:hAnsi="Times New Roman" w:cs="Times New Roman"/>
                <w:bCs/>
                <w:iCs/>
                <w:sz w:val="24"/>
                <w:szCs w:val="24"/>
              </w:rPr>
              <w:lastRenderedPageBreak/>
              <w:t>государственном языке</w:t>
            </w:r>
          </w:p>
          <w:p w14:paraId="51CFD128" w14:textId="77777777" w:rsidR="000F16AD" w:rsidRPr="003A651B" w:rsidRDefault="000F16AD" w:rsidP="00AF4093">
            <w:pPr>
              <w:pStyle w:val="a4"/>
              <w:numPr>
                <w:ilvl w:val="0"/>
                <w:numId w:val="20"/>
              </w:num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проявляет толерантность в рабочем коллективе</w:t>
            </w:r>
          </w:p>
          <w:p w14:paraId="2C97BF4D" w14:textId="77777777" w:rsidR="00E20F56" w:rsidRPr="003A651B" w:rsidRDefault="00E20F56" w:rsidP="00E20F56">
            <w:pPr>
              <w:suppressAutoHyphens/>
              <w:jc w:val="both"/>
              <w:rPr>
                <w:rFonts w:ascii="Times New Roman" w:hAnsi="Times New Roman" w:cs="Times New Roman"/>
                <w:b/>
                <w:iCs/>
                <w:sz w:val="24"/>
                <w:szCs w:val="24"/>
              </w:rPr>
            </w:pPr>
          </w:p>
          <w:p w14:paraId="5492C9A8" w14:textId="77777777" w:rsidR="00E20F56" w:rsidRPr="003A651B" w:rsidRDefault="00E20F56" w:rsidP="00AF4093">
            <w:pPr>
              <w:pStyle w:val="a4"/>
              <w:numPr>
                <w:ilvl w:val="0"/>
                <w:numId w:val="16"/>
              </w:numPr>
              <w:suppressAutoHyphens/>
              <w:jc w:val="both"/>
              <w:rPr>
                <w:rFonts w:ascii="Times New Roman" w:eastAsia="Calibri" w:hAnsi="Times New Roman" w:cs="Times New Roman"/>
                <w:bCs/>
                <w:iCs/>
                <w:sz w:val="24"/>
                <w:szCs w:val="24"/>
              </w:rPr>
            </w:pPr>
            <w:r w:rsidRPr="003A651B">
              <w:rPr>
                <w:rFonts w:ascii="Times New Roman" w:eastAsia="Calibri" w:hAnsi="Times New Roman" w:cs="Times New Roman"/>
                <w:bCs/>
                <w:iCs/>
                <w:sz w:val="24"/>
                <w:szCs w:val="24"/>
              </w:rPr>
              <w:t>соблюдает  нормы экологической безопасности</w:t>
            </w:r>
          </w:p>
          <w:p w14:paraId="1E4F2653" w14:textId="77777777" w:rsidR="00E20F56" w:rsidRPr="003A651B" w:rsidRDefault="00E20F56" w:rsidP="00AF4093">
            <w:pPr>
              <w:pStyle w:val="a4"/>
              <w:numPr>
                <w:ilvl w:val="0"/>
                <w:numId w:val="16"/>
              </w:numPr>
              <w:suppressAutoHyphens/>
              <w:jc w:val="both"/>
              <w:rPr>
                <w:rFonts w:ascii="Times New Roman" w:eastAsia="Calibri" w:hAnsi="Times New Roman" w:cs="Times New Roman"/>
                <w:bCs/>
                <w:iCs/>
                <w:color w:val="000000" w:themeColor="text1"/>
                <w:sz w:val="24"/>
                <w:szCs w:val="24"/>
              </w:rPr>
            </w:pPr>
            <w:r w:rsidRPr="003A651B">
              <w:rPr>
                <w:rFonts w:ascii="Times New Roman" w:eastAsia="Calibri" w:hAnsi="Times New Roman" w:cs="Times New Roman"/>
                <w:bCs/>
                <w:iCs/>
                <w:sz w:val="24"/>
                <w:szCs w:val="24"/>
              </w:rPr>
              <w:t xml:space="preserve">определяет направления ресурсосбережения в рамках профессиональной деятельности по </w:t>
            </w:r>
            <w:r w:rsidRPr="003A651B">
              <w:rPr>
                <w:rFonts w:ascii="Times New Roman" w:eastAsia="Calibri" w:hAnsi="Times New Roman" w:cs="Times New Roman"/>
                <w:bCs/>
                <w:iCs/>
                <w:color w:val="000000" w:themeColor="text1"/>
                <w:sz w:val="24"/>
                <w:szCs w:val="24"/>
              </w:rPr>
              <w:t>специальности</w:t>
            </w:r>
          </w:p>
          <w:p w14:paraId="5D7DEE08" w14:textId="77777777" w:rsidR="00E20F56" w:rsidRPr="003A651B" w:rsidRDefault="00E20F56" w:rsidP="00AF4093">
            <w:pPr>
              <w:pStyle w:val="a4"/>
              <w:numPr>
                <w:ilvl w:val="0"/>
                <w:numId w:val="16"/>
              </w:numPr>
              <w:suppressAutoHyphens/>
              <w:jc w:val="both"/>
              <w:rPr>
                <w:rFonts w:ascii="Times New Roman" w:eastAsia="Calibri" w:hAnsi="Times New Roman" w:cs="Times New Roman"/>
                <w:bCs/>
                <w:iCs/>
                <w:sz w:val="24"/>
                <w:szCs w:val="24"/>
              </w:rPr>
            </w:pPr>
            <w:r w:rsidRPr="003A651B">
              <w:rPr>
                <w:rFonts w:ascii="Times New Roman" w:eastAsia="Calibri" w:hAnsi="Times New Roman" w:cs="Times New Roman"/>
                <w:bCs/>
                <w:iCs/>
                <w:sz w:val="24"/>
                <w:szCs w:val="24"/>
              </w:rPr>
              <w:t>организовывает профессиональную деятельность с соблюдением принципов бережливого производства</w:t>
            </w:r>
          </w:p>
          <w:p w14:paraId="4321855E" w14:textId="77777777" w:rsidR="00E20F56" w:rsidRPr="003A651B" w:rsidRDefault="00E20F56" w:rsidP="00AF4093">
            <w:pPr>
              <w:pStyle w:val="a4"/>
              <w:numPr>
                <w:ilvl w:val="0"/>
                <w:numId w:val="16"/>
              </w:numPr>
              <w:suppressAutoHyphens/>
              <w:jc w:val="both"/>
              <w:rPr>
                <w:rFonts w:ascii="Times New Roman" w:hAnsi="Times New Roman" w:cs="Times New Roman"/>
                <w:b/>
                <w:iCs/>
                <w:sz w:val="24"/>
                <w:szCs w:val="24"/>
              </w:rPr>
            </w:pPr>
            <w:r w:rsidRPr="003A651B">
              <w:rPr>
                <w:rFonts w:ascii="Times New Roman" w:eastAsia="Calibri" w:hAnsi="Times New Roman" w:cs="Times New Roman"/>
                <w:bCs/>
                <w:iCs/>
                <w:sz w:val="24"/>
                <w:szCs w:val="24"/>
              </w:rPr>
              <w:t>организовывает профессиональную деятельность с учетом знаний об изменении климатических условий региона</w:t>
            </w:r>
          </w:p>
          <w:p w14:paraId="78064687" w14:textId="77777777" w:rsidR="00E20F56" w:rsidRPr="003A651B" w:rsidRDefault="00E20F56" w:rsidP="00E20F56">
            <w:pPr>
              <w:suppressAutoHyphens/>
              <w:jc w:val="both"/>
              <w:rPr>
                <w:rFonts w:ascii="Times New Roman" w:hAnsi="Times New Roman" w:cs="Times New Roman"/>
                <w:b/>
                <w:iCs/>
                <w:sz w:val="24"/>
                <w:szCs w:val="24"/>
              </w:rPr>
            </w:pPr>
          </w:p>
          <w:p w14:paraId="23CCB204" w14:textId="77777777" w:rsidR="00E20F56" w:rsidRPr="003A651B" w:rsidRDefault="00E20F56" w:rsidP="00AF4093">
            <w:pPr>
              <w:pStyle w:val="a4"/>
              <w:numPr>
                <w:ilvl w:val="0"/>
                <w:numId w:val="21"/>
              </w:num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применяет рациональные приемы двигательных функций в профессиональной деятельности</w:t>
            </w:r>
          </w:p>
          <w:p w14:paraId="7ED5F86D" w14:textId="77777777" w:rsidR="00E20F56" w:rsidRPr="003A651B" w:rsidRDefault="00E20F56" w:rsidP="00AF4093">
            <w:pPr>
              <w:pStyle w:val="a4"/>
              <w:numPr>
                <w:ilvl w:val="0"/>
                <w:numId w:val="21"/>
              </w:num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 xml:space="preserve">пользуется средствами профилактики перенапряжения, характерными для данной </w:t>
            </w:r>
            <w:r w:rsidRPr="003A651B">
              <w:rPr>
                <w:rFonts w:ascii="Times New Roman" w:eastAsia="Calibri" w:hAnsi="Times New Roman" w:cs="Times New Roman"/>
                <w:bCs/>
                <w:iCs/>
                <w:color w:val="000000" w:themeColor="text1"/>
                <w:sz w:val="24"/>
                <w:szCs w:val="24"/>
              </w:rPr>
              <w:t>специальности</w:t>
            </w:r>
          </w:p>
          <w:p w14:paraId="71A8578B" w14:textId="77777777" w:rsidR="00896E73" w:rsidRPr="003A651B" w:rsidRDefault="00896E73" w:rsidP="00896E73">
            <w:p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понимает тексты на базовые профессиональные темы</w:t>
            </w:r>
          </w:p>
          <w:p w14:paraId="623369B4" w14:textId="77777777" w:rsidR="00896E73" w:rsidRPr="003A651B" w:rsidRDefault="00896E73" w:rsidP="00896E73">
            <w:pPr>
              <w:suppressAutoHyphens/>
              <w:jc w:val="both"/>
              <w:rPr>
                <w:rFonts w:ascii="Times New Roman" w:hAnsi="Times New Roman" w:cs="Times New Roman"/>
                <w:b/>
                <w:iCs/>
                <w:sz w:val="24"/>
                <w:szCs w:val="24"/>
              </w:rPr>
            </w:pPr>
          </w:p>
        </w:tc>
        <w:tc>
          <w:tcPr>
            <w:tcW w:w="1253" w:type="pct"/>
            <w:vMerge/>
            <w:vAlign w:val="center"/>
          </w:tcPr>
          <w:p w14:paraId="696B021E" w14:textId="77777777" w:rsidR="00031D61" w:rsidRPr="003A651B" w:rsidRDefault="00031D61" w:rsidP="0003742D">
            <w:pPr>
              <w:suppressAutoHyphens/>
              <w:contextualSpacing/>
              <w:jc w:val="center"/>
              <w:rPr>
                <w:rFonts w:ascii="Times New Roman" w:hAnsi="Times New Roman" w:cs="Times New Roman"/>
                <w:iCs/>
                <w:sz w:val="24"/>
                <w:szCs w:val="24"/>
              </w:rPr>
            </w:pPr>
          </w:p>
        </w:tc>
      </w:tr>
      <w:tr w:rsidR="00031D61" w:rsidRPr="003A651B" w14:paraId="4B2CF70A" w14:textId="77777777" w:rsidTr="00031D61">
        <w:trPr>
          <w:trHeight w:val="23"/>
        </w:trPr>
        <w:tc>
          <w:tcPr>
            <w:tcW w:w="1185" w:type="pct"/>
          </w:tcPr>
          <w:p w14:paraId="4B689BC4" w14:textId="6089CA17" w:rsidR="00896E73" w:rsidRPr="003A651B" w:rsidRDefault="00031D61" w:rsidP="00896E73">
            <w:pPr>
              <w:suppressAutoHyphens/>
              <w:contextualSpacing/>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lastRenderedPageBreak/>
              <w:t>ПК</w:t>
            </w:r>
            <w:r w:rsidR="003A651B">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2.3</w:t>
            </w:r>
          </w:p>
          <w:p w14:paraId="072C8785" w14:textId="77777777" w:rsidR="007F21CD" w:rsidRPr="003A651B" w:rsidRDefault="007F21CD" w:rsidP="00896E73">
            <w:pPr>
              <w:suppressAutoHyphens/>
              <w:contextualSpacing/>
              <w:jc w:val="both"/>
              <w:rPr>
                <w:rFonts w:ascii="Times New Roman" w:eastAsia="Calibri" w:hAnsi="Times New Roman" w:cs="Times New Roman"/>
                <w:iCs/>
                <w:sz w:val="24"/>
                <w:szCs w:val="24"/>
              </w:rPr>
            </w:pPr>
          </w:p>
          <w:p w14:paraId="5257C093" w14:textId="77777777" w:rsidR="007F21CD" w:rsidRPr="003A651B" w:rsidRDefault="007F21CD" w:rsidP="00896E73">
            <w:pPr>
              <w:suppressAutoHyphens/>
              <w:contextualSpacing/>
              <w:jc w:val="both"/>
              <w:rPr>
                <w:rFonts w:ascii="Times New Roman" w:eastAsia="Calibri" w:hAnsi="Times New Roman" w:cs="Times New Roman"/>
                <w:iCs/>
                <w:sz w:val="24"/>
                <w:szCs w:val="24"/>
              </w:rPr>
            </w:pPr>
          </w:p>
          <w:p w14:paraId="0B839748" w14:textId="77777777" w:rsidR="007F21CD" w:rsidRPr="003A651B" w:rsidRDefault="007F21CD" w:rsidP="00896E73">
            <w:pPr>
              <w:suppressAutoHyphens/>
              <w:contextualSpacing/>
              <w:jc w:val="both"/>
              <w:rPr>
                <w:rFonts w:ascii="Times New Roman" w:eastAsia="Calibri" w:hAnsi="Times New Roman" w:cs="Times New Roman"/>
                <w:iCs/>
                <w:sz w:val="24"/>
                <w:szCs w:val="24"/>
              </w:rPr>
            </w:pPr>
          </w:p>
          <w:p w14:paraId="524F4A65" w14:textId="77777777" w:rsidR="007F21CD" w:rsidRPr="003A651B" w:rsidRDefault="007F21CD" w:rsidP="00896E73">
            <w:pPr>
              <w:suppressAutoHyphens/>
              <w:contextualSpacing/>
              <w:jc w:val="both"/>
              <w:rPr>
                <w:rFonts w:ascii="Times New Roman" w:eastAsia="Calibri" w:hAnsi="Times New Roman" w:cs="Times New Roman"/>
                <w:iCs/>
                <w:sz w:val="24"/>
                <w:szCs w:val="24"/>
              </w:rPr>
            </w:pPr>
          </w:p>
          <w:p w14:paraId="46E5E918" w14:textId="77777777" w:rsidR="007F21CD" w:rsidRPr="003A651B" w:rsidRDefault="007F21CD" w:rsidP="00896E73">
            <w:pPr>
              <w:suppressAutoHyphens/>
              <w:contextualSpacing/>
              <w:jc w:val="both"/>
              <w:rPr>
                <w:rFonts w:ascii="Times New Roman" w:eastAsia="Calibri" w:hAnsi="Times New Roman" w:cs="Times New Roman"/>
                <w:iCs/>
                <w:sz w:val="24"/>
                <w:szCs w:val="24"/>
              </w:rPr>
            </w:pPr>
          </w:p>
          <w:p w14:paraId="7D2C26D7" w14:textId="77777777" w:rsidR="007F21CD" w:rsidRPr="003A651B" w:rsidRDefault="007F21CD" w:rsidP="00896E73">
            <w:pPr>
              <w:suppressAutoHyphens/>
              <w:contextualSpacing/>
              <w:jc w:val="both"/>
              <w:rPr>
                <w:rFonts w:ascii="Times New Roman" w:eastAsia="Calibri" w:hAnsi="Times New Roman" w:cs="Times New Roman"/>
                <w:iCs/>
                <w:sz w:val="24"/>
                <w:szCs w:val="24"/>
              </w:rPr>
            </w:pPr>
          </w:p>
          <w:p w14:paraId="21DB003E" w14:textId="77777777" w:rsidR="007F21CD" w:rsidRPr="003A651B" w:rsidRDefault="007F21CD" w:rsidP="00896E73">
            <w:pPr>
              <w:suppressAutoHyphens/>
              <w:contextualSpacing/>
              <w:jc w:val="both"/>
              <w:rPr>
                <w:rFonts w:ascii="Times New Roman" w:eastAsia="Calibri" w:hAnsi="Times New Roman" w:cs="Times New Roman"/>
                <w:iCs/>
                <w:sz w:val="24"/>
                <w:szCs w:val="24"/>
              </w:rPr>
            </w:pPr>
          </w:p>
          <w:p w14:paraId="69A500FE" w14:textId="77777777" w:rsidR="007F21CD" w:rsidRPr="003A651B" w:rsidRDefault="007F21CD" w:rsidP="00896E73">
            <w:pPr>
              <w:suppressAutoHyphens/>
              <w:contextualSpacing/>
              <w:jc w:val="both"/>
              <w:rPr>
                <w:rFonts w:ascii="Times New Roman" w:eastAsia="Calibri" w:hAnsi="Times New Roman" w:cs="Times New Roman"/>
                <w:iCs/>
                <w:sz w:val="24"/>
                <w:szCs w:val="24"/>
              </w:rPr>
            </w:pPr>
          </w:p>
          <w:p w14:paraId="7A24127F" w14:textId="77777777" w:rsidR="007F21CD" w:rsidRPr="003A651B" w:rsidRDefault="007F21CD" w:rsidP="00896E73">
            <w:pPr>
              <w:suppressAutoHyphens/>
              <w:contextualSpacing/>
              <w:jc w:val="both"/>
              <w:rPr>
                <w:rFonts w:ascii="Times New Roman" w:eastAsia="Calibri" w:hAnsi="Times New Roman" w:cs="Times New Roman"/>
                <w:iCs/>
                <w:sz w:val="24"/>
                <w:szCs w:val="24"/>
              </w:rPr>
            </w:pPr>
          </w:p>
          <w:p w14:paraId="54E68680" w14:textId="77777777" w:rsidR="007F21CD" w:rsidRPr="003A651B" w:rsidRDefault="007F21CD" w:rsidP="00896E73">
            <w:pPr>
              <w:suppressAutoHyphens/>
              <w:contextualSpacing/>
              <w:jc w:val="both"/>
              <w:rPr>
                <w:rFonts w:ascii="Times New Roman" w:eastAsia="Calibri" w:hAnsi="Times New Roman" w:cs="Times New Roman"/>
                <w:iCs/>
                <w:sz w:val="24"/>
                <w:szCs w:val="24"/>
              </w:rPr>
            </w:pPr>
          </w:p>
          <w:p w14:paraId="2AC2B9CA" w14:textId="77777777" w:rsidR="007F21CD" w:rsidRPr="003A651B" w:rsidRDefault="007F21CD" w:rsidP="00896E73">
            <w:pPr>
              <w:suppressAutoHyphens/>
              <w:contextualSpacing/>
              <w:jc w:val="both"/>
              <w:rPr>
                <w:rFonts w:ascii="Times New Roman" w:eastAsia="Calibri" w:hAnsi="Times New Roman" w:cs="Times New Roman"/>
                <w:iCs/>
                <w:sz w:val="24"/>
                <w:szCs w:val="24"/>
              </w:rPr>
            </w:pPr>
          </w:p>
          <w:p w14:paraId="0B5E3355" w14:textId="77777777" w:rsidR="007F21CD" w:rsidRPr="003A651B" w:rsidRDefault="007F21CD" w:rsidP="00896E73">
            <w:pPr>
              <w:suppressAutoHyphens/>
              <w:contextualSpacing/>
              <w:jc w:val="both"/>
              <w:rPr>
                <w:rFonts w:ascii="Times New Roman" w:eastAsia="Calibri" w:hAnsi="Times New Roman" w:cs="Times New Roman"/>
                <w:iCs/>
                <w:sz w:val="24"/>
                <w:szCs w:val="24"/>
              </w:rPr>
            </w:pPr>
          </w:p>
          <w:p w14:paraId="37E3F927" w14:textId="77777777" w:rsidR="007F21CD" w:rsidRPr="003A651B" w:rsidRDefault="007F21CD" w:rsidP="00896E73">
            <w:pPr>
              <w:suppressAutoHyphens/>
              <w:contextualSpacing/>
              <w:jc w:val="both"/>
              <w:rPr>
                <w:rFonts w:ascii="Times New Roman" w:eastAsia="Calibri" w:hAnsi="Times New Roman" w:cs="Times New Roman"/>
                <w:iCs/>
                <w:sz w:val="24"/>
                <w:szCs w:val="24"/>
              </w:rPr>
            </w:pPr>
          </w:p>
          <w:p w14:paraId="3FDA2CA0" w14:textId="77777777" w:rsidR="007F21CD" w:rsidRPr="003A651B" w:rsidRDefault="007F21CD" w:rsidP="00896E73">
            <w:pPr>
              <w:suppressAutoHyphens/>
              <w:contextualSpacing/>
              <w:jc w:val="both"/>
              <w:rPr>
                <w:rFonts w:ascii="Times New Roman" w:eastAsia="Calibri" w:hAnsi="Times New Roman" w:cs="Times New Roman"/>
                <w:iCs/>
                <w:sz w:val="24"/>
                <w:szCs w:val="24"/>
              </w:rPr>
            </w:pPr>
          </w:p>
          <w:p w14:paraId="2FEEDFB3" w14:textId="77777777" w:rsidR="007F21CD" w:rsidRPr="003A651B" w:rsidRDefault="007F21CD" w:rsidP="00896E73">
            <w:pPr>
              <w:suppressAutoHyphens/>
              <w:contextualSpacing/>
              <w:jc w:val="both"/>
              <w:rPr>
                <w:rFonts w:ascii="Times New Roman" w:eastAsia="Calibri" w:hAnsi="Times New Roman" w:cs="Times New Roman"/>
                <w:iCs/>
                <w:sz w:val="24"/>
                <w:szCs w:val="24"/>
              </w:rPr>
            </w:pPr>
          </w:p>
          <w:p w14:paraId="7A08AD3E" w14:textId="77777777" w:rsidR="007F21CD" w:rsidRPr="003A651B" w:rsidRDefault="007F21CD" w:rsidP="00896E73">
            <w:pPr>
              <w:suppressAutoHyphens/>
              <w:contextualSpacing/>
              <w:jc w:val="both"/>
              <w:rPr>
                <w:rFonts w:ascii="Times New Roman" w:eastAsia="Calibri" w:hAnsi="Times New Roman" w:cs="Times New Roman"/>
                <w:iCs/>
                <w:sz w:val="24"/>
                <w:szCs w:val="24"/>
              </w:rPr>
            </w:pPr>
          </w:p>
          <w:p w14:paraId="39EB0DD9" w14:textId="77777777" w:rsidR="007F21CD" w:rsidRPr="003A651B" w:rsidRDefault="007F21CD" w:rsidP="00896E73">
            <w:pPr>
              <w:suppressAutoHyphens/>
              <w:contextualSpacing/>
              <w:jc w:val="both"/>
              <w:rPr>
                <w:rFonts w:ascii="Times New Roman" w:eastAsia="Calibri" w:hAnsi="Times New Roman" w:cs="Times New Roman"/>
                <w:iCs/>
                <w:sz w:val="24"/>
                <w:szCs w:val="24"/>
              </w:rPr>
            </w:pPr>
          </w:p>
          <w:p w14:paraId="097F0E15" w14:textId="77777777" w:rsidR="007F21CD" w:rsidRPr="003A651B" w:rsidRDefault="007F21CD" w:rsidP="00896E73">
            <w:pPr>
              <w:suppressAutoHyphens/>
              <w:contextualSpacing/>
              <w:jc w:val="both"/>
              <w:rPr>
                <w:rFonts w:ascii="Times New Roman" w:eastAsia="Calibri" w:hAnsi="Times New Roman" w:cs="Times New Roman"/>
                <w:iCs/>
                <w:sz w:val="24"/>
                <w:szCs w:val="24"/>
              </w:rPr>
            </w:pPr>
          </w:p>
          <w:p w14:paraId="6A4C03B5" w14:textId="77777777" w:rsidR="007F21CD" w:rsidRPr="003A651B" w:rsidRDefault="007F21CD" w:rsidP="00896E73">
            <w:pPr>
              <w:suppressAutoHyphens/>
              <w:contextualSpacing/>
              <w:jc w:val="both"/>
              <w:rPr>
                <w:rFonts w:ascii="Times New Roman" w:eastAsia="Calibri" w:hAnsi="Times New Roman" w:cs="Times New Roman"/>
                <w:iCs/>
                <w:sz w:val="24"/>
                <w:szCs w:val="24"/>
              </w:rPr>
            </w:pPr>
          </w:p>
          <w:p w14:paraId="01372CEC" w14:textId="77777777" w:rsidR="007F21CD" w:rsidRPr="003A651B" w:rsidRDefault="007F21CD" w:rsidP="00896E73">
            <w:pPr>
              <w:suppressAutoHyphens/>
              <w:contextualSpacing/>
              <w:jc w:val="both"/>
              <w:rPr>
                <w:rFonts w:ascii="Times New Roman" w:eastAsia="Calibri" w:hAnsi="Times New Roman" w:cs="Times New Roman"/>
                <w:iCs/>
                <w:sz w:val="24"/>
                <w:szCs w:val="24"/>
              </w:rPr>
            </w:pPr>
          </w:p>
          <w:p w14:paraId="3CC2F802" w14:textId="77777777" w:rsidR="007F21CD" w:rsidRPr="003A651B" w:rsidRDefault="007F21CD" w:rsidP="00896E73">
            <w:pPr>
              <w:suppressAutoHyphens/>
              <w:contextualSpacing/>
              <w:jc w:val="both"/>
              <w:rPr>
                <w:rFonts w:ascii="Times New Roman" w:eastAsia="Calibri" w:hAnsi="Times New Roman" w:cs="Times New Roman"/>
                <w:iCs/>
                <w:sz w:val="24"/>
                <w:szCs w:val="24"/>
              </w:rPr>
            </w:pPr>
          </w:p>
          <w:p w14:paraId="1EB126E4" w14:textId="77777777" w:rsidR="007F21CD" w:rsidRPr="003A651B" w:rsidRDefault="007F21CD" w:rsidP="00896E73">
            <w:pPr>
              <w:suppressAutoHyphens/>
              <w:contextualSpacing/>
              <w:jc w:val="both"/>
              <w:rPr>
                <w:rFonts w:ascii="Times New Roman" w:eastAsia="Calibri" w:hAnsi="Times New Roman" w:cs="Times New Roman"/>
                <w:iCs/>
                <w:sz w:val="24"/>
                <w:szCs w:val="24"/>
              </w:rPr>
            </w:pPr>
          </w:p>
          <w:p w14:paraId="0D2DC6AF" w14:textId="77777777" w:rsidR="007F21CD" w:rsidRPr="003A651B" w:rsidRDefault="007F21CD" w:rsidP="00896E73">
            <w:pPr>
              <w:suppressAutoHyphens/>
              <w:contextualSpacing/>
              <w:jc w:val="both"/>
              <w:rPr>
                <w:rFonts w:ascii="Times New Roman" w:eastAsia="Calibri" w:hAnsi="Times New Roman" w:cs="Times New Roman"/>
                <w:iCs/>
                <w:sz w:val="24"/>
                <w:szCs w:val="24"/>
              </w:rPr>
            </w:pPr>
          </w:p>
          <w:p w14:paraId="302BD07D" w14:textId="77777777" w:rsidR="007F21CD" w:rsidRPr="003A651B" w:rsidRDefault="007F21CD" w:rsidP="00896E73">
            <w:pPr>
              <w:suppressAutoHyphens/>
              <w:contextualSpacing/>
              <w:jc w:val="both"/>
              <w:rPr>
                <w:rFonts w:ascii="Times New Roman" w:eastAsia="Calibri" w:hAnsi="Times New Roman" w:cs="Times New Roman"/>
                <w:iCs/>
                <w:sz w:val="24"/>
                <w:szCs w:val="24"/>
              </w:rPr>
            </w:pPr>
          </w:p>
          <w:p w14:paraId="1BEA05A2" w14:textId="77777777" w:rsidR="005C1DD8" w:rsidRPr="003A651B" w:rsidRDefault="005C1DD8" w:rsidP="007F21CD">
            <w:pPr>
              <w:suppressAutoHyphens/>
              <w:contextualSpacing/>
              <w:jc w:val="both"/>
              <w:rPr>
                <w:rFonts w:ascii="Times New Roman" w:eastAsia="Calibri" w:hAnsi="Times New Roman" w:cs="Times New Roman"/>
                <w:iCs/>
                <w:sz w:val="24"/>
                <w:szCs w:val="24"/>
              </w:rPr>
            </w:pPr>
          </w:p>
          <w:p w14:paraId="7BE6D07E" w14:textId="77777777" w:rsidR="00914FB8" w:rsidRPr="003A651B" w:rsidRDefault="00914FB8" w:rsidP="007F21CD">
            <w:pPr>
              <w:suppressAutoHyphens/>
              <w:contextualSpacing/>
              <w:jc w:val="both"/>
              <w:rPr>
                <w:rFonts w:ascii="Times New Roman" w:eastAsia="Calibri" w:hAnsi="Times New Roman" w:cs="Times New Roman"/>
                <w:iCs/>
                <w:sz w:val="24"/>
                <w:szCs w:val="24"/>
              </w:rPr>
            </w:pPr>
          </w:p>
          <w:p w14:paraId="60D97E43" w14:textId="77777777" w:rsidR="00914FB8" w:rsidRPr="003A651B" w:rsidRDefault="00914FB8" w:rsidP="007F21CD">
            <w:pPr>
              <w:suppressAutoHyphens/>
              <w:contextualSpacing/>
              <w:jc w:val="both"/>
              <w:rPr>
                <w:rFonts w:ascii="Times New Roman" w:eastAsia="Calibri" w:hAnsi="Times New Roman" w:cs="Times New Roman"/>
                <w:iCs/>
                <w:sz w:val="24"/>
                <w:szCs w:val="24"/>
              </w:rPr>
            </w:pPr>
          </w:p>
          <w:p w14:paraId="12CDC05C" w14:textId="77777777" w:rsidR="00914FB8" w:rsidRPr="003A651B" w:rsidRDefault="00914FB8" w:rsidP="007F21CD">
            <w:pPr>
              <w:suppressAutoHyphens/>
              <w:contextualSpacing/>
              <w:jc w:val="both"/>
              <w:rPr>
                <w:rFonts w:ascii="Times New Roman" w:eastAsia="Calibri" w:hAnsi="Times New Roman" w:cs="Times New Roman"/>
                <w:iCs/>
                <w:sz w:val="24"/>
                <w:szCs w:val="24"/>
              </w:rPr>
            </w:pPr>
          </w:p>
          <w:p w14:paraId="7A595219" w14:textId="77777777" w:rsidR="00914FB8" w:rsidRPr="003A651B" w:rsidRDefault="00914FB8" w:rsidP="007F21CD">
            <w:pPr>
              <w:suppressAutoHyphens/>
              <w:contextualSpacing/>
              <w:jc w:val="both"/>
              <w:rPr>
                <w:rFonts w:ascii="Times New Roman" w:eastAsia="Calibri" w:hAnsi="Times New Roman" w:cs="Times New Roman"/>
                <w:iCs/>
                <w:sz w:val="24"/>
                <w:szCs w:val="24"/>
              </w:rPr>
            </w:pPr>
          </w:p>
          <w:p w14:paraId="4FAF90A0" w14:textId="77777777" w:rsidR="00914FB8" w:rsidRPr="003A651B" w:rsidRDefault="00914FB8" w:rsidP="007F21CD">
            <w:pPr>
              <w:suppressAutoHyphens/>
              <w:contextualSpacing/>
              <w:jc w:val="both"/>
              <w:rPr>
                <w:rFonts w:ascii="Times New Roman" w:eastAsia="Calibri" w:hAnsi="Times New Roman" w:cs="Times New Roman"/>
                <w:iCs/>
                <w:sz w:val="24"/>
                <w:szCs w:val="24"/>
              </w:rPr>
            </w:pPr>
          </w:p>
          <w:p w14:paraId="1D4C3A98" w14:textId="77777777" w:rsidR="00914FB8" w:rsidRPr="003A651B" w:rsidRDefault="00914FB8" w:rsidP="007F21CD">
            <w:pPr>
              <w:suppressAutoHyphens/>
              <w:contextualSpacing/>
              <w:jc w:val="both"/>
              <w:rPr>
                <w:rFonts w:ascii="Times New Roman" w:eastAsia="Calibri" w:hAnsi="Times New Roman" w:cs="Times New Roman"/>
                <w:iCs/>
                <w:sz w:val="24"/>
                <w:szCs w:val="24"/>
              </w:rPr>
            </w:pPr>
          </w:p>
          <w:p w14:paraId="1070A559" w14:textId="77777777" w:rsidR="00914FB8" w:rsidRPr="003A651B" w:rsidRDefault="00914FB8" w:rsidP="007F21CD">
            <w:pPr>
              <w:suppressAutoHyphens/>
              <w:contextualSpacing/>
              <w:jc w:val="both"/>
              <w:rPr>
                <w:rFonts w:ascii="Times New Roman" w:eastAsia="Calibri" w:hAnsi="Times New Roman" w:cs="Times New Roman"/>
                <w:iCs/>
                <w:sz w:val="24"/>
                <w:szCs w:val="24"/>
              </w:rPr>
            </w:pPr>
          </w:p>
          <w:p w14:paraId="4C840FCA" w14:textId="77777777" w:rsidR="00914FB8" w:rsidRPr="003A651B" w:rsidRDefault="00914FB8" w:rsidP="007F21CD">
            <w:pPr>
              <w:suppressAutoHyphens/>
              <w:contextualSpacing/>
              <w:jc w:val="both"/>
              <w:rPr>
                <w:rFonts w:ascii="Times New Roman" w:eastAsia="Calibri" w:hAnsi="Times New Roman" w:cs="Times New Roman"/>
                <w:iCs/>
                <w:sz w:val="24"/>
                <w:szCs w:val="24"/>
              </w:rPr>
            </w:pPr>
          </w:p>
          <w:p w14:paraId="015E84AA" w14:textId="77777777" w:rsidR="00914FB8" w:rsidRPr="003A651B" w:rsidRDefault="00914FB8" w:rsidP="007F21CD">
            <w:pPr>
              <w:suppressAutoHyphens/>
              <w:contextualSpacing/>
              <w:jc w:val="both"/>
              <w:rPr>
                <w:rFonts w:ascii="Times New Roman" w:eastAsia="Calibri" w:hAnsi="Times New Roman" w:cs="Times New Roman"/>
                <w:iCs/>
                <w:sz w:val="24"/>
                <w:szCs w:val="24"/>
              </w:rPr>
            </w:pPr>
          </w:p>
          <w:p w14:paraId="22141DCA" w14:textId="77777777" w:rsidR="00914FB8" w:rsidRPr="003A651B" w:rsidRDefault="00914FB8" w:rsidP="007F21CD">
            <w:pPr>
              <w:suppressAutoHyphens/>
              <w:contextualSpacing/>
              <w:jc w:val="both"/>
              <w:rPr>
                <w:rFonts w:ascii="Times New Roman" w:eastAsia="Calibri" w:hAnsi="Times New Roman" w:cs="Times New Roman"/>
                <w:iCs/>
                <w:sz w:val="24"/>
                <w:szCs w:val="24"/>
              </w:rPr>
            </w:pPr>
          </w:p>
          <w:p w14:paraId="78C7926A" w14:textId="77777777" w:rsidR="00914FB8" w:rsidRPr="003A651B" w:rsidRDefault="00914FB8" w:rsidP="007F21CD">
            <w:pPr>
              <w:suppressAutoHyphens/>
              <w:contextualSpacing/>
              <w:jc w:val="both"/>
              <w:rPr>
                <w:rFonts w:ascii="Times New Roman" w:eastAsia="Calibri" w:hAnsi="Times New Roman" w:cs="Times New Roman"/>
                <w:iCs/>
                <w:sz w:val="24"/>
                <w:szCs w:val="24"/>
              </w:rPr>
            </w:pPr>
          </w:p>
          <w:p w14:paraId="1B48F584" w14:textId="77777777" w:rsidR="00914FB8" w:rsidRPr="003A651B" w:rsidRDefault="00914FB8" w:rsidP="007F21CD">
            <w:pPr>
              <w:suppressAutoHyphens/>
              <w:contextualSpacing/>
              <w:jc w:val="both"/>
              <w:rPr>
                <w:rFonts w:ascii="Times New Roman" w:eastAsia="Calibri" w:hAnsi="Times New Roman" w:cs="Times New Roman"/>
                <w:iCs/>
                <w:sz w:val="24"/>
                <w:szCs w:val="24"/>
              </w:rPr>
            </w:pPr>
          </w:p>
          <w:p w14:paraId="58FF94B4" w14:textId="77777777" w:rsidR="00914FB8" w:rsidRPr="003A651B" w:rsidRDefault="00914FB8" w:rsidP="007F21CD">
            <w:pPr>
              <w:suppressAutoHyphens/>
              <w:contextualSpacing/>
              <w:jc w:val="both"/>
              <w:rPr>
                <w:rFonts w:ascii="Times New Roman" w:eastAsia="Calibri" w:hAnsi="Times New Roman" w:cs="Times New Roman"/>
                <w:iCs/>
                <w:sz w:val="24"/>
                <w:szCs w:val="24"/>
              </w:rPr>
            </w:pPr>
          </w:p>
          <w:p w14:paraId="5FF8AFBB" w14:textId="77777777" w:rsidR="00914FB8" w:rsidRPr="003A651B" w:rsidRDefault="00914FB8" w:rsidP="007F21CD">
            <w:pPr>
              <w:suppressAutoHyphens/>
              <w:contextualSpacing/>
              <w:jc w:val="both"/>
              <w:rPr>
                <w:rFonts w:ascii="Times New Roman" w:eastAsia="Calibri" w:hAnsi="Times New Roman" w:cs="Times New Roman"/>
                <w:iCs/>
                <w:sz w:val="24"/>
                <w:szCs w:val="24"/>
              </w:rPr>
            </w:pPr>
          </w:p>
          <w:p w14:paraId="627A79D0" w14:textId="77777777" w:rsidR="00914FB8" w:rsidRPr="003A651B" w:rsidRDefault="00914FB8" w:rsidP="007F21CD">
            <w:pPr>
              <w:suppressAutoHyphens/>
              <w:contextualSpacing/>
              <w:jc w:val="both"/>
              <w:rPr>
                <w:rFonts w:ascii="Times New Roman" w:eastAsia="Calibri" w:hAnsi="Times New Roman" w:cs="Times New Roman"/>
                <w:iCs/>
                <w:sz w:val="24"/>
                <w:szCs w:val="24"/>
              </w:rPr>
            </w:pPr>
          </w:p>
          <w:p w14:paraId="0FA01B73" w14:textId="77777777" w:rsidR="00914FB8" w:rsidRPr="003A651B" w:rsidRDefault="00914FB8" w:rsidP="007F21CD">
            <w:pPr>
              <w:suppressAutoHyphens/>
              <w:contextualSpacing/>
              <w:jc w:val="both"/>
              <w:rPr>
                <w:rFonts w:ascii="Times New Roman" w:eastAsia="Calibri" w:hAnsi="Times New Roman" w:cs="Times New Roman"/>
                <w:iCs/>
                <w:sz w:val="24"/>
                <w:szCs w:val="24"/>
              </w:rPr>
            </w:pPr>
          </w:p>
          <w:p w14:paraId="0C49BA10" w14:textId="178B267C" w:rsidR="007F21CD" w:rsidRPr="003A651B" w:rsidRDefault="007F21CD" w:rsidP="007F21CD">
            <w:pPr>
              <w:suppressAutoHyphens/>
              <w:contextualSpacing/>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w:t>
            </w:r>
            <w:r w:rsidR="003A651B">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01</w:t>
            </w:r>
            <w:r w:rsidR="00914FB8" w:rsidRPr="003A651B">
              <w:rPr>
                <w:rFonts w:ascii="Times New Roman" w:eastAsia="Calibri" w:hAnsi="Times New Roman" w:cs="Times New Roman"/>
                <w:iCs/>
                <w:sz w:val="24"/>
                <w:szCs w:val="24"/>
              </w:rPr>
              <w:t xml:space="preserve"> </w:t>
            </w:r>
          </w:p>
          <w:p w14:paraId="03739C88" w14:textId="77777777" w:rsidR="007F21CD" w:rsidRPr="003A651B" w:rsidRDefault="007F21CD" w:rsidP="007F21CD">
            <w:pPr>
              <w:suppressAutoHyphens/>
              <w:contextualSpacing/>
              <w:jc w:val="both"/>
              <w:rPr>
                <w:rFonts w:ascii="Times New Roman" w:eastAsia="Calibri" w:hAnsi="Times New Roman" w:cs="Times New Roman"/>
                <w:iCs/>
                <w:sz w:val="24"/>
                <w:szCs w:val="24"/>
              </w:rPr>
            </w:pPr>
          </w:p>
          <w:p w14:paraId="0548C109" w14:textId="77777777" w:rsidR="007F21CD" w:rsidRPr="003A651B" w:rsidRDefault="007F21CD" w:rsidP="007F21CD">
            <w:pPr>
              <w:suppressAutoHyphens/>
              <w:contextualSpacing/>
              <w:jc w:val="both"/>
              <w:rPr>
                <w:rFonts w:ascii="Times New Roman" w:eastAsia="Calibri" w:hAnsi="Times New Roman" w:cs="Times New Roman"/>
                <w:iCs/>
                <w:sz w:val="24"/>
                <w:szCs w:val="24"/>
              </w:rPr>
            </w:pPr>
          </w:p>
          <w:p w14:paraId="53222F84" w14:textId="77777777" w:rsidR="00914FB8" w:rsidRPr="003A651B" w:rsidRDefault="00914FB8" w:rsidP="007F21CD">
            <w:pPr>
              <w:pStyle w:val="ConsPlusNormal"/>
              <w:jc w:val="both"/>
              <w:rPr>
                <w:rFonts w:ascii="Times New Roman" w:eastAsia="Calibri" w:hAnsi="Times New Roman" w:cs="Times New Roman"/>
                <w:iCs/>
                <w:sz w:val="24"/>
                <w:szCs w:val="24"/>
              </w:rPr>
            </w:pPr>
          </w:p>
          <w:p w14:paraId="6185AC19" w14:textId="77777777" w:rsidR="00914FB8" w:rsidRPr="003A651B" w:rsidRDefault="00914FB8" w:rsidP="007F21CD">
            <w:pPr>
              <w:pStyle w:val="ConsPlusNormal"/>
              <w:jc w:val="both"/>
              <w:rPr>
                <w:rFonts w:ascii="Times New Roman" w:eastAsia="Calibri" w:hAnsi="Times New Roman" w:cs="Times New Roman"/>
                <w:iCs/>
                <w:sz w:val="24"/>
                <w:szCs w:val="24"/>
              </w:rPr>
            </w:pPr>
          </w:p>
          <w:p w14:paraId="6028306B" w14:textId="77777777" w:rsidR="00914FB8" w:rsidRPr="003A651B" w:rsidRDefault="00914FB8" w:rsidP="007F21CD">
            <w:pPr>
              <w:pStyle w:val="ConsPlusNormal"/>
              <w:jc w:val="both"/>
              <w:rPr>
                <w:rFonts w:ascii="Times New Roman" w:eastAsia="Calibri" w:hAnsi="Times New Roman" w:cs="Times New Roman"/>
                <w:iCs/>
                <w:sz w:val="24"/>
                <w:szCs w:val="24"/>
              </w:rPr>
            </w:pPr>
          </w:p>
          <w:p w14:paraId="00D663F3" w14:textId="77777777" w:rsidR="00914FB8" w:rsidRPr="003A651B" w:rsidRDefault="00914FB8" w:rsidP="007F21CD">
            <w:pPr>
              <w:pStyle w:val="ConsPlusNormal"/>
              <w:jc w:val="both"/>
              <w:rPr>
                <w:rFonts w:ascii="Times New Roman" w:eastAsia="Calibri" w:hAnsi="Times New Roman" w:cs="Times New Roman"/>
                <w:iCs/>
                <w:sz w:val="24"/>
                <w:szCs w:val="24"/>
              </w:rPr>
            </w:pPr>
          </w:p>
          <w:p w14:paraId="3BC5040B" w14:textId="77777777" w:rsidR="00914FB8" w:rsidRPr="003A651B" w:rsidRDefault="00914FB8" w:rsidP="007F21CD">
            <w:pPr>
              <w:pStyle w:val="ConsPlusNormal"/>
              <w:jc w:val="both"/>
              <w:rPr>
                <w:rFonts w:ascii="Times New Roman" w:eastAsia="Calibri" w:hAnsi="Times New Roman" w:cs="Times New Roman"/>
                <w:iCs/>
                <w:sz w:val="24"/>
                <w:szCs w:val="24"/>
              </w:rPr>
            </w:pPr>
          </w:p>
          <w:p w14:paraId="1038FEA1" w14:textId="77777777" w:rsidR="00914FB8" w:rsidRPr="003A651B" w:rsidRDefault="00914FB8" w:rsidP="007F21CD">
            <w:pPr>
              <w:pStyle w:val="ConsPlusNormal"/>
              <w:jc w:val="both"/>
              <w:rPr>
                <w:rFonts w:ascii="Times New Roman" w:eastAsia="Calibri" w:hAnsi="Times New Roman" w:cs="Times New Roman"/>
                <w:iCs/>
                <w:sz w:val="24"/>
                <w:szCs w:val="24"/>
              </w:rPr>
            </w:pPr>
          </w:p>
          <w:p w14:paraId="758D2341" w14:textId="77777777" w:rsidR="00914FB8" w:rsidRPr="003A651B" w:rsidRDefault="00914FB8" w:rsidP="007F21CD">
            <w:pPr>
              <w:pStyle w:val="ConsPlusNormal"/>
              <w:jc w:val="both"/>
              <w:rPr>
                <w:rFonts w:ascii="Times New Roman" w:eastAsia="Calibri" w:hAnsi="Times New Roman" w:cs="Times New Roman"/>
                <w:iCs/>
                <w:sz w:val="24"/>
                <w:szCs w:val="24"/>
              </w:rPr>
            </w:pPr>
          </w:p>
          <w:p w14:paraId="428E5A5E" w14:textId="77777777" w:rsidR="00914FB8" w:rsidRPr="003A651B" w:rsidRDefault="00914FB8" w:rsidP="007F21CD">
            <w:pPr>
              <w:pStyle w:val="ConsPlusNormal"/>
              <w:jc w:val="both"/>
              <w:rPr>
                <w:rFonts w:ascii="Times New Roman" w:eastAsia="Calibri" w:hAnsi="Times New Roman" w:cs="Times New Roman"/>
                <w:iCs/>
                <w:sz w:val="24"/>
                <w:szCs w:val="24"/>
              </w:rPr>
            </w:pPr>
          </w:p>
          <w:p w14:paraId="71C94E4E" w14:textId="77777777" w:rsidR="007F21CD" w:rsidRPr="003A651B" w:rsidRDefault="007F21CD" w:rsidP="007F21CD">
            <w:pPr>
              <w:pStyle w:val="ConsPlusNormal"/>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 xml:space="preserve">ОК 02 </w:t>
            </w:r>
          </w:p>
          <w:p w14:paraId="52CE07E3" w14:textId="77777777" w:rsidR="00914FB8" w:rsidRPr="003A651B" w:rsidRDefault="00914FB8" w:rsidP="007F21CD">
            <w:pPr>
              <w:pStyle w:val="ConsPlusNormal"/>
              <w:jc w:val="both"/>
              <w:rPr>
                <w:rFonts w:ascii="Times New Roman" w:eastAsia="Calibri" w:hAnsi="Times New Roman" w:cs="Times New Roman"/>
                <w:iCs/>
                <w:sz w:val="24"/>
                <w:szCs w:val="24"/>
              </w:rPr>
            </w:pPr>
          </w:p>
          <w:p w14:paraId="45116B8D" w14:textId="77777777" w:rsidR="00914FB8" w:rsidRPr="003A651B" w:rsidRDefault="00914FB8" w:rsidP="007F21CD">
            <w:pPr>
              <w:pStyle w:val="ConsPlusNormal"/>
              <w:jc w:val="both"/>
              <w:rPr>
                <w:rFonts w:ascii="Times New Roman" w:eastAsia="Calibri" w:hAnsi="Times New Roman" w:cs="Times New Roman"/>
                <w:iCs/>
                <w:sz w:val="24"/>
                <w:szCs w:val="24"/>
              </w:rPr>
            </w:pPr>
          </w:p>
          <w:p w14:paraId="4857E321" w14:textId="77777777" w:rsidR="00914FB8" w:rsidRPr="003A651B" w:rsidRDefault="00914FB8" w:rsidP="007F21CD">
            <w:pPr>
              <w:pStyle w:val="ConsPlusNormal"/>
              <w:jc w:val="both"/>
              <w:rPr>
                <w:rFonts w:ascii="Times New Roman" w:eastAsia="Calibri" w:hAnsi="Times New Roman" w:cs="Times New Roman"/>
                <w:iCs/>
                <w:sz w:val="24"/>
                <w:szCs w:val="24"/>
              </w:rPr>
            </w:pPr>
          </w:p>
          <w:p w14:paraId="6EB139D5" w14:textId="77777777" w:rsidR="00914FB8" w:rsidRPr="003A651B" w:rsidRDefault="00914FB8" w:rsidP="007F21CD">
            <w:pPr>
              <w:pStyle w:val="ConsPlusNormal"/>
              <w:jc w:val="both"/>
              <w:rPr>
                <w:rFonts w:ascii="Times New Roman" w:eastAsia="Calibri" w:hAnsi="Times New Roman" w:cs="Times New Roman"/>
                <w:iCs/>
                <w:sz w:val="24"/>
                <w:szCs w:val="24"/>
              </w:rPr>
            </w:pPr>
          </w:p>
          <w:p w14:paraId="2004A035" w14:textId="77777777" w:rsidR="00914FB8" w:rsidRPr="003A651B" w:rsidRDefault="00914FB8" w:rsidP="007F21CD">
            <w:pPr>
              <w:pStyle w:val="ConsPlusNormal"/>
              <w:jc w:val="both"/>
              <w:rPr>
                <w:rFonts w:ascii="Times New Roman" w:eastAsia="Calibri" w:hAnsi="Times New Roman" w:cs="Times New Roman"/>
                <w:iCs/>
                <w:sz w:val="24"/>
                <w:szCs w:val="24"/>
              </w:rPr>
            </w:pPr>
          </w:p>
          <w:p w14:paraId="6C82E698" w14:textId="77777777" w:rsidR="00914FB8" w:rsidRPr="003A651B" w:rsidRDefault="00914FB8" w:rsidP="007F21CD">
            <w:pPr>
              <w:pStyle w:val="ConsPlusNormal"/>
              <w:jc w:val="both"/>
              <w:rPr>
                <w:rFonts w:ascii="Times New Roman" w:eastAsia="Calibri" w:hAnsi="Times New Roman" w:cs="Times New Roman"/>
                <w:iCs/>
                <w:sz w:val="24"/>
                <w:szCs w:val="24"/>
              </w:rPr>
            </w:pPr>
          </w:p>
          <w:p w14:paraId="74D55126" w14:textId="77777777" w:rsidR="00914FB8" w:rsidRPr="003A651B" w:rsidRDefault="00914FB8" w:rsidP="007F21CD">
            <w:pPr>
              <w:pStyle w:val="ConsPlusNormal"/>
              <w:jc w:val="both"/>
              <w:rPr>
                <w:rFonts w:ascii="Times New Roman" w:eastAsia="Calibri" w:hAnsi="Times New Roman" w:cs="Times New Roman"/>
                <w:iCs/>
                <w:sz w:val="24"/>
                <w:szCs w:val="24"/>
              </w:rPr>
            </w:pPr>
          </w:p>
          <w:p w14:paraId="3697096E" w14:textId="77777777" w:rsidR="007F21CD" w:rsidRPr="003A651B" w:rsidRDefault="007F21CD" w:rsidP="007F21CD">
            <w:pPr>
              <w:suppressAutoHyphens/>
              <w:contextualSpacing/>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 xml:space="preserve">ОК 04 </w:t>
            </w:r>
          </w:p>
          <w:p w14:paraId="5B5186B8" w14:textId="77777777" w:rsidR="007F21CD" w:rsidRPr="003A651B" w:rsidRDefault="007F21CD" w:rsidP="007F21CD">
            <w:pPr>
              <w:suppressAutoHyphens/>
              <w:contextualSpacing/>
              <w:jc w:val="both"/>
              <w:rPr>
                <w:rFonts w:ascii="Times New Roman" w:eastAsia="Calibri" w:hAnsi="Times New Roman" w:cs="Times New Roman"/>
                <w:iCs/>
                <w:sz w:val="24"/>
                <w:szCs w:val="24"/>
              </w:rPr>
            </w:pPr>
          </w:p>
          <w:p w14:paraId="61AA1ECD" w14:textId="77777777" w:rsidR="00914FB8" w:rsidRPr="003A651B" w:rsidRDefault="00914FB8" w:rsidP="007F21CD">
            <w:pPr>
              <w:suppressAutoHyphens/>
              <w:contextualSpacing/>
              <w:jc w:val="both"/>
              <w:rPr>
                <w:rFonts w:ascii="Times New Roman" w:eastAsia="Calibri" w:hAnsi="Times New Roman" w:cs="Times New Roman"/>
                <w:iCs/>
                <w:sz w:val="24"/>
                <w:szCs w:val="24"/>
              </w:rPr>
            </w:pPr>
          </w:p>
          <w:p w14:paraId="566C9622" w14:textId="77777777" w:rsidR="00914FB8" w:rsidRPr="003A651B" w:rsidRDefault="00914FB8" w:rsidP="007F21CD">
            <w:pPr>
              <w:suppressAutoHyphens/>
              <w:contextualSpacing/>
              <w:jc w:val="both"/>
              <w:rPr>
                <w:rFonts w:ascii="Times New Roman" w:eastAsia="Calibri" w:hAnsi="Times New Roman" w:cs="Times New Roman"/>
                <w:iCs/>
                <w:sz w:val="24"/>
                <w:szCs w:val="24"/>
              </w:rPr>
            </w:pPr>
          </w:p>
          <w:p w14:paraId="1EC87344" w14:textId="77777777" w:rsidR="007F21CD" w:rsidRPr="003A651B" w:rsidRDefault="007F21CD" w:rsidP="007F21CD">
            <w:pPr>
              <w:suppressAutoHyphens/>
              <w:contextualSpacing/>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 xml:space="preserve">ОК 05 </w:t>
            </w:r>
          </w:p>
          <w:p w14:paraId="0AFAB42C" w14:textId="77777777" w:rsidR="00914FB8" w:rsidRPr="003A651B" w:rsidRDefault="00914FB8" w:rsidP="007F21CD">
            <w:pPr>
              <w:suppressAutoHyphens/>
              <w:contextualSpacing/>
              <w:jc w:val="both"/>
              <w:rPr>
                <w:rFonts w:ascii="Times New Roman" w:eastAsia="Calibri" w:hAnsi="Times New Roman" w:cs="Times New Roman"/>
                <w:iCs/>
                <w:sz w:val="24"/>
                <w:szCs w:val="24"/>
              </w:rPr>
            </w:pPr>
          </w:p>
          <w:p w14:paraId="4EDEC5DD" w14:textId="77777777" w:rsidR="00914FB8" w:rsidRPr="003A651B" w:rsidRDefault="00914FB8" w:rsidP="007F21CD">
            <w:pPr>
              <w:suppressAutoHyphens/>
              <w:contextualSpacing/>
              <w:jc w:val="both"/>
              <w:rPr>
                <w:rFonts w:ascii="Times New Roman" w:eastAsia="Calibri" w:hAnsi="Times New Roman" w:cs="Times New Roman"/>
                <w:iCs/>
                <w:sz w:val="24"/>
                <w:szCs w:val="24"/>
              </w:rPr>
            </w:pPr>
          </w:p>
          <w:p w14:paraId="53598CDF" w14:textId="77777777" w:rsidR="00914FB8" w:rsidRPr="003A651B" w:rsidRDefault="00914FB8" w:rsidP="007F21CD">
            <w:pPr>
              <w:suppressAutoHyphens/>
              <w:contextualSpacing/>
              <w:jc w:val="both"/>
              <w:rPr>
                <w:rFonts w:ascii="Times New Roman" w:eastAsia="Calibri" w:hAnsi="Times New Roman" w:cs="Times New Roman"/>
                <w:iCs/>
                <w:sz w:val="24"/>
                <w:szCs w:val="24"/>
              </w:rPr>
            </w:pPr>
          </w:p>
          <w:p w14:paraId="2D7E1BD5" w14:textId="77777777" w:rsidR="00914FB8" w:rsidRPr="003A651B" w:rsidRDefault="00914FB8" w:rsidP="00914FB8">
            <w:pPr>
              <w:pStyle w:val="ConsPlusNormal"/>
              <w:jc w:val="both"/>
              <w:rPr>
                <w:rFonts w:ascii="Times New Roman" w:eastAsia="Calibri" w:hAnsi="Times New Roman" w:cs="Times New Roman"/>
                <w:iCs/>
                <w:sz w:val="24"/>
                <w:szCs w:val="24"/>
              </w:rPr>
            </w:pPr>
          </w:p>
          <w:p w14:paraId="59FE8588" w14:textId="77777777" w:rsidR="00914FB8" w:rsidRPr="003A651B" w:rsidRDefault="00914FB8" w:rsidP="00914FB8">
            <w:pPr>
              <w:pStyle w:val="ConsPlusNormal"/>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 xml:space="preserve">ОК 07 </w:t>
            </w:r>
          </w:p>
          <w:p w14:paraId="1455935E" w14:textId="77777777" w:rsidR="00914FB8" w:rsidRPr="003A651B" w:rsidRDefault="00914FB8" w:rsidP="007F21CD">
            <w:pPr>
              <w:suppressAutoHyphens/>
              <w:contextualSpacing/>
              <w:jc w:val="both"/>
              <w:rPr>
                <w:rFonts w:ascii="Times New Roman" w:eastAsia="Calibri" w:hAnsi="Times New Roman" w:cs="Times New Roman"/>
                <w:iCs/>
                <w:sz w:val="24"/>
                <w:szCs w:val="24"/>
              </w:rPr>
            </w:pPr>
          </w:p>
          <w:p w14:paraId="32033246" w14:textId="77777777" w:rsidR="00914FB8" w:rsidRPr="003A651B" w:rsidRDefault="00914FB8" w:rsidP="007F21CD">
            <w:pPr>
              <w:suppressAutoHyphens/>
              <w:contextualSpacing/>
              <w:jc w:val="both"/>
              <w:rPr>
                <w:rFonts w:ascii="Times New Roman" w:eastAsia="Calibri" w:hAnsi="Times New Roman" w:cs="Times New Roman"/>
                <w:iCs/>
                <w:sz w:val="24"/>
                <w:szCs w:val="24"/>
              </w:rPr>
            </w:pPr>
          </w:p>
          <w:p w14:paraId="3FAC78F4" w14:textId="77777777" w:rsidR="00914FB8" w:rsidRPr="003A651B" w:rsidRDefault="00914FB8" w:rsidP="007F21CD">
            <w:pPr>
              <w:pStyle w:val="ConsPlusNormal"/>
              <w:jc w:val="both"/>
              <w:rPr>
                <w:rFonts w:ascii="Times New Roman" w:eastAsia="Calibri" w:hAnsi="Times New Roman" w:cs="Times New Roman"/>
                <w:iCs/>
                <w:sz w:val="24"/>
                <w:szCs w:val="24"/>
              </w:rPr>
            </w:pPr>
          </w:p>
          <w:p w14:paraId="56A8F418" w14:textId="77777777" w:rsidR="00914FB8" w:rsidRPr="003A651B" w:rsidRDefault="00914FB8" w:rsidP="007F21CD">
            <w:pPr>
              <w:pStyle w:val="ConsPlusNormal"/>
              <w:jc w:val="both"/>
              <w:rPr>
                <w:rFonts w:ascii="Times New Roman" w:eastAsia="Calibri" w:hAnsi="Times New Roman" w:cs="Times New Roman"/>
                <w:iCs/>
                <w:sz w:val="24"/>
                <w:szCs w:val="24"/>
              </w:rPr>
            </w:pPr>
          </w:p>
          <w:p w14:paraId="2AA91330" w14:textId="77777777" w:rsidR="00914FB8" w:rsidRPr="003A651B" w:rsidRDefault="00914FB8" w:rsidP="007F21CD">
            <w:pPr>
              <w:pStyle w:val="ConsPlusNormal"/>
              <w:jc w:val="both"/>
              <w:rPr>
                <w:rFonts w:ascii="Times New Roman" w:eastAsia="Calibri" w:hAnsi="Times New Roman" w:cs="Times New Roman"/>
                <w:iCs/>
                <w:sz w:val="24"/>
                <w:szCs w:val="24"/>
              </w:rPr>
            </w:pPr>
          </w:p>
          <w:p w14:paraId="3351E371" w14:textId="77777777" w:rsidR="00914FB8" w:rsidRPr="003A651B" w:rsidRDefault="00914FB8" w:rsidP="007F21CD">
            <w:pPr>
              <w:pStyle w:val="ConsPlusNormal"/>
              <w:jc w:val="both"/>
              <w:rPr>
                <w:rFonts w:ascii="Times New Roman" w:eastAsia="Calibri" w:hAnsi="Times New Roman" w:cs="Times New Roman"/>
                <w:iCs/>
                <w:sz w:val="24"/>
                <w:szCs w:val="24"/>
              </w:rPr>
            </w:pPr>
          </w:p>
          <w:p w14:paraId="678F3912" w14:textId="77777777" w:rsidR="00914FB8" w:rsidRPr="003A651B" w:rsidRDefault="00914FB8" w:rsidP="007F21CD">
            <w:pPr>
              <w:pStyle w:val="ConsPlusNormal"/>
              <w:jc w:val="both"/>
              <w:rPr>
                <w:rFonts w:ascii="Times New Roman" w:eastAsia="Calibri" w:hAnsi="Times New Roman" w:cs="Times New Roman"/>
                <w:iCs/>
                <w:sz w:val="24"/>
                <w:szCs w:val="24"/>
              </w:rPr>
            </w:pPr>
          </w:p>
          <w:p w14:paraId="7C8D4B44" w14:textId="77777777" w:rsidR="00914FB8" w:rsidRPr="003A651B" w:rsidRDefault="00914FB8" w:rsidP="007F21CD">
            <w:pPr>
              <w:pStyle w:val="ConsPlusNormal"/>
              <w:jc w:val="both"/>
              <w:rPr>
                <w:rFonts w:ascii="Times New Roman" w:eastAsia="Calibri" w:hAnsi="Times New Roman" w:cs="Times New Roman"/>
                <w:iCs/>
                <w:sz w:val="24"/>
                <w:szCs w:val="24"/>
              </w:rPr>
            </w:pPr>
          </w:p>
          <w:p w14:paraId="538D66D7" w14:textId="77777777" w:rsidR="00914FB8" w:rsidRPr="003A651B" w:rsidRDefault="00914FB8" w:rsidP="007F21CD">
            <w:pPr>
              <w:pStyle w:val="ConsPlusNormal"/>
              <w:jc w:val="both"/>
              <w:rPr>
                <w:rFonts w:ascii="Times New Roman" w:eastAsia="Calibri" w:hAnsi="Times New Roman" w:cs="Times New Roman"/>
                <w:iCs/>
                <w:sz w:val="24"/>
                <w:szCs w:val="24"/>
              </w:rPr>
            </w:pPr>
          </w:p>
          <w:p w14:paraId="72AF18C0" w14:textId="77777777" w:rsidR="00914FB8" w:rsidRPr="003A651B" w:rsidRDefault="00914FB8" w:rsidP="007F21CD">
            <w:pPr>
              <w:pStyle w:val="ConsPlusNormal"/>
              <w:jc w:val="both"/>
              <w:rPr>
                <w:rFonts w:ascii="Times New Roman" w:eastAsia="Calibri" w:hAnsi="Times New Roman" w:cs="Times New Roman"/>
                <w:iCs/>
                <w:sz w:val="24"/>
                <w:szCs w:val="24"/>
              </w:rPr>
            </w:pPr>
          </w:p>
          <w:p w14:paraId="42556500" w14:textId="514E6EAC" w:rsidR="007F21CD" w:rsidRPr="003A651B" w:rsidRDefault="007F21CD" w:rsidP="007F21CD">
            <w:pPr>
              <w:pStyle w:val="ConsPlusNormal"/>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w:t>
            </w:r>
            <w:r w:rsidR="003A651B">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08</w:t>
            </w:r>
          </w:p>
          <w:p w14:paraId="61109687" w14:textId="77777777" w:rsidR="00914FB8" w:rsidRPr="003A651B" w:rsidRDefault="00914FB8" w:rsidP="007F21CD">
            <w:pPr>
              <w:pStyle w:val="ConsPlusNormal"/>
              <w:jc w:val="both"/>
              <w:rPr>
                <w:rFonts w:ascii="Times New Roman" w:eastAsia="Calibri" w:hAnsi="Times New Roman" w:cs="Times New Roman"/>
                <w:iCs/>
                <w:sz w:val="24"/>
                <w:szCs w:val="24"/>
              </w:rPr>
            </w:pPr>
          </w:p>
          <w:p w14:paraId="546B979A" w14:textId="77777777" w:rsidR="00914FB8" w:rsidRPr="003A651B" w:rsidRDefault="00914FB8" w:rsidP="007F21CD">
            <w:pPr>
              <w:pStyle w:val="ConsPlusNormal"/>
              <w:jc w:val="both"/>
              <w:rPr>
                <w:rFonts w:ascii="Times New Roman" w:eastAsia="Calibri" w:hAnsi="Times New Roman" w:cs="Times New Roman"/>
                <w:iCs/>
                <w:sz w:val="24"/>
                <w:szCs w:val="24"/>
              </w:rPr>
            </w:pPr>
          </w:p>
          <w:p w14:paraId="3EA3D1A0" w14:textId="77777777" w:rsidR="00914FB8" w:rsidRPr="003A651B" w:rsidRDefault="00914FB8" w:rsidP="007F21CD">
            <w:pPr>
              <w:pStyle w:val="ConsPlusNormal"/>
              <w:jc w:val="both"/>
              <w:rPr>
                <w:rFonts w:ascii="Times New Roman" w:eastAsia="Calibri" w:hAnsi="Times New Roman" w:cs="Times New Roman"/>
                <w:iCs/>
                <w:sz w:val="24"/>
                <w:szCs w:val="24"/>
              </w:rPr>
            </w:pPr>
          </w:p>
          <w:p w14:paraId="2DADC96F" w14:textId="77777777" w:rsidR="00914FB8" w:rsidRPr="003A651B" w:rsidRDefault="00914FB8" w:rsidP="007F21CD">
            <w:pPr>
              <w:pStyle w:val="ConsPlusNormal"/>
              <w:jc w:val="both"/>
              <w:rPr>
                <w:rFonts w:ascii="Times New Roman" w:eastAsia="Calibri" w:hAnsi="Times New Roman" w:cs="Times New Roman"/>
                <w:iCs/>
                <w:sz w:val="24"/>
                <w:szCs w:val="24"/>
              </w:rPr>
            </w:pPr>
          </w:p>
          <w:p w14:paraId="7F1566C9" w14:textId="77777777" w:rsidR="00914FB8" w:rsidRPr="003A651B" w:rsidRDefault="00914FB8" w:rsidP="007F21CD">
            <w:pPr>
              <w:pStyle w:val="ConsPlusNormal"/>
              <w:jc w:val="both"/>
              <w:rPr>
                <w:rFonts w:ascii="Times New Roman" w:eastAsia="Calibri" w:hAnsi="Times New Roman" w:cs="Times New Roman"/>
                <w:iCs/>
                <w:sz w:val="24"/>
                <w:szCs w:val="24"/>
              </w:rPr>
            </w:pPr>
          </w:p>
          <w:p w14:paraId="73152773" w14:textId="77777777" w:rsidR="00914FB8" w:rsidRPr="003A651B" w:rsidRDefault="00914FB8" w:rsidP="007F21CD">
            <w:pPr>
              <w:pStyle w:val="ConsPlusNormal"/>
              <w:jc w:val="both"/>
              <w:rPr>
                <w:rFonts w:ascii="Times New Roman" w:eastAsia="Calibri" w:hAnsi="Times New Roman" w:cs="Times New Roman"/>
                <w:iCs/>
                <w:sz w:val="24"/>
                <w:szCs w:val="24"/>
              </w:rPr>
            </w:pPr>
          </w:p>
          <w:p w14:paraId="0D975F7D" w14:textId="77777777" w:rsidR="007F21CD" w:rsidRPr="003A651B" w:rsidRDefault="007F21CD" w:rsidP="007F21CD">
            <w:pPr>
              <w:pStyle w:val="ConsPlusNormal"/>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 xml:space="preserve">ОК 09 </w:t>
            </w:r>
          </w:p>
          <w:p w14:paraId="033709DE" w14:textId="77777777" w:rsidR="007F21CD" w:rsidRPr="003A651B" w:rsidRDefault="007F21CD" w:rsidP="00914FB8">
            <w:pPr>
              <w:suppressAutoHyphens/>
              <w:contextualSpacing/>
              <w:jc w:val="both"/>
              <w:rPr>
                <w:rFonts w:ascii="Times New Roman" w:hAnsi="Times New Roman" w:cs="Times New Roman"/>
                <w:b/>
                <w:iCs/>
                <w:sz w:val="24"/>
                <w:szCs w:val="24"/>
              </w:rPr>
            </w:pPr>
          </w:p>
        </w:tc>
        <w:tc>
          <w:tcPr>
            <w:tcW w:w="2562" w:type="pct"/>
            <w:vAlign w:val="center"/>
          </w:tcPr>
          <w:p w14:paraId="718239C0" w14:textId="77777777" w:rsidR="00896E73" w:rsidRPr="003A651B" w:rsidRDefault="00896E73" w:rsidP="00896E73">
            <w:pPr>
              <w:jc w:val="both"/>
              <w:rPr>
                <w:rFonts w:ascii="Times New Roman" w:hAnsi="Times New Roman"/>
                <w:iCs/>
                <w:sz w:val="24"/>
                <w:szCs w:val="24"/>
              </w:rPr>
            </w:pPr>
            <w:r w:rsidRPr="003A651B">
              <w:rPr>
                <w:rFonts w:ascii="Times New Roman" w:hAnsi="Times New Roman"/>
                <w:iCs/>
                <w:sz w:val="24"/>
                <w:szCs w:val="24"/>
              </w:rPr>
              <w:lastRenderedPageBreak/>
              <w:t>- - выбирает машины и средства малой механизации в зависимости от вида строительно-монтажных работ;</w:t>
            </w:r>
          </w:p>
          <w:p w14:paraId="2BEE6C1F" w14:textId="77777777" w:rsidR="00896E73" w:rsidRPr="003A651B" w:rsidRDefault="00896E73" w:rsidP="00896E73">
            <w:pPr>
              <w:jc w:val="both"/>
              <w:rPr>
                <w:rFonts w:ascii="Times New Roman" w:hAnsi="Times New Roman"/>
                <w:iCs/>
                <w:sz w:val="24"/>
                <w:szCs w:val="24"/>
              </w:rPr>
            </w:pPr>
            <w:r w:rsidRPr="003A651B">
              <w:rPr>
                <w:rFonts w:ascii="Times New Roman" w:hAnsi="Times New Roman"/>
                <w:iCs/>
                <w:sz w:val="24"/>
                <w:szCs w:val="24"/>
              </w:rPr>
              <w:t>- организовывает  производство строительных работ в соответствии с требованиями нормативно-технической документации, требованиями договора, рабочими чертежами и проектом производства работ;</w:t>
            </w:r>
          </w:p>
          <w:p w14:paraId="74B6A4EB" w14:textId="77777777" w:rsidR="00896E73" w:rsidRPr="003A651B" w:rsidRDefault="00896E73" w:rsidP="00896E73">
            <w:pPr>
              <w:jc w:val="both"/>
              <w:rPr>
                <w:rFonts w:ascii="Times New Roman" w:hAnsi="Times New Roman"/>
                <w:iCs/>
                <w:sz w:val="24"/>
                <w:szCs w:val="24"/>
              </w:rPr>
            </w:pPr>
            <w:r w:rsidRPr="003A651B">
              <w:rPr>
                <w:rFonts w:ascii="Times New Roman" w:hAnsi="Times New Roman"/>
                <w:iCs/>
                <w:sz w:val="24"/>
                <w:szCs w:val="24"/>
              </w:rPr>
              <w:t>- выполняет документальное сопровождение производства строительных работ (журналы производства работ, акты выполненных работ);</w:t>
            </w:r>
          </w:p>
          <w:p w14:paraId="1DE1CC66" w14:textId="77777777" w:rsidR="00896E73" w:rsidRPr="003A651B" w:rsidRDefault="00896E73" w:rsidP="00896E73">
            <w:pPr>
              <w:jc w:val="both"/>
              <w:rPr>
                <w:rFonts w:ascii="Times New Roman" w:hAnsi="Times New Roman"/>
                <w:iCs/>
                <w:sz w:val="24"/>
                <w:szCs w:val="24"/>
              </w:rPr>
            </w:pPr>
            <w:r w:rsidRPr="003A651B">
              <w:rPr>
                <w:rFonts w:ascii="Times New Roman" w:hAnsi="Times New Roman"/>
                <w:iCs/>
                <w:sz w:val="24"/>
                <w:szCs w:val="24"/>
              </w:rPr>
              <w:t>- выб</w:t>
            </w:r>
            <w:r w:rsidR="007F21CD" w:rsidRPr="003A651B">
              <w:rPr>
                <w:rFonts w:ascii="Times New Roman" w:hAnsi="Times New Roman"/>
                <w:iCs/>
                <w:sz w:val="24"/>
                <w:szCs w:val="24"/>
              </w:rPr>
              <w:t>и</w:t>
            </w:r>
            <w:r w:rsidRPr="003A651B">
              <w:rPr>
                <w:rFonts w:ascii="Times New Roman" w:hAnsi="Times New Roman"/>
                <w:iCs/>
                <w:sz w:val="24"/>
                <w:szCs w:val="24"/>
              </w:rPr>
              <w:t xml:space="preserve">рает </w:t>
            </w:r>
            <w:proofErr w:type="spellStart"/>
            <w:r w:rsidRPr="003A651B">
              <w:rPr>
                <w:rFonts w:ascii="Times New Roman" w:hAnsi="Times New Roman"/>
                <w:iCs/>
                <w:sz w:val="24"/>
                <w:szCs w:val="24"/>
              </w:rPr>
              <w:t>нормокомплект</w:t>
            </w:r>
            <w:proofErr w:type="spellEnd"/>
            <w:r w:rsidRPr="003A651B">
              <w:rPr>
                <w:rFonts w:ascii="Times New Roman" w:hAnsi="Times New Roman"/>
                <w:iCs/>
                <w:sz w:val="24"/>
                <w:szCs w:val="24"/>
              </w:rPr>
              <w:t xml:space="preserve"> в зависимости от вида строительно-монтажных работ,</w:t>
            </w:r>
          </w:p>
          <w:p w14:paraId="7A6B36CC" w14:textId="77777777" w:rsidR="00896E73" w:rsidRPr="003A651B" w:rsidRDefault="00896E73" w:rsidP="00896E73">
            <w:pPr>
              <w:jc w:val="both"/>
              <w:rPr>
                <w:rFonts w:ascii="Times New Roman" w:hAnsi="Times New Roman"/>
                <w:iCs/>
                <w:sz w:val="24"/>
                <w:szCs w:val="24"/>
              </w:rPr>
            </w:pPr>
            <w:r w:rsidRPr="003A651B">
              <w:rPr>
                <w:rFonts w:ascii="Times New Roman" w:hAnsi="Times New Roman"/>
                <w:iCs/>
                <w:sz w:val="24"/>
                <w:szCs w:val="24"/>
              </w:rPr>
              <w:t xml:space="preserve"> организ</w:t>
            </w:r>
            <w:r w:rsidR="007F21CD" w:rsidRPr="003A651B">
              <w:rPr>
                <w:rFonts w:ascii="Times New Roman" w:hAnsi="Times New Roman"/>
                <w:iCs/>
                <w:sz w:val="24"/>
                <w:szCs w:val="24"/>
              </w:rPr>
              <w:t>овывает</w:t>
            </w:r>
            <w:r w:rsidRPr="003A651B">
              <w:rPr>
                <w:rFonts w:ascii="Times New Roman" w:hAnsi="Times New Roman"/>
                <w:iCs/>
                <w:sz w:val="24"/>
                <w:szCs w:val="24"/>
              </w:rPr>
              <w:t xml:space="preserve"> рабоче</w:t>
            </w:r>
            <w:r w:rsidR="007F21CD" w:rsidRPr="003A651B">
              <w:rPr>
                <w:rFonts w:ascii="Times New Roman" w:hAnsi="Times New Roman"/>
                <w:iCs/>
                <w:sz w:val="24"/>
                <w:szCs w:val="24"/>
              </w:rPr>
              <w:t>е</w:t>
            </w:r>
            <w:r w:rsidRPr="003A651B">
              <w:rPr>
                <w:rFonts w:ascii="Times New Roman" w:hAnsi="Times New Roman"/>
                <w:iCs/>
                <w:sz w:val="24"/>
                <w:szCs w:val="24"/>
              </w:rPr>
              <w:t xml:space="preserve"> мест</w:t>
            </w:r>
            <w:r w:rsidR="007F21CD" w:rsidRPr="003A651B">
              <w:rPr>
                <w:rFonts w:ascii="Times New Roman" w:hAnsi="Times New Roman"/>
                <w:iCs/>
                <w:sz w:val="24"/>
                <w:szCs w:val="24"/>
              </w:rPr>
              <w:t>о</w:t>
            </w:r>
            <w:r w:rsidRPr="003A651B">
              <w:rPr>
                <w:rFonts w:ascii="Times New Roman" w:hAnsi="Times New Roman"/>
                <w:iCs/>
                <w:sz w:val="24"/>
                <w:szCs w:val="24"/>
              </w:rPr>
              <w:t xml:space="preserve"> в соответствии с технологическими картами на выполняемые виды работ;</w:t>
            </w:r>
          </w:p>
          <w:p w14:paraId="7E2236D4" w14:textId="77777777" w:rsidR="00896E73" w:rsidRPr="003A651B" w:rsidRDefault="00896E73" w:rsidP="00896E73">
            <w:pPr>
              <w:jc w:val="both"/>
              <w:rPr>
                <w:rFonts w:ascii="Times New Roman" w:hAnsi="Times New Roman"/>
                <w:iCs/>
                <w:sz w:val="24"/>
                <w:szCs w:val="24"/>
              </w:rPr>
            </w:pPr>
            <w:r w:rsidRPr="003A651B">
              <w:rPr>
                <w:rFonts w:ascii="Times New Roman" w:hAnsi="Times New Roman"/>
                <w:iCs/>
                <w:sz w:val="24"/>
                <w:szCs w:val="24"/>
              </w:rPr>
              <w:t xml:space="preserve">- </w:t>
            </w:r>
            <w:r w:rsidR="007F21CD" w:rsidRPr="003A651B">
              <w:rPr>
                <w:rFonts w:ascii="Times New Roman" w:hAnsi="Times New Roman"/>
                <w:iCs/>
                <w:sz w:val="24"/>
                <w:szCs w:val="24"/>
              </w:rPr>
              <w:t xml:space="preserve">выполняет в </w:t>
            </w:r>
            <w:r w:rsidRPr="003A651B">
              <w:rPr>
                <w:rFonts w:ascii="Times New Roman" w:hAnsi="Times New Roman"/>
                <w:iCs/>
                <w:sz w:val="24"/>
                <w:szCs w:val="24"/>
              </w:rPr>
              <w:t>технологической последовательности работ</w:t>
            </w:r>
            <w:r w:rsidR="007F21CD" w:rsidRPr="003A651B">
              <w:rPr>
                <w:rFonts w:ascii="Times New Roman" w:hAnsi="Times New Roman"/>
                <w:iCs/>
                <w:sz w:val="24"/>
                <w:szCs w:val="24"/>
              </w:rPr>
              <w:t>ы</w:t>
            </w:r>
            <w:r w:rsidRPr="003A651B">
              <w:rPr>
                <w:rFonts w:ascii="Times New Roman" w:hAnsi="Times New Roman"/>
                <w:iCs/>
                <w:sz w:val="24"/>
                <w:szCs w:val="24"/>
              </w:rPr>
              <w:t xml:space="preserve"> в соответствии с проектами производства работ, содержащими календарные планы и сетевые графики, для создания запасов и своевременного обеспечения строительно-монтажных работ необходимыми ресурсами;  </w:t>
            </w:r>
          </w:p>
          <w:p w14:paraId="019E53A3" w14:textId="77777777" w:rsidR="00896E73" w:rsidRPr="003A651B" w:rsidRDefault="00896E73" w:rsidP="00896E73">
            <w:pPr>
              <w:jc w:val="both"/>
              <w:rPr>
                <w:rFonts w:ascii="Times New Roman" w:hAnsi="Times New Roman"/>
                <w:iCs/>
                <w:sz w:val="24"/>
                <w:szCs w:val="24"/>
              </w:rPr>
            </w:pPr>
            <w:r w:rsidRPr="003A651B">
              <w:rPr>
                <w:rFonts w:ascii="Times New Roman" w:hAnsi="Times New Roman"/>
                <w:iCs/>
                <w:sz w:val="24"/>
                <w:szCs w:val="24"/>
              </w:rPr>
              <w:t>- определ</w:t>
            </w:r>
            <w:r w:rsidR="007F21CD" w:rsidRPr="003A651B">
              <w:rPr>
                <w:rFonts w:ascii="Times New Roman" w:hAnsi="Times New Roman"/>
                <w:iCs/>
                <w:sz w:val="24"/>
                <w:szCs w:val="24"/>
              </w:rPr>
              <w:t>яет</w:t>
            </w:r>
            <w:r w:rsidRPr="003A651B">
              <w:rPr>
                <w:rFonts w:ascii="Times New Roman" w:hAnsi="Times New Roman"/>
                <w:iCs/>
                <w:sz w:val="24"/>
                <w:szCs w:val="24"/>
              </w:rPr>
              <w:t xml:space="preserve"> переч</w:t>
            </w:r>
            <w:r w:rsidR="007F21CD" w:rsidRPr="003A651B">
              <w:rPr>
                <w:rFonts w:ascii="Times New Roman" w:hAnsi="Times New Roman"/>
                <w:iCs/>
                <w:sz w:val="24"/>
                <w:szCs w:val="24"/>
              </w:rPr>
              <w:t>ень</w:t>
            </w:r>
            <w:r w:rsidRPr="003A651B">
              <w:rPr>
                <w:rFonts w:ascii="Times New Roman" w:hAnsi="Times New Roman"/>
                <w:iCs/>
                <w:sz w:val="24"/>
                <w:szCs w:val="24"/>
              </w:rPr>
              <w:t xml:space="preserve"> работ по обеспечению участка производства строительных работ;</w:t>
            </w:r>
          </w:p>
          <w:p w14:paraId="31FB47FE" w14:textId="77777777" w:rsidR="007F21CD" w:rsidRPr="003A651B" w:rsidRDefault="00896E73" w:rsidP="007F21CD">
            <w:pPr>
              <w:suppressAutoHyphens/>
              <w:contextualSpacing/>
              <w:jc w:val="both"/>
              <w:rPr>
                <w:rFonts w:ascii="Times New Roman" w:hAnsi="Times New Roman"/>
                <w:iCs/>
                <w:sz w:val="24"/>
                <w:szCs w:val="24"/>
              </w:rPr>
            </w:pPr>
            <w:r w:rsidRPr="003A651B">
              <w:rPr>
                <w:rFonts w:ascii="Times New Roman" w:hAnsi="Times New Roman"/>
                <w:iCs/>
                <w:sz w:val="24"/>
                <w:szCs w:val="24"/>
              </w:rPr>
              <w:t>- определ</w:t>
            </w:r>
            <w:r w:rsidR="007F21CD" w:rsidRPr="003A651B">
              <w:rPr>
                <w:rFonts w:ascii="Times New Roman" w:hAnsi="Times New Roman"/>
                <w:iCs/>
                <w:sz w:val="24"/>
                <w:szCs w:val="24"/>
              </w:rPr>
              <w:t>яет</w:t>
            </w:r>
            <w:r w:rsidRPr="003A651B">
              <w:rPr>
                <w:rFonts w:ascii="Times New Roman" w:hAnsi="Times New Roman"/>
                <w:iCs/>
                <w:sz w:val="24"/>
                <w:szCs w:val="24"/>
              </w:rPr>
              <w:t xml:space="preserve"> объем</w:t>
            </w:r>
            <w:r w:rsidR="007F21CD" w:rsidRPr="003A651B">
              <w:rPr>
                <w:rFonts w:ascii="Times New Roman" w:hAnsi="Times New Roman"/>
                <w:iCs/>
                <w:sz w:val="24"/>
                <w:szCs w:val="24"/>
              </w:rPr>
              <w:t>ы</w:t>
            </w:r>
            <w:r w:rsidRPr="003A651B">
              <w:rPr>
                <w:rFonts w:ascii="Times New Roman" w:hAnsi="Times New Roman"/>
                <w:iCs/>
                <w:sz w:val="24"/>
                <w:szCs w:val="24"/>
              </w:rPr>
              <w:t xml:space="preserve"> выполняемых строительных работ;</w:t>
            </w:r>
          </w:p>
          <w:p w14:paraId="1005A276" w14:textId="77777777" w:rsidR="00031D61" w:rsidRPr="003A651B" w:rsidRDefault="00896E73" w:rsidP="007F21CD">
            <w:pPr>
              <w:suppressAutoHyphens/>
              <w:contextualSpacing/>
              <w:jc w:val="both"/>
              <w:rPr>
                <w:rFonts w:ascii="Times New Roman" w:hAnsi="Times New Roman"/>
                <w:iCs/>
                <w:sz w:val="24"/>
                <w:szCs w:val="24"/>
              </w:rPr>
            </w:pPr>
            <w:r w:rsidRPr="003A651B">
              <w:rPr>
                <w:rFonts w:ascii="Times New Roman" w:hAnsi="Times New Roman"/>
                <w:iCs/>
                <w:sz w:val="24"/>
                <w:szCs w:val="24"/>
              </w:rPr>
              <w:lastRenderedPageBreak/>
              <w:t>- определ</w:t>
            </w:r>
            <w:r w:rsidR="007F21CD" w:rsidRPr="003A651B">
              <w:rPr>
                <w:rFonts w:ascii="Times New Roman" w:hAnsi="Times New Roman"/>
                <w:iCs/>
                <w:sz w:val="24"/>
                <w:szCs w:val="24"/>
              </w:rPr>
              <w:t>яет</w:t>
            </w:r>
            <w:r w:rsidRPr="003A651B">
              <w:rPr>
                <w:rFonts w:ascii="Times New Roman" w:hAnsi="Times New Roman"/>
                <w:iCs/>
                <w:sz w:val="24"/>
                <w:szCs w:val="24"/>
              </w:rPr>
              <w:t xml:space="preserve"> переч</w:t>
            </w:r>
            <w:r w:rsidR="005C1DD8" w:rsidRPr="003A651B">
              <w:rPr>
                <w:rFonts w:ascii="Times New Roman" w:hAnsi="Times New Roman"/>
                <w:iCs/>
                <w:sz w:val="24"/>
                <w:szCs w:val="24"/>
              </w:rPr>
              <w:t>е</w:t>
            </w:r>
            <w:r w:rsidR="007F21CD" w:rsidRPr="003A651B">
              <w:rPr>
                <w:rFonts w:ascii="Times New Roman" w:hAnsi="Times New Roman"/>
                <w:iCs/>
                <w:sz w:val="24"/>
                <w:szCs w:val="24"/>
              </w:rPr>
              <w:t>нь</w:t>
            </w:r>
            <w:r w:rsidRPr="003A651B">
              <w:rPr>
                <w:rFonts w:ascii="Times New Roman" w:hAnsi="Times New Roman"/>
                <w:iCs/>
                <w:sz w:val="24"/>
                <w:szCs w:val="24"/>
              </w:rPr>
              <w:t xml:space="preserve"> работ по обеспечению безопасности участка производства строительных работ;</w:t>
            </w:r>
          </w:p>
          <w:p w14:paraId="433636E9" w14:textId="77777777" w:rsidR="005C1DD8" w:rsidRPr="003A651B" w:rsidRDefault="005C1DD8" w:rsidP="007F21CD">
            <w:pPr>
              <w:suppressAutoHyphens/>
              <w:contextualSpacing/>
              <w:jc w:val="both"/>
              <w:rPr>
                <w:rFonts w:ascii="Times New Roman" w:hAnsi="Times New Roman"/>
                <w:iCs/>
                <w:sz w:val="24"/>
                <w:szCs w:val="24"/>
              </w:rPr>
            </w:pPr>
          </w:p>
          <w:p w14:paraId="11E56705" w14:textId="77777777" w:rsidR="005C1DD8" w:rsidRPr="003A651B" w:rsidRDefault="005C1DD8" w:rsidP="00AF4093">
            <w:pPr>
              <w:pStyle w:val="a4"/>
              <w:numPr>
                <w:ilvl w:val="0"/>
                <w:numId w:val="14"/>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распознает задачу и/или проблему в профессиональном контексте, анализирует и выделяет её составные части</w:t>
            </w:r>
          </w:p>
          <w:p w14:paraId="28ADE8DC" w14:textId="77777777" w:rsidR="005C1DD8" w:rsidRPr="003A651B" w:rsidRDefault="005C1DD8" w:rsidP="00AF4093">
            <w:pPr>
              <w:pStyle w:val="a4"/>
              <w:numPr>
                <w:ilvl w:val="0"/>
                <w:numId w:val="14"/>
              </w:numPr>
              <w:suppressAutoHyphens/>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определяет этапы решения задачи, составляет план действия, реализовывает составленный план, определяет необходимые ресурсы</w:t>
            </w:r>
          </w:p>
          <w:p w14:paraId="32CB02AF" w14:textId="77777777" w:rsidR="005C1DD8" w:rsidRPr="003A651B" w:rsidRDefault="005C1DD8" w:rsidP="00AF4093">
            <w:pPr>
              <w:pStyle w:val="a4"/>
              <w:numPr>
                <w:ilvl w:val="0"/>
                <w:numId w:val="14"/>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владеет актуальными методами работы в профессиональной сфере</w:t>
            </w:r>
          </w:p>
          <w:p w14:paraId="3132C758" w14:textId="77777777" w:rsidR="005C1DD8" w:rsidRPr="003A651B" w:rsidRDefault="005C1DD8" w:rsidP="00AF4093">
            <w:pPr>
              <w:pStyle w:val="a4"/>
              <w:numPr>
                <w:ilvl w:val="0"/>
                <w:numId w:val="18"/>
              </w:num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оценивает результат и последствия своих действий (самостоятельно или с помощью наставника</w:t>
            </w:r>
          </w:p>
          <w:p w14:paraId="041657A9" w14:textId="77777777" w:rsidR="005C1DD8" w:rsidRPr="003A651B" w:rsidRDefault="005C1DD8" w:rsidP="005C1DD8">
            <w:pPr>
              <w:suppressAutoHyphens/>
              <w:jc w:val="both"/>
              <w:rPr>
                <w:rFonts w:ascii="Times New Roman" w:hAnsi="Times New Roman" w:cs="Times New Roman"/>
                <w:b/>
                <w:iCs/>
                <w:sz w:val="24"/>
                <w:szCs w:val="24"/>
              </w:rPr>
            </w:pPr>
          </w:p>
          <w:p w14:paraId="682D95F4" w14:textId="77777777" w:rsidR="005C1DD8" w:rsidRPr="003A651B" w:rsidRDefault="005C1DD8" w:rsidP="005C1DD8">
            <w:pPr>
              <w:suppressAutoHyphens/>
              <w:jc w:val="both"/>
              <w:rPr>
                <w:rFonts w:ascii="Times New Roman" w:hAnsi="Times New Roman" w:cs="Times New Roman"/>
                <w:b/>
                <w:iCs/>
                <w:sz w:val="24"/>
                <w:szCs w:val="24"/>
              </w:rPr>
            </w:pPr>
          </w:p>
          <w:p w14:paraId="37DEAE3F" w14:textId="77777777" w:rsidR="005C1DD8" w:rsidRPr="003A651B" w:rsidRDefault="005C1DD8" w:rsidP="00AF4093">
            <w:pPr>
              <w:pStyle w:val="a4"/>
              <w:numPr>
                <w:ilvl w:val="0"/>
                <w:numId w:val="15"/>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применяет средства информационных технологий для решения профессиональных задач</w:t>
            </w:r>
          </w:p>
          <w:p w14:paraId="74CF8358" w14:textId="77777777" w:rsidR="005C1DD8" w:rsidRPr="003A651B" w:rsidRDefault="005C1DD8" w:rsidP="00AF4093">
            <w:pPr>
              <w:pStyle w:val="a4"/>
              <w:numPr>
                <w:ilvl w:val="0"/>
                <w:numId w:val="15"/>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использует современное программное обеспечение в профессиональной деятельности</w:t>
            </w:r>
          </w:p>
          <w:p w14:paraId="57EECCB7" w14:textId="77777777" w:rsidR="005C1DD8" w:rsidRPr="003A651B" w:rsidRDefault="005C1DD8" w:rsidP="00AF4093">
            <w:pPr>
              <w:pStyle w:val="a4"/>
              <w:numPr>
                <w:ilvl w:val="0"/>
                <w:numId w:val="15"/>
              </w:num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использует различные цифровые средства для решения профессиональных задач</w:t>
            </w:r>
          </w:p>
          <w:p w14:paraId="7F306B28" w14:textId="77777777" w:rsidR="005C1DD8" w:rsidRPr="003A651B" w:rsidRDefault="005C1DD8" w:rsidP="005C1DD8">
            <w:pPr>
              <w:suppressAutoHyphens/>
              <w:jc w:val="both"/>
              <w:rPr>
                <w:rFonts w:ascii="Times New Roman" w:hAnsi="Times New Roman" w:cs="Times New Roman"/>
                <w:b/>
                <w:iCs/>
                <w:sz w:val="24"/>
                <w:szCs w:val="24"/>
              </w:rPr>
            </w:pPr>
          </w:p>
          <w:p w14:paraId="7F8BE632" w14:textId="77777777" w:rsidR="005C1DD8" w:rsidRPr="003A651B" w:rsidRDefault="005C1DD8" w:rsidP="00AF4093">
            <w:pPr>
              <w:pStyle w:val="a4"/>
              <w:numPr>
                <w:ilvl w:val="0"/>
                <w:numId w:val="19"/>
              </w:numPr>
              <w:suppressAutoHyphens/>
              <w:jc w:val="both"/>
              <w:rPr>
                <w:rFonts w:ascii="Times New Roman" w:eastAsia="Calibri" w:hAnsi="Times New Roman" w:cs="Times New Roman"/>
                <w:bCs/>
                <w:iCs/>
                <w:spacing w:val="-4"/>
                <w:sz w:val="24"/>
                <w:szCs w:val="24"/>
              </w:rPr>
            </w:pPr>
            <w:r w:rsidRPr="003A651B">
              <w:rPr>
                <w:rFonts w:ascii="Times New Roman" w:eastAsia="Calibri" w:hAnsi="Times New Roman" w:cs="Times New Roman"/>
                <w:bCs/>
                <w:iCs/>
                <w:spacing w:val="-4"/>
                <w:sz w:val="24"/>
                <w:szCs w:val="24"/>
              </w:rPr>
              <w:t>организовывает работу коллектива и команды</w:t>
            </w:r>
          </w:p>
          <w:p w14:paraId="350B185B" w14:textId="77777777" w:rsidR="005C1DD8" w:rsidRPr="003A651B" w:rsidRDefault="005C1DD8" w:rsidP="00AF4093">
            <w:pPr>
              <w:pStyle w:val="a4"/>
              <w:numPr>
                <w:ilvl w:val="0"/>
                <w:numId w:val="19"/>
              </w:numPr>
              <w:suppressAutoHyphens/>
              <w:jc w:val="both"/>
              <w:rPr>
                <w:rFonts w:ascii="Times New Roman" w:hAnsi="Times New Roman" w:cs="Times New Roman"/>
                <w:b/>
                <w:iCs/>
                <w:sz w:val="24"/>
                <w:szCs w:val="24"/>
              </w:rPr>
            </w:pPr>
            <w:r w:rsidRPr="003A651B">
              <w:rPr>
                <w:rFonts w:ascii="Times New Roman" w:eastAsia="Calibri" w:hAnsi="Times New Roman" w:cs="Times New Roman"/>
                <w:bCs/>
                <w:iCs/>
                <w:spacing w:val="-4"/>
                <w:sz w:val="24"/>
                <w:szCs w:val="24"/>
              </w:rPr>
              <w:t>взаимодействует с коллегами, руководством, клиентами в ходе профессиональной деятельности</w:t>
            </w:r>
          </w:p>
          <w:p w14:paraId="05B22F35" w14:textId="77777777" w:rsidR="005C1DD8" w:rsidRPr="003A651B" w:rsidRDefault="005C1DD8" w:rsidP="005C1DD8">
            <w:pPr>
              <w:suppressAutoHyphens/>
              <w:jc w:val="both"/>
              <w:rPr>
                <w:rFonts w:ascii="Times New Roman" w:hAnsi="Times New Roman" w:cs="Times New Roman"/>
                <w:b/>
                <w:iCs/>
                <w:sz w:val="24"/>
                <w:szCs w:val="24"/>
              </w:rPr>
            </w:pPr>
          </w:p>
          <w:p w14:paraId="1FC9B70F" w14:textId="77777777" w:rsidR="005C1DD8" w:rsidRPr="003A651B" w:rsidRDefault="005C1DD8" w:rsidP="00AF4093">
            <w:pPr>
              <w:pStyle w:val="a4"/>
              <w:numPr>
                <w:ilvl w:val="0"/>
                <w:numId w:val="20"/>
              </w:numPr>
              <w:suppressAutoHyphens/>
              <w:jc w:val="both"/>
              <w:rPr>
                <w:rFonts w:ascii="Times New Roman" w:eastAsia="Calibri" w:hAnsi="Times New Roman" w:cs="Times New Roman"/>
                <w:bCs/>
                <w:iCs/>
                <w:sz w:val="24"/>
                <w:szCs w:val="24"/>
              </w:rPr>
            </w:pPr>
            <w:r w:rsidRPr="003A651B">
              <w:rPr>
                <w:rFonts w:ascii="Times New Roman" w:eastAsia="Calibri" w:hAnsi="Times New Roman" w:cs="Times New Roman"/>
                <w:iCs/>
                <w:sz w:val="24"/>
                <w:szCs w:val="24"/>
              </w:rPr>
              <w:t xml:space="preserve">грамотно </w:t>
            </w:r>
            <w:r w:rsidRPr="003A651B">
              <w:rPr>
                <w:rFonts w:ascii="Times New Roman" w:eastAsia="Calibri" w:hAnsi="Times New Roman" w:cs="Times New Roman"/>
                <w:bCs/>
                <w:iCs/>
                <w:sz w:val="24"/>
                <w:szCs w:val="24"/>
              </w:rPr>
              <w:t>излагает свои мысли и оформляет документы по профессиональной тематике на государственном языке</w:t>
            </w:r>
          </w:p>
          <w:p w14:paraId="188073C6" w14:textId="77777777" w:rsidR="005C1DD8" w:rsidRPr="003A651B" w:rsidRDefault="005C1DD8" w:rsidP="00AF4093">
            <w:pPr>
              <w:pStyle w:val="a4"/>
              <w:numPr>
                <w:ilvl w:val="0"/>
                <w:numId w:val="20"/>
              </w:num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проявляет толерантность в рабочем коллективе</w:t>
            </w:r>
          </w:p>
          <w:p w14:paraId="12E624AF" w14:textId="77777777" w:rsidR="00914FB8" w:rsidRPr="003A651B" w:rsidRDefault="00914FB8" w:rsidP="00AF4093">
            <w:pPr>
              <w:pStyle w:val="a4"/>
              <w:numPr>
                <w:ilvl w:val="0"/>
                <w:numId w:val="20"/>
              </w:numPr>
              <w:suppressAutoHyphens/>
              <w:jc w:val="both"/>
              <w:rPr>
                <w:rFonts w:ascii="Times New Roman" w:hAnsi="Times New Roman" w:cs="Times New Roman"/>
                <w:b/>
                <w:iCs/>
                <w:sz w:val="24"/>
                <w:szCs w:val="24"/>
              </w:rPr>
            </w:pPr>
          </w:p>
          <w:p w14:paraId="221A186E" w14:textId="77777777" w:rsidR="00914FB8" w:rsidRPr="003A651B" w:rsidRDefault="00914FB8" w:rsidP="00914FB8">
            <w:pPr>
              <w:pStyle w:val="a4"/>
              <w:numPr>
                <w:ilvl w:val="0"/>
                <w:numId w:val="16"/>
              </w:numPr>
              <w:suppressAutoHyphens/>
              <w:jc w:val="both"/>
              <w:rPr>
                <w:rFonts w:ascii="Times New Roman" w:eastAsia="Calibri" w:hAnsi="Times New Roman" w:cs="Times New Roman"/>
                <w:bCs/>
                <w:iCs/>
                <w:sz w:val="24"/>
                <w:szCs w:val="24"/>
              </w:rPr>
            </w:pPr>
            <w:r w:rsidRPr="003A651B">
              <w:rPr>
                <w:rFonts w:ascii="Times New Roman" w:eastAsia="Calibri" w:hAnsi="Times New Roman" w:cs="Times New Roman"/>
                <w:bCs/>
                <w:iCs/>
                <w:sz w:val="24"/>
                <w:szCs w:val="24"/>
              </w:rPr>
              <w:t>соблюдает  нормы экологической безопасности</w:t>
            </w:r>
          </w:p>
          <w:p w14:paraId="5E27F90B" w14:textId="77777777" w:rsidR="00914FB8" w:rsidRPr="003A651B" w:rsidRDefault="00914FB8" w:rsidP="00914FB8">
            <w:pPr>
              <w:pStyle w:val="a4"/>
              <w:numPr>
                <w:ilvl w:val="0"/>
                <w:numId w:val="16"/>
              </w:numPr>
              <w:suppressAutoHyphens/>
              <w:jc w:val="both"/>
              <w:rPr>
                <w:rFonts w:ascii="Times New Roman" w:eastAsia="Calibri" w:hAnsi="Times New Roman" w:cs="Times New Roman"/>
                <w:bCs/>
                <w:iCs/>
                <w:color w:val="000000" w:themeColor="text1"/>
                <w:sz w:val="24"/>
                <w:szCs w:val="24"/>
              </w:rPr>
            </w:pPr>
            <w:r w:rsidRPr="003A651B">
              <w:rPr>
                <w:rFonts w:ascii="Times New Roman" w:eastAsia="Calibri" w:hAnsi="Times New Roman" w:cs="Times New Roman"/>
                <w:bCs/>
                <w:iCs/>
                <w:sz w:val="24"/>
                <w:szCs w:val="24"/>
              </w:rPr>
              <w:t xml:space="preserve">определяет направления ресурсосбережения в рамках профессиональной деятельности по </w:t>
            </w:r>
            <w:r w:rsidRPr="003A651B">
              <w:rPr>
                <w:rFonts w:ascii="Times New Roman" w:eastAsia="Calibri" w:hAnsi="Times New Roman" w:cs="Times New Roman"/>
                <w:bCs/>
                <w:iCs/>
                <w:color w:val="000000" w:themeColor="text1"/>
                <w:sz w:val="24"/>
                <w:szCs w:val="24"/>
              </w:rPr>
              <w:t>специальности</w:t>
            </w:r>
          </w:p>
          <w:p w14:paraId="3E8A06F8" w14:textId="77777777" w:rsidR="00914FB8" w:rsidRPr="003A651B" w:rsidRDefault="00914FB8" w:rsidP="00914FB8">
            <w:pPr>
              <w:pStyle w:val="a4"/>
              <w:numPr>
                <w:ilvl w:val="0"/>
                <w:numId w:val="16"/>
              </w:numPr>
              <w:suppressAutoHyphens/>
              <w:jc w:val="both"/>
              <w:rPr>
                <w:rFonts w:ascii="Times New Roman" w:eastAsia="Calibri" w:hAnsi="Times New Roman" w:cs="Times New Roman"/>
                <w:bCs/>
                <w:iCs/>
                <w:sz w:val="24"/>
                <w:szCs w:val="24"/>
              </w:rPr>
            </w:pPr>
            <w:r w:rsidRPr="003A651B">
              <w:rPr>
                <w:rFonts w:ascii="Times New Roman" w:eastAsia="Calibri" w:hAnsi="Times New Roman" w:cs="Times New Roman"/>
                <w:bCs/>
                <w:iCs/>
                <w:sz w:val="24"/>
                <w:szCs w:val="24"/>
              </w:rPr>
              <w:t>организовывает профессиональную деятельность с соблюдением принципов бережливого производства</w:t>
            </w:r>
          </w:p>
          <w:p w14:paraId="503A281E" w14:textId="77777777" w:rsidR="00914FB8" w:rsidRPr="003A651B" w:rsidRDefault="00914FB8" w:rsidP="00914FB8">
            <w:pPr>
              <w:pStyle w:val="a4"/>
              <w:numPr>
                <w:ilvl w:val="0"/>
                <w:numId w:val="16"/>
              </w:numPr>
              <w:suppressAutoHyphens/>
              <w:jc w:val="both"/>
              <w:rPr>
                <w:rFonts w:ascii="Times New Roman" w:hAnsi="Times New Roman" w:cs="Times New Roman"/>
                <w:b/>
                <w:iCs/>
                <w:sz w:val="24"/>
                <w:szCs w:val="24"/>
              </w:rPr>
            </w:pPr>
            <w:r w:rsidRPr="003A651B">
              <w:rPr>
                <w:rFonts w:ascii="Times New Roman" w:eastAsia="Calibri" w:hAnsi="Times New Roman" w:cs="Times New Roman"/>
                <w:bCs/>
                <w:iCs/>
                <w:sz w:val="24"/>
                <w:szCs w:val="24"/>
              </w:rPr>
              <w:t>организовывает профессиональную деятельность с учетом знаний об изменении климатических условий региона</w:t>
            </w:r>
          </w:p>
          <w:p w14:paraId="6221E070" w14:textId="77777777" w:rsidR="005C1DD8" w:rsidRPr="003A651B" w:rsidRDefault="005C1DD8" w:rsidP="005C1DD8">
            <w:pPr>
              <w:suppressAutoHyphens/>
              <w:jc w:val="both"/>
              <w:rPr>
                <w:rFonts w:ascii="Times New Roman" w:hAnsi="Times New Roman" w:cs="Times New Roman"/>
                <w:b/>
                <w:iCs/>
                <w:sz w:val="24"/>
                <w:szCs w:val="24"/>
              </w:rPr>
            </w:pPr>
          </w:p>
          <w:p w14:paraId="48AC04D9" w14:textId="77777777" w:rsidR="005C1DD8" w:rsidRPr="003A651B" w:rsidRDefault="005C1DD8" w:rsidP="005C1DD8">
            <w:pPr>
              <w:suppressAutoHyphens/>
              <w:jc w:val="both"/>
              <w:rPr>
                <w:rFonts w:ascii="Times New Roman" w:hAnsi="Times New Roman" w:cs="Times New Roman"/>
                <w:b/>
                <w:iCs/>
                <w:sz w:val="24"/>
                <w:szCs w:val="24"/>
              </w:rPr>
            </w:pPr>
          </w:p>
          <w:p w14:paraId="0A42E2B6" w14:textId="77777777" w:rsidR="005C1DD8" w:rsidRPr="003A651B" w:rsidRDefault="005C1DD8" w:rsidP="005C1DD8">
            <w:pPr>
              <w:suppressAutoHyphens/>
              <w:jc w:val="both"/>
              <w:rPr>
                <w:rFonts w:ascii="Times New Roman" w:hAnsi="Times New Roman" w:cs="Times New Roman"/>
                <w:b/>
                <w:iCs/>
                <w:sz w:val="24"/>
                <w:szCs w:val="24"/>
              </w:rPr>
            </w:pPr>
          </w:p>
          <w:p w14:paraId="4300067B" w14:textId="77777777" w:rsidR="005C1DD8" w:rsidRPr="003A651B" w:rsidRDefault="005C1DD8" w:rsidP="005C1DD8">
            <w:pPr>
              <w:suppressAutoHyphens/>
              <w:jc w:val="both"/>
              <w:rPr>
                <w:rFonts w:ascii="Times New Roman" w:hAnsi="Times New Roman" w:cs="Times New Roman"/>
                <w:b/>
                <w:iCs/>
                <w:sz w:val="24"/>
                <w:szCs w:val="24"/>
              </w:rPr>
            </w:pPr>
          </w:p>
          <w:p w14:paraId="73057685" w14:textId="77777777" w:rsidR="005C1DD8" w:rsidRPr="003A651B" w:rsidRDefault="005C1DD8" w:rsidP="00AF4093">
            <w:pPr>
              <w:pStyle w:val="a4"/>
              <w:numPr>
                <w:ilvl w:val="0"/>
                <w:numId w:val="16"/>
              </w:numPr>
              <w:suppressAutoHyphens/>
              <w:jc w:val="both"/>
              <w:rPr>
                <w:rFonts w:ascii="Times New Roman" w:eastAsia="Calibri" w:hAnsi="Times New Roman" w:cs="Times New Roman"/>
                <w:bCs/>
                <w:iCs/>
                <w:sz w:val="24"/>
                <w:szCs w:val="24"/>
              </w:rPr>
            </w:pPr>
            <w:r w:rsidRPr="003A651B">
              <w:rPr>
                <w:rFonts w:ascii="Times New Roman" w:eastAsia="Calibri" w:hAnsi="Times New Roman" w:cs="Times New Roman"/>
                <w:bCs/>
                <w:iCs/>
                <w:sz w:val="24"/>
                <w:szCs w:val="24"/>
              </w:rPr>
              <w:lastRenderedPageBreak/>
              <w:t>соблюдает  нормы экологической безопасности</w:t>
            </w:r>
          </w:p>
          <w:p w14:paraId="33A0C45A" w14:textId="77777777" w:rsidR="005C1DD8" w:rsidRPr="003A651B" w:rsidRDefault="005C1DD8" w:rsidP="00AF4093">
            <w:pPr>
              <w:pStyle w:val="a4"/>
              <w:numPr>
                <w:ilvl w:val="0"/>
                <w:numId w:val="16"/>
              </w:numPr>
              <w:suppressAutoHyphens/>
              <w:jc w:val="both"/>
              <w:rPr>
                <w:rFonts w:ascii="Times New Roman" w:eastAsia="Calibri" w:hAnsi="Times New Roman" w:cs="Times New Roman"/>
                <w:bCs/>
                <w:iCs/>
                <w:color w:val="000000" w:themeColor="text1"/>
                <w:sz w:val="24"/>
                <w:szCs w:val="24"/>
              </w:rPr>
            </w:pPr>
            <w:r w:rsidRPr="003A651B">
              <w:rPr>
                <w:rFonts w:ascii="Times New Roman" w:eastAsia="Calibri" w:hAnsi="Times New Roman" w:cs="Times New Roman"/>
                <w:bCs/>
                <w:iCs/>
                <w:sz w:val="24"/>
                <w:szCs w:val="24"/>
              </w:rPr>
              <w:t xml:space="preserve">определяет направления ресурсосбережения в рамках профессиональной деятельности по </w:t>
            </w:r>
            <w:r w:rsidRPr="003A651B">
              <w:rPr>
                <w:rFonts w:ascii="Times New Roman" w:eastAsia="Calibri" w:hAnsi="Times New Roman" w:cs="Times New Roman"/>
                <w:bCs/>
                <w:iCs/>
                <w:color w:val="000000" w:themeColor="text1"/>
                <w:sz w:val="24"/>
                <w:szCs w:val="24"/>
              </w:rPr>
              <w:t>специальности</w:t>
            </w:r>
          </w:p>
          <w:p w14:paraId="39998A3C" w14:textId="77777777" w:rsidR="005C1DD8" w:rsidRPr="003A651B" w:rsidRDefault="005C1DD8" w:rsidP="00AF4093">
            <w:pPr>
              <w:pStyle w:val="a4"/>
              <w:numPr>
                <w:ilvl w:val="0"/>
                <w:numId w:val="16"/>
              </w:numPr>
              <w:suppressAutoHyphens/>
              <w:jc w:val="both"/>
              <w:rPr>
                <w:rFonts w:ascii="Times New Roman" w:eastAsia="Calibri" w:hAnsi="Times New Roman" w:cs="Times New Roman"/>
                <w:bCs/>
                <w:iCs/>
                <w:sz w:val="24"/>
                <w:szCs w:val="24"/>
              </w:rPr>
            </w:pPr>
            <w:r w:rsidRPr="003A651B">
              <w:rPr>
                <w:rFonts w:ascii="Times New Roman" w:eastAsia="Calibri" w:hAnsi="Times New Roman" w:cs="Times New Roman"/>
                <w:bCs/>
                <w:iCs/>
                <w:sz w:val="24"/>
                <w:szCs w:val="24"/>
              </w:rPr>
              <w:t>организовывает профессиональную деятельность с соблюдением принципов бережливого производства</w:t>
            </w:r>
          </w:p>
          <w:p w14:paraId="5258FBF5" w14:textId="77777777" w:rsidR="005C1DD8" w:rsidRPr="003A651B" w:rsidRDefault="005C1DD8" w:rsidP="00AF4093">
            <w:pPr>
              <w:pStyle w:val="a4"/>
              <w:numPr>
                <w:ilvl w:val="0"/>
                <w:numId w:val="16"/>
              </w:numPr>
              <w:suppressAutoHyphens/>
              <w:jc w:val="both"/>
              <w:rPr>
                <w:rFonts w:ascii="Times New Roman" w:hAnsi="Times New Roman" w:cs="Times New Roman"/>
                <w:b/>
                <w:iCs/>
                <w:sz w:val="24"/>
                <w:szCs w:val="24"/>
              </w:rPr>
            </w:pPr>
            <w:r w:rsidRPr="003A651B">
              <w:rPr>
                <w:rFonts w:ascii="Times New Roman" w:eastAsia="Calibri" w:hAnsi="Times New Roman" w:cs="Times New Roman"/>
                <w:bCs/>
                <w:iCs/>
                <w:sz w:val="24"/>
                <w:szCs w:val="24"/>
              </w:rPr>
              <w:t>организовывает профессиональную деятельность с учетом знаний об изменении климатических условий региона</w:t>
            </w:r>
          </w:p>
          <w:p w14:paraId="3AC6CFE1" w14:textId="77777777" w:rsidR="00914FB8" w:rsidRPr="003A651B" w:rsidRDefault="00914FB8" w:rsidP="00AF4093">
            <w:pPr>
              <w:pStyle w:val="a4"/>
              <w:numPr>
                <w:ilvl w:val="0"/>
                <w:numId w:val="21"/>
              </w:numPr>
              <w:suppressAutoHyphens/>
              <w:jc w:val="both"/>
              <w:rPr>
                <w:rFonts w:ascii="Times New Roman" w:hAnsi="Times New Roman" w:cs="Times New Roman"/>
                <w:b/>
                <w:iCs/>
                <w:sz w:val="24"/>
                <w:szCs w:val="24"/>
              </w:rPr>
            </w:pPr>
          </w:p>
          <w:p w14:paraId="7821B776" w14:textId="77777777" w:rsidR="005C1DD8" w:rsidRPr="003A651B" w:rsidRDefault="005C1DD8" w:rsidP="00AF4093">
            <w:pPr>
              <w:pStyle w:val="a4"/>
              <w:numPr>
                <w:ilvl w:val="0"/>
                <w:numId w:val="21"/>
              </w:num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применяет рациональные приемы двигательных функций в профессиональной деятельности</w:t>
            </w:r>
          </w:p>
          <w:p w14:paraId="40882A12" w14:textId="77777777" w:rsidR="005C1DD8" w:rsidRPr="003A651B" w:rsidRDefault="005C1DD8" w:rsidP="00AF4093">
            <w:pPr>
              <w:pStyle w:val="a4"/>
              <w:numPr>
                <w:ilvl w:val="0"/>
                <w:numId w:val="21"/>
              </w:num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 xml:space="preserve">пользуется средствами профилактики перенапряжения, характерными для данной </w:t>
            </w:r>
            <w:r w:rsidRPr="003A651B">
              <w:rPr>
                <w:rFonts w:ascii="Times New Roman" w:eastAsia="Calibri" w:hAnsi="Times New Roman" w:cs="Times New Roman"/>
                <w:bCs/>
                <w:iCs/>
                <w:color w:val="000000" w:themeColor="text1"/>
                <w:sz w:val="24"/>
                <w:szCs w:val="24"/>
              </w:rPr>
              <w:t>специальности</w:t>
            </w:r>
          </w:p>
          <w:p w14:paraId="42C2C649" w14:textId="77777777" w:rsidR="005C1DD8" w:rsidRPr="003A651B" w:rsidRDefault="005C1DD8" w:rsidP="005C1DD8">
            <w:pPr>
              <w:suppressAutoHyphens/>
              <w:jc w:val="both"/>
              <w:rPr>
                <w:rFonts w:ascii="Times New Roman" w:hAnsi="Times New Roman" w:cs="Times New Roman"/>
                <w:b/>
                <w:iCs/>
                <w:sz w:val="24"/>
                <w:szCs w:val="24"/>
              </w:rPr>
            </w:pPr>
          </w:p>
          <w:p w14:paraId="453DBEE1" w14:textId="77777777" w:rsidR="005C1DD8" w:rsidRPr="003A651B" w:rsidRDefault="005C1DD8" w:rsidP="005C1DD8">
            <w:p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понимает тексты на базовые профессиональные темы</w:t>
            </w:r>
          </w:p>
          <w:p w14:paraId="6CD087D7" w14:textId="77777777" w:rsidR="005C1DD8" w:rsidRPr="003A651B" w:rsidRDefault="005C1DD8" w:rsidP="007F21CD">
            <w:pPr>
              <w:suppressAutoHyphens/>
              <w:contextualSpacing/>
              <w:jc w:val="both"/>
              <w:rPr>
                <w:rFonts w:ascii="Times New Roman" w:hAnsi="Times New Roman" w:cs="Times New Roman"/>
                <w:b/>
                <w:iCs/>
                <w:sz w:val="24"/>
                <w:szCs w:val="24"/>
              </w:rPr>
            </w:pPr>
          </w:p>
        </w:tc>
        <w:tc>
          <w:tcPr>
            <w:tcW w:w="1253" w:type="pct"/>
            <w:vMerge/>
            <w:vAlign w:val="center"/>
          </w:tcPr>
          <w:p w14:paraId="16F83599" w14:textId="77777777" w:rsidR="00031D61" w:rsidRPr="003A651B" w:rsidRDefault="00031D61" w:rsidP="0003742D">
            <w:pPr>
              <w:suppressAutoHyphens/>
              <w:contextualSpacing/>
              <w:jc w:val="center"/>
              <w:rPr>
                <w:rFonts w:ascii="Times New Roman" w:hAnsi="Times New Roman" w:cs="Times New Roman"/>
                <w:iCs/>
                <w:sz w:val="24"/>
                <w:szCs w:val="24"/>
              </w:rPr>
            </w:pPr>
          </w:p>
        </w:tc>
      </w:tr>
      <w:tr w:rsidR="00031D61" w:rsidRPr="003A651B" w14:paraId="4607BA53" w14:textId="77777777" w:rsidTr="00031D61">
        <w:trPr>
          <w:trHeight w:val="23"/>
        </w:trPr>
        <w:tc>
          <w:tcPr>
            <w:tcW w:w="1185" w:type="pct"/>
          </w:tcPr>
          <w:p w14:paraId="170E06EA" w14:textId="48F8A2C3" w:rsidR="00E16FE4" w:rsidRPr="003A651B" w:rsidRDefault="00031D61" w:rsidP="00C121E6">
            <w:pPr>
              <w:pStyle w:val="ConsPlusNormal"/>
              <w:jc w:val="both"/>
              <w:rPr>
                <w:rFonts w:ascii="Times New Roman" w:hAnsi="Times New Roman" w:cs="Times New Roman"/>
                <w:iCs/>
                <w:sz w:val="24"/>
                <w:szCs w:val="24"/>
              </w:rPr>
            </w:pPr>
            <w:r w:rsidRPr="003A651B">
              <w:rPr>
                <w:rFonts w:ascii="Times New Roman" w:eastAsia="Calibri" w:hAnsi="Times New Roman" w:cs="Times New Roman"/>
                <w:iCs/>
                <w:sz w:val="24"/>
                <w:szCs w:val="24"/>
              </w:rPr>
              <w:lastRenderedPageBreak/>
              <w:t>ПК</w:t>
            </w:r>
            <w:r w:rsidR="003A651B">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2.</w:t>
            </w:r>
            <w:r w:rsidR="00E16FE4" w:rsidRPr="003A651B">
              <w:rPr>
                <w:rFonts w:ascii="Times New Roman" w:eastAsia="Calibri" w:hAnsi="Times New Roman" w:cs="Times New Roman"/>
                <w:iCs/>
                <w:sz w:val="24"/>
                <w:szCs w:val="24"/>
              </w:rPr>
              <w:t>4</w:t>
            </w:r>
            <w:r w:rsidR="00582887" w:rsidRPr="003A651B">
              <w:rPr>
                <w:rFonts w:ascii="Times New Roman" w:eastAsia="Calibri" w:hAnsi="Times New Roman" w:cs="Times New Roman"/>
                <w:iCs/>
                <w:sz w:val="24"/>
                <w:szCs w:val="24"/>
              </w:rPr>
              <w:t xml:space="preserve"> </w:t>
            </w:r>
          </w:p>
          <w:p w14:paraId="102BEF0A" w14:textId="77777777" w:rsidR="00E16FE4" w:rsidRPr="003A651B" w:rsidRDefault="00E16FE4" w:rsidP="00C121E6">
            <w:pPr>
              <w:pStyle w:val="ConsPlusNormal"/>
              <w:jc w:val="both"/>
              <w:rPr>
                <w:rFonts w:ascii="Times New Roman" w:hAnsi="Times New Roman" w:cs="Times New Roman"/>
                <w:iCs/>
                <w:sz w:val="24"/>
                <w:szCs w:val="24"/>
              </w:rPr>
            </w:pPr>
          </w:p>
          <w:p w14:paraId="007E16AC" w14:textId="77777777" w:rsidR="00E16FE4" w:rsidRPr="003A651B" w:rsidRDefault="00E16FE4" w:rsidP="00C121E6">
            <w:pPr>
              <w:pStyle w:val="ConsPlusNormal"/>
              <w:jc w:val="both"/>
              <w:rPr>
                <w:rFonts w:ascii="Times New Roman" w:hAnsi="Times New Roman" w:cs="Times New Roman"/>
                <w:iCs/>
                <w:sz w:val="24"/>
                <w:szCs w:val="24"/>
              </w:rPr>
            </w:pPr>
          </w:p>
          <w:p w14:paraId="00387544" w14:textId="77777777" w:rsidR="00E16FE4" w:rsidRPr="003A651B" w:rsidRDefault="00E16FE4" w:rsidP="00C121E6">
            <w:pPr>
              <w:pStyle w:val="ConsPlusNormal"/>
              <w:jc w:val="both"/>
              <w:rPr>
                <w:rFonts w:ascii="Times New Roman" w:hAnsi="Times New Roman" w:cs="Times New Roman"/>
                <w:iCs/>
                <w:sz w:val="24"/>
                <w:szCs w:val="24"/>
              </w:rPr>
            </w:pPr>
          </w:p>
          <w:p w14:paraId="10F76EB3" w14:textId="77777777" w:rsidR="00E16FE4" w:rsidRPr="003A651B" w:rsidRDefault="00E16FE4" w:rsidP="00C121E6">
            <w:pPr>
              <w:pStyle w:val="ConsPlusNormal"/>
              <w:jc w:val="both"/>
              <w:rPr>
                <w:rFonts w:ascii="Times New Roman" w:hAnsi="Times New Roman" w:cs="Times New Roman"/>
                <w:iCs/>
                <w:sz w:val="24"/>
                <w:szCs w:val="24"/>
              </w:rPr>
            </w:pPr>
          </w:p>
          <w:p w14:paraId="7F5E8274" w14:textId="77777777" w:rsidR="00E16FE4" w:rsidRPr="003A651B" w:rsidRDefault="00E16FE4" w:rsidP="00E16FE4">
            <w:pPr>
              <w:suppressAutoHyphens/>
              <w:contextualSpacing/>
              <w:jc w:val="both"/>
              <w:rPr>
                <w:rFonts w:ascii="Times New Roman" w:eastAsia="Calibri" w:hAnsi="Times New Roman" w:cs="Times New Roman"/>
                <w:iCs/>
                <w:sz w:val="24"/>
                <w:szCs w:val="24"/>
              </w:rPr>
            </w:pPr>
          </w:p>
          <w:p w14:paraId="67BFA422" w14:textId="77777777" w:rsidR="00E16FE4" w:rsidRPr="003A651B" w:rsidRDefault="00E16FE4" w:rsidP="00E16FE4">
            <w:pPr>
              <w:suppressAutoHyphens/>
              <w:contextualSpacing/>
              <w:jc w:val="both"/>
              <w:rPr>
                <w:rFonts w:ascii="Times New Roman" w:eastAsia="Calibri" w:hAnsi="Times New Roman" w:cs="Times New Roman"/>
                <w:iCs/>
                <w:sz w:val="24"/>
                <w:szCs w:val="24"/>
              </w:rPr>
            </w:pPr>
          </w:p>
          <w:p w14:paraId="3E08A044" w14:textId="77777777" w:rsidR="004079D9" w:rsidRPr="003A651B" w:rsidRDefault="004079D9" w:rsidP="00E16FE4">
            <w:pPr>
              <w:suppressAutoHyphens/>
              <w:contextualSpacing/>
              <w:jc w:val="both"/>
              <w:rPr>
                <w:rFonts w:ascii="Times New Roman" w:eastAsia="Calibri" w:hAnsi="Times New Roman" w:cs="Times New Roman"/>
                <w:iCs/>
                <w:sz w:val="24"/>
                <w:szCs w:val="24"/>
              </w:rPr>
            </w:pPr>
          </w:p>
          <w:p w14:paraId="6BF92A77" w14:textId="77777777" w:rsidR="004079D9" w:rsidRPr="003A651B" w:rsidRDefault="004079D9" w:rsidP="00E16FE4">
            <w:pPr>
              <w:suppressAutoHyphens/>
              <w:contextualSpacing/>
              <w:jc w:val="both"/>
              <w:rPr>
                <w:rFonts w:ascii="Times New Roman" w:eastAsia="Calibri" w:hAnsi="Times New Roman" w:cs="Times New Roman"/>
                <w:iCs/>
                <w:sz w:val="24"/>
                <w:szCs w:val="24"/>
              </w:rPr>
            </w:pPr>
          </w:p>
          <w:p w14:paraId="50DF084C" w14:textId="77777777" w:rsidR="004079D9" w:rsidRPr="003A651B" w:rsidRDefault="004079D9" w:rsidP="00E16FE4">
            <w:pPr>
              <w:suppressAutoHyphens/>
              <w:contextualSpacing/>
              <w:jc w:val="both"/>
              <w:rPr>
                <w:rFonts w:ascii="Times New Roman" w:eastAsia="Calibri" w:hAnsi="Times New Roman" w:cs="Times New Roman"/>
                <w:iCs/>
                <w:sz w:val="24"/>
                <w:szCs w:val="24"/>
              </w:rPr>
            </w:pPr>
          </w:p>
          <w:p w14:paraId="174E2933" w14:textId="77777777" w:rsidR="004079D9" w:rsidRPr="003A651B" w:rsidRDefault="004079D9" w:rsidP="00E16FE4">
            <w:pPr>
              <w:suppressAutoHyphens/>
              <w:contextualSpacing/>
              <w:jc w:val="both"/>
              <w:rPr>
                <w:rFonts w:ascii="Times New Roman" w:eastAsia="Calibri" w:hAnsi="Times New Roman" w:cs="Times New Roman"/>
                <w:iCs/>
                <w:sz w:val="24"/>
                <w:szCs w:val="24"/>
              </w:rPr>
            </w:pPr>
          </w:p>
          <w:p w14:paraId="2C8F37FC" w14:textId="77777777" w:rsidR="004079D9" w:rsidRPr="003A651B" w:rsidRDefault="004079D9" w:rsidP="00E16FE4">
            <w:pPr>
              <w:suppressAutoHyphens/>
              <w:contextualSpacing/>
              <w:jc w:val="both"/>
              <w:rPr>
                <w:rFonts w:ascii="Times New Roman" w:eastAsia="Calibri" w:hAnsi="Times New Roman" w:cs="Times New Roman"/>
                <w:iCs/>
                <w:sz w:val="24"/>
                <w:szCs w:val="24"/>
              </w:rPr>
            </w:pPr>
          </w:p>
          <w:p w14:paraId="0D6389B4" w14:textId="77777777" w:rsidR="004079D9" w:rsidRPr="003A651B" w:rsidRDefault="004079D9" w:rsidP="00E16FE4">
            <w:pPr>
              <w:suppressAutoHyphens/>
              <w:contextualSpacing/>
              <w:jc w:val="both"/>
              <w:rPr>
                <w:rFonts w:ascii="Times New Roman" w:eastAsia="Calibri" w:hAnsi="Times New Roman" w:cs="Times New Roman"/>
                <w:iCs/>
                <w:sz w:val="24"/>
                <w:szCs w:val="24"/>
              </w:rPr>
            </w:pPr>
          </w:p>
          <w:p w14:paraId="3EA678FC" w14:textId="77777777" w:rsidR="004079D9" w:rsidRPr="003A651B" w:rsidRDefault="004079D9" w:rsidP="00E16FE4">
            <w:pPr>
              <w:suppressAutoHyphens/>
              <w:contextualSpacing/>
              <w:jc w:val="both"/>
              <w:rPr>
                <w:rFonts w:ascii="Times New Roman" w:eastAsia="Calibri" w:hAnsi="Times New Roman" w:cs="Times New Roman"/>
                <w:iCs/>
                <w:sz w:val="24"/>
                <w:szCs w:val="24"/>
              </w:rPr>
            </w:pPr>
          </w:p>
          <w:p w14:paraId="137C370A" w14:textId="665E04E1" w:rsidR="00E16FE4" w:rsidRPr="003A651B" w:rsidRDefault="00E16FE4" w:rsidP="004079D9">
            <w:pPr>
              <w:suppressAutoHyphens/>
              <w:contextualSpacing/>
              <w:jc w:val="both"/>
              <w:rPr>
                <w:rFonts w:ascii="Times New Roman" w:hAnsi="Times New Roman" w:cs="Times New Roman"/>
                <w:iCs/>
                <w:sz w:val="24"/>
                <w:szCs w:val="24"/>
              </w:rPr>
            </w:pPr>
            <w:r w:rsidRPr="003A651B">
              <w:rPr>
                <w:rFonts w:ascii="Times New Roman" w:eastAsia="Calibri" w:hAnsi="Times New Roman" w:cs="Times New Roman"/>
                <w:iCs/>
                <w:sz w:val="24"/>
                <w:szCs w:val="24"/>
              </w:rPr>
              <w:t>ОК</w:t>
            </w:r>
            <w:r w:rsidR="003A651B">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01</w:t>
            </w:r>
          </w:p>
          <w:p w14:paraId="1F5825CB" w14:textId="77777777" w:rsidR="00E16FE4" w:rsidRPr="003A651B" w:rsidRDefault="00E16FE4" w:rsidP="00C121E6">
            <w:pPr>
              <w:pStyle w:val="ConsPlusNormal"/>
              <w:jc w:val="both"/>
              <w:rPr>
                <w:rFonts w:ascii="Times New Roman" w:hAnsi="Times New Roman" w:cs="Times New Roman"/>
                <w:iCs/>
                <w:sz w:val="24"/>
                <w:szCs w:val="24"/>
              </w:rPr>
            </w:pPr>
          </w:p>
          <w:p w14:paraId="13AEA834" w14:textId="77777777" w:rsidR="004079D9" w:rsidRPr="003A651B" w:rsidRDefault="004079D9" w:rsidP="00C121E6">
            <w:pPr>
              <w:pStyle w:val="ConsPlusNormal"/>
              <w:jc w:val="both"/>
              <w:rPr>
                <w:rFonts w:ascii="Times New Roman" w:eastAsia="Calibri" w:hAnsi="Times New Roman" w:cs="Times New Roman"/>
                <w:iCs/>
                <w:sz w:val="24"/>
                <w:szCs w:val="24"/>
              </w:rPr>
            </w:pPr>
          </w:p>
          <w:p w14:paraId="2E7782FF" w14:textId="77777777" w:rsidR="004079D9" w:rsidRPr="003A651B" w:rsidRDefault="004079D9" w:rsidP="00C121E6">
            <w:pPr>
              <w:pStyle w:val="ConsPlusNormal"/>
              <w:jc w:val="both"/>
              <w:rPr>
                <w:rFonts w:ascii="Times New Roman" w:eastAsia="Calibri" w:hAnsi="Times New Roman" w:cs="Times New Roman"/>
                <w:iCs/>
                <w:sz w:val="24"/>
                <w:szCs w:val="24"/>
              </w:rPr>
            </w:pPr>
          </w:p>
          <w:p w14:paraId="39E93BA4" w14:textId="77777777" w:rsidR="004079D9" w:rsidRPr="003A651B" w:rsidRDefault="004079D9" w:rsidP="00C121E6">
            <w:pPr>
              <w:pStyle w:val="ConsPlusNormal"/>
              <w:jc w:val="both"/>
              <w:rPr>
                <w:rFonts w:ascii="Times New Roman" w:eastAsia="Calibri" w:hAnsi="Times New Roman" w:cs="Times New Roman"/>
                <w:iCs/>
                <w:sz w:val="24"/>
                <w:szCs w:val="24"/>
              </w:rPr>
            </w:pPr>
          </w:p>
          <w:p w14:paraId="43A1D599" w14:textId="77777777" w:rsidR="004079D9" w:rsidRPr="003A651B" w:rsidRDefault="004079D9" w:rsidP="00C121E6">
            <w:pPr>
              <w:pStyle w:val="ConsPlusNormal"/>
              <w:jc w:val="both"/>
              <w:rPr>
                <w:rFonts w:ascii="Times New Roman" w:eastAsia="Calibri" w:hAnsi="Times New Roman" w:cs="Times New Roman"/>
                <w:iCs/>
                <w:sz w:val="24"/>
                <w:szCs w:val="24"/>
              </w:rPr>
            </w:pPr>
          </w:p>
          <w:p w14:paraId="328C3250" w14:textId="77777777" w:rsidR="004079D9" w:rsidRPr="003A651B" w:rsidRDefault="004079D9" w:rsidP="00C121E6">
            <w:pPr>
              <w:pStyle w:val="ConsPlusNormal"/>
              <w:jc w:val="both"/>
              <w:rPr>
                <w:rFonts w:ascii="Times New Roman" w:eastAsia="Calibri" w:hAnsi="Times New Roman" w:cs="Times New Roman"/>
                <w:iCs/>
                <w:sz w:val="24"/>
                <w:szCs w:val="24"/>
              </w:rPr>
            </w:pPr>
          </w:p>
          <w:p w14:paraId="4772F7D6" w14:textId="77777777" w:rsidR="004079D9" w:rsidRPr="003A651B" w:rsidRDefault="004079D9" w:rsidP="00C121E6">
            <w:pPr>
              <w:pStyle w:val="ConsPlusNormal"/>
              <w:jc w:val="both"/>
              <w:rPr>
                <w:rFonts w:ascii="Times New Roman" w:eastAsia="Calibri" w:hAnsi="Times New Roman" w:cs="Times New Roman"/>
                <w:iCs/>
                <w:sz w:val="24"/>
                <w:szCs w:val="24"/>
              </w:rPr>
            </w:pPr>
          </w:p>
          <w:p w14:paraId="209A9F3E" w14:textId="77777777" w:rsidR="004079D9" w:rsidRPr="003A651B" w:rsidRDefault="004079D9" w:rsidP="00C121E6">
            <w:pPr>
              <w:pStyle w:val="ConsPlusNormal"/>
              <w:jc w:val="both"/>
              <w:rPr>
                <w:rFonts w:ascii="Times New Roman" w:eastAsia="Calibri" w:hAnsi="Times New Roman" w:cs="Times New Roman"/>
                <w:iCs/>
                <w:sz w:val="24"/>
                <w:szCs w:val="24"/>
              </w:rPr>
            </w:pPr>
          </w:p>
          <w:p w14:paraId="66DBC079" w14:textId="77777777" w:rsidR="004079D9" w:rsidRPr="003A651B" w:rsidRDefault="004079D9" w:rsidP="00C121E6">
            <w:pPr>
              <w:pStyle w:val="ConsPlusNormal"/>
              <w:jc w:val="both"/>
              <w:rPr>
                <w:rFonts w:ascii="Times New Roman" w:eastAsia="Calibri" w:hAnsi="Times New Roman" w:cs="Times New Roman"/>
                <w:iCs/>
                <w:sz w:val="24"/>
                <w:szCs w:val="24"/>
              </w:rPr>
            </w:pPr>
          </w:p>
          <w:p w14:paraId="1773CF94" w14:textId="77777777" w:rsidR="004079D9" w:rsidRPr="003A651B" w:rsidRDefault="004079D9" w:rsidP="00C121E6">
            <w:pPr>
              <w:pStyle w:val="ConsPlusNormal"/>
              <w:jc w:val="both"/>
              <w:rPr>
                <w:rFonts w:ascii="Times New Roman" w:eastAsia="Calibri" w:hAnsi="Times New Roman" w:cs="Times New Roman"/>
                <w:iCs/>
                <w:sz w:val="24"/>
                <w:szCs w:val="24"/>
              </w:rPr>
            </w:pPr>
          </w:p>
          <w:p w14:paraId="50EF30A3" w14:textId="77777777" w:rsidR="004079D9" w:rsidRPr="003A651B" w:rsidRDefault="004079D9" w:rsidP="00C121E6">
            <w:pPr>
              <w:pStyle w:val="ConsPlusNormal"/>
              <w:jc w:val="both"/>
              <w:rPr>
                <w:rFonts w:ascii="Times New Roman" w:eastAsia="Calibri" w:hAnsi="Times New Roman" w:cs="Times New Roman"/>
                <w:iCs/>
                <w:sz w:val="24"/>
                <w:szCs w:val="24"/>
              </w:rPr>
            </w:pPr>
          </w:p>
          <w:p w14:paraId="0329CF2F" w14:textId="77777777" w:rsidR="00A13C7D" w:rsidRPr="003A651B" w:rsidRDefault="001170A8" w:rsidP="00C121E6">
            <w:pPr>
              <w:pStyle w:val="ConsPlusNormal"/>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 xml:space="preserve">ОК 05 </w:t>
            </w:r>
          </w:p>
          <w:p w14:paraId="75FDFC1D" w14:textId="77777777" w:rsidR="004079D9" w:rsidRPr="003A651B" w:rsidRDefault="004079D9" w:rsidP="00C121E6">
            <w:pPr>
              <w:pStyle w:val="ConsPlusNormal"/>
              <w:jc w:val="both"/>
              <w:rPr>
                <w:rFonts w:ascii="Times New Roman" w:eastAsia="Calibri" w:hAnsi="Times New Roman" w:cs="Times New Roman"/>
                <w:iCs/>
                <w:sz w:val="24"/>
                <w:szCs w:val="24"/>
              </w:rPr>
            </w:pPr>
          </w:p>
          <w:p w14:paraId="2BBDCDAA" w14:textId="77777777" w:rsidR="004079D9" w:rsidRPr="003A651B" w:rsidRDefault="004079D9" w:rsidP="00C121E6">
            <w:pPr>
              <w:pStyle w:val="ConsPlusNormal"/>
              <w:jc w:val="both"/>
              <w:rPr>
                <w:rFonts w:ascii="Times New Roman" w:eastAsia="Calibri" w:hAnsi="Times New Roman" w:cs="Times New Roman"/>
                <w:iCs/>
                <w:sz w:val="24"/>
                <w:szCs w:val="24"/>
              </w:rPr>
            </w:pPr>
          </w:p>
          <w:p w14:paraId="2B87B72B" w14:textId="77777777" w:rsidR="00A13C7D" w:rsidRPr="003A651B" w:rsidRDefault="00A13C7D" w:rsidP="00A13C7D">
            <w:pPr>
              <w:pStyle w:val="ConsPlusNormal"/>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 xml:space="preserve">ОК 09 </w:t>
            </w:r>
          </w:p>
          <w:p w14:paraId="108AC03F" w14:textId="77777777" w:rsidR="00031D61" w:rsidRPr="003A651B" w:rsidRDefault="00031D61" w:rsidP="00A13C7D">
            <w:pPr>
              <w:pStyle w:val="ConsPlusNormal"/>
              <w:jc w:val="both"/>
              <w:rPr>
                <w:rFonts w:ascii="Times New Roman" w:hAnsi="Times New Roman" w:cs="Times New Roman"/>
                <w:b/>
                <w:iCs/>
                <w:sz w:val="24"/>
                <w:szCs w:val="24"/>
              </w:rPr>
            </w:pPr>
          </w:p>
        </w:tc>
        <w:tc>
          <w:tcPr>
            <w:tcW w:w="2562" w:type="pct"/>
            <w:vAlign w:val="center"/>
          </w:tcPr>
          <w:p w14:paraId="35FDD946" w14:textId="77777777" w:rsidR="00582887" w:rsidRPr="003A651B" w:rsidRDefault="00E16FE4" w:rsidP="00582887">
            <w:pPr>
              <w:jc w:val="both"/>
              <w:rPr>
                <w:rFonts w:ascii="Times New Roman" w:hAnsi="Times New Roman"/>
                <w:iCs/>
                <w:sz w:val="24"/>
                <w:szCs w:val="24"/>
              </w:rPr>
            </w:pPr>
            <w:r w:rsidRPr="003A651B">
              <w:rPr>
                <w:rFonts w:ascii="Times New Roman" w:hAnsi="Times New Roman"/>
                <w:iCs/>
                <w:sz w:val="24"/>
                <w:szCs w:val="24"/>
              </w:rPr>
              <w:lastRenderedPageBreak/>
              <w:t xml:space="preserve">- </w:t>
            </w:r>
            <w:r w:rsidR="00582887" w:rsidRPr="003A651B">
              <w:rPr>
                <w:rFonts w:ascii="Times New Roman" w:hAnsi="Times New Roman"/>
                <w:iCs/>
                <w:sz w:val="24"/>
                <w:szCs w:val="24"/>
              </w:rPr>
              <w:t xml:space="preserve">проводит обмерные работы; </w:t>
            </w:r>
          </w:p>
          <w:p w14:paraId="66852898" w14:textId="77777777" w:rsidR="00582887" w:rsidRPr="003A651B" w:rsidRDefault="00582887" w:rsidP="00582887">
            <w:pPr>
              <w:jc w:val="both"/>
              <w:rPr>
                <w:rFonts w:ascii="Times New Roman" w:hAnsi="Times New Roman"/>
                <w:iCs/>
                <w:sz w:val="24"/>
                <w:szCs w:val="24"/>
              </w:rPr>
            </w:pPr>
            <w:r w:rsidRPr="003A651B">
              <w:rPr>
                <w:rFonts w:ascii="Times New Roman" w:hAnsi="Times New Roman"/>
                <w:iCs/>
                <w:sz w:val="24"/>
                <w:szCs w:val="24"/>
              </w:rPr>
              <w:t xml:space="preserve">- определяет потребности в материальных и технических ресурсах, используемых при производстве вида строительных работ; </w:t>
            </w:r>
          </w:p>
          <w:p w14:paraId="1D734B14" w14:textId="77777777" w:rsidR="00582887" w:rsidRPr="003A651B" w:rsidRDefault="00582887" w:rsidP="00582887">
            <w:pPr>
              <w:jc w:val="both"/>
              <w:rPr>
                <w:rFonts w:ascii="Times New Roman" w:hAnsi="Times New Roman"/>
                <w:iCs/>
                <w:sz w:val="24"/>
                <w:szCs w:val="24"/>
              </w:rPr>
            </w:pPr>
            <w:r w:rsidRPr="003A651B">
              <w:rPr>
                <w:rFonts w:ascii="Times New Roman" w:hAnsi="Times New Roman"/>
                <w:iCs/>
                <w:sz w:val="24"/>
                <w:szCs w:val="24"/>
              </w:rPr>
              <w:t>- оформляет заявки приемки, распределения, учета и хранения материально-технических ресурсов (заявки, ведомости расхода и списания материальных ценностей);</w:t>
            </w:r>
          </w:p>
          <w:p w14:paraId="6B13FB68" w14:textId="77777777" w:rsidR="00582887" w:rsidRPr="003A651B" w:rsidRDefault="00582887" w:rsidP="00582887">
            <w:pPr>
              <w:jc w:val="both"/>
              <w:rPr>
                <w:rFonts w:ascii="Times New Roman" w:hAnsi="Times New Roman"/>
                <w:iCs/>
                <w:sz w:val="24"/>
                <w:szCs w:val="24"/>
              </w:rPr>
            </w:pPr>
            <w:r w:rsidRPr="003A651B">
              <w:rPr>
                <w:rFonts w:ascii="Times New Roman" w:hAnsi="Times New Roman"/>
                <w:iCs/>
                <w:sz w:val="24"/>
                <w:szCs w:val="24"/>
              </w:rPr>
              <w:t xml:space="preserve">- оформляет исполнительную и учетную документацию контроля качества производства вида строительных работ; </w:t>
            </w:r>
          </w:p>
          <w:p w14:paraId="78A0A702" w14:textId="77777777" w:rsidR="00031D61" w:rsidRPr="003A651B" w:rsidRDefault="00582887" w:rsidP="00582887">
            <w:pPr>
              <w:suppressAutoHyphens/>
              <w:contextualSpacing/>
              <w:jc w:val="both"/>
              <w:rPr>
                <w:rFonts w:ascii="Times New Roman" w:hAnsi="Times New Roman"/>
                <w:iCs/>
                <w:sz w:val="24"/>
                <w:szCs w:val="24"/>
              </w:rPr>
            </w:pPr>
            <w:r w:rsidRPr="003A651B">
              <w:rPr>
                <w:rFonts w:ascii="Times New Roman" w:hAnsi="Times New Roman"/>
                <w:iCs/>
                <w:sz w:val="24"/>
                <w:szCs w:val="24"/>
              </w:rPr>
              <w:t>- обеспечивает  приемку и хранение материалов, изделий, конструкций в соответствии с нормативно-технической документацией;</w:t>
            </w:r>
          </w:p>
          <w:p w14:paraId="4633FD06" w14:textId="77777777" w:rsidR="00E16FE4" w:rsidRPr="003A651B" w:rsidRDefault="00E16FE4" w:rsidP="00582887">
            <w:pPr>
              <w:suppressAutoHyphens/>
              <w:contextualSpacing/>
              <w:jc w:val="both"/>
              <w:rPr>
                <w:rFonts w:ascii="Times New Roman" w:hAnsi="Times New Roman"/>
                <w:iCs/>
                <w:sz w:val="24"/>
                <w:szCs w:val="24"/>
              </w:rPr>
            </w:pPr>
          </w:p>
          <w:p w14:paraId="537EAE6A" w14:textId="77777777" w:rsidR="00E16FE4" w:rsidRPr="003A651B" w:rsidRDefault="00E16FE4" w:rsidP="00AF4093">
            <w:pPr>
              <w:pStyle w:val="a4"/>
              <w:numPr>
                <w:ilvl w:val="0"/>
                <w:numId w:val="14"/>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распознает задачу и/или проблему в профессиональном контексте, анализирует и выделяет её составные части</w:t>
            </w:r>
          </w:p>
          <w:p w14:paraId="3DF5ED2D" w14:textId="77777777" w:rsidR="00E16FE4" w:rsidRPr="003A651B" w:rsidRDefault="00E16FE4" w:rsidP="00AF4093">
            <w:pPr>
              <w:pStyle w:val="a4"/>
              <w:numPr>
                <w:ilvl w:val="0"/>
                <w:numId w:val="14"/>
              </w:numPr>
              <w:suppressAutoHyphens/>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определяет этапы решения задачи, составляет план действия, реализовывает составленный план, определяет необходимые ресурсы</w:t>
            </w:r>
          </w:p>
          <w:p w14:paraId="1E98BAEE" w14:textId="77777777" w:rsidR="00E16FE4" w:rsidRPr="003A651B" w:rsidRDefault="00E16FE4" w:rsidP="00AF4093">
            <w:pPr>
              <w:pStyle w:val="a4"/>
              <w:numPr>
                <w:ilvl w:val="0"/>
                <w:numId w:val="14"/>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владеет актуальными методами работы в профессиональной сфере</w:t>
            </w:r>
          </w:p>
          <w:p w14:paraId="6447FF4C" w14:textId="77777777" w:rsidR="00E16FE4" w:rsidRPr="003A651B" w:rsidRDefault="00E16FE4" w:rsidP="00AF4093">
            <w:pPr>
              <w:pStyle w:val="a4"/>
              <w:numPr>
                <w:ilvl w:val="0"/>
                <w:numId w:val="18"/>
              </w:num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оценивает результат и последствия своих действий (самостоятельно или с помощью наставника</w:t>
            </w:r>
          </w:p>
          <w:p w14:paraId="3919E159" w14:textId="77777777" w:rsidR="00E16FE4" w:rsidRPr="003A651B" w:rsidRDefault="00E16FE4" w:rsidP="00582887">
            <w:pPr>
              <w:suppressAutoHyphens/>
              <w:contextualSpacing/>
              <w:jc w:val="both"/>
              <w:rPr>
                <w:rFonts w:ascii="Times New Roman" w:hAnsi="Times New Roman"/>
                <w:iCs/>
                <w:sz w:val="24"/>
                <w:szCs w:val="24"/>
              </w:rPr>
            </w:pPr>
          </w:p>
          <w:p w14:paraId="30E6EBE6" w14:textId="77777777" w:rsidR="00E16FE4" w:rsidRPr="003A651B" w:rsidRDefault="00E16FE4" w:rsidP="00582887">
            <w:pPr>
              <w:suppressAutoHyphens/>
              <w:contextualSpacing/>
              <w:jc w:val="both"/>
              <w:rPr>
                <w:rFonts w:ascii="Times New Roman" w:hAnsi="Times New Roman"/>
                <w:iCs/>
                <w:sz w:val="24"/>
                <w:szCs w:val="24"/>
              </w:rPr>
            </w:pPr>
          </w:p>
          <w:p w14:paraId="25F4A4DB" w14:textId="77777777" w:rsidR="00E16FE4" w:rsidRPr="003A651B" w:rsidRDefault="001170A8" w:rsidP="00582887">
            <w:pPr>
              <w:suppressAutoHyphens/>
              <w:contextualSpacing/>
              <w:jc w:val="both"/>
              <w:rPr>
                <w:rFonts w:ascii="Times New Roman" w:hAnsi="Times New Roman"/>
                <w:iCs/>
                <w:sz w:val="24"/>
                <w:szCs w:val="24"/>
              </w:rPr>
            </w:pPr>
            <w:r w:rsidRPr="003A651B">
              <w:rPr>
                <w:rFonts w:ascii="Times New Roman" w:eastAsia="Calibri" w:hAnsi="Times New Roman" w:cs="Times New Roman"/>
                <w:iCs/>
                <w:sz w:val="24"/>
                <w:szCs w:val="24"/>
              </w:rPr>
              <w:t xml:space="preserve">грамотно </w:t>
            </w:r>
            <w:r w:rsidRPr="003A651B">
              <w:rPr>
                <w:rFonts w:ascii="Times New Roman" w:eastAsia="Calibri" w:hAnsi="Times New Roman" w:cs="Times New Roman"/>
                <w:bCs/>
                <w:iCs/>
                <w:sz w:val="24"/>
                <w:szCs w:val="24"/>
              </w:rPr>
              <w:t xml:space="preserve">излагает свои мысли и оформляет документы по профессиональной тематике на </w:t>
            </w:r>
            <w:r w:rsidRPr="003A651B">
              <w:rPr>
                <w:rFonts w:ascii="Times New Roman" w:eastAsia="Calibri" w:hAnsi="Times New Roman" w:cs="Times New Roman"/>
                <w:bCs/>
                <w:iCs/>
                <w:sz w:val="24"/>
                <w:szCs w:val="24"/>
              </w:rPr>
              <w:lastRenderedPageBreak/>
              <w:t>государственном языке</w:t>
            </w:r>
          </w:p>
          <w:p w14:paraId="35653848" w14:textId="77777777" w:rsidR="00E16FE4" w:rsidRPr="003A651B" w:rsidRDefault="00E16FE4" w:rsidP="00582887">
            <w:pPr>
              <w:suppressAutoHyphens/>
              <w:contextualSpacing/>
              <w:jc w:val="both"/>
              <w:rPr>
                <w:rFonts w:ascii="Times New Roman" w:hAnsi="Times New Roman"/>
                <w:iCs/>
                <w:sz w:val="24"/>
                <w:szCs w:val="24"/>
              </w:rPr>
            </w:pPr>
          </w:p>
          <w:p w14:paraId="072CEA04" w14:textId="77777777" w:rsidR="00E16FE4" w:rsidRPr="003A651B" w:rsidRDefault="00A13C7D" w:rsidP="00582887">
            <w:pPr>
              <w:suppressAutoHyphens/>
              <w:contextualSpacing/>
              <w:jc w:val="both"/>
              <w:rPr>
                <w:rFonts w:ascii="Times New Roman" w:hAnsi="Times New Roman"/>
                <w:iCs/>
                <w:sz w:val="24"/>
                <w:szCs w:val="24"/>
              </w:rPr>
            </w:pPr>
            <w:r w:rsidRPr="003A651B">
              <w:rPr>
                <w:rFonts w:ascii="Times New Roman" w:eastAsia="Calibri" w:hAnsi="Times New Roman" w:cs="Times New Roman"/>
                <w:iCs/>
                <w:sz w:val="24"/>
                <w:szCs w:val="24"/>
              </w:rPr>
              <w:t>Пишет простые связные сообщения на интересующие профессиональные темы</w:t>
            </w:r>
          </w:p>
          <w:p w14:paraId="611A5658" w14:textId="77777777" w:rsidR="00E16FE4" w:rsidRPr="003A651B" w:rsidRDefault="00E16FE4" w:rsidP="00582887">
            <w:pPr>
              <w:suppressAutoHyphens/>
              <w:contextualSpacing/>
              <w:jc w:val="both"/>
              <w:rPr>
                <w:rFonts w:ascii="Times New Roman" w:hAnsi="Times New Roman"/>
                <w:iCs/>
                <w:sz w:val="24"/>
                <w:szCs w:val="24"/>
              </w:rPr>
            </w:pPr>
          </w:p>
          <w:p w14:paraId="4A6F6554" w14:textId="77777777" w:rsidR="00E16FE4" w:rsidRPr="003A651B" w:rsidRDefault="00E16FE4" w:rsidP="00582887">
            <w:pPr>
              <w:suppressAutoHyphens/>
              <w:contextualSpacing/>
              <w:jc w:val="both"/>
              <w:rPr>
                <w:rFonts w:ascii="Times New Roman" w:hAnsi="Times New Roman" w:cs="Times New Roman"/>
                <w:b/>
                <w:iCs/>
                <w:sz w:val="24"/>
                <w:szCs w:val="24"/>
              </w:rPr>
            </w:pPr>
          </w:p>
        </w:tc>
        <w:tc>
          <w:tcPr>
            <w:tcW w:w="1253" w:type="pct"/>
            <w:vMerge/>
            <w:vAlign w:val="center"/>
          </w:tcPr>
          <w:p w14:paraId="2E8F2EEB" w14:textId="77777777" w:rsidR="00031D61" w:rsidRPr="003A651B" w:rsidRDefault="00031D61" w:rsidP="0003742D">
            <w:pPr>
              <w:suppressAutoHyphens/>
              <w:contextualSpacing/>
              <w:jc w:val="center"/>
              <w:rPr>
                <w:rFonts w:ascii="Times New Roman" w:hAnsi="Times New Roman" w:cs="Times New Roman"/>
                <w:iCs/>
                <w:sz w:val="24"/>
                <w:szCs w:val="24"/>
              </w:rPr>
            </w:pPr>
          </w:p>
        </w:tc>
      </w:tr>
      <w:tr w:rsidR="00031D61" w:rsidRPr="003A651B" w14:paraId="591232C8" w14:textId="77777777" w:rsidTr="00031D61">
        <w:trPr>
          <w:trHeight w:val="23"/>
        </w:trPr>
        <w:tc>
          <w:tcPr>
            <w:tcW w:w="1185" w:type="pct"/>
          </w:tcPr>
          <w:p w14:paraId="3183CA89" w14:textId="77777777" w:rsidR="00031D61" w:rsidRPr="003A651B" w:rsidRDefault="00031D61" w:rsidP="00C121E6">
            <w:pPr>
              <w:pStyle w:val="ConsPlusNormal"/>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 xml:space="preserve">ПК 2.5. </w:t>
            </w:r>
          </w:p>
          <w:p w14:paraId="27FDAF14" w14:textId="77777777" w:rsidR="00AB2A36" w:rsidRPr="003A651B" w:rsidRDefault="00AB2A36" w:rsidP="00C121E6">
            <w:pPr>
              <w:pStyle w:val="ConsPlusNormal"/>
              <w:jc w:val="both"/>
              <w:rPr>
                <w:rFonts w:ascii="Times New Roman" w:eastAsia="Calibri" w:hAnsi="Times New Roman" w:cs="Times New Roman"/>
                <w:iCs/>
                <w:sz w:val="24"/>
                <w:szCs w:val="24"/>
              </w:rPr>
            </w:pPr>
          </w:p>
          <w:p w14:paraId="4A326CC7" w14:textId="77777777" w:rsidR="00AB2A36" w:rsidRPr="003A651B" w:rsidRDefault="00AB2A36" w:rsidP="00C121E6">
            <w:pPr>
              <w:pStyle w:val="ConsPlusNormal"/>
              <w:jc w:val="both"/>
              <w:rPr>
                <w:rFonts w:ascii="Times New Roman" w:eastAsia="Calibri" w:hAnsi="Times New Roman" w:cs="Times New Roman"/>
                <w:iCs/>
                <w:sz w:val="24"/>
                <w:szCs w:val="24"/>
              </w:rPr>
            </w:pPr>
          </w:p>
          <w:p w14:paraId="0B83F852" w14:textId="77777777" w:rsidR="00AB2A36" w:rsidRPr="003A651B" w:rsidRDefault="00AB2A36" w:rsidP="00C121E6">
            <w:pPr>
              <w:pStyle w:val="ConsPlusNormal"/>
              <w:jc w:val="both"/>
              <w:rPr>
                <w:rFonts w:ascii="Times New Roman" w:eastAsia="Calibri" w:hAnsi="Times New Roman" w:cs="Times New Roman"/>
                <w:iCs/>
                <w:sz w:val="24"/>
                <w:szCs w:val="24"/>
              </w:rPr>
            </w:pPr>
          </w:p>
          <w:p w14:paraId="60DA1616" w14:textId="77777777" w:rsidR="00AB2A36" w:rsidRPr="003A651B" w:rsidRDefault="00AB2A36" w:rsidP="00C121E6">
            <w:pPr>
              <w:pStyle w:val="ConsPlusNormal"/>
              <w:jc w:val="both"/>
              <w:rPr>
                <w:rFonts w:ascii="Times New Roman" w:eastAsia="Calibri" w:hAnsi="Times New Roman" w:cs="Times New Roman"/>
                <w:iCs/>
                <w:sz w:val="24"/>
                <w:szCs w:val="24"/>
              </w:rPr>
            </w:pPr>
          </w:p>
          <w:p w14:paraId="298E41F4" w14:textId="77777777" w:rsidR="00AB2A36" w:rsidRPr="003A651B" w:rsidRDefault="00AB2A36" w:rsidP="00C121E6">
            <w:pPr>
              <w:pStyle w:val="ConsPlusNormal"/>
              <w:jc w:val="both"/>
              <w:rPr>
                <w:rFonts w:ascii="Times New Roman" w:eastAsia="Calibri" w:hAnsi="Times New Roman" w:cs="Times New Roman"/>
                <w:iCs/>
                <w:sz w:val="24"/>
                <w:szCs w:val="24"/>
              </w:rPr>
            </w:pPr>
          </w:p>
          <w:p w14:paraId="51850010" w14:textId="77777777" w:rsidR="00AB2A36" w:rsidRPr="003A651B" w:rsidRDefault="00AB2A36" w:rsidP="00C121E6">
            <w:pPr>
              <w:pStyle w:val="ConsPlusNormal"/>
              <w:jc w:val="both"/>
              <w:rPr>
                <w:rFonts w:ascii="Times New Roman" w:eastAsia="Calibri" w:hAnsi="Times New Roman" w:cs="Times New Roman"/>
                <w:iCs/>
                <w:sz w:val="24"/>
                <w:szCs w:val="24"/>
              </w:rPr>
            </w:pPr>
          </w:p>
          <w:p w14:paraId="76603828" w14:textId="77777777" w:rsidR="00AB2A36" w:rsidRPr="003A651B" w:rsidRDefault="00AB2A36" w:rsidP="00C121E6">
            <w:pPr>
              <w:pStyle w:val="ConsPlusNormal"/>
              <w:jc w:val="both"/>
              <w:rPr>
                <w:rFonts w:ascii="Times New Roman" w:eastAsia="Calibri" w:hAnsi="Times New Roman" w:cs="Times New Roman"/>
                <w:iCs/>
                <w:sz w:val="24"/>
                <w:szCs w:val="24"/>
              </w:rPr>
            </w:pPr>
          </w:p>
          <w:p w14:paraId="64574845" w14:textId="77777777" w:rsidR="00AB2A36" w:rsidRPr="003A651B" w:rsidRDefault="00AB2A36" w:rsidP="00C121E6">
            <w:pPr>
              <w:pStyle w:val="ConsPlusNormal"/>
              <w:jc w:val="both"/>
              <w:rPr>
                <w:rFonts w:ascii="Times New Roman" w:eastAsia="Calibri" w:hAnsi="Times New Roman" w:cs="Times New Roman"/>
                <w:iCs/>
                <w:sz w:val="24"/>
                <w:szCs w:val="24"/>
              </w:rPr>
            </w:pPr>
          </w:p>
          <w:p w14:paraId="037C7515" w14:textId="77777777" w:rsidR="00AB2A36" w:rsidRPr="003A651B" w:rsidRDefault="00AB2A36" w:rsidP="00C121E6">
            <w:pPr>
              <w:pStyle w:val="ConsPlusNormal"/>
              <w:jc w:val="both"/>
              <w:rPr>
                <w:rFonts w:ascii="Times New Roman" w:eastAsia="Calibri" w:hAnsi="Times New Roman" w:cs="Times New Roman"/>
                <w:iCs/>
                <w:sz w:val="24"/>
                <w:szCs w:val="24"/>
              </w:rPr>
            </w:pPr>
          </w:p>
          <w:p w14:paraId="58A45D53" w14:textId="77777777" w:rsidR="00AB2A36" w:rsidRPr="003A651B" w:rsidRDefault="00AB2A36" w:rsidP="00C121E6">
            <w:pPr>
              <w:pStyle w:val="ConsPlusNormal"/>
              <w:jc w:val="both"/>
              <w:rPr>
                <w:rFonts w:ascii="Times New Roman" w:eastAsia="Calibri" w:hAnsi="Times New Roman" w:cs="Times New Roman"/>
                <w:iCs/>
                <w:sz w:val="24"/>
                <w:szCs w:val="24"/>
              </w:rPr>
            </w:pPr>
          </w:p>
          <w:p w14:paraId="349D29EC" w14:textId="77777777" w:rsidR="00AB2A36" w:rsidRPr="003A651B" w:rsidRDefault="00AB2A36" w:rsidP="00C121E6">
            <w:pPr>
              <w:pStyle w:val="ConsPlusNormal"/>
              <w:jc w:val="both"/>
              <w:rPr>
                <w:rFonts w:ascii="Times New Roman" w:eastAsia="Calibri" w:hAnsi="Times New Roman" w:cs="Times New Roman"/>
                <w:iCs/>
                <w:sz w:val="24"/>
                <w:szCs w:val="24"/>
              </w:rPr>
            </w:pPr>
          </w:p>
          <w:p w14:paraId="0C5E0460" w14:textId="77777777" w:rsidR="00AB2A36" w:rsidRPr="003A651B" w:rsidRDefault="00AB2A36" w:rsidP="00C121E6">
            <w:pPr>
              <w:pStyle w:val="ConsPlusNormal"/>
              <w:jc w:val="both"/>
              <w:rPr>
                <w:rFonts w:ascii="Times New Roman" w:eastAsia="Calibri" w:hAnsi="Times New Roman" w:cs="Times New Roman"/>
                <w:iCs/>
                <w:sz w:val="24"/>
                <w:szCs w:val="24"/>
              </w:rPr>
            </w:pPr>
          </w:p>
          <w:p w14:paraId="0DDA8EDA" w14:textId="77777777" w:rsidR="00AB2A36" w:rsidRPr="003A651B" w:rsidRDefault="00AB2A36" w:rsidP="00C121E6">
            <w:pPr>
              <w:pStyle w:val="ConsPlusNormal"/>
              <w:jc w:val="both"/>
              <w:rPr>
                <w:rFonts w:ascii="Times New Roman" w:eastAsia="Calibri" w:hAnsi="Times New Roman" w:cs="Times New Roman"/>
                <w:iCs/>
                <w:sz w:val="24"/>
                <w:szCs w:val="24"/>
              </w:rPr>
            </w:pPr>
          </w:p>
          <w:p w14:paraId="14A6E89C" w14:textId="77777777" w:rsidR="00AB2A36" w:rsidRPr="003A651B" w:rsidRDefault="00AB2A36" w:rsidP="00C121E6">
            <w:pPr>
              <w:pStyle w:val="ConsPlusNormal"/>
              <w:jc w:val="both"/>
              <w:rPr>
                <w:rFonts w:ascii="Times New Roman" w:eastAsia="Calibri" w:hAnsi="Times New Roman" w:cs="Times New Roman"/>
                <w:iCs/>
                <w:sz w:val="24"/>
                <w:szCs w:val="24"/>
              </w:rPr>
            </w:pPr>
          </w:p>
          <w:p w14:paraId="623670FA" w14:textId="77777777" w:rsidR="00AB2A36" w:rsidRPr="003A651B" w:rsidRDefault="00AB2A36" w:rsidP="00C121E6">
            <w:pPr>
              <w:pStyle w:val="ConsPlusNormal"/>
              <w:jc w:val="both"/>
              <w:rPr>
                <w:rFonts w:ascii="Times New Roman" w:eastAsia="Calibri" w:hAnsi="Times New Roman" w:cs="Times New Roman"/>
                <w:iCs/>
                <w:sz w:val="24"/>
                <w:szCs w:val="24"/>
              </w:rPr>
            </w:pPr>
          </w:p>
          <w:p w14:paraId="5D990B86" w14:textId="77777777" w:rsidR="00AB2A36" w:rsidRPr="003A651B" w:rsidRDefault="00AB2A36" w:rsidP="00C121E6">
            <w:pPr>
              <w:pStyle w:val="ConsPlusNormal"/>
              <w:jc w:val="both"/>
              <w:rPr>
                <w:rFonts w:ascii="Times New Roman" w:eastAsia="Calibri" w:hAnsi="Times New Roman" w:cs="Times New Roman"/>
                <w:iCs/>
                <w:sz w:val="24"/>
                <w:szCs w:val="24"/>
              </w:rPr>
            </w:pPr>
          </w:p>
          <w:p w14:paraId="535BF250" w14:textId="77777777" w:rsidR="00AB2A36" w:rsidRPr="003A651B" w:rsidRDefault="00AB2A36" w:rsidP="00C121E6">
            <w:pPr>
              <w:pStyle w:val="ConsPlusNormal"/>
              <w:jc w:val="both"/>
              <w:rPr>
                <w:rFonts w:ascii="Times New Roman" w:eastAsia="Calibri" w:hAnsi="Times New Roman" w:cs="Times New Roman"/>
                <w:iCs/>
                <w:sz w:val="24"/>
                <w:szCs w:val="24"/>
              </w:rPr>
            </w:pPr>
          </w:p>
          <w:p w14:paraId="096BD0B7" w14:textId="77777777" w:rsidR="00AB2A36" w:rsidRPr="003A651B" w:rsidRDefault="00AB2A36" w:rsidP="00C121E6">
            <w:pPr>
              <w:pStyle w:val="ConsPlusNormal"/>
              <w:jc w:val="both"/>
              <w:rPr>
                <w:rFonts w:ascii="Times New Roman" w:eastAsia="Calibri" w:hAnsi="Times New Roman" w:cs="Times New Roman"/>
                <w:iCs/>
                <w:sz w:val="24"/>
                <w:szCs w:val="24"/>
              </w:rPr>
            </w:pPr>
          </w:p>
          <w:p w14:paraId="0832B44E" w14:textId="77777777" w:rsidR="00AB2A36" w:rsidRPr="003A651B" w:rsidRDefault="00AB2A36" w:rsidP="00C121E6">
            <w:pPr>
              <w:pStyle w:val="ConsPlusNormal"/>
              <w:jc w:val="both"/>
              <w:rPr>
                <w:rFonts w:ascii="Times New Roman" w:eastAsia="Calibri" w:hAnsi="Times New Roman" w:cs="Times New Roman"/>
                <w:iCs/>
                <w:sz w:val="24"/>
                <w:szCs w:val="24"/>
              </w:rPr>
            </w:pPr>
          </w:p>
          <w:p w14:paraId="1C3BD42D" w14:textId="77777777" w:rsidR="00AB2A36" w:rsidRPr="003A651B" w:rsidRDefault="00AB2A36" w:rsidP="00C121E6">
            <w:pPr>
              <w:pStyle w:val="ConsPlusNormal"/>
              <w:jc w:val="both"/>
              <w:rPr>
                <w:rFonts w:ascii="Times New Roman" w:eastAsia="Calibri" w:hAnsi="Times New Roman" w:cs="Times New Roman"/>
                <w:iCs/>
                <w:sz w:val="24"/>
                <w:szCs w:val="24"/>
              </w:rPr>
            </w:pPr>
          </w:p>
          <w:p w14:paraId="3E4792E5" w14:textId="77777777" w:rsidR="00AB2A36" w:rsidRPr="003A651B" w:rsidRDefault="00AB2A36" w:rsidP="00C121E6">
            <w:pPr>
              <w:pStyle w:val="ConsPlusNormal"/>
              <w:jc w:val="both"/>
              <w:rPr>
                <w:rFonts w:ascii="Times New Roman" w:eastAsia="Calibri" w:hAnsi="Times New Roman" w:cs="Times New Roman"/>
                <w:iCs/>
                <w:sz w:val="24"/>
                <w:szCs w:val="24"/>
              </w:rPr>
            </w:pPr>
          </w:p>
          <w:p w14:paraId="5ADB3F25" w14:textId="77777777" w:rsidR="00AB2A36" w:rsidRPr="003A651B" w:rsidRDefault="00AB2A36" w:rsidP="00C121E6">
            <w:pPr>
              <w:pStyle w:val="ConsPlusNormal"/>
              <w:jc w:val="both"/>
              <w:rPr>
                <w:rFonts w:ascii="Times New Roman" w:eastAsia="Calibri" w:hAnsi="Times New Roman" w:cs="Times New Roman"/>
                <w:iCs/>
                <w:sz w:val="24"/>
                <w:szCs w:val="24"/>
              </w:rPr>
            </w:pPr>
          </w:p>
          <w:p w14:paraId="2812541F" w14:textId="77777777" w:rsidR="00AB2A36" w:rsidRPr="003A651B" w:rsidRDefault="00AB2A36" w:rsidP="00C121E6">
            <w:pPr>
              <w:pStyle w:val="ConsPlusNormal"/>
              <w:jc w:val="both"/>
              <w:rPr>
                <w:rFonts w:ascii="Times New Roman" w:eastAsia="Calibri" w:hAnsi="Times New Roman" w:cs="Times New Roman"/>
                <w:iCs/>
                <w:sz w:val="24"/>
                <w:szCs w:val="24"/>
              </w:rPr>
            </w:pPr>
          </w:p>
          <w:p w14:paraId="6231EF65" w14:textId="77777777" w:rsidR="00AB2A36" w:rsidRPr="003A651B" w:rsidRDefault="00AB2A36" w:rsidP="00C121E6">
            <w:pPr>
              <w:pStyle w:val="ConsPlusNormal"/>
              <w:jc w:val="both"/>
              <w:rPr>
                <w:rFonts w:ascii="Times New Roman" w:eastAsia="Calibri" w:hAnsi="Times New Roman" w:cs="Times New Roman"/>
                <w:iCs/>
                <w:sz w:val="24"/>
                <w:szCs w:val="24"/>
              </w:rPr>
            </w:pPr>
          </w:p>
          <w:p w14:paraId="30B9D022" w14:textId="77777777" w:rsidR="00AB2A36" w:rsidRPr="003A651B" w:rsidRDefault="00AB2A36" w:rsidP="00C121E6">
            <w:pPr>
              <w:pStyle w:val="ConsPlusNormal"/>
              <w:jc w:val="both"/>
              <w:rPr>
                <w:rFonts w:ascii="Times New Roman" w:eastAsia="Calibri" w:hAnsi="Times New Roman" w:cs="Times New Roman"/>
                <w:iCs/>
                <w:sz w:val="24"/>
                <w:szCs w:val="24"/>
              </w:rPr>
            </w:pPr>
          </w:p>
          <w:p w14:paraId="6372650B" w14:textId="77777777" w:rsidR="00AB2A36" w:rsidRPr="003A651B" w:rsidRDefault="00AB2A36" w:rsidP="00C121E6">
            <w:pPr>
              <w:pStyle w:val="ConsPlusNormal"/>
              <w:jc w:val="both"/>
              <w:rPr>
                <w:rFonts w:ascii="Times New Roman" w:eastAsia="Calibri" w:hAnsi="Times New Roman" w:cs="Times New Roman"/>
                <w:iCs/>
                <w:sz w:val="24"/>
                <w:szCs w:val="24"/>
              </w:rPr>
            </w:pPr>
          </w:p>
          <w:p w14:paraId="369B35C8" w14:textId="77777777" w:rsidR="00AB2A36" w:rsidRPr="003A651B" w:rsidRDefault="00AB2A36" w:rsidP="00C121E6">
            <w:pPr>
              <w:pStyle w:val="ConsPlusNormal"/>
              <w:jc w:val="both"/>
              <w:rPr>
                <w:rFonts w:ascii="Times New Roman" w:eastAsia="Calibri" w:hAnsi="Times New Roman" w:cs="Times New Roman"/>
                <w:iCs/>
                <w:sz w:val="24"/>
                <w:szCs w:val="24"/>
              </w:rPr>
            </w:pPr>
          </w:p>
          <w:p w14:paraId="7B6B0AE0" w14:textId="77777777" w:rsidR="00AB2A36" w:rsidRPr="003A651B" w:rsidRDefault="00AB2A36" w:rsidP="00C121E6">
            <w:pPr>
              <w:pStyle w:val="ConsPlusNormal"/>
              <w:jc w:val="both"/>
              <w:rPr>
                <w:rFonts w:ascii="Times New Roman" w:eastAsia="Calibri" w:hAnsi="Times New Roman" w:cs="Times New Roman"/>
                <w:iCs/>
                <w:sz w:val="24"/>
                <w:szCs w:val="24"/>
              </w:rPr>
            </w:pPr>
          </w:p>
          <w:p w14:paraId="548D2FAE" w14:textId="77777777" w:rsidR="00AB2A36" w:rsidRPr="003A651B" w:rsidRDefault="00AB2A36" w:rsidP="00C121E6">
            <w:pPr>
              <w:pStyle w:val="ConsPlusNormal"/>
              <w:jc w:val="both"/>
              <w:rPr>
                <w:rFonts w:ascii="Times New Roman" w:eastAsia="Calibri" w:hAnsi="Times New Roman" w:cs="Times New Roman"/>
                <w:iCs/>
                <w:sz w:val="24"/>
                <w:szCs w:val="24"/>
              </w:rPr>
            </w:pPr>
          </w:p>
          <w:p w14:paraId="476B0D3D" w14:textId="77777777" w:rsidR="00AB2A36" w:rsidRPr="003A651B" w:rsidRDefault="00AB2A36" w:rsidP="00C121E6">
            <w:pPr>
              <w:pStyle w:val="ConsPlusNormal"/>
              <w:jc w:val="both"/>
              <w:rPr>
                <w:rFonts w:ascii="Times New Roman" w:eastAsia="Calibri" w:hAnsi="Times New Roman" w:cs="Times New Roman"/>
                <w:iCs/>
                <w:sz w:val="24"/>
                <w:szCs w:val="24"/>
              </w:rPr>
            </w:pPr>
          </w:p>
          <w:p w14:paraId="70E7ADA1" w14:textId="77777777" w:rsidR="00AB2A36" w:rsidRPr="003A651B" w:rsidRDefault="00AB2A36" w:rsidP="00C121E6">
            <w:pPr>
              <w:pStyle w:val="ConsPlusNormal"/>
              <w:jc w:val="both"/>
              <w:rPr>
                <w:rFonts w:ascii="Times New Roman" w:eastAsia="Calibri" w:hAnsi="Times New Roman" w:cs="Times New Roman"/>
                <w:iCs/>
                <w:sz w:val="24"/>
                <w:szCs w:val="24"/>
              </w:rPr>
            </w:pPr>
          </w:p>
          <w:p w14:paraId="02FCFCD7" w14:textId="77777777" w:rsidR="00AB2A36" w:rsidRPr="003A651B" w:rsidRDefault="00AB2A36" w:rsidP="00C121E6">
            <w:pPr>
              <w:pStyle w:val="ConsPlusNormal"/>
              <w:jc w:val="both"/>
              <w:rPr>
                <w:rFonts w:ascii="Times New Roman" w:eastAsia="Calibri" w:hAnsi="Times New Roman" w:cs="Times New Roman"/>
                <w:iCs/>
                <w:sz w:val="24"/>
                <w:szCs w:val="24"/>
              </w:rPr>
            </w:pPr>
          </w:p>
          <w:p w14:paraId="3E7C879E" w14:textId="77777777" w:rsidR="00AB2A36" w:rsidRPr="003A651B" w:rsidRDefault="00AB2A36" w:rsidP="00C121E6">
            <w:pPr>
              <w:pStyle w:val="ConsPlusNormal"/>
              <w:jc w:val="both"/>
              <w:rPr>
                <w:rFonts w:ascii="Times New Roman" w:eastAsia="Calibri" w:hAnsi="Times New Roman" w:cs="Times New Roman"/>
                <w:iCs/>
                <w:sz w:val="24"/>
                <w:szCs w:val="24"/>
              </w:rPr>
            </w:pPr>
          </w:p>
          <w:p w14:paraId="4A6B8521" w14:textId="77777777" w:rsidR="00AB2A36" w:rsidRPr="003A651B" w:rsidRDefault="00AB2A36" w:rsidP="00C121E6">
            <w:pPr>
              <w:pStyle w:val="ConsPlusNormal"/>
              <w:jc w:val="both"/>
              <w:rPr>
                <w:rFonts w:ascii="Times New Roman" w:eastAsia="Calibri" w:hAnsi="Times New Roman" w:cs="Times New Roman"/>
                <w:iCs/>
                <w:sz w:val="24"/>
                <w:szCs w:val="24"/>
              </w:rPr>
            </w:pPr>
          </w:p>
          <w:p w14:paraId="19DF0D78" w14:textId="77777777" w:rsidR="00AB2A36" w:rsidRPr="003A651B" w:rsidRDefault="00AB2A36" w:rsidP="00C121E6">
            <w:pPr>
              <w:pStyle w:val="ConsPlusNormal"/>
              <w:jc w:val="both"/>
              <w:rPr>
                <w:rFonts w:ascii="Times New Roman" w:eastAsia="Calibri" w:hAnsi="Times New Roman" w:cs="Times New Roman"/>
                <w:iCs/>
                <w:sz w:val="24"/>
                <w:szCs w:val="24"/>
              </w:rPr>
            </w:pPr>
          </w:p>
          <w:p w14:paraId="1D147D34" w14:textId="77777777" w:rsidR="00AB2A36" w:rsidRPr="003A651B" w:rsidRDefault="00AB2A36" w:rsidP="00C121E6">
            <w:pPr>
              <w:pStyle w:val="ConsPlusNormal"/>
              <w:jc w:val="both"/>
              <w:rPr>
                <w:rFonts w:ascii="Times New Roman" w:eastAsia="Calibri" w:hAnsi="Times New Roman" w:cs="Times New Roman"/>
                <w:iCs/>
                <w:sz w:val="24"/>
                <w:szCs w:val="24"/>
              </w:rPr>
            </w:pPr>
          </w:p>
          <w:p w14:paraId="3613E7BE" w14:textId="77777777" w:rsidR="00AB2A36" w:rsidRPr="003A651B" w:rsidRDefault="00AB2A36" w:rsidP="00C121E6">
            <w:pPr>
              <w:pStyle w:val="ConsPlusNormal"/>
              <w:jc w:val="both"/>
              <w:rPr>
                <w:rFonts w:ascii="Times New Roman" w:eastAsia="Calibri" w:hAnsi="Times New Roman" w:cs="Times New Roman"/>
                <w:iCs/>
                <w:sz w:val="24"/>
                <w:szCs w:val="24"/>
              </w:rPr>
            </w:pPr>
          </w:p>
          <w:p w14:paraId="34AE322D" w14:textId="77777777" w:rsidR="00AB2A36" w:rsidRPr="003A651B" w:rsidRDefault="00AB2A36" w:rsidP="00C121E6">
            <w:pPr>
              <w:pStyle w:val="ConsPlusNormal"/>
              <w:jc w:val="both"/>
              <w:rPr>
                <w:rFonts w:ascii="Times New Roman" w:eastAsia="Calibri" w:hAnsi="Times New Roman" w:cs="Times New Roman"/>
                <w:iCs/>
                <w:sz w:val="24"/>
                <w:szCs w:val="24"/>
              </w:rPr>
            </w:pPr>
          </w:p>
          <w:p w14:paraId="19C7AD22" w14:textId="77777777" w:rsidR="00AB2A36" w:rsidRPr="003A651B" w:rsidRDefault="00AB2A36" w:rsidP="00C121E6">
            <w:pPr>
              <w:pStyle w:val="ConsPlusNormal"/>
              <w:jc w:val="both"/>
              <w:rPr>
                <w:rFonts w:ascii="Times New Roman" w:eastAsia="Calibri" w:hAnsi="Times New Roman" w:cs="Times New Roman"/>
                <w:iCs/>
                <w:sz w:val="24"/>
                <w:szCs w:val="24"/>
              </w:rPr>
            </w:pPr>
          </w:p>
          <w:p w14:paraId="1C49C174" w14:textId="77777777" w:rsidR="000723C7" w:rsidRPr="003A651B" w:rsidRDefault="000723C7" w:rsidP="00AB2A36">
            <w:pPr>
              <w:suppressAutoHyphens/>
              <w:contextualSpacing/>
              <w:jc w:val="both"/>
              <w:rPr>
                <w:rFonts w:ascii="Times New Roman" w:eastAsia="Calibri" w:hAnsi="Times New Roman" w:cs="Times New Roman"/>
                <w:iCs/>
                <w:sz w:val="24"/>
                <w:szCs w:val="24"/>
              </w:rPr>
            </w:pPr>
          </w:p>
          <w:p w14:paraId="548F3949" w14:textId="77777777" w:rsidR="000723C7" w:rsidRPr="003A651B" w:rsidRDefault="000723C7" w:rsidP="00AB2A36">
            <w:pPr>
              <w:suppressAutoHyphens/>
              <w:contextualSpacing/>
              <w:jc w:val="both"/>
              <w:rPr>
                <w:rFonts w:ascii="Times New Roman" w:eastAsia="Calibri" w:hAnsi="Times New Roman" w:cs="Times New Roman"/>
                <w:iCs/>
                <w:sz w:val="24"/>
                <w:szCs w:val="24"/>
              </w:rPr>
            </w:pPr>
          </w:p>
          <w:p w14:paraId="15957D90" w14:textId="77777777" w:rsidR="000723C7" w:rsidRPr="003A651B" w:rsidRDefault="000723C7" w:rsidP="00AB2A36">
            <w:pPr>
              <w:suppressAutoHyphens/>
              <w:contextualSpacing/>
              <w:jc w:val="both"/>
              <w:rPr>
                <w:rFonts w:ascii="Times New Roman" w:eastAsia="Calibri" w:hAnsi="Times New Roman" w:cs="Times New Roman"/>
                <w:iCs/>
                <w:sz w:val="24"/>
                <w:szCs w:val="24"/>
              </w:rPr>
            </w:pPr>
          </w:p>
          <w:p w14:paraId="22FEC133" w14:textId="77777777" w:rsidR="000723C7" w:rsidRPr="003A651B" w:rsidRDefault="000723C7" w:rsidP="00AB2A36">
            <w:pPr>
              <w:suppressAutoHyphens/>
              <w:contextualSpacing/>
              <w:jc w:val="both"/>
              <w:rPr>
                <w:rFonts w:ascii="Times New Roman" w:eastAsia="Calibri" w:hAnsi="Times New Roman" w:cs="Times New Roman"/>
                <w:iCs/>
                <w:sz w:val="24"/>
                <w:szCs w:val="24"/>
              </w:rPr>
            </w:pPr>
          </w:p>
          <w:p w14:paraId="22468ABC" w14:textId="77777777" w:rsidR="000723C7" w:rsidRPr="003A651B" w:rsidRDefault="000723C7" w:rsidP="00AB2A36">
            <w:pPr>
              <w:suppressAutoHyphens/>
              <w:contextualSpacing/>
              <w:jc w:val="both"/>
              <w:rPr>
                <w:rFonts w:ascii="Times New Roman" w:eastAsia="Calibri" w:hAnsi="Times New Roman" w:cs="Times New Roman"/>
                <w:iCs/>
                <w:sz w:val="24"/>
                <w:szCs w:val="24"/>
              </w:rPr>
            </w:pPr>
          </w:p>
          <w:p w14:paraId="07451389" w14:textId="77777777" w:rsidR="000723C7" w:rsidRPr="003A651B" w:rsidRDefault="000723C7" w:rsidP="00AB2A36">
            <w:pPr>
              <w:suppressAutoHyphens/>
              <w:contextualSpacing/>
              <w:jc w:val="both"/>
              <w:rPr>
                <w:rFonts w:ascii="Times New Roman" w:eastAsia="Calibri" w:hAnsi="Times New Roman" w:cs="Times New Roman"/>
                <w:iCs/>
                <w:sz w:val="24"/>
                <w:szCs w:val="24"/>
              </w:rPr>
            </w:pPr>
          </w:p>
          <w:p w14:paraId="000B1BF5" w14:textId="3FEE14DD" w:rsidR="00AB2A36" w:rsidRPr="003A651B" w:rsidRDefault="00AB2A36" w:rsidP="00AB2A36">
            <w:pPr>
              <w:suppressAutoHyphens/>
              <w:contextualSpacing/>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lastRenderedPageBreak/>
              <w:t>ОК</w:t>
            </w:r>
            <w:r w:rsidR="003A651B">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01.</w:t>
            </w:r>
            <w:r w:rsidR="000723C7" w:rsidRPr="003A651B">
              <w:rPr>
                <w:rFonts w:ascii="Times New Roman" w:eastAsia="Calibri" w:hAnsi="Times New Roman" w:cs="Times New Roman"/>
                <w:iCs/>
                <w:sz w:val="24"/>
                <w:szCs w:val="24"/>
              </w:rPr>
              <w:t xml:space="preserve"> </w:t>
            </w:r>
          </w:p>
          <w:p w14:paraId="453C276C" w14:textId="77777777" w:rsidR="00AB2A36" w:rsidRPr="003A651B" w:rsidRDefault="00AB2A36" w:rsidP="00AB2A36">
            <w:pPr>
              <w:suppressAutoHyphens/>
              <w:contextualSpacing/>
              <w:jc w:val="both"/>
              <w:rPr>
                <w:rFonts w:ascii="Times New Roman" w:eastAsia="Calibri" w:hAnsi="Times New Roman" w:cs="Times New Roman"/>
                <w:iCs/>
                <w:sz w:val="24"/>
                <w:szCs w:val="24"/>
              </w:rPr>
            </w:pPr>
          </w:p>
          <w:p w14:paraId="2FC13487" w14:textId="77777777" w:rsidR="00AB2A36" w:rsidRPr="003A651B" w:rsidRDefault="00AB2A36" w:rsidP="00AB2A36">
            <w:pPr>
              <w:suppressAutoHyphens/>
              <w:contextualSpacing/>
              <w:jc w:val="both"/>
              <w:rPr>
                <w:rFonts w:ascii="Times New Roman" w:eastAsia="Calibri" w:hAnsi="Times New Roman" w:cs="Times New Roman"/>
                <w:iCs/>
                <w:sz w:val="24"/>
                <w:szCs w:val="24"/>
              </w:rPr>
            </w:pPr>
          </w:p>
          <w:p w14:paraId="2208DB70" w14:textId="77777777" w:rsidR="000723C7" w:rsidRPr="003A651B" w:rsidRDefault="000723C7" w:rsidP="00AB2A36">
            <w:pPr>
              <w:suppressAutoHyphens/>
              <w:contextualSpacing/>
              <w:jc w:val="both"/>
              <w:rPr>
                <w:rFonts w:ascii="Times New Roman" w:eastAsia="Calibri" w:hAnsi="Times New Roman" w:cs="Times New Roman"/>
                <w:iCs/>
                <w:sz w:val="24"/>
                <w:szCs w:val="24"/>
              </w:rPr>
            </w:pPr>
          </w:p>
          <w:p w14:paraId="48D71A99" w14:textId="77777777" w:rsidR="000723C7" w:rsidRPr="003A651B" w:rsidRDefault="000723C7" w:rsidP="00AB2A36">
            <w:pPr>
              <w:suppressAutoHyphens/>
              <w:contextualSpacing/>
              <w:jc w:val="both"/>
              <w:rPr>
                <w:rFonts w:ascii="Times New Roman" w:eastAsia="Calibri" w:hAnsi="Times New Roman" w:cs="Times New Roman"/>
                <w:iCs/>
                <w:sz w:val="24"/>
                <w:szCs w:val="24"/>
              </w:rPr>
            </w:pPr>
          </w:p>
          <w:p w14:paraId="7F244149" w14:textId="77777777" w:rsidR="000723C7" w:rsidRPr="003A651B" w:rsidRDefault="000723C7" w:rsidP="00AB2A36">
            <w:pPr>
              <w:suppressAutoHyphens/>
              <w:contextualSpacing/>
              <w:jc w:val="both"/>
              <w:rPr>
                <w:rFonts w:ascii="Times New Roman" w:eastAsia="Calibri" w:hAnsi="Times New Roman" w:cs="Times New Roman"/>
                <w:iCs/>
                <w:sz w:val="24"/>
                <w:szCs w:val="24"/>
              </w:rPr>
            </w:pPr>
          </w:p>
          <w:p w14:paraId="2CE98854" w14:textId="77777777" w:rsidR="000723C7" w:rsidRPr="003A651B" w:rsidRDefault="000723C7" w:rsidP="00AB2A36">
            <w:pPr>
              <w:suppressAutoHyphens/>
              <w:contextualSpacing/>
              <w:jc w:val="both"/>
              <w:rPr>
                <w:rFonts w:ascii="Times New Roman" w:eastAsia="Calibri" w:hAnsi="Times New Roman" w:cs="Times New Roman"/>
                <w:iCs/>
                <w:sz w:val="24"/>
                <w:szCs w:val="24"/>
              </w:rPr>
            </w:pPr>
          </w:p>
          <w:p w14:paraId="161FCD45" w14:textId="77777777" w:rsidR="000723C7" w:rsidRPr="003A651B" w:rsidRDefault="000723C7" w:rsidP="00AB2A36">
            <w:pPr>
              <w:suppressAutoHyphens/>
              <w:contextualSpacing/>
              <w:jc w:val="both"/>
              <w:rPr>
                <w:rFonts w:ascii="Times New Roman" w:eastAsia="Calibri" w:hAnsi="Times New Roman" w:cs="Times New Roman"/>
                <w:iCs/>
                <w:sz w:val="24"/>
                <w:szCs w:val="24"/>
              </w:rPr>
            </w:pPr>
          </w:p>
          <w:p w14:paraId="5D127FDF" w14:textId="77777777" w:rsidR="000723C7" w:rsidRPr="003A651B" w:rsidRDefault="000723C7" w:rsidP="00AB2A36">
            <w:pPr>
              <w:suppressAutoHyphens/>
              <w:contextualSpacing/>
              <w:jc w:val="both"/>
              <w:rPr>
                <w:rFonts w:ascii="Times New Roman" w:eastAsia="Calibri" w:hAnsi="Times New Roman" w:cs="Times New Roman"/>
                <w:iCs/>
                <w:sz w:val="24"/>
                <w:szCs w:val="24"/>
              </w:rPr>
            </w:pPr>
          </w:p>
          <w:p w14:paraId="29C06382" w14:textId="77777777" w:rsidR="000723C7" w:rsidRPr="003A651B" w:rsidRDefault="000723C7" w:rsidP="00AB2A36">
            <w:pPr>
              <w:suppressAutoHyphens/>
              <w:contextualSpacing/>
              <w:jc w:val="both"/>
              <w:rPr>
                <w:rFonts w:ascii="Times New Roman" w:eastAsia="Calibri" w:hAnsi="Times New Roman" w:cs="Times New Roman"/>
                <w:iCs/>
                <w:sz w:val="24"/>
                <w:szCs w:val="24"/>
              </w:rPr>
            </w:pPr>
          </w:p>
          <w:p w14:paraId="54B62F5E" w14:textId="77777777" w:rsidR="000723C7" w:rsidRPr="003A651B" w:rsidRDefault="000723C7" w:rsidP="00AB2A36">
            <w:pPr>
              <w:suppressAutoHyphens/>
              <w:contextualSpacing/>
              <w:jc w:val="both"/>
              <w:rPr>
                <w:rFonts w:ascii="Times New Roman" w:eastAsia="Calibri" w:hAnsi="Times New Roman" w:cs="Times New Roman"/>
                <w:iCs/>
                <w:sz w:val="24"/>
                <w:szCs w:val="24"/>
              </w:rPr>
            </w:pPr>
          </w:p>
          <w:p w14:paraId="6C440B61" w14:textId="77777777" w:rsidR="000723C7" w:rsidRPr="003A651B" w:rsidRDefault="000723C7" w:rsidP="00AB2A36">
            <w:pPr>
              <w:suppressAutoHyphens/>
              <w:contextualSpacing/>
              <w:jc w:val="both"/>
              <w:rPr>
                <w:rFonts w:ascii="Times New Roman" w:eastAsia="Calibri" w:hAnsi="Times New Roman" w:cs="Times New Roman"/>
                <w:iCs/>
                <w:sz w:val="24"/>
                <w:szCs w:val="24"/>
              </w:rPr>
            </w:pPr>
          </w:p>
          <w:p w14:paraId="0975671A" w14:textId="77777777" w:rsidR="00AB2A36" w:rsidRPr="003A651B" w:rsidRDefault="00AB2A36" w:rsidP="00AB2A36">
            <w:pPr>
              <w:suppressAutoHyphens/>
              <w:contextualSpacing/>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 xml:space="preserve">ОК 04 </w:t>
            </w:r>
          </w:p>
          <w:p w14:paraId="7801026B" w14:textId="77777777" w:rsidR="00AB2A36" w:rsidRPr="003A651B" w:rsidRDefault="00AB2A36" w:rsidP="00AB2A36">
            <w:pPr>
              <w:suppressAutoHyphens/>
              <w:contextualSpacing/>
              <w:jc w:val="both"/>
              <w:rPr>
                <w:rFonts w:ascii="Times New Roman" w:eastAsia="Calibri" w:hAnsi="Times New Roman" w:cs="Times New Roman"/>
                <w:iCs/>
                <w:sz w:val="24"/>
                <w:szCs w:val="24"/>
              </w:rPr>
            </w:pPr>
          </w:p>
          <w:p w14:paraId="59C6C8FE" w14:textId="77777777" w:rsidR="00411D99" w:rsidRPr="003A651B" w:rsidRDefault="00AB2A36" w:rsidP="00AB2A36">
            <w:pPr>
              <w:suppressAutoHyphens/>
              <w:contextualSpacing/>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 05</w:t>
            </w:r>
            <w:r w:rsidR="00411D99" w:rsidRPr="003A651B">
              <w:rPr>
                <w:rFonts w:ascii="Times New Roman" w:eastAsia="Calibri" w:hAnsi="Times New Roman" w:cs="Times New Roman"/>
                <w:iCs/>
                <w:sz w:val="24"/>
                <w:szCs w:val="24"/>
              </w:rPr>
              <w:t xml:space="preserve"> </w:t>
            </w:r>
          </w:p>
          <w:p w14:paraId="3A199782" w14:textId="77777777" w:rsidR="000723C7" w:rsidRPr="003A651B" w:rsidRDefault="000723C7" w:rsidP="00AB2A36">
            <w:pPr>
              <w:suppressAutoHyphens/>
              <w:contextualSpacing/>
              <w:jc w:val="both"/>
              <w:rPr>
                <w:rFonts w:ascii="Times New Roman" w:eastAsia="Calibri" w:hAnsi="Times New Roman" w:cs="Times New Roman"/>
                <w:iCs/>
                <w:sz w:val="24"/>
                <w:szCs w:val="24"/>
              </w:rPr>
            </w:pPr>
          </w:p>
          <w:p w14:paraId="02D62AE6" w14:textId="77777777" w:rsidR="000723C7" w:rsidRPr="003A651B" w:rsidRDefault="000723C7" w:rsidP="00AB2A36">
            <w:pPr>
              <w:suppressAutoHyphens/>
              <w:contextualSpacing/>
              <w:jc w:val="both"/>
              <w:rPr>
                <w:rFonts w:ascii="Times New Roman" w:eastAsia="Calibri" w:hAnsi="Times New Roman" w:cs="Times New Roman"/>
                <w:iCs/>
                <w:sz w:val="24"/>
                <w:szCs w:val="24"/>
              </w:rPr>
            </w:pPr>
          </w:p>
          <w:p w14:paraId="6D3876C5" w14:textId="77777777" w:rsidR="000723C7" w:rsidRPr="003A651B" w:rsidRDefault="000723C7" w:rsidP="00AB2A36">
            <w:pPr>
              <w:suppressAutoHyphens/>
              <w:contextualSpacing/>
              <w:jc w:val="both"/>
              <w:rPr>
                <w:rFonts w:ascii="Times New Roman" w:eastAsia="Calibri" w:hAnsi="Times New Roman" w:cs="Times New Roman"/>
                <w:iCs/>
                <w:sz w:val="24"/>
                <w:szCs w:val="24"/>
              </w:rPr>
            </w:pPr>
          </w:p>
          <w:p w14:paraId="2A314CC5" w14:textId="77777777" w:rsidR="000723C7" w:rsidRPr="003A651B" w:rsidRDefault="000723C7" w:rsidP="00AB2A36">
            <w:pPr>
              <w:suppressAutoHyphens/>
              <w:contextualSpacing/>
              <w:jc w:val="both"/>
              <w:rPr>
                <w:rFonts w:ascii="Times New Roman" w:eastAsia="Calibri" w:hAnsi="Times New Roman" w:cs="Times New Roman"/>
                <w:iCs/>
                <w:sz w:val="24"/>
                <w:szCs w:val="24"/>
              </w:rPr>
            </w:pPr>
          </w:p>
          <w:p w14:paraId="405AED05" w14:textId="77777777" w:rsidR="000723C7" w:rsidRPr="003A651B" w:rsidRDefault="000723C7" w:rsidP="00AB2A36">
            <w:pPr>
              <w:suppressAutoHyphens/>
              <w:contextualSpacing/>
              <w:jc w:val="both"/>
              <w:rPr>
                <w:rFonts w:ascii="Times New Roman" w:eastAsia="Calibri" w:hAnsi="Times New Roman" w:cs="Times New Roman"/>
                <w:iCs/>
                <w:sz w:val="24"/>
                <w:szCs w:val="24"/>
              </w:rPr>
            </w:pPr>
          </w:p>
          <w:p w14:paraId="7B43AF48" w14:textId="77777777" w:rsidR="00411D99" w:rsidRPr="003A651B" w:rsidRDefault="00411D99" w:rsidP="003A651B">
            <w:pPr>
              <w:suppressAutoHyphens/>
              <w:contextualSpacing/>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 09 Пользоваться профессиональной документацией на государственном и иностранном языках</w:t>
            </w:r>
          </w:p>
          <w:p w14:paraId="6EA84E85" w14:textId="77777777" w:rsidR="00AB2A36" w:rsidRPr="003A651B" w:rsidRDefault="00AB2A36" w:rsidP="006C0106">
            <w:pPr>
              <w:suppressAutoHyphens/>
              <w:contextualSpacing/>
              <w:jc w:val="both"/>
              <w:rPr>
                <w:rFonts w:ascii="Times New Roman" w:eastAsia="Calibri" w:hAnsi="Times New Roman" w:cs="Times New Roman"/>
                <w:iCs/>
                <w:sz w:val="24"/>
                <w:szCs w:val="24"/>
              </w:rPr>
            </w:pPr>
          </w:p>
        </w:tc>
        <w:tc>
          <w:tcPr>
            <w:tcW w:w="2562" w:type="pct"/>
            <w:vAlign w:val="center"/>
          </w:tcPr>
          <w:p w14:paraId="49D93DC6" w14:textId="77777777" w:rsidR="00F87E67" w:rsidRPr="003A651B" w:rsidRDefault="00F87E67" w:rsidP="00F87E67">
            <w:pPr>
              <w:jc w:val="both"/>
              <w:rPr>
                <w:rFonts w:ascii="Times New Roman" w:hAnsi="Times New Roman"/>
                <w:iCs/>
                <w:sz w:val="24"/>
                <w:szCs w:val="24"/>
              </w:rPr>
            </w:pPr>
            <w:r w:rsidRPr="003A651B">
              <w:rPr>
                <w:rFonts w:ascii="Times New Roman" w:hAnsi="Times New Roman"/>
                <w:iCs/>
                <w:sz w:val="24"/>
                <w:szCs w:val="24"/>
              </w:rPr>
              <w:lastRenderedPageBreak/>
              <w:t xml:space="preserve">- проводит входной контроль строительных материалов, изделий, конструкций и оборудования, применяемых при производстве вида строительных работ, в том числе используемых при устройстве защиты от коррозии; </w:t>
            </w:r>
          </w:p>
          <w:p w14:paraId="2E23BFB4" w14:textId="77777777" w:rsidR="00F87E67" w:rsidRPr="003A651B" w:rsidRDefault="00F87E67" w:rsidP="00F87E67">
            <w:pPr>
              <w:jc w:val="both"/>
              <w:rPr>
                <w:rFonts w:ascii="Times New Roman" w:hAnsi="Times New Roman"/>
                <w:iCs/>
                <w:sz w:val="24"/>
                <w:szCs w:val="24"/>
              </w:rPr>
            </w:pPr>
            <w:r w:rsidRPr="003A651B">
              <w:rPr>
                <w:rFonts w:ascii="Times New Roman" w:hAnsi="Times New Roman"/>
                <w:iCs/>
                <w:sz w:val="24"/>
                <w:szCs w:val="24"/>
              </w:rPr>
              <w:t>- контролирует качество и объем количества материально-технических ресурсов для производства строительных работ;</w:t>
            </w:r>
          </w:p>
          <w:p w14:paraId="2C7E3003" w14:textId="77777777" w:rsidR="00F87E67" w:rsidRPr="003A651B" w:rsidRDefault="00F87E67" w:rsidP="00F87E67">
            <w:pPr>
              <w:jc w:val="both"/>
              <w:rPr>
                <w:rFonts w:ascii="Times New Roman" w:hAnsi="Times New Roman"/>
                <w:iCs/>
                <w:sz w:val="24"/>
                <w:szCs w:val="24"/>
              </w:rPr>
            </w:pPr>
            <w:r w:rsidRPr="003A651B">
              <w:rPr>
                <w:rFonts w:ascii="Times New Roman" w:hAnsi="Times New Roman"/>
                <w:iCs/>
                <w:sz w:val="24"/>
                <w:szCs w:val="24"/>
              </w:rPr>
              <w:t xml:space="preserve">- проводит  операционный контроль качества производства вида строительных работ; </w:t>
            </w:r>
          </w:p>
          <w:p w14:paraId="0004B1D8" w14:textId="77777777" w:rsidR="00F87E67" w:rsidRPr="003A651B" w:rsidRDefault="00F87E67" w:rsidP="00F87E67">
            <w:pPr>
              <w:jc w:val="both"/>
              <w:rPr>
                <w:rFonts w:ascii="Times New Roman" w:hAnsi="Times New Roman"/>
                <w:iCs/>
                <w:sz w:val="24"/>
                <w:szCs w:val="24"/>
              </w:rPr>
            </w:pPr>
            <w:r w:rsidRPr="003A651B">
              <w:rPr>
                <w:rFonts w:ascii="Times New Roman" w:hAnsi="Times New Roman"/>
                <w:iCs/>
                <w:sz w:val="24"/>
                <w:szCs w:val="24"/>
              </w:rPr>
              <w:t xml:space="preserve">- принимает оперативные меры для устранения выявленных недостатков и дефектов производства вида строительных работ; </w:t>
            </w:r>
          </w:p>
          <w:p w14:paraId="4F275B46" w14:textId="77777777" w:rsidR="00F87E67" w:rsidRPr="003A651B" w:rsidRDefault="00F87E67" w:rsidP="00F87E67">
            <w:pPr>
              <w:jc w:val="both"/>
              <w:rPr>
                <w:rFonts w:ascii="Times New Roman" w:hAnsi="Times New Roman"/>
                <w:iCs/>
                <w:sz w:val="24"/>
                <w:szCs w:val="24"/>
              </w:rPr>
            </w:pPr>
            <w:r w:rsidRPr="003A651B">
              <w:rPr>
                <w:rFonts w:ascii="Times New Roman" w:hAnsi="Times New Roman"/>
                <w:iCs/>
                <w:sz w:val="24"/>
                <w:szCs w:val="24"/>
              </w:rPr>
              <w:t xml:space="preserve">- анализирует результаты контроля качества, устанавливает причины отклонений технологического процесса и результаты производства вида строительных работ от требований нормативных технических документов, проектной, рабочей и организационно-технологической документации;  </w:t>
            </w:r>
          </w:p>
          <w:p w14:paraId="33E561ED" w14:textId="77777777" w:rsidR="00F87E67" w:rsidRPr="003A651B" w:rsidRDefault="00F87E67" w:rsidP="00F87E67">
            <w:pPr>
              <w:jc w:val="both"/>
              <w:rPr>
                <w:rFonts w:ascii="Times New Roman" w:hAnsi="Times New Roman"/>
                <w:iCs/>
                <w:sz w:val="24"/>
                <w:szCs w:val="24"/>
              </w:rPr>
            </w:pPr>
            <w:r w:rsidRPr="003A651B">
              <w:rPr>
                <w:rFonts w:ascii="Times New Roman" w:hAnsi="Times New Roman"/>
                <w:iCs/>
                <w:sz w:val="24"/>
                <w:szCs w:val="24"/>
              </w:rPr>
              <w:t>- определяет состав оперативных мер по устранению обнаруженных при проведении контроля качества отклонений технологии и результатов производства вида строительных работ от требований нормативных технических документов, проектной, рабочей и организационно-технологической документации;</w:t>
            </w:r>
          </w:p>
          <w:p w14:paraId="01EA8C1B" w14:textId="77777777" w:rsidR="00F87E67" w:rsidRPr="003A651B" w:rsidRDefault="00F87E67" w:rsidP="00F87E67">
            <w:pPr>
              <w:jc w:val="both"/>
              <w:rPr>
                <w:rFonts w:ascii="Times New Roman" w:hAnsi="Times New Roman"/>
                <w:iCs/>
                <w:sz w:val="24"/>
                <w:szCs w:val="24"/>
              </w:rPr>
            </w:pPr>
            <w:r w:rsidRPr="003A651B">
              <w:rPr>
                <w:rFonts w:ascii="Times New Roman" w:hAnsi="Times New Roman"/>
                <w:iCs/>
                <w:sz w:val="24"/>
                <w:szCs w:val="24"/>
              </w:rPr>
              <w:t>- проводит контроль соответствия поставленных для производства вида строительных работ, строительных материалов, изделий, конструкций и оборудования требованиям нормативных технических документов, проектной и рабочей документации;</w:t>
            </w:r>
          </w:p>
          <w:p w14:paraId="1E0D9478" w14:textId="77777777" w:rsidR="00F87E67" w:rsidRPr="003A651B" w:rsidRDefault="00F87E67" w:rsidP="00F87E67">
            <w:pPr>
              <w:jc w:val="both"/>
              <w:rPr>
                <w:rFonts w:ascii="Times New Roman" w:hAnsi="Times New Roman"/>
                <w:iCs/>
                <w:sz w:val="24"/>
                <w:szCs w:val="24"/>
              </w:rPr>
            </w:pPr>
            <w:r w:rsidRPr="003A651B">
              <w:rPr>
                <w:rFonts w:ascii="Times New Roman" w:hAnsi="Times New Roman"/>
                <w:iCs/>
                <w:sz w:val="24"/>
                <w:szCs w:val="24"/>
              </w:rPr>
              <w:t>- проводит контроль соответствия технологического процесса и результата производства вида строительных работ требованиям нормативных технических документов, проектной, рабочей и организационно-технологической документации;</w:t>
            </w:r>
          </w:p>
          <w:p w14:paraId="0A057CF7" w14:textId="77777777" w:rsidR="00F87E67" w:rsidRPr="003A651B" w:rsidRDefault="00F87E67" w:rsidP="00F87E67">
            <w:pPr>
              <w:jc w:val="both"/>
              <w:rPr>
                <w:rFonts w:ascii="Times New Roman" w:hAnsi="Times New Roman"/>
                <w:iCs/>
                <w:sz w:val="24"/>
                <w:szCs w:val="24"/>
              </w:rPr>
            </w:pPr>
            <w:r w:rsidRPr="003A651B">
              <w:rPr>
                <w:rFonts w:ascii="Times New Roman" w:hAnsi="Times New Roman"/>
                <w:iCs/>
                <w:sz w:val="24"/>
                <w:szCs w:val="24"/>
              </w:rPr>
              <w:t xml:space="preserve">- принимает оперативные меры по устранению обнаруженных при проведении контроля качества отклонений технологии и результатов производства вида строительных работ от требований нормативных технических документов, проектной, рабочей и </w:t>
            </w:r>
            <w:r w:rsidRPr="003A651B">
              <w:rPr>
                <w:rFonts w:ascii="Times New Roman" w:hAnsi="Times New Roman"/>
                <w:iCs/>
                <w:sz w:val="24"/>
                <w:szCs w:val="24"/>
              </w:rPr>
              <w:lastRenderedPageBreak/>
              <w:t xml:space="preserve">организационно-технологической документации; </w:t>
            </w:r>
          </w:p>
          <w:p w14:paraId="0F97D125" w14:textId="77777777" w:rsidR="00031D61" w:rsidRPr="003A651B" w:rsidRDefault="00F87E67" w:rsidP="00E1299F">
            <w:pPr>
              <w:suppressAutoHyphens/>
              <w:contextualSpacing/>
              <w:jc w:val="both"/>
              <w:rPr>
                <w:rFonts w:ascii="Times New Roman" w:hAnsi="Times New Roman"/>
                <w:iCs/>
                <w:sz w:val="24"/>
                <w:szCs w:val="24"/>
              </w:rPr>
            </w:pPr>
            <w:r w:rsidRPr="003A651B">
              <w:rPr>
                <w:rFonts w:ascii="Times New Roman" w:hAnsi="Times New Roman"/>
                <w:iCs/>
                <w:sz w:val="24"/>
                <w:szCs w:val="24"/>
              </w:rPr>
              <w:t>- осуществл</w:t>
            </w:r>
            <w:r w:rsidR="00E1299F" w:rsidRPr="003A651B">
              <w:rPr>
                <w:rFonts w:ascii="Times New Roman" w:hAnsi="Times New Roman"/>
                <w:iCs/>
                <w:sz w:val="24"/>
                <w:szCs w:val="24"/>
              </w:rPr>
              <w:t>яет</w:t>
            </w:r>
            <w:r w:rsidRPr="003A651B">
              <w:rPr>
                <w:rFonts w:ascii="Times New Roman" w:hAnsi="Times New Roman"/>
                <w:iCs/>
                <w:sz w:val="24"/>
                <w:szCs w:val="24"/>
              </w:rPr>
              <w:t xml:space="preserve"> контрол</w:t>
            </w:r>
            <w:r w:rsidR="00E1299F" w:rsidRPr="003A651B">
              <w:rPr>
                <w:rFonts w:ascii="Times New Roman" w:hAnsi="Times New Roman"/>
                <w:iCs/>
                <w:sz w:val="24"/>
                <w:szCs w:val="24"/>
              </w:rPr>
              <w:t>ь</w:t>
            </w:r>
            <w:r w:rsidRPr="003A651B">
              <w:rPr>
                <w:rFonts w:ascii="Times New Roman" w:hAnsi="Times New Roman"/>
                <w:iCs/>
                <w:sz w:val="24"/>
                <w:szCs w:val="24"/>
              </w:rPr>
              <w:t xml:space="preserve"> применяемых технологий и способов устройства систем защитных покрытий (включая освидетельствование скрытых работ);</w:t>
            </w:r>
          </w:p>
          <w:p w14:paraId="4E3F41DF" w14:textId="77777777" w:rsidR="00AB2A36" w:rsidRPr="003A651B" w:rsidRDefault="00AB2A36" w:rsidP="00AF4093">
            <w:pPr>
              <w:pStyle w:val="a4"/>
              <w:numPr>
                <w:ilvl w:val="0"/>
                <w:numId w:val="14"/>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распознает задачу и/или проблему в профессиональном контексте, анализирует и выделяет её составные части</w:t>
            </w:r>
          </w:p>
          <w:p w14:paraId="6BCEE226" w14:textId="77777777" w:rsidR="00AB2A36" w:rsidRPr="003A651B" w:rsidRDefault="00AB2A36" w:rsidP="00AF4093">
            <w:pPr>
              <w:pStyle w:val="a4"/>
              <w:numPr>
                <w:ilvl w:val="0"/>
                <w:numId w:val="14"/>
              </w:numPr>
              <w:suppressAutoHyphens/>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определяет этапы решения задачи, составляет план действия, реализовывает составленный план, определяет необходимые ресурсы</w:t>
            </w:r>
          </w:p>
          <w:p w14:paraId="7AC6B959" w14:textId="77777777" w:rsidR="00AB2A36" w:rsidRPr="003A651B" w:rsidRDefault="00AB2A36" w:rsidP="00AF4093">
            <w:pPr>
              <w:pStyle w:val="a4"/>
              <w:numPr>
                <w:ilvl w:val="0"/>
                <w:numId w:val="14"/>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владеет актуальными методами работы в профессиональной сфере</w:t>
            </w:r>
          </w:p>
          <w:p w14:paraId="34C17AC0" w14:textId="77777777" w:rsidR="00AB2A36" w:rsidRPr="003A651B" w:rsidRDefault="00AB2A36" w:rsidP="00AF4093">
            <w:pPr>
              <w:pStyle w:val="a4"/>
              <w:numPr>
                <w:ilvl w:val="0"/>
                <w:numId w:val="18"/>
              </w:num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оценивает результат и последствия своих действий (самостоятельно или с помощью наставника</w:t>
            </w:r>
          </w:p>
          <w:p w14:paraId="7D8EF57B" w14:textId="77777777" w:rsidR="00AB2A36" w:rsidRPr="003A651B" w:rsidRDefault="00AB2A36" w:rsidP="00E1299F">
            <w:pPr>
              <w:suppressAutoHyphens/>
              <w:contextualSpacing/>
              <w:jc w:val="both"/>
              <w:rPr>
                <w:rFonts w:ascii="Times New Roman" w:hAnsi="Times New Roman" w:cs="Times New Roman"/>
                <w:b/>
                <w:iCs/>
                <w:sz w:val="24"/>
                <w:szCs w:val="24"/>
              </w:rPr>
            </w:pPr>
          </w:p>
          <w:p w14:paraId="706C78CD" w14:textId="77777777" w:rsidR="00AB2A36" w:rsidRPr="003A651B" w:rsidRDefault="00AB2A36" w:rsidP="00AF4093">
            <w:pPr>
              <w:pStyle w:val="a4"/>
              <w:numPr>
                <w:ilvl w:val="0"/>
                <w:numId w:val="22"/>
              </w:numPr>
              <w:suppressAutoHyphens/>
              <w:jc w:val="both"/>
              <w:rPr>
                <w:rFonts w:ascii="Times New Roman" w:eastAsia="Calibri" w:hAnsi="Times New Roman" w:cs="Times New Roman"/>
                <w:bCs/>
                <w:iCs/>
                <w:spacing w:val="-4"/>
                <w:sz w:val="24"/>
                <w:szCs w:val="24"/>
              </w:rPr>
            </w:pPr>
            <w:r w:rsidRPr="003A651B">
              <w:rPr>
                <w:rFonts w:ascii="Times New Roman" w:eastAsia="Calibri" w:hAnsi="Times New Roman" w:cs="Times New Roman"/>
                <w:bCs/>
                <w:iCs/>
                <w:spacing w:val="-4"/>
                <w:sz w:val="24"/>
                <w:szCs w:val="24"/>
              </w:rPr>
              <w:t>организовывает работу коллектива и команды</w:t>
            </w:r>
          </w:p>
          <w:p w14:paraId="0C6339E6" w14:textId="77777777" w:rsidR="00AB2A36" w:rsidRPr="003A651B" w:rsidRDefault="00AB2A36" w:rsidP="00AF4093">
            <w:pPr>
              <w:pStyle w:val="a4"/>
              <w:numPr>
                <w:ilvl w:val="0"/>
                <w:numId w:val="22"/>
              </w:numPr>
              <w:suppressAutoHyphens/>
              <w:jc w:val="both"/>
              <w:rPr>
                <w:rFonts w:ascii="Times New Roman" w:hAnsi="Times New Roman" w:cs="Times New Roman"/>
                <w:b/>
                <w:iCs/>
                <w:sz w:val="24"/>
                <w:szCs w:val="24"/>
              </w:rPr>
            </w:pPr>
            <w:r w:rsidRPr="003A651B">
              <w:rPr>
                <w:rFonts w:ascii="Times New Roman" w:eastAsia="Calibri" w:hAnsi="Times New Roman" w:cs="Times New Roman"/>
                <w:bCs/>
                <w:iCs/>
                <w:spacing w:val="-4"/>
                <w:sz w:val="24"/>
                <w:szCs w:val="24"/>
              </w:rPr>
              <w:t>взаимодействует с коллегами, руководством, клиентами в ходе профессиональной деятельности</w:t>
            </w:r>
          </w:p>
          <w:p w14:paraId="55B0F5E9" w14:textId="77777777" w:rsidR="00AB2A36" w:rsidRPr="003A651B" w:rsidRDefault="00AB2A36" w:rsidP="00AB2A36">
            <w:pPr>
              <w:suppressAutoHyphens/>
              <w:jc w:val="both"/>
              <w:rPr>
                <w:rFonts w:ascii="Times New Roman" w:hAnsi="Times New Roman" w:cs="Times New Roman"/>
                <w:b/>
                <w:iCs/>
                <w:sz w:val="24"/>
                <w:szCs w:val="24"/>
              </w:rPr>
            </w:pPr>
          </w:p>
          <w:p w14:paraId="00D6BED2" w14:textId="77777777" w:rsidR="00AB2A36" w:rsidRPr="003A651B" w:rsidRDefault="00AB2A36" w:rsidP="00AF4093">
            <w:pPr>
              <w:pStyle w:val="a4"/>
              <w:numPr>
                <w:ilvl w:val="0"/>
                <w:numId w:val="23"/>
              </w:numPr>
              <w:suppressAutoHyphens/>
              <w:jc w:val="both"/>
              <w:rPr>
                <w:rFonts w:ascii="Times New Roman" w:eastAsia="Calibri" w:hAnsi="Times New Roman" w:cs="Times New Roman"/>
                <w:bCs/>
                <w:iCs/>
                <w:sz w:val="24"/>
                <w:szCs w:val="24"/>
              </w:rPr>
            </w:pPr>
            <w:r w:rsidRPr="003A651B">
              <w:rPr>
                <w:rFonts w:ascii="Times New Roman" w:eastAsia="Calibri" w:hAnsi="Times New Roman" w:cs="Times New Roman"/>
                <w:iCs/>
                <w:sz w:val="24"/>
                <w:szCs w:val="24"/>
              </w:rPr>
              <w:t xml:space="preserve">грамотно </w:t>
            </w:r>
            <w:r w:rsidRPr="003A651B">
              <w:rPr>
                <w:rFonts w:ascii="Times New Roman" w:eastAsia="Calibri" w:hAnsi="Times New Roman" w:cs="Times New Roman"/>
                <w:bCs/>
                <w:iCs/>
                <w:sz w:val="24"/>
                <w:szCs w:val="24"/>
              </w:rPr>
              <w:t>излагает свои мысли и оформляет документы по профессиональной тематике на государственном языке</w:t>
            </w:r>
          </w:p>
          <w:p w14:paraId="4963233A" w14:textId="77777777" w:rsidR="00AB2A36" w:rsidRPr="003A651B" w:rsidRDefault="00AB2A36" w:rsidP="00AF4093">
            <w:pPr>
              <w:pStyle w:val="a4"/>
              <w:numPr>
                <w:ilvl w:val="0"/>
                <w:numId w:val="23"/>
              </w:numPr>
              <w:suppressAutoHyphens/>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проявляет толерантность в рабочем коллективе</w:t>
            </w:r>
          </w:p>
          <w:p w14:paraId="7B4B56F6" w14:textId="77777777" w:rsidR="00411D99" w:rsidRPr="003A651B" w:rsidRDefault="00411D99" w:rsidP="00AB2A36">
            <w:pPr>
              <w:suppressAutoHyphens/>
              <w:jc w:val="both"/>
              <w:rPr>
                <w:rFonts w:ascii="Times New Roman" w:eastAsia="Calibri" w:hAnsi="Times New Roman" w:cs="Times New Roman"/>
                <w:iCs/>
                <w:sz w:val="24"/>
                <w:szCs w:val="24"/>
              </w:rPr>
            </w:pPr>
          </w:p>
          <w:p w14:paraId="14542071" w14:textId="77777777" w:rsidR="00411D99" w:rsidRPr="003A651B" w:rsidRDefault="00411D99" w:rsidP="00AB2A36">
            <w:pPr>
              <w:suppressAutoHyphens/>
              <w:jc w:val="both"/>
              <w:rPr>
                <w:rFonts w:ascii="Times New Roman" w:eastAsia="Calibri" w:hAnsi="Times New Roman" w:cs="Times New Roman"/>
                <w:iCs/>
                <w:sz w:val="24"/>
                <w:szCs w:val="24"/>
              </w:rPr>
            </w:pPr>
          </w:p>
          <w:p w14:paraId="7A6D594D" w14:textId="77777777" w:rsidR="00411D99" w:rsidRPr="003A651B" w:rsidRDefault="00411D99" w:rsidP="006C0106">
            <w:p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кратко обосновыва</w:t>
            </w:r>
            <w:r w:rsidR="006C0106" w:rsidRPr="003A651B">
              <w:rPr>
                <w:rFonts w:ascii="Times New Roman" w:eastAsia="Calibri" w:hAnsi="Times New Roman" w:cs="Times New Roman"/>
                <w:iCs/>
                <w:sz w:val="24"/>
                <w:szCs w:val="24"/>
              </w:rPr>
              <w:t>е</w:t>
            </w:r>
            <w:r w:rsidRPr="003A651B">
              <w:rPr>
                <w:rFonts w:ascii="Times New Roman" w:eastAsia="Calibri" w:hAnsi="Times New Roman" w:cs="Times New Roman"/>
                <w:iCs/>
                <w:sz w:val="24"/>
                <w:szCs w:val="24"/>
              </w:rPr>
              <w:t>т и объясня</w:t>
            </w:r>
            <w:r w:rsidR="006C0106" w:rsidRPr="003A651B">
              <w:rPr>
                <w:rFonts w:ascii="Times New Roman" w:eastAsia="Calibri" w:hAnsi="Times New Roman" w:cs="Times New Roman"/>
                <w:iCs/>
                <w:sz w:val="24"/>
                <w:szCs w:val="24"/>
              </w:rPr>
              <w:t>е</w:t>
            </w:r>
            <w:r w:rsidRPr="003A651B">
              <w:rPr>
                <w:rFonts w:ascii="Times New Roman" w:eastAsia="Calibri" w:hAnsi="Times New Roman" w:cs="Times New Roman"/>
                <w:iCs/>
                <w:sz w:val="24"/>
                <w:szCs w:val="24"/>
              </w:rPr>
              <w:t>т свои действия (текущие и планируемые)</w:t>
            </w:r>
          </w:p>
        </w:tc>
        <w:tc>
          <w:tcPr>
            <w:tcW w:w="1253" w:type="pct"/>
            <w:vMerge/>
            <w:vAlign w:val="center"/>
          </w:tcPr>
          <w:p w14:paraId="5007DF66" w14:textId="77777777" w:rsidR="00031D61" w:rsidRPr="003A651B" w:rsidRDefault="00031D61" w:rsidP="0003742D">
            <w:pPr>
              <w:suppressAutoHyphens/>
              <w:contextualSpacing/>
              <w:jc w:val="center"/>
              <w:rPr>
                <w:rFonts w:ascii="Times New Roman" w:hAnsi="Times New Roman" w:cs="Times New Roman"/>
                <w:iCs/>
                <w:sz w:val="24"/>
                <w:szCs w:val="24"/>
              </w:rPr>
            </w:pPr>
          </w:p>
        </w:tc>
      </w:tr>
      <w:tr w:rsidR="00031D61" w:rsidRPr="003A651B" w14:paraId="31D9056B" w14:textId="77777777" w:rsidTr="00031D61">
        <w:trPr>
          <w:trHeight w:val="23"/>
        </w:trPr>
        <w:tc>
          <w:tcPr>
            <w:tcW w:w="1185" w:type="pct"/>
          </w:tcPr>
          <w:p w14:paraId="2A32FD9F" w14:textId="77777777" w:rsidR="00D40883" w:rsidRPr="003A651B" w:rsidRDefault="00031D61" w:rsidP="00D40883">
            <w:pPr>
              <w:pStyle w:val="ConsPlusNormal"/>
              <w:jc w:val="both"/>
              <w:rPr>
                <w:rFonts w:ascii="Times New Roman" w:hAnsi="Times New Roman" w:cs="Times New Roman"/>
                <w:iCs/>
                <w:color w:val="000000"/>
                <w:sz w:val="24"/>
                <w:szCs w:val="24"/>
              </w:rPr>
            </w:pPr>
            <w:r w:rsidRPr="003A651B">
              <w:rPr>
                <w:rFonts w:ascii="Times New Roman" w:hAnsi="Times New Roman" w:cs="Times New Roman"/>
                <w:iCs/>
                <w:sz w:val="24"/>
                <w:szCs w:val="24"/>
              </w:rPr>
              <w:t>ПК 2.6.</w:t>
            </w:r>
            <w:r w:rsidRPr="003A651B">
              <w:rPr>
                <w:rFonts w:ascii="Times New Roman" w:hAnsi="Times New Roman" w:cs="Times New Roman"/>
                <w:iCs/>
                <w:color w:val="000000"/>
                <w:sz w:val="24"/>
                <w:szCs w:val="24"/>
              </w:rPr>
              <w:t xml:space="preserve"> </w:t>
            </w:r>
          </w:p>
          <w:p w14:paraId="013883DF" w14:textId="77777777" w:rsidR="00D40883" w:rsidRPr="003A651B" w:rsidRDefault="00D40883" w:rsidP="00C121E6">
            <w:pPr>
              <w:pStyle w:val="ConsPlusNormal"/>
              <w:jc w:val="both"/>
              <w:rPr>
                <w:rFonts w:ascii="Times New Roman" w:eastAsia="Calibri" w:hAnsi="Times New Roman" w:cs="Times New Roman"/>
                <w:iCs/>
                <w:sz w:val="24"/>
                <w:szCs w:val="24"/>
              </w:rPr>
            </w:pPr>
          </w:p>
          <w:p w14:paraId="7027C3F2" w14:textId="77777777" w:rsidR="00D40883" w:rsidRPr="003A651B" w:rsidRDefault="00D40883" w:rsidP="00C121E6">
            <w:pPr>
              <w:pStyle w:val="ConsPlusNormal"/>
              <w:jc w:val="both"/>
              <w:rPr>
                <w:rFonts w:ascii="Times New Roman" w:eastAsia="Calibri" w:hAnsi="Times New Roman" w:cs="Times New Roman"/>
                <w:iCs/>
                <w:sz w:val="24"/>
                <w:szCs w:val="24"/>
              </w:rPr>
            </w:pPr>
          </w:p>
          <w:p w14:paraId="40951520" w14:textId="77777777" w:rsidR="00D40883" w:rsidRPr="003A651B" w:rsidRDefault="00D40883" w:rsidP="00C121E6">
            <w:pPr>
              <w:pStyle w:val="ConsPlusNormal"/>
              <w:jc w:val="both"/>
              <w:rPr>
                <w:rFonts w:ascii="Times New Roman" w:eastAsia="Calibri" w:hAnsi="Times New Roman" w:cs="Times New Roman"/>
                <w:iCs/>
                <w:sz w:val="24"/>
                <w:szCs w:val="24"/>
              </w:rPr>
            </w:pPr>
          </w:p>
          <w:p w14:paraId="32583588" w14:textId="77777777" w:rsidR="00D40883" w:rsidRPr="003A651B" w:rsidRDefault="00D40883" w:rsidP="00C121E6">
            <w:pPr>
              <w:pStyle w:val="ConsPlusNormal"/>
              <w:jc w:val="both"/>
              <w:rPr>
                <w:rFonts w:ascii="Times New Roman" w:eastAsia="Calibri" w:hAnsi="Times New Roman" w:cs="Times New Roman"/>
                <w:iCs/>
                <w:sz w:val="24"/>
                <w:szCs w:val="24"/>
              </w:rPr>
            </w:pPr>
          </w:p>
          <w:p w14:paraId="7D0A7220" w14:textId="77777777" w:rsidR="00D40883" w:rsidRPr="003A651B" w:rsidRDefault="00D40883" w:rsidP="00C121E6">
            <w:pPr>
              <w:pStyle w:val="ConsPlusNormal"/>
              <w:jc w:val="both"/>
              <w:rPr>
                <w:rFonts w:ascii="Times New Roman" w:eastAsia="Calibri" w:hAnsi="Times New Roman" w:cs="Times New Roman"/>
                <w:iCs/>
                <w:sz w:val="24"/>
                <w:szCs w:val="24"/>
              </w:rPr>
            </w:pPr>
          </w:p>
          <w:p w14:paraId="14C94005" w14:textId="77777777" w:rsidR="00D40883" w:rsidRPr="003A651B" w:rsidRDefault="00D40883" w:rsidP="00C121E6">
            <w:pPr>
              <w:pStyle w:val="ConsPlusNormal"/>
              <w:jc w:val="both"/>
              <w:rPr>
                <w:rFonts w:ascii="Times New Roman" w:eastAsia="Calibri" w:hAnsi="Times New Roman" w:cs="Times New Roman"/>
                <w:iCs/>
                <w:sz w:val="24"/>
                <w:szCs w:val="24"/>
              </w:rPr>
            </w:pPr>
          </w:p>
          <w:p w14:paraId="07A9C62E" w14:textId="77777777" w:rsidR="00D40883" w:rsidRPr="003A651B" w:rsidRDefault="00D40883" w:rsidP="00C121E6">
            <w:pPr>
              <w:pStyle w:val="ConsPlusNormal"/>
              <w:jc w:val="both"/>
              <w:rPr>
                <w:rFonts w:ascii="Times New Roman" w:eastAsia="Calibri" w:hAnsi="Times New Roman" w:cs="Times New Roman"/>
                <w:iCs/>
                <w:sz w:val="24"/>
                <w:szCs w:val="24"/>
              </w:rPr>
            </w:pPr>
          </w:p>
          <w:p w14:paraId="17247555" w14:textId="77777777" w:rsidR="00D40883" w:rsidRPr="003A651B" w:rsidRDefault="00D40883" w:rsidP="00C121E6">
            <w:pPr>
              <w:pStyle w:val="ConsPlusNormal"/>
              <w:jc w:val="both"/>
              <w:rPr>
                <w:rFonts w:ascii="Times New Roman" w:eastAsia="Calibri" w:hAnsi="Times New Roman" w:cs="Times New Roman"/>
                <w:iCs/>
                <w:sz w:val="24"/>
                <w:szCs w:val="24"/>
              </w:rPr>
            </w:pPr>
          </w:p>
          <w:p w14:paraId="6CB5EE35" w14:textId="77777777" w:rsidR="00D40883" w:rsidRPr="003A651B" w:rsidRDefault="00D40883" w:rsidP="00C121E6">
            <w:pPr>
              <w:pStyle w:val="ConsPlusNormal"/>
              <w:jc w:val="both"/>
              <w:rPr>
                <w:rFonts w:ascii="Times New Roman" w:eastAsia="Calibri" w:hAnsi="Times New Roman" w:cs="Times New Roman"/>
                <w:iCs/>
                <w:sz w:val="24"/>
                <w:szCs w:val="24"/>
              </w:rPr>
            </w:pPr>
          </w:p>
          <w:p w14:paraId="1A80472A" w14:textId="77777777" w:rsidR="00D40883" w:rsidRPr="003A651B" w:rsidRDefault="00D40883" w:rsidP="00C121E6">
            <w:pPr>
              <w:pStyle w:val="ConsPlusNormal"/>
              <w:jc w:val="both"/>
              <w:rPr>
                <w:rFonts w:ascii="Times New Roman" w:eastAsia="Calibri" w:hAnsi="Times New Roman" w:cs="Times New Roman"/>
                <w:iCs/>
                <w:sz w:val="24"/>
                <w:szCs w:val="24"/>
              </w:rPr>
            </w:pPr>
          </w:p>
          <w:p w14:paraId="4636DCEA" w14:textId="77777777" w:rsidR="00D40883" w:rsidRPr="003A651B" w:rsidRDefault="00D40883" w:rsidP="00C121E6">
            <w:pPr>
              <w:pStyle w:val="ConsPlusNormal"/>
              <w:jc w:val="both"/>
              <w:rPr>
                <w:rFonts w:ascii="Times New Roman" w:eastAsia="Calibri" w:hAnsi="Times New Roman" w:cs="Times New Roman"/>
                <w:iCs/>
                <w:sz w:val="24"/>
                <w:szCs w:val="24"/>
              </w:rPr>
            </w:pPr>
          </w:p>
          <w:p w14:paraId="41C5E1DD" w14:textId="2BA3360E" w:rsidR="00D40883" w:rsidRPr="003A651B" w:rsidRDefault="00D40883" w:rsidP="00C121E6">
            <w:pPr>
              <w:pStyle w:val="ConsPlusNormal"/>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w:t>
            </w:r>
            <w:r w:rsidR="003A651B">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04</w:t>
            </w:r>
          </w:p>
          <w:p w14:paraId="5F76A17E" w14:textId="77777777" w:rsidR="00D40883" w:rsidRPr="003A651B" w:rsidRDefault="00D40883" w:rsidP="00C121E6">
            <w:pPr>
              <w:pStyle w:val="ConsPlusNormal"/>
              <w:jc w:val="both"/>
              <w:rPr>
                <w:rFonts w:ascii="Times New Roman" w:eastAsia="Calibri" w:hAnsi="Times New Roman" w:cs="Times New Roman"/>
                <w:iCs/>
                <w:sz w:val="24"/>
                <w:szCs w:val="24"/>
              </w:rPr>
            </w:pPr>
          </w:p>
          <w:p w14:paraId="651E402E" w14:textId="77777777" w:rsidR="00D40883" w:rsidRPr="003A651B" w:rsidRDefault="00D40883" w:rsidP="00C121E6">
            <w:pPr>
              <w:pStyle w:val="ConsPlusNormal"/>
              <w:jc w:val="both"/>
              <w:rPr>
                <w:rFonts w:ascii="Times New Roman" w:eastAsia="Calibri" w:hAnsi="Times New Roman" w:cs="Times New Roman"/>
                <w:iCs/>
                <w:sz w:val="24"/>
                <w:szCs w:val="24"/>
              </w:rPr>
            </w:pPr>
          </w:p>
          <w:p w14:paraId="549103A5" w14:textId="77777777" w:rsidR="00D40883" w:rsidRPr="003A651B" w:rsidRDefault="00D40883" w:rsidP="00C121E6">
            <w:pPr>
              <w:pStyle w:val="ConsPlusNormal"/>
              <w:jc w:val="both"/>
              <w:rPr>
                <w:rFonts w:ascii="Times New Roman" w:eastAsia="Calibri" w:hAnsi="Times New Roman" w:cs="Times New Roman"/>
                <w:iCs/>
                <w:sz w:val="24"/>
                <w:szCs w:val="24"/>
              </w:rPr>
            </w:pPr>
          </w:p>
          <w:p w14:paraId="5A45B019" w14:textId="77777777" w:rsidR="00D40883" w:rsidRPr="003A651B" w:rsidRDefault="00D40883" w:rsidP="00C121E6">
            <w:pPr>
              <w:pStyle w:val="ConsPlusNormal"/>
              <w:jc w:val="both"/>
              <w:rPr>
                <w:rFonts w:ascii="Times New Roman" w:eastAsia="Calibri" w:hAnsi="Times New Roman" w:cs="Times New Roman"/>
                <w:iCs/>
                <w:sz w:val="24"/>
                <w:szCs w:val="24"/>
              </w:rPr>
            </w:pPr>
          </w:p>
          <w:p w14:paraId="3E81A325" w14:textId="33FAE0DB" w:rsidR="00031D61" w:rsidRPr="003A651B" w:rsidRDefault="00992BFF" w:rsidP="00D40883">
            <w:pPr>
              <w:pStyle w:val="ConsPlusNormal"/>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w:t>
            </w:r>
            <w:r w:rsidR="003A651B">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07</w:t>
            </w:r>
            <w:r w:rsidR="00D40883" w:rsidRPr="003A651B">
              <w:rPr>
                <w:rFonts w:ascii="Times New Roman" w:eastAsia="Calibri" w:hAnsi="Times New Roman" w:cs="Times New Roman"/>
                <w:iCs/>
                <w:sz w:val="24"/>
                <w:szCs w:val="24"/>
              </w:rPr>
              <w:t xml:space="preserve"> </w:t>
            </w:r>
          </w:p>
        </w:tc>
        <w:tc>
          <w:tcPr>
            <w:tcW w:w="2562" w:type="pct"/>
            <w:vAlign w:val="center"/>
          </w:tcPr>
          <w:p w14:paraId="0E5CAA25" w14:textId="77777777" w:rsidR="0036060A" w:rsidRPr="003A651B" w:rsidRDefault="0036060A" w:rsidP="00AF4093">
            <w:pPr>
              <w:pStyle w:val="a4"/>
              <w:numPr>
                <w:ilvl w:val="0"/>
                <w:numId w:val="24"/>
              </w:numPr>
              <w:jc w:val="both"/>
              <w:rPr>
                <w:rFonts w:ascii="Times New Roman" w:hAnsi="Times New Roman"/>
                <w:iCs/>
                <w:sz w:val="24"/>
                <w:szCs w:val="24"/>
              </w:rPr>
            </w:pPr>
            <w:r w:rsidRPr="003A651B">
              <w:rPr>
                <w:rFonts w:ascii="Times New Roman" w:hAnsi="Times New Roman"/>
                <w:iCs/>
                <w:color w:val="000000"/>
                <w:sz w:val="24"/>
                <w:szCs w:val="24"/>
              </w:rPr>
              <w:t xml:space="preserve">контролирует </w:t>
            </w:r>
            <w:r w:rsidRPr="003A651B">
              <w:rPr>
                <w:rFonts w:ascii="Times New Roman" w:hAnsi="Times New Roman"/>
                <w:iCs/>
                <w:sz w:val="24"/>
                <w:szCs w:val="24"/>
              </w:rPr>
              <w:t>требования охраны труда, безопасности жизнедеятельности и защиту окружающей среды при выполнении строительных, ремонтных работ и работ по реконструкции и эксплуатации строительных объектов;</w:t>
            </w:r>
          </w:p>
          <w:p w14:paraId="13F80FE8" w14:textId="77777777" w:rsidR="0036060A" w:rsidRPr="003A651B" w:rsidRDefault="0036060A" w:rsidP="00AF4093">
            <w:pPr>
              <w:pStyle w:val="a4"/>
              <w:numPr>
                <w:ilvl w:val="0"/>
                <w:numId w:val="24"/>
              </w:numPr>
              <w:jc w:val="both"/>
              <w:rPr>
                <w:rFonts w:ascii="Times New Roman" w:hAnsi="Times New Roman"/>
                <w:iCs/>
                <w:sz w:val="24"/>
                <w:szCs w:val="24"/>
              </w:rPr>
            </w:pPr>
            <w:r w:rsidRPr="003A651B">
              <w:rPr>
                <w:rFonts w:ascii="Times New Roman" w:hAnsi="Times New Roman"/>
                <w:iCs/>
                <w:sz w:val="24"/>
                <w:szCs w:val="24"/>
              </w:rPr>
              <w:t>- организует подготовку рабочих мест участка производства вида строительных работ к проведению специальной оценки условий труда;</w:t>
            </w:r>
          </w:p>
          <w:p w14:paraId="2E86EF2E" w14:textId="77777777" w:rsidR="00031D61" w:rsidRPr="003A651B" w:rsidRDefault="0036060A" w:rsidP="00AF4093">
            <w:pPr>
              <w:pStyle w:val="a4"/>
              <w:numPr>
                <w:ilvl w:val="0"/>
                <w:numId w:val="24"/>
              </w:numPr>
              <w:suppressAutoHyphens/>
              <w:jc w:val="both"/>
              <w:rPr>
                <w:rFonts w:ascii="Times New Roman" w:hAnsi="Times New Roman" w:cs="Times New Roman"/>
                <w:b/>
                <w:iCs/>
                <w:sz w:val="24"/>
                <w:szCs w:val="24"/>
              </w:rPr>
            </w:pPr>
            <w:r w:rsidRPr="003A651B">
              <w:rPr>
                <w:rFonts w:ascii="Times New Roman" w:hAnsi="Times New Roman"/>
                <w:iCs/>
                <w:sz w:val="24"/>
                <w:szCs w:val="24"/>
              </w:rPr>
              <w:t>обеспечивает наличие необходимых допусков к производству вида строительных работ</w:t>
            </w:r>
          </w:p>
          <w:p w14:paraId="09927E86" w14:textId="77777777" w:rsidR="00F83EC0" w:rsidRPr="003A651B" w:rsidRDefault="00F83EC0" w:rsidP="00AF4093">
            <w:pPr>
              <w:pStyle w:val="a4"/>
              <w:numPr>
                <w:ilvl w:val="0"/>
                <w:numId w:val="24"/>
              </w:numPr>
              <w:suppressAutoHyphens/>
              <w:jc w:val="both"/>
              <w:rPr>
                <w:rFonts w:ascii="Times New Roman" w:hAnsi="Times New Roman" w:cs="Times New Roman"/>
                <w:b/>
                <w:iCs/>
                <w:sz w:val="24"/>
                <w:szCs w:val="24"/>
              </w:rPr>
            </w:pPr>
          </w:p>
          <w:p w14:paraId="540C80BE" w14:textId="77777777" w:rsidR="00F23093" w:rsidRPr="003A651B" w:rsidRDefault="00F23093" w:rsidP="00AF4093">
            <w:pPr>
              <w:pStyle w:val="a4"/>
              <w:numPr>
                <w:ilvl w:val="0"/>
                <w:numId w:val="22"/>
              </w:numPr>
              <w:suppressAutoHyphens/>
              <w:jc w:val="both"/>
              <w:rPr>
                <w:rFonts w:ascii="Times New Roman" w:eastAsia="Calibri" w:hAnsi="Times New Roman" w:cs="Times New Roman"/>
                <w:bCs/>
                <w:iCs/>
                <w:spacing w:val="-4"/>
                <w:sz w:val="24"/>
                <w:szCs w:val="24"/>
              </w:rPr>
            </w:pPr>
            <w:r w:rsidRPr="003A651B">
              <w:rPr>
                <w:rFonts w:ascii="Times New Roman" w:eastAsia="Calibri" w:hAnsi="Times New Roman" w:cs="Times New Roman"/>
                <w:bCs/>
                <w:iCs/>
                <w:spacing w:val="-4"/>
                <w:sz w:val="24"/>
                <w:szCs w:val="24"/>
              </w:rPr>
              <w:t>организовывает работу коллектива и команды</w:t>
            </w:r>
          </w:p>
          <w:p w14:paraId="7EB3DD59" w14:textId="77777777" w:rsidR="00F23093" w:rsidRPr="003A651B" w:rsidRDefault="00F23093" w:rsidP="00AF4093">
            <w:pPr>
              <w:pStyle w:val="a4"/>
              <w:numPr>
                <w:ilvl w:val="0"/>
                <w:numId w:val="22"/>
              </w:numPr>
              <w:suppressAutoHyphens/>
              <w:jc w:val="both"/>
              <w:rPr>
                <w:rFonts w:ascii="Times New Roman" w:hAnsi="Times New Roman" w:cs="Times New Roman"/>
                <w:b/>
                <w:iCs/>
                <w:sz w:val="24"/>
                <w:szCs w:val="24"/>
              </w:rPr>
            </w:pPr>
            <w:r w:rsidRPr="003A651B">
              <w:rPr>
                <w:rFonts w:ascii="Times New Roman" w:eastAsia="Calibri" w:hAnsi="Times New Roman" w:cs="Times New Roman"/>
                <w:bCs/>
                <w:iCs/>
                <w:spacing w:val="-4"/>
                <w:sz w:val="24"/>
                <w:szCs w:val="24"/>
              </w:rPr>
              <w:t>взаимодействует с коллегами, руководством, клиентами в ходе профессиональной деятельности</w:t>
            </w:r>
          </w:p>
          <w:p w14:paraId="553FA7DA" w14:textId="77777777" w:rsidR="00F23093" w:rsidRPr="003A651B" w:rsidRDefault="00F23093" w:rsidP="00AF4093">
            <w:pPr>
              <w:pStyle w:val="a4"/>
              <w:numPr>
                <w:ilvl w:val="0"/>
                <w:numId w:val="24"/>
              </w:numPr>
              <w:suppressAutoHyphens/>
              <w:jc w:val="both"/>
              <w:rPr>
                <w:rFonts w:ascii="Times New Roman" w:hAnsi="Times New Roman" w:cs="Times New Roman"/>
                <w:b/>
                <w:iCs/>
                <w:sz w:val="24"/>
                <w:szCs w:val="24"/>
              </w:rPr>
            </w:pPr>
          </w:p>
          <w:p w14:paraId="06172E3D" w14:textId="77777777" w:rsidR="00F83EC0" w:rsidRPr="003A651B" w:rsidRDefault="00F83EC0" w:rsidP="00AF4093">
            <w:pPr>
              <w:pStyle w:val="a4"/>
              <w:numPr>
                <w:ilvl w:val="0"/>
                <w:numId w:val="24"/>
              </w:numPr>
              <w:suppressAutoHyphens/>
              <w:jc w:val="both"/>
              <w:rPr>
                <w:rFonts w:ascii="Times New Roman" w:hAnsi="Times New Roman" w:cs="Times New Roman"/>
                <w:b/>
                <w:iCs/>
                <w:sz w:val="24"/>
                <w:szCs w:val="24"/>
              </w:rPr>
            </w:pPr>
            <w:r w:rsidRPr="003A651B">
              <w:rPr>
                <w:rFonts w:ascii="Times New Roman" w:eastAsia="Calibri" w:hAnsi="Times New Roman" w:cs="Times New Roman"/>
                <w:bCs/>
                <w:iCs/>
                <w:sz w:val="24"/>
                <w:szCs w:val="24"/>
              </w:rPr>
              <w:t xml:space="preserve">соблюдает нормы экологической </w:t>
            </w:r>
            <w:r w:rsidRPr="003A651B">
              <w:rPr>
                <w:rFonts w:ascii="Times New Roman" w:eastAsia="Calibri" w:hAnsi="Times New Roman" w:cs="Times New Roman"/>
                <w:bCs/>
                <w:iCs/>
                <w:sz w:val="24"/>
                <w:szCs w:val="24"/>
              </w:rPr>
              <w:lastRenderedPageBreak/>
              <w:t>безопасности</w:t>
            </w:r>
          </w:p>
          <w:p w14:paraId="42559E0C" w14:textId="77777777" w:rsidR="00F83EC0" w:rsidRPr="003A651B" w:rsidRDefault="00F83EC0" w:rsidP="00AF4093">
            <w:pPr>
              <w:pStyle w:val="a4"/>
              <w:numPr>
                <w:ilvl w:val="0"/>
                <w:numId w:val="24"/>
              </w:numPr>
              <w:suppressAutoHyphens/>
              <w:jc w:val="both"/>
              <w:rPr>
                <w:rFonts w:ascii="Times New Roman" w:hAnsi="Times New Roman" w:cs="Times New Roman"/>
                <w:b/>
                <w:iCs/>
                <w:sz w:val="24"/>
                <w:szCs w:val="24"/>
              </w:rPr>
            </w:pPr>
            <w:r w:rsidRPr="003A651B">
              <w:rPr>
                <w:rFonts w:ascii="Times New Roman" w:eastAsia="Calibri" w:hAnsi="Times New Roman" w:cs="Times New Roman"/>
                <w:bCs/>
                <w:iCs/>
                <w:sz w:val="24"/>
                <w:szCs w:val="24"/>
              </w:rPr>
              <w:t xml:space="preserve">определять направления ресурсосбережения в рамках профессиональной деятельности по </w:t>
            </w:r>
            <w:r w:rsidRPr="003A651B">
              <w:rPr>
                <w:rFonts w:ascii="Times New Roman" w:eastAsia="Calibri" w:hAnsi="Times New Roman" w:cs="Times New Roman"/>
                <w:bCs/>
                <w:iCs/>
                <w:color w:val="000000" w:themeColor="text1"/>
                <w:sz w:val="24"/>
                <w:szCs w:val="24"/>
              </w:rPr>
              <w:t>специальности</w:t>
            </w:r>
          </w:p>
          <w:p w14:paraId="699CFB90" w14:textId="77777777" w:rsidR="00F83EC0" w:rsidRPr="003A651B" w:rsidRDefault="00F83EC0" w:rsidP="00AF4093">
            <w:pPr>
              <w:pStyle w:val="a4"/>
              <w:numPr>
                <w:ilvl w:val="0"/>
                <w:numId w:val="24"/>
              </w:numPr>
              <w:suppressAutoHyphens/>
              <w:jc w:val="both"/>
              <w:rPr>
                <w:rFonts w:ascii="Times New Roman" w:hAnsi="Times New Roman" w:cs="Times New Roman"/>
                <w:b/>
                <w:iCs/>
                <w:sz w:val="24"/>
                <w:szCs w:val="24"/>
              </w:rPr>
            </w:pPr>
            <w:r w:rsidRPr="003A651B">
              <w:rPr>
                <w:rFonts w:ascii="Times New Roman" w:eastAsia="Calibri" w:hAnsi="Times New Roman" w:cs="Times New Roman"/>
                <w:bCs/>
                <w:iCs/>
                <w:sz w:val="24"/>
                <w:szCs w:val="24"/>
              </w:rPr>
              <w:t>организовывает профессиональную деятельность с соблюдением принципов бережливого производства</w:t>
            </w:r>
          </w:p>
          <w:p w14:paraId="466BAEE9" w14:textId="77777777" w:rsidR="00B51BD7" w:rsidRPr="003A651B" w:rsidRDefault="00B51BD7" w:rsidP="00AF4093">
            <w:pPr>
              <w:pStyle w:val="a4"/>
              <w:numPr>
                <w:ilvl w:val="0"/>
                <w:numId w:val="24"/>
              </w:numPr>
              <w:suppressAutoHyphens/>
              <w:jc w:val="both"/>
              <w:rPr>
                <w:rFonts w:ascii="Times New Roman" w:hAnsi="Times New Roman" w:cs="Times New Roman"/>
                <w:b/>
                <w:iCs/>
                <w:sz w:val="24"/>
                <w:szCs w:val="24"/>
              </w:rPr>
            </w:pPr>
            <w:r w:rsidRPr="003A651B">
              <w:rPr>
                <w:rFonts w:ascii="Times New Roman" w:eastAsia="Calibri" w:hAnsi="Times New Roman" w:cs="Times New Roman"/>
                <w:bCs/>
                <w:iCs/>
                <w:sz w:val="24"/>
                <w:szCs w:val="24"/>
              </w:rPr>
              <w:t>организовывает профессиональную деятельность с учетом знаний об изменении климатических условий региона</w:t>
            </w:r>
          </w:p>
          <w:p w14:paraId="2C21F431" w14:textId="77777777" w:rsidR="00B51BD7" w:rsidRPr="003A651B" w:rsidRDefault="00B51BD7" w:rsidP="00AF4093">
            <w:pPr>
              <w:pStyle w:val="a4"/>
              <w:numPr>
                <w:ilvl w:val="0"/>
                <w:numId w:val="24"/>
              </w:num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эффективно действует в чрезвычайных ситуациях</w:t>
            </w:r>
          </w:p>
        </w:tc>
        <w:tc>
          <w:tcPr>
            <w:tcW w:w="1253" w:type="pct"/>
            <w:vMerge/>
            <w:vAlign w:val="center"/>
          </w:tcPr>
          <w:p w14:paraId="2DA1C395" w14:textId="77777777" w:rsidR="00031D61" w:rsidRPr="003A651B" w:rsidRDefault="00031D61" w:rsidP="0003742D">
            <w:pPr>
              <w:suppressAutoHyphens/>
              <w:contextualSpacing/>
              <w:jc w:val="center"/>
              <w:rPr>
                <w:rFonts w:ascii="Times New Roman" w:hAnsi="Times New Roman" w:cs="Times New Roman"/>
                <w:iCs/>
                <w:sz w:val="24"/>
                <w:szCs w:val="24"/>
              </w:rPr>
            </w:pPr>
          </w:p>
        </w:tc>
      </w:tr>
      <w:tr w:rsidR="00031D61" w:rsidRPr="003A651B" w14:paraId="131B719E" w14:textId="77777777" w:rsidTr="00031D61">
        <w:trPr>
          <w:trHeight w:val="23"/>
        </w:trPr>
        <w:tc>
          <w:tcPr>
            <w:tcW w:w="1185" w:type="pct"/>
          </w:tcPr>
          <w:p w14:paraId="6DB1AEFD" w14:textId="3A9107CD" w:rsidR="00E45C3E" w:rsidRPr="003A651B" w:rsidRDefault="00031D61" w:rsidP="00C121E6">
            <w:pPr>
              <w:pStyle w:val="ConsPlusNormal"/>
              <w:jc w:val="both"/>
              <w:rPr>
                <w:rFonts w:ascii="Times New Roman" w:hAnsi="Times New Roman" w:cs="Times New Roman"/>
                <w:iCs/>
                <w:sz w:val="24"/>
                <w:szCs w:val="24"/>
              </w:rPr>
            </w:pPr>
            <w:r w:rsidRPr="003A651B">
              <w:rPr>
                <w:rFonts w:ascii="Times New Roman" w:hAnsi="Times New Roman" w:cs="Times New Roman"/>
                <w:iCs/>
                <w:sz w:val="24"/>
                <w:szCs w:val="24"/>
              </w:rPr>
              <w:t xml:space="preserve">ПК 2.7 </w:t>
            </w:r>
          </w:p>
          <w:p w14:paraId="549306F0" w14:textId="77777777" w:rsidR="00E45C3E" w:rsidRPr="003A651B" w:rsidRDefault="00E45C3E" w:rsidP="00C121E6">
            <w:pPr>
              <w:pStyle w:val="ConsPlusNormal"/>
              <w:jc w:val="both"/>
              <w:rPr>
                <w:rFonts w:ascii="Times New Roman" w:hAnsi="Times New Roman" w:cs="Times New Roman"/>
                <w:iCs/>
                <w:sz w:val="24"/>
                <w:szCs w:val="24"/>
              </w:rPr>
            </w:pPr>
          </w:p>
          <w:p w14:paraId="277DF5BD" w14:textId="77777777" w:rsidR="00D40883" w:rsidRPr="003A651B" w:rsidRDefault="00D40883" w:rsidP="00E45C3E">
            <w:pPr>
              <w:suppressAutoHyphens/>
              <w:contextualSpacing/>
              <w:jc w:val="both"/>
              <w:rPr>
                <w:rFonts w:ascii="Times New Roman" w:eastAsia="Calibri" w:hAnsi="Times New Roman" w:cs="Times New Roman"/>
                <w:iCs/>
                <w:sz w:val="24"/>
                <w:szCs w:val="24"/>
              </w:rPr>
            </w:pPr>
          </w:p>
          <w:p w14:paraId="26491141" w14:textId="77777777" w:rsidR="00D40883" w:rsidRPr="003A651B" w:rsidRDefault="00D40883" w:rsidP="00E45C3E">
            <w:pPr>
              <w:suppressAutoHyphens/>
              <w:contextualSpacing/>
              <w:jc w:val="both"/>
              <w:rPr>
                <w:rFonts w:ascii="Times New Roman" w:eastAsia="Calibri" w:hAnsi="Times New Roman" w:cs="Times New Roman"/>
                <w:iCs/>
                <w:sz w:val="24"/>
                <w:szCs w:val="24"/>
              </w:rPr>
            </w:pPr>
          </w:p>
          <w:p w14:paraId="5C27A9ED" w14:textId="77777777" w:rsidR="00D40883" w:rsidRPr="003A651B" w:rsidRDefault="00D40883" w:rsidP="00E45C3E">
            <w:pPr>
              <w:suppressAutoHyphens/>
              <w:contextualSpacing/>
              <w:jc w:val="both"/>
              <w:rPr>
                <w:rFonts w:ascii="Times New Roman" w:eastAsia="Calibri" w:hAnsi="Times New Roman" w:cs="Times New Roman"/>
                <w:iCs/>
                <w:sz w:val="24"/>
                <w:szCs w:val="24"/>
              </w:rPr>
            </w:pPr>
          </w:p>
          <w:p w14:paraId="78AED597" w14:textId="77777777" w:rsidR="00D40883" w:rsidRPr="003A651B" w:rsidRDefault="00D40883" w:rsidP="00E45C3E">
            <w:pPr>
              <w:suppressAutoHyphens/>
              <w:contextualSpacing/>
              <w:jc w:val="both"/>
              <w:rPr>
                <w:rFonts w:ascii="Times New Roman" w:eastAsia="Calibri" w:hAnsi="Times New Roman" w:cs="Times New Roman"/>
                <w:iCs/>
                <w:sz w:val="24"/>
                <w:szCs w:val="24"/>
              </w:rPr>
            </w:pPr>
          </w:p>
          <w:p w14:paraId="664502A8" w14:textId="77777777" w:rsidR="00D40883" w:rsidRPr="003A651B" w:rsidRDefault="00D40883" w:rsidP="00E45C3E">
            <w:pPr>
              <w:suppressAutoHyphens/>
              <w:contextualSpacing/>
              <w:jc w:val="both"/>
              <w:rPr>
                <w:rFonts w:ascii="Times New Roman" w:eastAsia="Calibri" w:hAnsi="Times New Roman" w:cs="Times New Roman"/>
                <w:iCs/>
                <w:sz w:val="24"/>
                <w:szCs w:val="24"/>
              </w:rPr>
            </w:pPr>
          </w:p>
          <w:p w14:paraId="0083CA2A" w14:textId="77777777" w:rsidR="00D40883" w:rsidRPr="003A651B" w:rsidRDefault="00D40883" w:rsidP="00E45C3E">
            <w:pPr>
              <w:suppressAutoHyphens/>
              <w:contextualSpacing/>
              <w:jc w:val="both"/>
              <w:rPr>
                <w:rFonts w:ascii="Times New Roman" w:eastAsia="Calibri" w:hAnsi="Times New Roman" w:cs="Times New Roman"/>
                <w:iCs/>
                <w:sz w:val="24"/>
                <w:szCs w:val="24"/>
              </w:rPr>
            </w:pPr>
          </w:p>
          <w:p w14:paraId="5AEF6CA5" w14:textId="77777777" w:rsidR="00D40883" w:rsidRPr="003A651B" w:rsidRDefault="00D40883" w:rsidP="00E45C3E">
            <w:pPr>
              <w:suppressAutoHyphens/>
              <w:contextualSpacing/>
              <w:jc w:val="both"/>
              <w:rPr>
                <w:rFonts w:ascii="Times New Roman" w:eastAsia="Calibri" w:hAnsi="Times New Roman" w:cs="Times New Roman"/>
                <w:iCs/>
                <w:sz w:val="24"/>
                <w:szCs w:val="24"/>
              </w:rPr>
            </w:pPr>
          </w:p>
          <w:p w14:paraId="2E27E969" w14:textId="77777777" w:rsidR="00D40883" w:rsidRPr="003A651B" w:rsidRDefault="00D40883" w:rsidP="00E45C3E">
            <w:pPr>
              <w:suppressAutoHyphens/>
              <w:contextualSpacing/>
              <w:jc w:val="both"/>
              <w:rPr>
                <w:rFonts w:ascii="Times New Roman" w:eastAsia="Calibri" w:hAnsi="Times New Roman" w:cs="Times New Roman"/>
                <w:iCs/>
                <w:sz w:val="24"/>
                <w:szCs w:val="24"/>
              </w:rPr>
            </w:pPr>
          </w:p>
          <w:p w14:paraId="4C321C90" w14:textId="77777777" w:rsidR="00D40883" w:rsidRPr="003A651B" w:rsidRDefault="00D40883" w:rsidP="00E45C3E">
            <w:pPr>
              <w:suppressAutoHyphens/>
              <w:contextualSpacing/>
              <w:jc w:val="both"/>
              <w:rPr>
                <w:rFonts w:ascii="Times New Roman" w:eastAsia="Calibri" w:hAnsi="Times New Roman" w:cs="Times New Roman"/>
                <w:iCs/>
                <w:sz w:val="24"/>
                <w:szCs w:val="24"/>
              </w:rPr>
            </w:pPr>
          </w:p>
          <w:p w14:paraId="397E9BBA" w14:textId="77777777" w:rsidR="00D40883" w:rsidRPr="003A651B" w:rsidRDefault="00D40883" w:rsidP="00E45C3E">
            <w:pPr>
              <w:suppressAutoHyphens/>
              <w:contextualSpacing/>
              <w:jc w:val="both"/>
              <w:rPr>
                <w:rFonts w:ascii="Times New Roman" w:eastAsia="Calibri" w:hAnsi="Times New Roman" w:cs="Times New Roman"/>
                <w:iCs/>
                <w:sz w:val="24"/>
                <w:szCs w:val="24"/>
              </w:rPr>
            </w:pPr>
          </w:p>
          <w:p w14:paraId="4928F920" w14:textId="77777777" w:rsidR="00D40883" w:rsidRPr="003A651B" w:rsidRDefault="00D40883" w:rsidP="00E45C3E">
            <w:pPr>
              <w:suppressAutoHyphens/>
              <w:contextualSpacing/>
              <w:jc w:val="both"/>
              <w:rPr>
                <w:rFonts w:ascii="Times New Roman" w:eastAsia="Calibri" w:hAnsi="Times New Roman" w:cs="Times New Roman"/>
                <w:iCs/>
                <w:sz w:val="24"/>
                <w:szCs w:val="24"/>
              </w:rPr>
            </w:pPr>
          </w:p>
          <w:p w14:paraId="43EA1033" w14:textId="77777777" w:rsidR="00D40883" w:rsidRPr="003A651B" w:rsidRDefault="00D40883" w:rsidP="00E45C3E">
            <w:pPr>
              <w:suppressAutoHyphens/>
              <w:contextualSpacing/>
              <w:jc w:val="both"/>
              <w:rPr>
                <w:rFonts w:ascii="Times New Roman" w:eastAsia="Calibri" w:hAnsi="Times New Roman" w:cs="Times New Roman"/>
                <w:iCs/>
                <w:sz w:val="24"/>
                <w:szCs w:val="24"/>
              </w:rPr>
            </w:pPr>
          </w:p>
          <w:p w14:paraId="057C4AA0" w14:textId="77777777" w:rsidR="00D40883" w:rsidRPr="003A651B" w:rsidRDefault="00D40883" w:rsidP="00E45C3E">
            <w:pPr>
              <w:suppressAutoHyphens/>
              <w:contextualSpacing/>
              <w:jc w:val="both"/>
              <w:rPr>
                <w:rFonts w:ascii="Times New Roman" w:eastAsia="Calibri" w:hAnsi="Times New Roman" w:cs="Times New Roman"/>
                <w:iCs/>
                <w:sz w:val="24"/>
                <w:szCs w:val="24"/>
              </w:rPr>
            </w:pPr>
          </w:p>
          <w:p w14:paraId="0C47844A" w14:textId="3906F335" w:rsidR="00E45C3E" w:rsidRPr="003A651B" w:rsidRDefault="00E45C3E" w:rsidP="00E45C3E">
            <w:pPr>
              <w:suppressAutoHyphens/>
              <w:contextualSpacing/>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w:t>
            </w:r>
            <w:r w:rsidR="003A651B">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01</w:t>
            </w:r>
            <w:r w:rsidR="00D40883" w:rsidRPr="003A651B">
              <w:rPr>
                <w:rFonts w:ascii="Times New Roman" w:eastAsia="Calibri" w:hAnsi="Times New Roman" w:cs="Times New Roman"/>
                <w:iCs/>
                <w:sz w:val="24"/>
                <w:szCs w:val="24"/>
              </w:rPr>
              <w:t xml:space="preserve"> </w:t>
            </w:r>
          </w:p>
          <w:p w14:paraId="2EAACC26" w14:textId="77777777" w:rsidR="00E45C3E" w:rsidRPr="003A651B" w:rsidRDefault="00E45C3E" w:rsidP="00E45C3E">
            <w:pPr>
              <w:suppressAutoHyphens/>
              <w:contextualSpacing/>
              <w:jc w:val="both"/>
              <w:rPr>
                <w:rFonts w:ascii="Times New Roman" w:eastAsia="Calibri" w:hAnsi="Times New Roman" w:cs="Times New Roman"/>
                <w:iCs/>
                <w:sz w:val="24"/>
                <w:szCs w:val="24"/>
              </w:rPr>
            </w:pPr>
          </w:p>
          <w:p w14:paraId="6966894C" w14:textId="77777777" w:rsidR="00E45C3E" w:rsidRPr="003A651B" w:rsidRDefault="00E45C3E" w:rsidP="00E45C3E">
            <w:pPr>
              <w:suppressAutoHyphens/>
              <w:contextualSpacing/>
              <w:jc w:val="both"/>
              <w:rPr>
                <w:rFonts w:ascii="Times New Roman" w:eastAsia="Calibri" w:hAnsi="Times New Roman" w:cs="Times New Roman"/>
                <w:iCs/>
                <w:sz w:val="24"/>
                <w:szCs w:val="24"/>
              </w:rPr>
            </w:pPr>
          </w:p>
          <w:p w14:paraId="1DAE0AFE" w14:textId="77777777" w:rsidR="00E45C3E" w:rsidRPr="003A651B" w:rsidRDefault="00E45C3E" w:rsidP="00E45C3E">
            <w:pPr>
              <w:suppressAutoHyphens/>
              <w:contextualSpacing/>
              <w:jc w:val="both"/>
              <w:rPr>
                <w:rFonts w:ascii="Times New Roman" w:eastAsia="Calibri" w:hAnsi="Times New Roman" w:cs="Times New Roman"/>
                <w:iCs/>
                <w:sz w:val="24"/>
                <w:szCs w:val="24"/>
              </w:rPr>
            </w:pPr>
          </w:p>
          <w:p w14:paraId="38E878B5" w14:textId="77777777" w:rsidR="008A6859" w:rsidRPr="003A651B" w:rsidRDefault="008A6859" w:rsidP="00E45C3E">
            <w:pPr>
              <w:pStyle w:val="ConsPlusNormal"/>
              <w:jc w:val="both"/>
              <w:rPr>
                <w:rFonts w:ascii="Times New Roman" w:eastAsia="Calibri" w:hAnsi="Times New Roman" w:cs="Times New Roman"/>
                <w:iCs/>
                <w:sz w:val="24"/>
                <w:szCs w:val="24"/>
              </w:rPr>
            </w:pPr>
          </w:p>
          <w:p w14:paraId="496B87B4" w14:textId="77777777" w:rsidR="008A6859" w:rsidRPr="003A651B" w:rsidRDefault="008A6859" w:rsidP="00E45C3E">
            <w:pPr>
              <w:pStyle w:val="ConsPlusNormal"/>
              <w:jc w:val="both"/>
              <w:rPr>
                <w:rFonts w:ascii="Times New Roman" w:eastAsia="Calibri" w:hAnsi="Times New Roman" w:cs="Times New Roman"/>
                <w:iCs/>
                <w:sz w:val="24"/>
                <w:szCs w:val="24"/>
              </w:rPr>
            </w:pPr>
          </w:p>
          <w:p w14:paraId="3D41D6F6" w14:textId="77777777" w:rsidR="008A6859" w:rsidRPr="003A651B" w:rsidRDefault="008A6859" w:rsidP="00E45C3E">
            <w:pPr>
              <w:pStyle w:val="ConsPlusNormal"/>
              <w:jc w:val="both"/>
              <w:rPr>
                <w:rFonts w:ascii="Times New Roman" w:eastAsia="Calibri" w:hAnsi="Times New Roman" w:cs="Times New Roman"/>
                <w:iCs/>
                <w:sz w:val="24"/>
                <w:szCs w:val="24"/>
              </w:rPr>
            </w:pPr>
          </w:p>
          <w:p w14:paraId="21E07BA7" w14:textId="77777777" w:rsidR="008A6859" w:rsidRPr="003A651B" w:rsidRDefault="008A6859" w:rsidP="00E45C3E">
            <w:pPr>
              <w:pStyle w:val="ConsPlusNormal"/>
              <w:jc w:val="both"/>
              <w:rPr>
                <w:rFonts w:ascii="Times New Roman" w:eastAsia="Calibri" w:hAnsi="Times New Roman" w:cs="Times New Roman"/>
                <w:iCs/>
                <w:sz w:val="24"/>
                <w:szCs w:val="24"/>
              </w:rPr>
            </w:pPr>
          </w:p>
          <w:p w14:paraId="3BF478CE" w14:textId="77777777" w:rsidR="008A6859" w:rsidRPr="003A651B" w:rsidRDefault="008A6859" w:rsidP="00E45C3E">
            <w:pPr>
              <w:pStyle w:val="ConsPlusNormal"/>
              <w:jc w:val="both"/>
              <w:rPr>
                <w:rFonts w:ascii="Times New Roman" w:eastAsia="Calibri" w:hAnsi="Times New Roman" w:cs="Times New Roman"/>
                <w:iCs/>
                <w:sz w:val="24"/>
                <w:szCs w:val="24"/>
              </w:rPr>
            </w:pPr>
          </w:p>
          <w:p w14:paraId="2CCB4716" w14:textId="77777777" w:rsidR="008A6859" w:rsidRPr="003A651B" w:rsidRDefault="008A6859" w:rsidP="00E45C3E">
            <w:pPr>
              <w:pStyle w:val="ConsPlusNormal"/>
              <w:jc w:val="both"/>
              <w:rPr>
                <w:rFonts w:ascii="Times New Roman" w:eastAsia="Calibri" w:hAnsi="Times New Roman" w:cs="Times New Roman"/>
                <w:iCs/>
                <w:sz w:val="24"/>
                <w:szCs w:val="24"/>
              </w:rPr>
            </w:pPr>
          </w:p>
          <w:p w14:paraId="0D72DF14" w14:textId="77777777" w:rsidR="00E45C3E" w:rsidRPr="003A651B" w:rsidRDefault="00E45C3E" w:rsidP="00E45C3E">
            <w:pPr>
              <w:pStyle w:val="ConsPlusNormal"/>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 xml:space="preserve">ОК 02 </w:t>
            </w:r>
          </w:p>
          <w:p w14:paraId="0AE4ABB4" w14:textId="77777777" w:rsidR="008A6859" w:rsidRPr="003A651B" w:rsidRDefault="008A6859" w:rsidP="00E45C3E">
            <w:pPr>
              <w:suppressAutoHyphens/>
              <w:contextualSpacing/>
              <w:jc w:val="both"/>
              <w:rPr>
                <w:rFonts w:ascii="Times New Roman" w:eastAsia="Calibri" w:hAnsi="Times New Roman" w:cs="Times New Roman"/>
                <w:iCs/>
                <w:sz w:val="24"/>
                <w:szCs w:val="24"/>
              </w:rPr>
            </w:pPr>
          </w:p>
          <w:p w14:paraId="019BDD07" w14:textId="77777777" w:rsidR="008A6859" w:rsidRPr="003A651B" w:rsidRDefault="008A6859" w:rsidP="00E45C3E">
            <w:pPr>
              <w:suppressAutoHyphens/>
              <w:contextualSpacing/>
              <w:jc w:val="both"/>
              <w:rPr>
                <w:rFonts w:ascii="Times New Roman" w:eastAsia="Calibri" w:hAnsi="Times New Roman" w:cs="Times New Roman"/>
                <w:iCs/>
                <w:sz w:val="24"/>
                <w:szCs w:val="24"/>
              </w:rPr>
            </w:pPr>
          </w:p>
          <w:p w14:paraId="537B17B4" w14:textId="77777777" w:rsidR="008A6859" w:rsidRPr="003A651B" w:rsidRDefault="008A6859" w:rsidP="00E45C3E">
            <w:pPr>
              <w:suppressAutoHyphens/>
              <w:contextualSpacing/>
              <w:jc w:val="both"/>
              <w:rPr>
                <w:rFonts w:ascii="Times New Roman" w:eastAsia="Calibri" w:hAnsi="Times New Roman" w:cs="Times New Roman"/>
                <w:iCs/>
                <w:sz w:val="24"/>
                <w:szCs w:val="24"/>
              </w:rPr>
            </w:pPr>
          </w:p>
          <w:p w14:paraId="34493D25" w14:textId="77777777" w:rsidR="008A6859" w:rsidRPr="003A651B" w:rsidRDefault="008A6859" w:rsidP="00E45C3E">
            <w:pPr>
              <w:suppressAutoHyphens/>
              <w:contextualSpacing/>
              <w:jc w:val="both"/>
              <w:rPr>
                <w:rFonts w:ascii="Times New Roman" w:eastAsia="Calibri" w:hAnsi="Times New Roman" w:cs="Times New Roman"/>
                <w:iCs/>
                <w:sz w:val="24"/>
                <w:szCs w:val="24"/>
              </w:rPr>
            </w:pPr>
          </w:p>
          <w:p w14:paraId="78BB70D5" w14:textId="77777777" w:rsidR="008A6859" w:rsidRPr="003A651B" w:rsidRDefault="008A6859" w:rsidP="00E45C3E">
            <w:pPr>
              <w:suppressAutoHyphens/>
              <w:contextualSpacing/>
              <w:jc w:val="both"/>
              <w:rPr>
                <w:rFonts w:ascii="Times New Roman" w:eastAsia="Calibri" w:hAnsi="Times New Roman" w:cs="Times New Roman"/>
                <w:iCs/>
                <w:sz w:val="24"/>
                <w:szCs w:val="24"/>
              </w:rPr>
            </w:pPr>
          </w:p>
          <w:p w14:paraId="49E484A7" w14:textId="77777777" w:rsidR="008A6859" w:rsidRPr="003A651B" w:rsidRDefault="008A6859" w:rsidP="00E45C3E">
            <w:pPr>
              <w:suppressAutoHyphens/>
              <w:contextualSpacing/>
              <w:jc w:val="both"/>
              <w:rPr>
                <w:rFonts w:ascii="Times New Roman" w:eastAsia="Calibri" w:hAnsi="Times New Roman" w:cs="Times New Roman"/>
                <w:iCs/>
                <w:sz w:val="24"/>
                <w:szCs w:val="24"/>
              </w:rPr>
            </w:pPr>
          </w:p>
          <w:p w14:paraId="5EC1DC73" w14:textId="77777777" w:rsidR="008A6859" w:rsidRPr="003A651B" w:rsidRDefault="008A6859" w:rsidP="00E45C3E">
            <w:pPr>
              <w:suppressAutoHyphens/>
              <w:contextualSpacing/>
              <w:jc w:val="both"/>
              <w:rPr>
                <w:rFonts w:ascii="Times New Roman" w:eastAsia="Calibri" w:hAnsi="Times New Roman" w:cs="Times New Roman"/>
                <w:iCs/>
                <w:sz w:val="24"/>
                <w:szCs w:val="24"/>
              </w:rPr>
            </w:pPr>
          </w:p>
          <w:p w14:paraId="4E330330" w14:textId="77777777" w:rsidR="00E45C3E" w:rsidRPr="003A651B" w:rsidRDefault="00E45C3E" w:rsidP="00E45C3E">
            <w:pPr>
              <w:suppressAutoHyphens/>
              <w:contextualSpacing/>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 xml:space="preserve">ОК 04 </w:t>
            </w:r>
          </w:p>
          <w:p w14:paraId="160E395B" w14:textId="77777777" w:rsidR="00E45C3E" w:rsidRPr="003A651B" w:rsidRDefault="00E45C3E" w:rsidP="00E45C3E">
            <w:pPr>
              <w:suppressAutoHyphens/>
              <w:contextualSpacing/>
              <w:jc w:val="both"/>
              <w:rPr>
                <w:rFonts w:ascii="Times New Roman" w:eastAsia="Calibri" w:hAnsi="Times New Roman" w:cs="Times New Roman"/>
                <w:iCs/>
                <w:sz w:val="24"/>
                <w:szCs w:val="24"/>
              </w:rPr>
            </w:pPr>
          </w:p>
          <w:p w14:paraId="3ABB27A2" w14:textId="77777777" w:rsidR="008A6859" w:rsidRPr="003A651B" w:rsidRDefault="008A6859" w:rsidP="00E45C3E">
            <w:pPr>
              <w:suppressAutoHyphens/>
              <w:contextualSpacing/>
              <w:jc w:val="both"/>
              <w:rPr>
                <w:rFonts w:ascii="Times New Roman" w:eastAsia="Calibri" w:hAnsi="Times New Roman" w:cs="Times New Roman"/>
                <w:iCs/>
                <w:sz w:val="24"/>
                <w:szCs w:val="24"/>
              </w:rPr>
            </w:pPr>
          </w:p>
          <w:p w14:paraId="38EC47F2" w14:textId="77777777" w:rsidR="008A6859" w:rsidRPr="003A651B" w:rsidRDefault="008A6859" w:rsidP="00E45C3E">
            <w:pPr>
              <w:suppressAutoHyphens/>
              <w:contextualSpacing/>
              <w:jc w:val="both"/>
              <w:rPr>
                <w:rFonts w:ascii="Times New Roman" w:eastAsia="Calibri" w:hAnsi="Times New Roman" w:cs="Times New Roman"/>
                <w:iCs/>
                <w:sz w:val="24"/>
                <w:szCs w:val="24"/>
              </w:rPr>
            </w:pPr>
          </w:p>
          <w:p w14:paraId="5B90DD70" w14:textId="77777777" w:rsidR="00E45C3E" w:rsidRPr="003A651B" w:rsidRDefault="00E45C3E" w:rsidP="00E45C3E">
            <w:pPr>
              <w:suppressAutoHyphens/>
              <w:contextualSpacing/>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 xml:space="preserve">ОК 05 </w:t>
            </w:r>
          </w:p>
          <w:p w14:paraId="5F8BF950" w14:textId="77777777" w:rsidR="00E45C3E" w:rsidRPr="003A651B" w:rsidRDefault="00E45C3E" w:rsidP="00E45C3E">
            <w:pPr>
              <w:pStyle w:val="ConsPlusNormal"/>
              <w:jc w:val="both"/>
              <w:rPr>
                <w:rFonts w:ascii="Times New Roman" w:eastAsia="Calibri" w:hAnsi="Times New Roman" w:cs="Times New Roman"/>
                <w:iCs/>
                <w:sz w:val="24"/>
                <w:szCs w:val="24"/>
              </w:rPr>
            </w:pPr>
          </w:p>
          <w:p w14:paraId="17E853EC" w14:textId="77777777" w:rsidR="008A6859" w:rsidRPr="003A651B" w:rsidRDefault="008A6859" w:rsidP="00E45C3E">
            <w:pPr>
              <w:pStyle w:val="ConsPlusNormal"/>
              <w:jc w:val="both"/>
              <w:rPr>
                <w:rFonts w:ascii="Times New Roman" w:eastAsia="Calibri" w:hAnsi="Times New Roman" w:cs="Times New Roman"/>
                <w:iCs/>
                <w:sz w:val="24"/>
                <w:szCs w:val="24"/>
              </w:rPr>
            </w:pPr>
          </w:p>
          <w:p w14:paraId="46E840C0" w14:textId="77777777" w:rsidR="008A6859" w:rsidRPr="003A651B" w:rsidRDefault="008A6859" w:rsidP="00E45C3E">
            <w:pPr>
              <w:pStyle w:val="ConsPlusNormal"/>
              <w:jc w:val="both"/>
              <w:rPr>
                <w:rFonts w:ascii="Times New Roman" w:eastAsia="Calibri" w:hAnsi="Times New Roman" w:cs="Times New Roman"/>
                <w:iCs/>
                <w:sz w:val="24"/>
                <w:szCs w:val="24"/>
              </w:rPr>
            </w:pPr>
          </w:p>
          <w:p w14:paraId="5708F28B" w14:textId="77777777" w:rsidR="008A6859" w:rsidRPr="003A651B" w:rsidRDefault="008A6859" w:rsidP="00E45C3E">
            <w:pPr>
              <w:pStyle w:val="ConsPlusNormal"/>
              <w:jc w:val="both"/>
              <w:rPr>
                <w:rFonts w:ascii="Times New Roman" w:eastAsia="Calibri" w:hAnsi="Times New Roman" w:cs="Times New Roman"/>
                <w:iCs/>
                <w:sz w:val="24"/>
                <w:szCs w:val="24"/>
              </w:rPr>
            </w:pPr>
          </w:p>
          <w:p w14:paraId="0D4DB4D0" w14:textId="3DEC4543" w:rsidR="00E45C3E" w:rsidRPr="003A651B" w:rsidRDefault="00E45C3E" w:rsidP="00E45C3E">
            <w:pPr>
              <w:pStyle w:val="ConsPlusNormal"/>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w:t>
            </w:r>
            <w:r w:rsidR="003A651B">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 xml:space="preserve">08 </w:t>
            </w:r>
          </w:p>
          <w:p w14:paraId="791E3BC4" w14:textId="77777777" w:rsidR="00E45C3E" w:rsidRPr="003A651B" w:rsidRDefault="00E45C3E" w:rsidP="00E45C3E">
            <w:pPr>
              <w:pStyle w:val="ConsPlusNormal"/>
              <w:jc w:val="both"/>
              <w:rPr>
                <w:rFonts w:ascii="Times New Roman" w:eastAsia="Calibri" w:hAnsi="Times New Roman" w:cs="Times New Roman"/>
                <w:iCs/>
                <w:sz w:val="24"/>
                <w:szCs w:val="24"/>
              </w:rPr>
            </w:pPr>
          </w:p>
          <w:p w14:paraId="17E7D4DA" w14:textId="77777777" w:rsidR="008A6859" w:rsidRPr="003A651B" w:rsidRDefault="008A6859" w:rsidP="00E45C3E">
            <w:pPr>
              <w:pStyle w:val="ConsPlusNormal"/>
              <w:jc w:val="both"/>
              <w:rPr>
                <w:rFonts w:ascii="Times New Roman" w:eastAsia="Calibri" w:hAnsi="Times New Roman" w:cs="Times New Roman"/>
                <w:iCs/>
                <w:sz w:val="24"/>
                <w:szCs w:val="24"/>
              </w:rPr>
            </w:pPr>
          </w:p>
          <w:p w14:paraId="33DD7268" w14:textId="77777777" w:rsidR="008A6859" w:rsidRPr="003A651B" w:rsidRDefault="008A6859" w:rsidP="00E45C3E">
            <w:pPr>
              <w:pStyle w:val="ConsPlusNormal"/>
              <w:jc w:val="both"/>
              <w:rPr>
                <w:rFonts w:ascii="Times New Roman" w:eastAsia="Calibri" w:hAnsi="Times New Roman" w:cs="Times New Roman"/>
                <w:iCs/>
                <w:sz w:val="24"/>
                <w:szCs w:val="24"/>
              </w:rPr>
            </w:pPr>
          </w:p>
          <w:p w14:paraId="517AD6FF" w14:textId="77777777" w:rsidR="008A6859" w:rsidRPr="003A651B" w:rsidRDefault="008A6859" w:rsidP="00E45C3E">
            <w:pPr>
              <w:pStyle w:val="ConsPlusNormal"/>
              <w:jc w:val="both"/>
              <w:rPr>
                <w:rFonts w:ascii="Times New Roman" w:eastAsia="Calibri" w:hAnsi="Times New Roman" w:cs="Times New Roman"/>
                <w:iCs/>
                <w:sz w:val="24"/>
                <w:szCs w:val="24"/>
              </w:rPr>
            </w:pPr>
          </w:p>
          <w:p w14:paraId="7096DEF5" w14:textId="77777777" w:rsidR="008A6859" w:rsidRPr="003A651B" w:rsidRDefault="008A6859" w:rsidP="00E45C3E">
            <w:pPr>
              <w:pStyle w:val="ConsPlusNormal"/>
              <w:jc w:val="both"/>
              <w:rPr>
                <w:rFonts w:ascii="Times New Roman" w:eastAsia="Calibri" w:hAnsi="Times New Roman" w:cs="Times New Roman"/>
                <w:iCs/>
                <w:sz w:val="24"/>
                <w:szCs w:val="24"/>
              </w:rPr>
            </w:pPr>
          </w:p>
          <w:p w14:paraId="66F4538A" w14:textId="77777777" w:rsidR="008A6859" w:rsidRPr="003A651B" w:rsidRDefault="008A6859" w:rsidP="00E45C3E">
            <w:pPr>
              <w:pStyle w:val="ConsPlusNormal"/>
              <w:jc w:val="both"/>
              <w:rPr>
                <w:rFonts w:ascii="Times New Roman" w:eastAsia="Calibri" w:hAnsi="Times New Roman" w:cs="Times New Roman"/>
                <w:iCs/>
                <w:sz w:val="24"/>
                <w:szCs w:val="24"/>
              </w:rPr>
            </w:pPr>
          </w:p>
          <w:p w14:paraId="4635BCC2" w14:textId="77777777" w:rsidR="00E45C3E" w:rsidRPr="003A651B" w:rsidRDefault="008A6859" w:rsidP="00E45C3E">
            <w:pPr>
              <w:pStyle w:val="ConsPlusNormal"/>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w:t>
            </w:r>
            <w:r w:rsidR="00E45C3E" w:rsidRPr="003A651B">
              <w:rPr>
                <w:rFonts w:ascii="Times New Roman" w:eastAsia="Calibri" w:hAnsi="Times New Roman" w:cs="Times New Roman"/>
                <w:iCs/>
                <w:sz w:val="24"/>
                <w:szCs w:val="24"/>
              </w:rPr>
              <w:t xml:space="preserve">К 09 </w:t>
            </w:r>
          </w:p>
          <w:p w14:paraId="16974056" w14:textId="77777777" w:rsidR="00E45C3E" w:rsidRPr="003A651B" w:rsidRDefault="00E45C3E" w:rsidP="00C121E6">
            <w:pPr>
              <w:pStyle w:val="ConsPlusNormal"/>
              <w:jc w:val="both"/>
              <w:rPr>
                <w:rFonts w:ascii="Times New Roman" w:hAnsi="Times New Roman" w:cs="Times New Roman"/>
                <w:iCs/>
                <w:sz w:val="24"/>
                <w:szCs w:val="24"/>
              </w:rPr>
            </w:pPr>
          </w:p>
          <w:p w14:paraId="438BDF43" w14:textId="77777777" w:rsidR="00E45C3E" w:rsidRPr="003A651B" w:rsidRDefault="00E45C3E" w:rsidP="00C121E6">
            <w:pPr>
              <w:pStyle w:val="ConsPlusNormal"/>
              <w:jc w:val="both"/>
              <w:rPr>
                <w:rFonts w:ascii="Times New Roman" w:hAnsi="Times New Roman" w:cs="Times New Roman"/>
                <w:iCs/>
                <w:sz w:val="24"/>
                <w:szCs w:val="24"/>
              </w:rPr>
            </w:pPr>
          </w:p>
        </w:tc>
        <w:tc>
          <w:tcPr>
            <w:tcW w:w="2562" w:type="pct"/>
            <w:vAlign w:val="center"/>
          </w:tcPr>
          <w:p w14:paraId="6800D3C5" w14:textId="77777777" w:rsidR="00E45C3E" w:rsidRPr="003A651B" w:rsidRDefault="00E45C3E" w:rsidP="00AF4093">
            <w:pPr>
              <w:pStyle w:val="a4"/>
              <w:numPr>
                <w:ilvl w:val="0"/>
                <w:numId w:val="25"/>
              </w:numPr>
              <w:jc w:val="both"/>
              <w:rPr>
                <w:rFonts w:ascii="Times New Roman" w:hAnsi="Times New Roman"/>
                <w:iCs/>
                <w:color w:val="000000"/>
                <w:sz w:val="24"/>
                <w:szCs w:val="24"/>
              </w:rPr>
            </w:pPr>
            <w:r w:rsidRPr="003A651B">
              <w:rPr>
                <w:rFonts w:ascii="Times New Roman" w:hAnsi="Times New Roman"/>
                <w:iCs/>
                <w:color w:val="000000"/>
                <w:sz w:val="24"/>
                <w:szCs w:val="24"/>
              </w:rPr>
              <w:lastRenderedPageBreak/>
              <w:t>организует геодезические работы на участке этапа строительных работ;</w:t>
            </w:r>
          </w:p>
          <w:p w14:paraId="02C922E2" w14:textId="77777777" w:rsidR="00E45C3E" w:rsidRPr="003A651B" w:rsidRDefault="00E45C3E" w:rsidP="00AF4093">
            <w:pPr>
              <w:pStyle w:val="a4"/>
              <w:numPr>
                <w:ilvl w:val="0"/>
                <w:numId w:val="25"/>
              </w:numPr>
              <w:jc w:val="both"/>
              <w:rPr>
                <w:rFonts w:ascii="Times New Roman" w:hAnsi="Times New Roman"/>
                <w:iCs/>
                <w:color w:val="000000"/>
                <w:sz w:val="24"/>
                <w:szCs w:val="24"/>
              </w:rPr>
            </w:pPr>
            <w:r w:rsidRPr="003A651B">
              <w:rPr>
                <w:rFonts w:ascii="Times New Roman" w:hAnsi="Times New Roman"/>
                <w:iCs/>
                <w:color w:val="000000"/>
                <w:sz w:val="24"/>
                <w:szCs w:val="24"/>
              </w:rPr>
              <w:t>-анализирует условия работы и возможность применения различных методик для решения профессиональных задач;</w:t>
            </w:r>
          </w:p>
          <w:p w14:paraId="794BE44E" w14:textId="77777777" w:rsidR="00E45C3E" w:rsidRPr="003A651B" w:rsidRDefault="00E45C3E" w:rsidP="00AF4093">
            <w:pPr>
              <w:pStyle w:val="a4"/>
              <w:numPr>
                <w:ilvl w:val="0"/>
                <w:numId w:val="25"/>
              </w:numPr>
              <w:jc w:val="both"/>
              <w:rPr>
                <w:rFonts w:ascii="Times New Roman" w:hAnsi="Times New Roman"/>
                <w:iCs/>
                <w:color w:val="000000"/>
                <w:sz w:val="24"/>
                <w:szCs w:val="24"/>
              </w:rPr>
            </w:pPr>
            <w:r w:rsidRPr="003A651B">
              <w:rPr>
                <w:rFonts w:ascii="Times New Roman" w:hAnsi="Times New Roman"/>
                <w:iCs/>
                <w:color w:val="000000"/>
                <w:sz w:val="24"/>
                <w:szCs w:val="24"/>
              </w:rPr>
              <w:t>- использует различные виды геодезического инструмента на практике в профессиональной сфере деятельности;</w:t>
            </w:r>
          </w:p>
          <w:p w14:paraId="6F828AFB" w14:textId="77777777" w:rsidR="00E45C3E" w:rsidRPr="003A651B" w:rsidRDefault="00E45C3E" w:rsidP="00AF4093">
            <w:pPr>
              <w:pStyle w:val="a4"/>
              <w:numPr>
                <w:ilvl w:val="0"/>
                <w:numId w:val="25"/>
              </w:numPr>
              <w:jc w:val="both"/>
              <w:rPr>
                <w:rFonts w:ascii="Times New Roman" w:hAnsi="Times New Roman"/>
                <w:iCs/>
                <w:color w:val="000000"/>
                <w:sz w:val="24"/>
                <w:szCs w:val="24"/>
              </w:rPr>
            </w:pPr>
            <w:r w:rsidRPr="003A651B">
              <w:rPr>
                <w:rFonts w:ascii="Times New Roman" w:hAnsi="Times New Roman"/>
                <w:iCs/>
                <w:color w:val="000000"/>
                <w:sz w:val="24"/>
                <w:szCs w:val="24"/>
              </w:rPr>
              <w:t>- умеет выполнять камеральную обработку полевых данных;</w:t>
            </w:r>
          </w:p>
          <w:p w14:paraId="7E1ABFAF" w14:textId="77777777" w:rsidR="00031D61" w:rsidRPr="003A651B" w:rsidRDefault="00E45C3E" w:rsidP="00AF4093">
            <w:pPr>
              <w:pStyle w:val="a4"/>
              <w:numPr>
                <w:ilvl w:val="0"/>
                <w:numId w:val="25"/>
              </w:numPr>
              <w:suppressAutoHyphens/>
              <w:jc w:val="both"/>
              <w:rPr>
                <w:rFonts w:ascii="Times New Roman" w:hAnsi="Times New Roman" w:cs="Times New Roman"/>
                <w:b/>
                <w:iCs/>
                <w:sz w:val="24"/>
                <w:szCs w:val="24"/>
              </w:rPr>
            </w:pPr>
            <w:r w:rsidRPr="003A651B">
              <w:rPr>
                <w:rFonts w:ascii="Times New Roman" w:hAnsi="Times New Roman"/>
                <w:iCs/>
                <w:color w:val="000000"/>
                <w:sz w:val="24"/>
                <w:szCs w:val="24"/>
              </w:rPr>
              <w:t>контролирует  качество выполненных геодезических работ.</w:t>
            </w:r>
          </w:p>
          <w:p w14:paraId="63388A31" w14:textId="77777777" w:rsidR="00E45C3E" w:rsidRPr="003A651B" w:rsidRDefault="00E45C3E" w:rsidP="00E45C3E">
            <w:pPr>
              <w:suppressAutoHyphens/>
              <w:jc w:val="both"/>
              <w:rPr>
                <w:rFonts w:ascii="Times New Roman" w:hAnsi="Times New Roman"/>
                <w:iCs/>
                <w:sz w:val="24"/>
                <w:szCs w:val="24"/>
              </w:rPr>
            </w:pPr>
          </w:p>
          <w:p w14:paraId="0B1A701E" w14:textId="77777777" w:rsidR="00E45C3E" w:rsidRPr="003A651B" w:rsidRDefault="00E45C3E" w:rsidP="00AF4093">
            <w:pPr>
              <w:pStyle w:val="a4"/>
              <w:numPr>
                <w:ilvl w:val="0"/>
                <w:numId w:val="14"/>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распознает задачу и/или проблему в профессиональном контексте, анализирует и выделяет её составные части</w:t>
            </w:r>
          </w:p>
          <w:p w14:paraId="104BDB1C" w14:textId="77777777" w:rsidR="00E45C3E" w:rsidRPr="003A651B" w:rsidRDefault="00E45C3E" w:rsidP="00AF4093">
            <w:pPr>
              <w:pStyle w:val="a4"/>
              <w:numPr>
                <w:ilvl w:val="0"/>
                <w:numId w:val="14"/>
              </w:numPr>
              <w:suppressAutoHyphens/>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определяет этапы решения задачи, составляет план действия, реализовывает составленный план, определяет необходимые ресурсы</w:t>
            </w:r>
          </w:p>
          <w:p w14:paraId="49217B17" w14:textId="77777777" w:rsidR="00E45C3E" w:rsidRPr="003A651B" w:rsidRDefault="00E45C3E" w:rsidP="00AF4093">
            <w:pPr>
              <w:pStyle w:val="a4"/>
              <w:numPr>
                <w:ilvl w:val="0"/>
                <w:numId w:val="14"/>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владеет актуальными методами работы в профессиональной сфере</w:t>
            </w:r>
          </w:p>
          <w:p w14:paraId="247C0ADB" w14:textId="77777777" w:rsidR="00E45C3E" w:rsidRPr="003A651B" w:rsidRDefault="00E45C3E" w:rsidP="00AF4093">
            <w:pPr>
              <w:pStyle w:val="a4"/>
              <w:numPr>
                <w:ilvl w:val="0"/>
                <w:numId w:val="18"/>
              </w:num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оценивает результат и последствия своих действий (самостоятельно или с помощью наставника</w:t>
            </w:r>
          </w:p>
          <w:p w14:paraId="45B943CF" w14:textId="77777777" w:rsidR="00E45C3E" w:rsidRPr="003A651B" w:rsidRDefault="00E45C3E" w:rsidP="00E45C3E">
            <w:pPr>
              <w:suppressAutoHyphens/>
              <w:jc w:val="both"/>
              <w:rPr>
                <w:rFonts w:ascii="Times New Roman" w:hAnsi="Times New Roman" w:cs="Times New Roman"/>
                <w:b/>
                <w:iCs/>
                <w:sz w:val="24"/>
                <w:szCs w:val="24"/>
              </w:rPr>
            </w:pPr>
          </w:p>
          <w:p w14:paraId="6F6B2447" w14:textId="77777777" w:rsidR="00E45C3E" w:rsidRPr="003A651B" w:rsidRDefault="00E45C3E" w:rsidP="00E45C3E">
            <w:pPr>
              <w:suppressAutoHyphens/>
              <w:jc w:val="both"/>
              <w:rPr>
                <w:rFonts w:ascii="Times New Roman" w:hAnsi="Times New Roman" w:cs="Times New Roman"/>
                <w:b/>
                <w:iCs/>
                <w:sz w:val="24"/>
                <w:szCs w:val="24"/>
              </w:rPr>
            </w:pPr>
          </w:p>
          <w:p w14:paraId="7C5BADF4" w14:textId="77777777" w:rsidR="00E45C3E" w:rsidRPr="003A651B" w:rsidRDefault="00E45C3E" w:rsidP="00AF4093">
            <w:pPr>
              <w:pStyle w:val="a4"/>
              <w:numPr>
                <w:ilvl w:val="0"/>
                <w:numId w:val="15"/>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применяет средства информационных технологий для решения профессиональных задач</w:t>
            </w:r>
          </w:p>
          <w:p w14:paraId="642D54B6" w14:textId="77777777" w:rsidR="00E45C3E" w:rsidRPr="003A651B" w:rsidRDefault="00E45C3E" w:rsidP="00AF4093">
            <w:pPr>
              <w:pStyle w:val="a4"/>
              <w:numPr>
                <w:ilvl w:val="0"/>
                <w:numId w:val="15"/>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использует современное программное обеспечение в профессиональной деятельности</w:t>
            </w:r>
          </w:p>
          <w:p w14:paraId="3A17B9B0" w14:textId="77777777" w:rsidR="00E45C3E" w:rsidRPr="003A651B" w:rsidRDefault="00E45C3E" w:rsidP="00AF4093">
            <w:pPr>
              <w:pStyle w:val="a4"/>
              <w:numPr>
                <w:ilvl w:val="0"/>
                <w:numId w:val="15"/>
              </w:num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использует различные цифровые средства для решения профессиональных задач</w:t>
            </w:r>
          </w:p>
          <w:p w14:paraId="3B3B5A2C" w14:textId="77777777" w:rsidR="00E45C3E" w:rsidRPr="003A651B" w:rsidRDefault="00E45C3E" w:rsidP="00E45C3E">
            <w:pPr>
              <w:suppressAutoHyphens/>
              <w:jc w:val="both"/>
              <w:rPr>
                <w:rFonts w:ascii="Times New Roman" w:hAnsi="Times New Roman" w:cs="Times New Roman"/>
                <w:b/>
                <w:iCs/>
                <w:sz w:val="24"/>
                <w:szCs w:val="24"/>
              </w:rPr>
            </w:pPr>
          </w:p>
          <w:p w14:paraId="6EFF1D87" w14:textId="77777777" w:rsidR="00E45C3E" w:rsidRPr="003A651B" w:rsidRDefault="00E45C3E" w:rsidP="00AF4093">
            <w:pPr>
              <w:pStyle w:val="a4"/>
              <w:numPr>
                <w:ilvl w:val="0"/>
                <w:numId w:val="19"/>
              </w:numPr>
              <w:suppressAutoHyphens/>
              <w:jc w:val="both"/>
              <w:rPr>
                <w:rFonts w:ascii="Times New Roman" w:eastAsia="Calibri" w:hAnsi="Times New Roman" w:cs="Times New Roman"/>
                <w:bCs/>
                <w:iCs/>
                <w:spacing w:val="-4"/>
                <w:sz w:val="24"/>
                <w:szCs w:val="24"/>
              </w:rPr>
            </w:pPr>
            <w:r w:rsidRPr="003A651B">
              <w:rPr>
                <w:rFonts w:ascii="Times New Roman" w:eastAsia="Calibri" w:hAnsi="Times New Roman" w:cs="Times New Roman"/>
                <w:bCs/>
                <w:iCs/>
                <w:spacing w:val="-4"/>
                <w:sz w:val="24"/>
                <w:szCs w:val="24"/>
              </w:rPr>
              <w:t>организовывает работу коллектива и команды</w:t>
            </w:r>
          </w:p>
          <w:p w14:paraId="4C1CB230" w14:textId="77777777" w:rsidR="00E45C3E" w:rsidRPr="003A651B" w:rsidRDefault="00E45C3E" w:rsidP="00AF4093">
            <w:pPr>
              <w:pStyle w:val="a4"/>
              <w:numPr>
                <w:ilvl w:val="0"/>
                <w:numId w:val="19"/>
              </w:numPr>
              <w:suppressAutoHyphens/>
              <w:jc w:val="both"/>
              <w:rPr>
                <w:rFonts w:ascii="Times New Roman" w:hAnsi="Times New Roman" w:cs="Times New Roman"/>
                <w:b/>
                <w:iCs/>
                <w:sz w:val="24"/>
                <w:szCs w:val="24"/>
              </w:rPr>
            </w:pPr>
            <w:r w:rsidRPr="003A651B">
              <w:rPr>
                <w:rFonts w:ascii="Times New Roman" w:eastAsia="Calibri" w:hAnsi="Times New Roman" w:cs="Times New Roman"/>
                <w:bCs/>
                <w:iCs/>
                <w:spacing w:val="-4"/>
                <w:sz w:val="24"/>
                <w:szCs w:val="24"/>
              </w:rPr>
              <w:t>взаимодействует с коллегами, руководством, клиентами в ходе профессиональной деятельности</w:t>
            </w:r>
          </w:p>
          <w:p w14:paraId="03ECB5E1" w14:textId="77777777" w:rsidR="00E45C3E" w:rsidRPr="003A651B" w:rsidRDefault="00E45C3E" w:rsidP="00E45C3E">
            <w:pPr>
              <w:suppressAutoHyphens/>
              <w:jc w:val="both"/>
              <w:rPr>
                <w:rFonts w:ascii="Times New Roman" w:hAnsi="Times New Roman" w:cs="Times New Roman"/>
                <w:b/>
                <w:iCs/>
                <w:sz w:val="24"/>
                <w:szCs w:val="24"/>
              </w:rPr>
            </w:pPr>
          </w:p>
          <w:p w14:paraId="2B0A356F" w14:textId="77777777" w:rsidR="00E45C3E" w:rsidRPr="003A651B" w:rsidRDefault="00E45C3E" w:rsidP="00AF4093">
            <w:pPr>
              <w:pStyle w:val="a4"/>
              <w:numPr>
                <w:ilvl w:val="0"/>
                <w:numId w:val="20"/>
              </w:numPr>
              <w:suppressAutoHyphens/>
              <w:jc w:val="both"/>
              <w:rPr>
                <w:rFonts w:ascii="Times New Roman" w:eastAsia="Calibri" w:hAnsi="Times New Roman" w:cs="Times New Roman"/>
                <w:bCs/>
                <w:iCs/>
                <w:sz w:val="24"/>
                <w:szCs w:val="24"/>
              </w:rPr>
            </w:pPr>
            <w:r w:rsidRPr="003A651B">
              <w:rPr>
                <w:rFonts w:ascii="Times New Roman" w:eastAsia="Calibri" w:hAnsi="Times New Roman" w:cs="Times New Roman"/>
                <w:iCs/>
                <w:sz w:val="24"/>
                <w:szCs w:val="24"/>
              </w:rPr>
              <w:t xml:space="preserve">грамотно </w:t>
            </w:r>
            <w:r w:rsidRPr="003A651B">
              <w:rPr>
                <w:rFonts w:ascii="Times New Roman" w:eastAsia="Calibri" w:hAnsi="Times New Roman" w:cs="Times New Roman"/>
                <w:bCs/>
                <w:iCs/>
                <w:sz w:val="24"/>
                <w:szCs w:val="24"/>
              </w:rPr>
              <w:t>излагает свои мысли и оформляет документы по профессиональной тематике на государственном языке</w:t>
            </w:r>
          </w:p>
          <w:p w14:paraId="41B09BBF" w14:textId="77777777" w:rsidR="00E45C3E" w:rsidRPr="003A651B" w:rsidRDefault="00E45C3E" w:rsidP="00AF4093">
            <w:pPr>
              <w:pStyle w:val="a4"/>
              <w:numPr>
                <w:ilvl w:val="0"/>
                <w:numId w:val="20"/>
              </w:num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проявляет толерантность в рабочем коллективе</w:t>
            </w:r>
          </w:p>
          <w:p w14:paraId="2F53BF9C" w14:textId="77777777" w:rsidR="00E45C3E" w:rsidRPr="003A651B" w:rsidRDefault="00E45C3E" w:rsidP="00E45C3E">
            <w:pPr>
              <w:suppressAutoHyphens/>
              <w:jc w:val="both"/>
              <w:rPr>
                <w:rFonts w:ascii="Times New Roman" w:hAnsi="Times New Roman" w:cs="Times New Roman"/>
                <w:b/>
                <w:iCs/>
                <w:sz w:val="24"/>
                <w:szCs w:val="24"/>
              </w:rPr>
            </w:pPr>
          </w:p>
          <w:p w14:paraId="3AEA999E" w14:textId="77777777" w:rsidR="00E45C3E" w:rsidRPr="003A651B" w:rsidRDefault="00E45C3E" w:rsidP="00AF4093">
            <w:pPr>
              <w:pStyle w:val="a4"/>
              <w:numPr>
                <w:ilvl w:val="0"/>
                <w:numId w:val="21"/>
              </w:num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применяет рациональные приемы двигательных функций в профессиональной деятельности</w:t>
            </w:r>
          </w:p>
          <w:p w14:paraId="551402FC" w14:textId="77777777" w:rsidR="00E45C3E" w:rsidRPr="003A651B" w:rsidRDefault="00E45C3E" w:rsidP="00AF4093">
            <w:pPr>
              <w:pStyle w:val="a4"/>
              <w:numPr>
                <w:ilvl w:val="0"/>
                <w:numId w:val="21"/>
              </w:num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 xml:space="preserve">пользуется средствами профилактики перенапряжения, характерными для данной </w:t>
            </w:r>
            <w:r w:rsidRPr="003A651B">
              <w:rPr>
                <w:rFonts w:ascii="Times New Roman" w:eastAsia="Calibri" w:hAnsi="Times New Roman" w:cs="Times New Roman"/>
                <w:bCs/>
                <w:iCs/>
                <w:color w:val="000000" w:themeColor="text1"/>
                <w:sz w:val="24"/>
                <w:szCs w:val="24"/>
              </w:rPr>
              <w:t>специальности</w:t>
            </w:r>
          </w:p>
          <w:p w14:paraId="7BC36D69" w14:textId="77777777" w:rsidR="00E45C3E" w:rsidRPr="003A651B" w:rsidRDefault="00E45C3E" w:rsidP="00E45C3E">
            <w:pPr>
              <w:suppressAutoHyphens/>
              <w:jc w:val="both"/>
              <w:rPr>
                <w:rFonts w:ascii="Times New Roman" w:hAnsi="Times New Roman" w:cs="Times New Roman"/>
                <w:b/>
                <w:iCs/>
                <w:sz w:val="24"/>
                <w:szCs w:val="24"/>
              </w:rPr>
            </w:pPr>
          </w:p>
          <w:p w14:paraId="13495C9E" w14:textId="77777777" w:rsidR="00E45C3E" w:rsidRPr="003A651B" w:rsidRDefault="00E45C3E" w:rsidP="00E45C3E">
            <w:p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понимает тексты на базовые профессиональные темы</w:t>
            </w:r>
          </w:p>
          <w:p w14:paraId="0072DC77" w14:textId="77777777" w:rsidR="00E45C3E" w:rsidRPr="003A651B" w:rsidRDefault="00E45C3E" w:rsidP="00E45C3E">
            <w:pPr>
              <w:suppressAutoHyphens/>
              <w:contextualSpacing/>
              <w:jc w:val="both"/>
              <w:rPr>
                <w:rFonts w:ascii="Times New Roman" w:hAnsi="Times New Roman"/>
                <w:iCs/>
                <w:sz w:val="24"/>
                <w:szCs w:val="24"/>
              </w:rPr>
            </w:pPr>
          </w:p>
          <w:p w14:paraId="51806425" w14:textId="77777777" w:rsidR="00E45C3E" w:rsidRPr="003A651B" w:rsidRDefault="00E45C3E" w:rsidP="00AF4093">
            <w:pPr>
              <w:pStyle w:val="a4"/>
              <w:numPr>
                <w:ilvl w:val="0"/>
                <w:numId w:val="25"/>
              </w:numPr>
              <w:suppressAutoHyphens/>
              <w:jc w:val="both"/>
              <w:rPr>
                <w:rFonts w:ascii="Times New Roman" w:hAnsi="Times New Roman" w:cs="Times New Roman"/>
                <w:b/>
                <w:iCs/>
                <w:sz w:val="24"/>
                <w:szCs w:val="24"/>
              </w:rPr>
            </w:pPr>
          </w:p>
        </w:tc>
        <w:tc>
          <w:tcPr>
            <w:tcW w:w="1253" w:type="pct"/>
            <w:vMerge/>
            <w:vAlign w:val="center"/>
          </w:tcPr>
          <w:p w14:paraId="458ED202" w14:textId="77777777" w:rsidR="00031D61" w:rsidRPr="003A651B" w:rsidRDefault="00031D61" w:rsidP="0003742D">
            <w:pPr>
              <w:suppressAutoHyphens/>
              <w:contextualSpacing/>
              <w:jc w:val="center"/>
              <w:rPr>
                <w:rFonts w:ascii="Times New Roman" w:hAnsi="Times New Roman" w:cs="Times New Roman"/>
                <w:iCs/>
                <w:sz w:val="24"/>
                <w:szCs w:val="24"/>
              </w:rPr>
            </w:pPr>
          </w:p>
        </w:tc>
      </w:tr>
      <w:tr w:rsidR="00031D61" w:rsidRPr="003A651B" w14:paraId="7CBDEE50" w14:textId="77777777" w:rsidTr="00031D61">
        <w:trPr>
          <w:trHeight w:val="23"/>
        </w:trPr>
        <w:tc>
          <w:tcPr>
            <w:tcW w:w="1185" w:type="pct"/>
          </w:tcPr>
          <w:p w14:paraId="1EE27A8A" w14:textId="77777777" w:rsidR="005B3C64" w:rsidRPr="003A651B" w:rsidRDefault="00031D61" w:rsidP="00C121E6">
            <w:pPr>
              <w:pStyle w:val="ConsPlusNormal"/>
              <w:jc w:val="both"/>
              <w:rPr>
                <w:rFonts w:ascii="Times New Roman" w:hAnsi="Times New Roman" w:cs="Times New Roman"/>
                <w:iCs/>
                <w:sz w:val="24"/>
                <w:szCs w:val="24"/>
              </w:rPr>
            </w:pPr>
            <w:r w:rsidRPr="003A651B">
              <w:rPr>
                <w:rFonts w:ascii="Times New Roman" w:hAnsi="Times New Roman" w:cs="Times New Roman"/>
                <w:iCs/>
                <w:sz w:val="24"/>
                <w:szCs w:val="24"/>
              </w:rPr>
              <w:t xml:space="preserve">ПК 2.8. </w:t>
            </w:r>
          </w:p>
          <w:p w14:paraId="7183C630" w14:textId="77777777" w:rsidR="005B3C64" w:rsidRPr="003A651B" w:rsidRDefault="005B3C64" w:rsidP="00C121E6">
            <w:pPr>
              <w:pStyle w:val="ConsPlusNormal"/>
              <w:jc w:val="both"/>
              <w:rPr>
                <w:rFonts w:ascii="Times New Roman" w:hAnsi="Times New Roman" w:cs="Times New Roman"/>
                <w:iCs/>
                <w:sz w:val="24"/>
                <w:szCs w:val="24"/>
              </w:rPr>
            </w:pPr>
          </w:p>
          <w:p w14:paraId="67571945" w14:textId="77777777" w:rsidR="005B3C64" w:rsidRPr="003A651B" w:rsidRDefault="005B3C64" w:rsidP="00C121E6">
            <w:pPr>
              <w:pStyle w:val="ConsPlusNormal"/>
              <w:jc w:val="both"/>
              <w:rPr>
                <w:rFonts w:ascii="Times New Roman" w:hAnsi="Times New Roman" w:cs="Times New Roman"/>
                <w:iCs/>
                <w:sz w:val="24"/>
                <w:szCs w:val="24"/>
              </w:rPr>
            </w:pPr>
          </w:p>
          <w:p w14:paraId="13715365" w14:textId="77777777" w:rsidR="005B3C64" w:rsidRPr="003A651B" w:rsidRDefault="005B3C64" w:rsidP="00C121E6">
            <w:pPr>
              <w:pStyle w:val="ConsPlusNormal"/>
              <w:jc w:val="both"/>
              <w:rPr>
                <w:rFonts w:ascii="Times New Roman" w:hAnsi="Times New Roman" w:cs="Times New Roman"/>
                <w:iCs/>
                <w:sz w:val="24"/>
                <w:szCs w:val="24"/>
              </w:rPr>
            </w:pPr>
          </w:p>
          <w:p w14:paraId="7D990FAC" w14:textId="77777777" w:rsidR="005B3C64" w:rsidRPr="003A651B" w:rsidRDefault="005B3C64" w:rsidP="00C121E6">
            <w:pPr>
              <w:pStyle w:val="ConsPlusNormal"/>
              <w:jc w:val="both"/>
              <w:rPr>
                <w:rFonts w:ascii="Times New Roman" w:hAnsi="Times New Roman" w:cs="Times New Roman"/>
                <w:iCs/>
                <w:sz w:val="24"/>
                <w:szCs w:val="24"/>
              </w:rPr>
            </w:pPr>
          </w:p>
          <w:p w14:paraId="73FB2C59" w14:textId="77777777" w:rsidR="005B3C64" w:rsidRPr="003A651B" w:rsidRDefault="005B3C64" w:rsidP="00C121E6">
            <w:pPr>
              <w:pStyle w:val="ConsPlusNormal"/>
              <w:jc w:val="both"/>
              <w:rPr>
                <w:rFonts w:ascii="Times New Roman" w:hAnsi="Times New Roman" w:cs="Times New Roman"/>
                <w:iCs/>
                <w:sz w:val="24"/>
                <w:szCs w:val="24"/>
              </w:rPr>
            </w:pPr>
          </w:p>
          <w:p w14:paraId="05E13DB5" w14:textId="77777777" w:rsidR="005B3C64" w:rsidRPr="003A651B" w:rsidRDefault="005B3C64" w:rsidP="00C121E6">
            <w:pPr>
              <w:pStyle w:val="ConsPlusNormal"/>
              <w:jc w:val="both"/>
              <w:rPr>
                <w:rFonts w:ascii="Times New Roman" w:hAnsi="Times New Roman" w:cs="Times New Roman"/>
                <w:iCs/>
                <w:sz w:val="24"/>
                <w:szCs w:val="24"/>
              </w:rPr>
            </w:pPr>
          </w:p>
          <w:p w14:paraId="2D090778" w14:textId="77777777" w:rsidR="005B3C64" w:rsidRPr="003A651B" w:rsidRDefault="005B3C64" w:rsidP="00C121E6">
            <w:pPr>
              <w:pStyle w:val="ConsPlusNormal"/>
              <w:jc w:val="both"/>
              <w:rPr>
                <w:rFonts w:ascii="Times New Roman" w:hAnsi="Times New Roman" w:cs="Times New Roman"/>
                <w:iCs/>
                <w:sz w:val="24"/>
                <w:szCs w:val="24"/>
              </w:rPr>
            </w:pPr>
          </w:p>
          <w:p w14:paraId="4E7061B5" w14:textId="77777777" w:rsidR="005B3C64" w:rsidRPr="003A651B" w:rsidRDefault="005B3C64" w:rsidP="00C121E6">
            <w:pPr>
              <w:pStyle w:val="ConsPlusNormal"/>
              <w:jc w:val="both"/>
              <w:rPr>
                <w:rFonts w:ascii="Times New Roman" w:hAnsi="Times New Roman" w:cs="Times New Roman"/>
                <w:iCs/>
                <w:sz w:val="24"/>
                <w:szCs w:val="24"/>
              </w:rPr>
            </w:pPr>
          </w:p>
          <w:p w14:paraId="486131CC" w14:textId="77777777" w:rsidR="005B3C64" w:rsidRPr="003A651B" w:rsidRDefault="005B3C64" w:rsidP="00C121E6">
            <w:pPr>
              <w:pStyle w:val="ConsPlusNormal"/>
              <w:jc w:val="both"/>
              <w:rPr>
                <w:rFonts w:ascii="Times New Roman" w:hAnsi="Times New Roman" w:cs="Times New Roman"/>
                <w:iCs/>
                <w:sz w:val="24"/>
                <w:szCs w:val="24"/>
              </w:rPr>
            </w:pPr>
          </w:p>
          <w:p w14:paraId="53C03F2B" w14:textId="77777777" w:rsidR="005B3C64" w:rsidRPr="003A651B" w:rsidRDefault="005B3C64" w:rsidP="00C121E6">
            <w:pPr>
              <w:pStyle w:val="ConsPlusNormal"/>
              <w:jc w:val="both"/>
              <w:rPr>
                <w:rFonts w:ascii="Times New Roman" w:hAnsi="Times New Roman" w:cs="Times New Roman"/>
                <w:iCs/>
                <w:sz w:val="24"/>
                <w:szCs w:val="24"/>
              </w:rPr>
            </w:pPr>
          </w:p>
          <w:p w14:paraId="11442938" w14:textId="77777777" w:rsidR="005B3C64" w:rsidRPr="003A651B" w:rsidRDefault="005B3C64" w:rsidP="00C121E6">
            <w:pPr>
              <w:pStyle w:val="ConsPlusNormal"/>
              <w:jc w:val="both"/>
              <w:rPr>
                <w:rFonts w:ascii="Times New Roman" w:hAnsi="Times New Roman" w:cs="Times New Roman"/>
                <w:iCs/>
                <w:sz w:val="24"/>
                <w:szCs w:val="24"/>
              </w:rPr>
            </w:pPr>
          </w:p>
          <w:p w14:paraId="7EEDFF97" w14:textId="77777777" w:rsidR="005B3C64" w:rsidRPr="003A651B" w:rsidRDefault="005B3C64" w:rsidP="00C121E6">
            <w:pPr>
              <w:pStyle w:val="ConsPlusNormal"/>
              <w:jc w:val="both"/>
              <w:rPr>
                <w:rFonts w:ascii="Times New Roman" w:hAnsi="Times New Roman" w:cs="Times New Roman"/>
                <w:iCs/>
                <w:sz w:val="24"/>
                <w:szCs w:val="24"/>
              </w:rPr>
            </w:pPr>
          </w:p>
          <w:p w14:paraId="0B73312E" w14:textId="77777777" w:rsidR="005B3C64" w:rsidRPr="003A651B" w:rsidRDefault="005B3C64" w:rsidP="00C121E6">
            <w:pPr>
              <w:pStyle w:val="ConsPlusNormal"/>
              <w:jc w:val="both"/>
              <w:rPr>
                <w:rFonts w:ascii="Times New Roman" w:hAnsi="Times New Roman" w:cs="Times New Roman"/>
                <w:iCs/>
                <w:sz w:val="24"/>
                <w:szCs w:val="24"/>
              </w:rPr>
            </w:pPr>
          </w:p>
          <w:p w14:paraId="5D3265C9" w14:textId="77777777" w:rsidR="005B3C64" w:rsidRPr="003A651B" w:rsidRDefault="005B3C64" w:rsidP="00C121E6">
            <w:pPr>
              <w:pStyle w:val="ConsPlusNormal"/>
              <w:jc w:val="both"/>
              <w:rPr>
                <w:rFonts w:ascii="Times New Roman" w:hAnsi="Times New Roman" w:cs="Times New Roman"/>
                <w:iCs/>
                <w:sz w:val="24"/>
                <w:szCs w:val="24"/>
              </w:rPr>
            </w:pPr>
          </w:p>
          <w:p w14:paraId="7177B312" w14:textId="77777777" w:rsidR="005B3C64" w:rsidRPr="003A651B" w:rsidRDefault="005B3C64" w:rsidP="00C121E6">
            <w:pPr>
              <w:pStyle w:val="ConsPlusNormal"/>
              <w:jc w:val="both"/>
              <w:rPr>
                <w:rFonts w:ascii="Times New Roman" w:hAnsi="Times New Roman" w:cs="Times New Roman"/>
                <w:iCs/>
                <w:sz w:val="24"/>
                <w:szCs w:val="24"/>
              </w:rPr>
            </w:pPr>
          </w:p>
          <w:p w14:paraId="181DBEB0" w14:textId="77777777" w:rsidR="005B3C64" w:rsidRPr="003A651B" w:rsidRDefault="005B3C64" w:rsidP="00C121E6">
            <w:pPr>
              <w:pStyle w:val="ConsPlusNormal"/>
              <w:jc w:val="both"/>
              <w:rPr>
                <w:rFonts w:ascii="Times New Roman" w:hAnsi="Times New Roman" w:cs="Times New Roman"/>
                <w:iCs/>
                <w:sz w:val="24"/>
                <w:szCs w:val="24"/>
              </w:rPr>
            </w:pPr>
          </w:p>
          <w:p w14:paraId="4829373C" w14:textId="77777777" w:rsidR="005B3C64" w:rsidRPr="003A651B" w:rsidRDefault="005B3C64" w:rsidP="00C121E6">
            <w:pPr>
              <w:pStyle w:val="ConsPlusNormal"/>
              <w:jc w:val="both"/>
              <w:rPr>
                <w:rFonts w:ascii="Times New Roman" w:hAnsi="Times New Roman" w:cs="Times New Roman"/>
                <w:iCs/>
                <w:sz w:val="24"/>
                <w:szCs w:val="24"/>
              </w:rPr>
            </w:pPr>
          </w:p>
          <w:p w14:paraId="7038D5B5" w14:textId="77777777" w:rsidR="005B3C64" w:rsidRPr="003A651B" w:rsidRDefault="005B3C64" w:rsidP="00C121E6">
            <w:pPr>
              <w:pStyle w:val="ConsPlusNormal"/>
              <w:jc w:val="both"/>
              <w:rPr>
                <w:rFonts w:ascii="Times New Roman" w:hAnsi="Times New Roman" w:cs="Times New Roman"/>
                <w:iCs/>
                <w:sz w:val="24"/>
                <w:szCs w:val="24"/>
              </w:rPr>
            </w:pPr>
          </w:p>
          <w:p w14:paraId="4F6B6395" w14:textId="77777777" w:rsidR="005B3C64" w:rsidRPr="003A651B" w:rsidRDefault="005B3C64" w:rsidP="00C121E6">
            <w:pPr>
              <w:pStyle w:val="ConsPlusNormal"/>
              <w:jc w:val="both"/>
              <w:rPr>
                <w:rFonts w:ascii="Times New Roman" w:hAnsi="Times New Roman" w:cs="Times New Roman"/>
                <w:iCs/>
                <w:sz w:val="24"/>
                <w:szCs w:val="24"/>
              </w:rPr>
            </w:pPr>
          </w:p>
          <w:p w14:paraId="65D83B72" w14:textId="77777777" w:rsidR="005B3C64" w:rsidRPr="003A651B" w:rsidRDefault="005B3C64" w:rsidP="00C121E6">
            <w:pPr>
              <w:pStyle w:val="ConsPlusNormal"/>
              <w:jc w:val="both"/>
              <w:rPr>
                <w:rFonts w:ascii="Times New Roman" w:hAnsi="Times New Roman" w:cs="Times New Roman"/>
                <w:iCs/>
                <w:sz w:val="24"/>
                <w:szCs w:val="24"/>
              </w:rPr>
            </w:pPr>
          </w:p>
          <w:p w14:paraId="336D68F8" w14:textId="77777777" w:rsidR="005B3C64" w:rsidRPr="003A651B" w:rsidRDefault="005B3C64" w:rsidP="00C121E6">
            <w:pPr>
              <w:pStyle w:val="ConsPlusNormal"/>
              <w:jc w:val="both"/>
              <w:rPr>
                <w:rFonts w:ascii="Times New Roman" w:hAnsi="Times New Roman" w:cs="Times New Roman"/>
                <w:iCs/>
                <w:sz w:val="24"/>
                <w:szCs w:val="24"/>
              </w:rPr>
            </w:pPr>
          </w:p>
          <w:p w14:paraId="0760C2CC" w14:textId="77777777" w:rsidR="005B3C64" w:rsidRPr="003A651B" w:rsidRDefault="005B3C64" w:rsidP="00C121E6">
            <w:pPr>
              <w:pStyle w:val="ConsPlusNormal"/>
              <w:jc w:val="both"/>
              <w:rPr>
                <w:rFonts w:ascii="Times New Roman" w:hAnsi="Times New Roman" w:cs="Times New Roman"/>
                <w:iCs/>
                <w:sz w:val="24"/>
                <w:szCs w:val="24"/>
              </w:rPr>
            </w:pPr>
          </w:p>
          <w:p w14:paraId="261DB147" w14:textId="77777777" w:rsidR="005B3C64" w:rsidRPr="003A651B" w:rsidRDefault="005B3C64" w:rsidP="00C121E6">
            <w:pPr>
              <w:pStyle w:val="ConsPlusNormal"/>
              <w:jc w:val="both"/>
              <w:rPr>
                <w:rFonts w:ascii="Times New Roman" w:hAnsi="Times New Roman" w:cs="Times New Roman"/>
                <w:iCs/>
                <w:sz w:val="24"/>
                <w:szCs w:val="24"/>
              </w:rPr>
            </w:pPr>
          </w:p>
          <w:p w14:paraId="5C26A7DD" w14:textId="77777777" w:rsidR="005B3C64" w:rsidRPr="003A651B" w:rsidRDefault="005B3C64" w:rsidP="00C121E6">
            <w:pPr>
              <w:pStyle w:val="ConsPlusNormal"/>
              <w:jc w:val="both"/>
              <w:rPr>
                <w:rFonts w:ascii="Times New Roman" w:hAnsi="Times New Roman" w:cs="Times New Roman"/>
                <w:iCs/>
                <w:sz w:val="24"/>
                <w:szCs w:val="24"/>
              </w:rPr>
            </w:pPr>
          </w:p>
          <w:p w14:paraId="5202B688" w14:textId="77777777" w:rsidR="005B3C64" w:rsidRPr="003A651B" w:rsidRDefault="005B3C64" w:rsidP="00C121E6">
            <w:pPr>
              <w:pStyle w:val="ConsPlusNormal"/>
              <w:jc w:val="both"/>
              <w:rPr>
                <w:rFonts w:ascii="Times New Roman" w:hAnsi="Times New Roman" w:cs="Times New Roman"/>
                <w:iCs/>
                <w:sz w:val="24"/>
                <w:szCs w:val="24"/>
              </w:rPr>
            </w:pPr>
          </w:p>
          <w:p w14:paraId="4D2152CD" w14:textId="77777777" w:rsidR="005B3C64" w:rsidRPr="003A651B" w:rsidRDefault="005B3C64" w:rsidP="00C121E6">
            <w:pPr>
              <w:pStyle w:val="ConsPlusNormal"/>
              <w:jc w:val="both"/>
              <w:rPr>
                <w:rFonts w:ascii="Times New Roman" w:hAnsi="Times New Roman" w:cs="Times New Roman"/>
                <w:iCs/>
                <w:sz w:val="24"/>
                <w:szCs w:val="24"/>
              </w:rPr>
            </w:pPr>
          </w:p>
          <w:p w14:paraId="127262AF" w14:textId="77777777" w:rsidR="005B3C64" w:rsidRPr="003A651B" w:rsidRDefault="005B3C64" w:rsidP="00C121E6">
            <w:pPr>
              <w:pStyle w:val="ConsPlusNormal"/>
              <w:jc w:val="both"/>
              <w:rPr>
                <w:rFonts w:ascii="Times New Roman" w:hAnsi="Times New Roman" w:cs="Times New Roman"/>
                <w:iCs/>
                <w:sz w:val="24"/>
                <w:szCs w:val="24"/>
              </w:rPr>
            </w:pPr>
          </w:p>
          <w:p w14:paraId="49408FBE" w14:textId="77777777" w:rsidR="005B3C64" w:rsidRPr="003A651B" w:rsidRDefault="005B3C64" w:rsidP="00C121E6">
            <w:pPr>
              <w:pStyle w:val="ConsPlusNormal"/>
              <w:jc w:val="both"/>
              <w:rPr>
                <w:rFonts w:ascii="Times New Roman" w:hAnsi="Times New Roman" w:cs="Times New Roman"/>
                <w:iCs/>
                <w:sz w:val="24"/>
                <w:szCs w:val="24"/>
              </w:rPr>
            </w:pPr>
          </w:p>
          <w:p w14:paraId="4CD74064" w14:textId="77777777" w:rsidR="005B3C64" w:rsidRPr="003A651B" w:rsidRDefault="005B3C64" w:rsidP="00C121E6">
            <w:pPr>
              <w:pStyle w:val="ConsPlusNormal"/>
              <w:jc w:val="both"/>
              <w:rPr>
                <w:rFonts w:ascii="Times New Roman" w:hAnsi="Times New Roman" w:cs="Times New Roman"/>
                <w:iCs/>
                <w:sz w:val="24"/>
                <w:szCs w:val="24"/>
              </w:rPr>
            </w:pPr>
          </w:p>
          <w:p w14:paraId="78CE2A65" w14:textId="77777777" w:rsidR="005B3C64" w:rsidRPr="003A651B" w:rsidRDefault="005B3C64" w:rsidP="00C121E6">
            <w:pPr>
              <w:pStyle w:val="ConsPlusNormal"/>
              <w:jc w:val="both"/>
              <w:rPr>
                <w:rFonts w:ascii="Times New Roman" w:hAnsi="Times New Roman" w:cs="Times New Roman"/>
                <w:iCs/>
                <w:sz w:val="24"/>
                <w:szCs w:val="24"/>
              </w:rPr>
            </w:pPr>
          </w:p>
          <w:p w14:paraId="183D5E61" w14:textId="77777777" w:rsidR="005B3C64" w:rsidRPr="003A651B" w:rsidRDefault="005B3C64" w:rsidP="00C121E6">
            <w:pPr>
              <w:pStyle w:val="ConsPlusNormal"/>
              <w:jc w:val="both"/>
              <w:rPr>
                <w:rFonts w:ascii="Times New Roman" w:hAnsi="Times New Roman" w:cs="Times New Roman"/>
                <w:iCs/>
                <w:sz w:val="24"/>
                <w:szCs w:val="24"/>
              </w:rPr>
            </w:pPr>
          </w:p>
          <w:p w14:paraId="055A621E" w14:textId="77777777" w:rsidR="005B3C64" w:rsidRPr="003A651B" w:rsidRDefault="005B3C64" w:rsidP="00C121E6">
            <w:pPr>
              <w:pStyle w:val="ConsPlusNormal"/>
              <w:jc w:val="both"/>
              <w:rPr>
                <w:rFonts w:ascii="Times New Roman" w:hAnsi="Times New Roman" w:cs="Times New Roman"/>
                <w:iCs/>
                <w:sz w:val="24"/>
                <w:szCs w:val="24"/>
              </w:rPr>
            </w:pPr>
          </w:p>
          <w:p w14:paraId="7772D92F" w14:textId="77777777" w:rsidR="005B3C64" w:rsidRPr="003A651B" w:rsidRDefault="005B3C64" w:rsidP="00C121E6">
            <w:pPr>
              <w:pStyle w:val="ConsPlusNormal"/>
              <w:jc w:val="both"/>
              <w:rPr>
                <w:rFonts w:ascii="Times New Roman" w:hAnsi="Times New Roman" w:cs="Times New Roman"/>
                <w:iCs/>
                <w:sz w:val="24"/>
                <w:szCs w:val="24"/>
              </w:rPr>
            </w:pPr>
          </w:p>
          <w:p w14:paraId="0C02DA70" w14:textId="77777777" w:rsidR="005B3C64" w:rsidRPr="003A651B" w:rsidRDefault="005B3C64" w:rsidP="00C121E6">
            <w:pPr>
              <w:pStyle w:val="ConsPlusNormal"/>
              <w:jc w:val="both"/>
              <w:rPr>
                <w:rFonts w:ascii="Times New Roman" w:hAnsi="Times New Roman" w:cs="Times New Roman"/>
                <w:iCs/>
                <w:sz w:val="24"/>
                <w:szCs w:val="24"/>
              </w:rPr>
            </w:pPr>
          </w:p>
          <w:p w14:paraId="64829FA0" w14:textId="77777777" w:rsidR="005B3C64" w:rsidRPr="003A651B" w:rsidRDefault="005B3C64" w:rsidP="00C121E6">
            <w:pPr>
              <w:pStyle w:val="ConsPlusNormal"/>
              <w:jc w:val="both"/>
              <w:rPr>
                <w:rFonts w:ascii="Times New Roman" w:hAnsi="Times New Roman" w:cs="Times New Roman"/>
                <w:iCs/>
                <w:sz w:val="24"/>
                <w:szCs w:val="24"/>
              </w:rPr>
            </w:pPr>
          </w:p>
          <w:p w14:paraId="0232AC06" w14:textId="77777777" w:rsidR="005B3C64" w:rsidRPr="003A651B" w:rsidRDefault="005B3C64" w:rsidP="00C121E6">
            <w:pPr>
              <w:pStyle w:val="ConsPlusNormal"/>
              <w:jc w:val="both"/>
              <w:rPr>
                <w:rFonts w:ascii="Times New Roman" w:hAnsi="Times New Roman" w:cs="Times New Roman"/>
                <w:iCs/>
                <w:sz w:val="24"/>
                <w:szCs w:val="24"/>
              </w:rPr>
            </w:pPr>
          </w:p>
          <w:p w14:paraId="6CFE0F0F" w14:textId="77777777" w:rsidR="005B3C64" w:rsidRPr="003A651B" w:rsidRDefault="005B3C64" w:rsidP="00C121E6">
            <w:pPr>
              <w:pStyle w:val="ConsPlusNormal"/>
              <w:jc w:val="both"/>
              <w:rPr>
                <w:rFonts w:ascii="Times New Roman" w:hAnsi="Times New Roman" w:cs="Times New Roman"/>
                <w:iCs/>
                <w:sz w:val="24"/>
                <w:szCs w:val="24"/>
              </w:rPr>
            </w:pPr>
          </w:p>
          <w:p w14:paraId="6994AB15" w14:textId="77777777" w:rsidR="005B3C64" w:rsidRPr="003A651B" w:rsidRDefault="005B3C64" w:rsidP="00C121E6">
            <w:pPr>
              <w:pStyle w:val="ConsPlusNormal"/>
              <w:jc w:val="both"/>
              <w:rPr>
                <w:rFonts w:ascii="Times New Roman" w:hAnsi="Times New Roman" w:cs="Times New Roman"/>
                <w:iCs/>
                <w:sz w:val="24"/>
                <w:szCs w:val="24"/>
              </w:rPr>
            </w:pPr>
          </w:p>
          <w:p w14:paraId="0774467C" w14:textId="77777777" w:rsidR="005B3C64" w:rsidRPr="003A651B" w:rsidRDefault="005B3C64" w:rsidP="00C121E6">
            <w:pPr>
              <w:pStyle w:val="ConsPlusNormal"/>
              <w:jc w:val="both"/>
              <w:rPr>
                <w:rFonts w:ascii="Times New Roman" w:hAnsi="Times New Roman" w:cs="Times New Roman"/>
                <w:iCs/>
                <w:sz w:val="24"/>
                <w:szCs w:val="24"/>
              </w:rPr>
            </w:pPr>
          </w:p>
          <w:p w14:paraId="12C0AE35" w14:textId="77777777" w:rsidR="005B3C64" w:rsidRPr="003A651B" w:rsidRDefault="005B3C64" w:rsidP="00C121E6">
            <w:pPr>
              <w:pStyle w:val="ConsPlusNormal"/>
              <w:jc w:val="both"/>
              <w:rPr>
                <w:rFonts w:ascii="Times New Roman" w:hAnsi="Times New Roman" w:cs="Times New Roman"/>
                <w:iCs/>
                <w:sz w:val="24"/>
                <w:szCs w:val="24"/>
              </w:rPr>
            </w:pPr>
          </w:p>
          <w:p w14:paraId="04E7F2B6" w14:textId="77777777" w:rsidR="005B3C64" w:rsidRPr="003A651B" w:rsidRDefault="005B3C64" w:rsidP="00C121E6">
            <w:pPr>
              <w:pStyle w:val="ConsPlusNormal"/>
              <w:jc w:val="both"/>
              <w:rPr>
                <w:rFonts w:ascii="Times New Roman" w:hAnsi="Times New Roman" w:cs="Times New Roman"/>
                <w:iCs/>
                <w:sz w:val="24"/>
                <w:szCs w:val="24"/>
              </w:rPr>
            </w:pPr>
          </w:p>
          <w:p w14:paraId="5156E038" w14:textId="77777777" w:rsidR="005B3C64" w:rsidRPr="003A651B" w:rsidRDefault="005B3C64" w:rsidP="00C121E6">
            <w:pPr>
              <w:pStyle w:val="ConsPlusNormal"/>
              <w:jc w:val="both"/>
              <w:rPr>
                <w:rFonts w:ascii="Times New Roman" w:hAnsi="Times New Roman" w:cs="Times New Roman"/>
                <w:iCs/>
                <w:sz w:val="24"/>
                <w:szCs w:val="24"/>
              </w:rPr>
            </w:pPr>
          </w:p>
          <w:p w14:paraId="0CE4B5B7" w14:textId="77777777" w:rsidR="005B3C64" w:rsidRPr="003A651B" w:rsidRDefault="005B3C64" w:rsidP="00C121E6">
            <w:pPr>
              <w:pStyle w:val="ConsPlusNormal"/>
              <w:jc w:val="both"/>
              <w:rPr>
                <w:rFonts w:ascii="Times New Roman" w:hAnsi="Times New Roman" w:cs="Times New Roman"/>
                <w:iCs/>
                <w:sz w:val="24"/>
                <w:szCs w:val="24"/>
              </w:rPr>
            </w:pPr>
          </w:p>
          <w:p w14:paraId="3D1BDA23" w14:textId="77777777" w:rsidR="005B3C64" w:rsidRPr="003A651B" w:rsidRDefault="005B3C64" w:rsidP="00C121E6">
            <w:pPr>
              <w:pStyle w:val="ConsPlusNormal"/>
              <w:jc w:val="both"/>
              <w:rPr>
                <w:rFonts w:ascii="Times New Roman" w:hAnsi="Times New Roman" w:cs="Times New Roman"/>
                <w:iCs/>
                <w:sz w:val="24"/>
                <w:szCs w:val="24"/>
              </w:rPr>
            </w:pPr>
          </w:p>
          <w:p w14:paraId="708C5471" w14:textId="77777777" w:rsidR="005B3C64" w:rsidRPr="003A651B" w:rsidRDefault="005B3C64" w:rsidP="00C121E6">
            <w:pPr>
              <w:pStyle w:val="ConsPlusNormal"/>
              <w:jc w:val="both"/>
              <w:rPr>
                <w:rFonts w:ascii="Times New Roman" w:hAnsi="Times New Roman" w:cs="Times New Roman"/>
                <w:iCs/>
                <w:sz w:val="24"/>
                <w:szCs w:val="24"/>
              </w:rPr>
            </w:pPr>
          </w:p>
          <w:p w14:paraId="52906A30" w14:textId="77777777" w:rsidR="005B3C64" w:rsidRPr="003A651B" w:rsidRDefault="005B3C64" w:rsidP="005B3C64">
            <w:pPr>
              <w:suppressAutoHyphens/>
              <w:contextualSpacing/>
              <w:jc w:val="both"/>
              <w:rPr>
                <w:rFonts w:ascii="Times New Roman" w:eastAsia="Calibri" w:hAnsi="Times New Roman" w:cs="Times New Roman"/>
                <w:iCs/>
                <w:sz w:val="24"/>
                <w:szCs w:val="24"/>
              </w:rPr>
            </w:pPr>
          </w:p>
          <w:p w14:paraId="09468616" w14:textId="77777777" w:rsidR="0081083E" w:rsidRPr="003A651B" w:rsidRDefault="0081083E" w:rsidP="005B3C64">
            <w:pPr>
              <w:suppressAutoHyphens/>
              <w:contextualSpacing/>
              <w:jc w:val="both"/>
              <w:rPr>
                <w:rFonts w:ascii="Times New Roman" w:eastAsia="Calibri" w:hAnsi="Times New Roman" w:cs="Times New Roman"/>
                <w:iCs/>
                <w:sz w:val="24"/>
                <w:szCs w:val="24"/>
              </w:rPr>
            </w:pPr>
          </w:p>
          <w:p w14:paraId="7192BAE1" w14:textId="77777777" w:rsidR="0081083E" w:rsidRPr="003A651B" w:rsidRDefault="0081083E" w:rsidP="005B3C64">
            <w:pPr>
              <w:suppressAutoHyphens/>
              <w:contextualSpacing/>
              <w:jc w:val="both"/>
              <w:rPr>
                <w:rFonts w:ascii="Times New Roman" w:eastAsia="Calibri" w:hAnsi="Times New Roman" w:cs="Times New Roman"/>
                <w:iCs/>
                <w:sz w:val="24"/>
                <w:szCs w:val="24"/>
              </w:rPr>
            </w:pPr>
          </w:p>
          <w:p w14:paraId="25182F1E" w14:textId="77777777" w:rsidR="0081083E" w:rsidRPr="003A651B" w:rsidRDefault="0081083E" w:rsidP="005B3C64">
            <w:pPr>
              <w:suppressAutoHyphens/>
              <w:contextualSpacing/>
              <w:jc w:val="both"/>
              <w:rPr>
                <w:rFonts w:ascii="Times New Roman" w:eastAsia="Calibri" w:hAnsi="Times New Roman" w:cs="Times New Roman"/>
                <w:iCs/>
                <w:sz w:val="24"/>
                <w:szCs w:val="24"/>
              </w:rPr>
            </w:pPr>
          </w:p>
          <w:p w14:paraId="2BD46299" w14:textId="77777777" w:rsidR="0081083E" w:rsidRPr="003A651B" w:rsidRDefault="0081083E" w:rsidP="005B3C64">
            <w:pPr>
              <w:suppressAutoHyphens/>
              <w:contextualSpacing/>
              <w:jc w:val="both"/>
              <w:rPr>
                <w:rFonts w:ascii="Times New Roman" w:eastAsia="Calibri" w:hAnsi="Times New Roman" w:cs="Times New Roman"/>
                <w:iCs/>
                <w:sz w:val="24"/>
                <w:szCs w:val="24"/>
              </w:rPr>
            </w:pPr>
          </w:p>
          <w:p w14:paraId="0DD7531D" w14:textId="2C29DEED" w:rsidR="005B3C64" w:rsidRPr="003A651B" w:rsidRDefault="0081083E" w:rsidP="005B3C64">
            <w:pPr>
              <w:suppressAutoHyphens/>
              <w:contextualSpacing/>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w:t>
            </w:r>
            <w:r w:rsidR="003A651B">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01</w:t>
            </w:r>
          </w:p>
          <w:p w14:paraId="189C369C" w14:textId="77777777" w:rsidR="005B3C64" w:rsidRPr="003A651B" w:rsidRDefault="005B3C64" w:rsidP="005B3C64">
            <w:pPr>
              <w:suppressAutoHyphens/>
              <w:contextualSpacing/>
              <w:jc w:val="both"/>
              <w:rPr>
                <w:rFonts w:ascii="Times New Roman" w:eastAsia="Calibri" w:hAnsi="Times New Roman" w:cs="Times New Roman"/>
                <w:iCs/>
                <w:sz w:val="24"/>
                <w:szCs w:val="24"/>
              </w:rPr>
            </w:pPr>
          </w:p>
          <w:p w14:paraId="3BE7C58E" w14:textId="77777777" w:rsidR="005B3C64" w:rsidRPr="003A651B" w:rsidRDefault="005B3C64" w:rsidP="005B3C64">
            <w:pPr>
              <w:suppressAutoHyphens/>
              <w:contextualSpacing/>
              <w:jc w:val="both"/>
              <w:rPr>
                <w:rFonts w:ascii="Times New Roman" w:eastAsia="Calibri" w:hAnsi="Times New Roman" w:cs="Times New Roman"/>
                <w:iCs/>
                <w:sz w:val="24"/>
                <w:szCs w:val="24"/>
              </w:rPr>
            </w:pPr>
          </w:p>
          <w:p w14:paraId="4592ABFB" w14:textId="77777777" w:rsidR="005B3C64" w:rsidRPr="003A651B" w:rsidRDefault="005B3C64" w:rsidP="005B3C64">
            <w:pPr>
              <w:suppressAutoHyphens/>
              <w:contextualSpacing/>
              <w:jc w:val="both"/>
              <w:rPr>
                <w:rFonts w:ascii="Times New Roman" w:eastAsia="Calibri" w:hAnsi="Times New Roman" w:cs="Times New Roman"/>
                <w:iCs/>
                <w:sz w:val="24"/>
                <w:szCs w:val="24"/>
              </w:rPr>
            </w:pPr>
          </w:p>
          <w:p w14:paraId="26DC9C65" w14:textId="77777777" w:rsidR="0081083E" w:rsidRPr="003A651B" w:rsidRDefault="0081083E" w:rsidP="005B3C64">
            <w:pPr>
              <w:pStyle w:val="ConsPlusNormal"/>
              <w:jc w:val="both"/>
              <w:rPr>
                <w:rFonts w:ascii="Times New Roman" w:eastAsia="Calibri" w:hAnsi="Times New Roman" w:cs="Times New Roman"/>
                <w:iCs/>
                <w:sz w:val="24"/>
                <w:szCs w:val="24"/>
              </w:rPr>
            </w:pPr>
          </w:p>
          <w:p w14:paraId="78688ADB" w14:textId="77777777" w:rsidR="0081083E" w:rsidRPr="003A651B" w:rsidRDefault="0081083E" w:rsidP="005B3C64">
            <w:pPr>
              <w:pStyle w:val="ConsPlusNormal"/>
              <w:jc w:val="both"/>
              <w:rPr>
                <w:rFonts w:ascii="Times New Roman" w:eastAsia="Calibri" w:hAnsi="Times New Roman" w:cs="Times New Roman"/>
                <w:iCs/>
                <w:sz w:val="24"/>
                <w:szCs w:val="24"/>
              </w:rPr>
            </w:pPr>
          </w:p>
          <w:p w14:paraId="5DA3EE4A" w14:textId="77777777" w:rsidR="0081083E" w:rsidRPr="003A651B" w:rsidRDefault="0081083E" w:rsidP="005B3C64">
            <w:pPr>
              <w:pStyle w:val="ConsPlusNormal"/>
              <w:jc w:val="both"/>
              <w:rPr>
                <w:rFonts w:ascii="Times New Roman" w:eastAsia="Calibri" w:hAnsi="Times New Roman" w:cs="Times New Roman"/>
                <w:iCs/>
                <w:sz w:val="24"/>
                <w:szCs w:val="24"/>
              </w:rPr>
            </w:pPr>
          </w:p>
          <w:p w14:paraId="74F97B19" w14:textId="77777777" w:rsidR="0081083E" w:rsidRPr="003A651B" w:rsidRDefault="0081083E" w:rsidP="005B3C64">
            <w:pPr>
              <w:pStyle w:val="ConsPlusNormal"/>
              <w:jc w:val="both"/>
              <w:rPr>
                <w:rFonts w:ascii="Times New Roman" w:eastAsia="Calibri" w:hAnsi="Times New Roman" w:cs="Times New Roman"/>
                <w:iCs/>
                <w:sz w:val="24"/>
                <w:szCs w:val="24"/>
              </w:rPr>
            </w:pPr>
          </w:p>
          <w:p w14:paraId="21F475B4" w14:textId="77777777" w:rsidR="0081083E" w:rsidRPr="003A651B" w:rsidRDefault="0081083E" w:rsidP="005B3C64">
            <w:pPr>
              <w:pStyle w:val="ConsPlusNormal"/>
              <w:jc w:val="both"/>
              <w:rPr>
                <w:rFonts w:ascii="Times New Roman" w:eastAsia="Calibri" w:hAnsi="Times New Roman" w:cs="Times New Roman"/>
                <w:iCs/>
                <w:sz w:val="24"/>
                <w:szCs w:val="24"/>
              </w:rPr>
            </w:pPr>
          </w:p>
          <w:p w14:paraId="3A544B8A" w14:textId="77777777" w:rsidR="005B3C64" w:rsidRPr="003A651B" w:rsidRDefault="005B3C64" w:rsidP="005B3C64">
            <w:pPr>
              <w:pStyle w:val="ConsPlusNormal"/>
              <w:jc w:val="both"/>
              <w:rPr>
                <w:rFonts w:ascii="Times New Roman" w:eastAsia="Calibri" w:hAnsi="Times New Roman" w:cs="Times New Roman"/>
                <w:iCs/>
                <w:sz w:val="24"/>
                <w:szCs w:val="24"/>
              </w:rPr>
            </w:pPr>
          </w:p>
          <w:p w14:paraId="4EE2BC1B" w14:textId="77777777" w:rsidR="00D2422F" w:rsidRPr="003A651B" w:rsidRDefault="00D2422F" w:rsidP="005B3C64">
            <w:pPr>
              <w:suppressAutoHyphens/>
              <w:contextualSpacing/>
              <w:jc w:val="both"/>
              <w:rPr>
                <w:rFonts w:ascii="Times New Roman" w:eastAsia="Calibri" w:hAnsi="Times New Roman" w:cs="Times New Roman"/>
                <w:iCs/>
                <w:sz w:val="24"/>
                <w:szCs w:val="24"/>
              </w:rPr>
            </w:pPr>
          </w:p>
          <w:p w14:paraId="6B5742E1" w14:textId="77777777" w:rsidR="00D2422F" w:rsidRPr="003A651B" w:rsidRDefault="00D2422F" w:rsidP="005B3C64">
            <w:pPr>
              <w:suppressAutoHyphens/>
              <w:contextualSpacing/>
              <w:jc w:val="both"/>
              <w:rPr>
                <w:rFonts w:ascii="Times New Roman" w:eastAsia="Calibri" w:hAnsi="Times New Roman" w:cs="Times New Roman"/>
                <w:iCs/>
                <w:sz w:val="24"/>
                <w:szCs w:val="24"/>
              </w:rPr>
            </w:pPr>
          </w:p>
          <w:p w14:paraId="0DADA13C" w14:textId="77777777" w:rsidR="005B3C64" w:rsidRPr="003A651B" w:rsidRDefault="005B3C64" w:rsidP="005B3C64">
            <w:pPr>
              <w:suppressAutoHyphens/>
              <w:contextualSpacing/>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 0</w:t>
            </w:r>
            <w:r w:rsidR="00D2422F" w:rsidRPr="003A651B">
              <w:rPr>
                <w:rFonts w:ascii="Times New Roman" w:eastAsia="Calibri" w:hAnsi="Times New Roman" w:cs="Times New Roman"/>
                <w:iCs/>
                <w:sz w:val="24"/>
                <w:szCs w:val="24"/>
              </w:rPr>
              <w:t>2</w:t>
            </w:r>
            <w:r w:rsidRPr="003A651B">
              <w:rPr>
                <w:rFonts w:ascii="Times New Roman" w:eastAsia="Calibri" w:hAnsi="Times New Roman" w:cs="Times New Roman"/>
                <w:iCs/>
                <w:sz w:val="24"/>
                <w:szCs w:val="24"/>
              </w:rPr>
              <w:t xml:space="preserve"> </w:t>
            </w:r>
          </w:p>
          <w:p w14:paraId="590F3910" w14:textId="77777777" w:rsidR="0081083E" w:rsidRPr="003A651B" w:rsidRDefault="0081083E" w:rsidP="005B3C64">
            <w:pPr>
              <w:pStyle w:val="ConsPlusNormal"/>
              <w:jc w:val="both"/>
              <w:rPr>
                <w:rFonts w:ascii="Times New Roman" w:eastAsia="Calibri" w:hAnsi="Times New Roman" w:cs="Times New Roman"/>
                <w:iCs/>
                <w:sz w:val="24"/>
                <w:szCs w:val="24"/>
              </w:rPr>
            </w:pPr>
          </w:p>
          <w:p w14:paraId="380CF27B" w14:textId="77777777" w:rsidR="0081083E" w:rsidRPr="003A651B" w:rsidRDefault="0081083E" w:rsidP="005B3C64">
            <w:pPr>
              <w:pStyle w:val="ConsPlusNormal"/>
              <w:jc w:val="both"/>
              <w:rPr>
                <w:rFonts w:ascii="Times New Roman" w:eastAsia="Calibri" w:hAnsi="Times New Roman" w:cs="Times New Roman"/>
                <w:iCs/>
                <w:sz w:val="24"/>
                <w:szCs w:val="24"/>
              </w:rPr>
            </w:pPr>
          </w:p>
          <w:p w14:paraId="63BF2017" w14:textId="77777777" w:rsidR="0081083E" w:rsidRPr="003A651B" w:rsidRDefault="0081083E" w:rsidP="005B3C64">
            <w:pPr>
              <w:pStyle w:val="ConsPlusNormal"/>
              <w:jc w:val="both"/>
              <w:rPr>
                <w:rFonts w:ascii="Times New Roman" w:eastAsia="Calibri" w:hAnsi="Times New Roman" w:cs="Times New Roman"/>
                <w:iCs/>
                <w:sz w:val="24"/>
                <w:szCs w:val="24"/>
              </w:rPr>
            </w:pPr>
          </w:p>
          <w:p w14:paraId="363EF02B" w14:textId="77777777" w:rsidR="0081083E" w:rsidRPr="003A651B" w:rsidRDefault="0081083E" w:rsidP="005B3C64">
            <w:pPr>
              <w:pStyle w:val="ConsPlusNormal"/>
              <w:jc w:val="both"/>
              <w:rPr>
                <w:rFonts w:ascii="Times New Roman" w:eastAsia="Calibri" w:hAnsi="Times New Roman" w:cs="Times New Roman"/>
                <w:iCs/>
                <w:sz w:val="24"/>
                <w:szCs w:val="24"/>
              </w:rPr>
            </w:pPr>
          </w:p>
          <w:p w14:paraId="279064FC" w14:textId="77777777" w:rsidR="00D2422F" w:rsidRPr="003A651B" w:rsidRDefault="00D2422F" w:rsidP="005B3C64">
            <w:pPr>
              <w:pStyle w:val="ConsPlusNormal"/>
              <w:jc w:val="both"/>
              <w:rPr>
                <w:rFonts w:ascii="Times New Roman" w:eastAsia="Calibri" w:hAnsi="Times New Roman" w:cs="Times New Roman"/>
                <w:iCs/>
                <w:sz w:val="24"/>
                <w:szCs w:val="24"/>
              </w:rPr>
            </w:pPr>
          </w:p>
          <w:p w14:paraId="697ED656" w14:textId="77777777" w:rsidR="00D2422F" w:rsidRPr="003A651B" w:rsidRDefault="00D2422F" w:rsidP="005B3C64">
            <w:pPr>
              <w:pStyle w:val="ConsPlusNormal"/>
              <w:jc w:val="both"/>
              <w:rPr>
                <w:rFonts w:ascii="Times New Roman" w:eastAsia="Calibri" w:hAnsi="Times New Roman" w:cs="Times New Roman"/>
                <w:iCs/>
                <w:sz w:val="24"/>
                <w:szCs w:val="24"/>
              </w:rPr>
            </w:pPr>
          </w:p>
          <w:p w14:paraId="41F18353" w14:textId="606A2A76" w:rsidR="005B3C64" w:rsidRPr="003A651B" w:rsidRDefault="005B3C64" w:rsidP="005B3C64">
            <w:pPr>
              <w:pStyle w:val="ConsPlusNormal"/>
              <w:jc w:val="both"/>
              <w:rPr>
                <w:rFonts w:ascii="Times New Roman" w:hAnsi="Times New Roman" w:cs="Times New Roman"/>
                <w:iCs/>
                <w:color w:val="000000"/>
                <w:sz w:val="24"/>
                <w:szCs w:val="24"/>
              </w:rPr>
            </w:pPr>
            <w:r w:rsidRPr="003A651B">
              <w:rPr>
                <w:rFonts w:ascii="Times New Roman" w:eastAsia="Calibri" w:hAnsi="Times New Roman" w:cs="Times New Roman"/>
                <w:iCs/>
                <w:sz w:val="24"/>
                <w:szCs w:val="24"/>
              </w:rPr>
              <w:t>ОК</w:t>
            </w:r>
            <w:r w:rsidR="003A651B">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w:t>
            </w:r>
            <w:r w:rsidR="00D2422F" w:rsidRPr="003A651B">
              <w:rPr>
                <w:rFonts w:ascii="Times New Roman" w:eastAsia="Calibri" w:hAnsi="Times New Roman" w:cs="Times New Roman"/>
                <w:iCs/>
                <w:sz w:val="24"/>
                <w:szCs w:val="24"/>
              </w:rPr>
              <w:t>4</w:t>
            </w:r>
          </w:p>
          <w:p w14:paraId="6947D813" w14:textId="77777777" w:rsidR="005B3C64" w:rsidRPr="003A651B" w:rsidRDefault="005B3C64" w:rsidP="005B3C64">
            <w:pPr>
              <w:suppressAutoHyphens/>
              <w:contextualSpacing/>
              <w:jc w:val="both"/>
              <w:rPr>
                <w:rFonts w:ascii="Times New Roman" w:eastAsia="Calibri" w:hAnsi="Times New Roman" w:cs="Times New Roman"/>
                <w:iCs/>
                <w:sz w:val="24"/>
                <w:szCs w:val="24"/>
              </w:rPr>
            </w:pPr>
          </w:p>
          <w:p w14:paraId="04393157" w14:textId="77777777" w:rsidR="005B3C64" w:rsidRPr="003A651B" w:rsidRDefault="005B3C64" w:rsidP="005B3C64">
            <w:pPr>
              <w:pStyle w:val="ConsPlusNormal"/>
              <w:jc w:val="both"/>
              <w:rPr>
                <w:rFonts w:ascii="Times New Roman" w:eastAsia="Calibri" w:hAnsi="Times New Roman" w:cs="Times New Roman"/>
                <w:iCs/>
                <w:sz w:val="24"/>
                <w:szCs w:val="24"/>
              </w:rPr>
            </w:pPr>
          </w:p>
          <w:p w14:paraId="21268151" w14:textId="77777777" w:rsidR="0081083E" w:rsidRPr="003A651B" w:rsidRDefault="0081083E" w:rsidP="005B3C64">
            <w:pPr>
              <w:pStyle w:val="ConsPlusNormal"/>
              <w:jc w:val="both"/>
              <w:rPr>
                <w:rFonts w:ascii="Times New Roman" w:eastAsia="Calibri" w:hAnsi="Times New Roman" w:cs="Times New Roman"/>
                <w:iCs/>
                <w:sz w:val="24"/>
                <w:szCs w:val="24"/>
              </w:rPr>
            </w:pPr>
          </w:p>
          <w:p w14:paraId="5D3BC86E" w14:textId="77777777" w:rsidR="0081083E" w:rsidRPr="003A651B" w:rsidRDefault="0081083E" w:rsidP="005B3C64">
            <w:pPr>
              <w:pStyle w:val="ConsPlusNormal"/>
              <w:jc w:val="both"/>
              <w:rPr>
                <w:rFonts w:ascii="Times New Roman" w:eastAsia="Calibri" w:hAnsi="Times New Roman" w:cs="Times New Roman"/>
                <w:iCs/>
                <w:sz w:val="24"/>
                <w:szCs w:val="24"/>
              </w:rPr>
            </w:pPr>
          </w:p>
          <w:p w14:paraId="59851327" w14:textId="77777777" w:rsidR="0081083E" w:rsidRPr="003A651B" w:rsidRDefault="0081083E" w:rsidP="005B3C64">
            <w:pPr>
              <w:pStyle w:val="ConsPlusNormal"/>
              <w:jc w:val="both"/>
              <w:rPr>
                <w:rFonts w:ascii="Times New Roman" w:eastAsia="Calibri" w:hAnsi="Times New Roman" w:cs="Times New Roman"/>
                <w:iCs/>
                <w:sz w:val="24"/>
                <w:szCs w:val="24"/>
              </w:rPr>
            </w:pPr>
          </w:p>
          <w:p w14:paraId="613CAE49" w14:textId="64E21960" w:rsidR="0081083E" w:rsidRPr="003A651B" w:rsidRDefault="00D2422F" w:rsidP="005B3C64">
            <w:pPr>
              <w:pStyle w:val="ConsPlusNormal"/>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w:t>
            </w:r>
            <w:r w:rsidR="003A651B">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05</w:t>
            </w:r>
          </w:p>
          <w:p w14:paraId="6FF70EAB" w14:textId="77777777" w:rsidR="0081083E" w:rsidRPr="003A651B" w:rsidRDefault="0081083E" w:rsidP="005B3C64">
            <w:pPr>
              <w:pStyle w:val="ConsPlusNormal"/>
              <w:jc w:val="both"/>
              <w:rPr>
                <w:rFonts w:ascii="Times New Roman" w:eastAsia="Calibri" w:hAnsi="Times New Roman" w:cs="Times New Roman"/>
                <w:iCs/>
                <w:sz w:val="24"/>
                <w:szCs w:val="24"/>
              </w:rPr>
            </w:pPr>
          </w:p>
          <w:p w14:paraId="73FAA264" w14:textId="77777777" w:rsidR="0081083E" w:rsidRPr="003A651B" w:rsidRDefault="0081083E" w:rsidP="005B3C64">
            <w:pPr>
              <w:pStyle w:val="ConsPlusNormal"/>
              <w:jc w:val="both"/>
              <w:rPr>
                <w:rFonts w:ascii="Times New Roman" w:eastAsia="Calibri" w:hAnsi="Times New Roman" w:cs="Times New Roman"/>
                <w:iCs/>
                <w:sz w:val="24"/>
                <w:szCs w:val="24"/>
              </w:rPr>
            </w:pPr>
          </w:p>
          <w:p w14:paraId="7134C24C" w14:textId="77777777" w:rsidR="0081083E" w:rsidRPr="003A651B" w:rsidRDefault="0081083E" w:rsidP="005B3C64">
            <w:pPr>
              <w:pStyle w:val="ConsPlusNormal"/>
              <w:jc w:val="both"/>
              <w:rPr>
                <w:rFonts w:ascii="Times New Roman" w:eastAsia="Calibri" w:hAnsi="Times New Roman" w:cs="Times New Roman"/>
                <w:iCs/>
                <w:sz w:val="24"/>
                <w:szCs w:val="24"/>
              </w:rPr>
            </w:pPr>
          </w:p>
          <w:p w14:paraId="100ED413" w14:textId="77777777" w:rsidR="0081083E" w:rsidRPr="003A651B" w:rsidRDefault="0081083E" w:rsidP="005B3C64">
            <w:pPr>
              <w:pStyle w:val="ConsPlusNormal"/>
              <w:jc w:val="both"/>
              <w:rPr>
                <w:rFonts w:ascii="Times New Roman" w:eastAsia="Calibri" w:hAnsi="Times New Roman" w:cs="Times New Roman"/>
                <w:iCs/>
                <w:sz w:val="24"/>
                <w:szCs w:val="24"/>
              </w:rPr>
            </w:pPr>
          </w:p>
          <w:p w14:paraId="23EA9720" w14:textId="77777777" w:rsidR="005B3C64" w:rsidRPr="003A651B" w:rsidRDefault="005B3C64" w:rsidP="005B3C64">
            <w:pPr>
              <w:pStyle w:val="ConsPlusNormal"/>
              <w:jc w:val="both"/>
              <w:rPr>
                <w:rFonts w:ascii="Times New Roman" w:hAnsi="Times New Roman" w:cs="Times New Roman"/>
                <w:iCs/>
                <w:sz w:val="24"/>
                <w:szCs w:val="24"/>
              </w:rPr>
            </w:pPr>
            <w:r w:rsidRPr="003A651B">
              <w:rPr>
                <w:rFonts w:ascii="Times New Roman" w:eastAsia="Calibri" w:hAnsi="Times New Roman" w:cs="Times New Roman"/>
                <w:iCs/>
                <w:sz w:val="24"/>
                <w:szCs w:val="24"/>
              </w:rPr>
              <w:t xml:space="preserve">ОК 09 </w:t>
            </w:r>
          </w:p>
          <w:p w14:paraId="79B45F45" w14:textId="77777777" w:rsidR="005B3C64" w:rsidRPr="003A651B" w:rsidRDefault="005B3C64" w:rsidP="00C121E6">
            <w:pPr>
              <w:pStyle w:val="ConsPlusNormal"/>
              <w:jc w:val="both"/>
              <w:rPr>
                <w:rFonts w:ascii="Times New Roman" w:hAnsi="Times New Roman" w:cs="Times New Roman"/>
                <w:iCs/>
                <w:sz w:val="24"/>
                <w:szCs w:val="24"/>
              </w:rPr>
            </w:pPr>
          </w:p>
          <w:p w14:paraId="17B7C032" w14:textId="77777777" w:rsidR="005B3C64" w:rsidRPr="003A651B" w:rsidRDefault="005B3C64" w:rsidP="00C121E6">
            <w:pPr>
              <w:pStyle w:val="ConsPlusNormal"/>
              <w:jc w:val="both"/>
              <w:rPr>
                <w:rFonts w:ascii="Times New Roman" w:hAnsi="Times New Roman" w:cs="Times New Roman"/>
                <w:iCs/>
                <w:sz w:val="24"/>
                <w:szCs w:val="24"/>
              </w:rPr>
            </w:pPr>
          </w:p>
        </w:tc>
        <w:tc>
          <w:tcPr>
            <w:tcW w:w="2562" w:type="pct"/>
            <w:vAlign w:val="center"/>
          </w:tcPr>
          <w:p w14:paraId="7F5507D1" w14:textId="77777777" w:rsidR="002B23EF" w:rsidRPr="003A651B" w:rsidRDefault="002B23EF" w:rsidP="002B23EF">
            <w:pPr>
              <w:jc w:val="both"/>
              <w:rPr>
                <w:rFonts w:ascii="Times New Roman" w:hAnsi="Times New Roman"/>
                <w:iCs/>
                <w:sz w:val="24"/>
                <w:szCs w:val="24"/>
              </w:rPr>
            </w:pPr>
            <w:r w:rsidRPr="003A651B">
              <w:rPr>
                <w:rFonts w:ascii="Times New Roman" w:hAnsi="Times New Roman"/>
                <w:iCs/>
                <w:sz w:val="24"/>
                <w:szCs w:val="24"/>
              </w:rPr>
              <w:lastRenderedPageBreak/>
              <w:t>организует приемку строительных и вспомогательных материалов и оборудования, разгрузки и доставки грузов на места хранения с учетом рационального использования складских площадей, облегчения доступа к складируемой продукции, ее поиска, погрузки и вывозки с территории склада;</w:t>
            </w:r>
          </w:p>
          <w:p w14:paraId="7C19CBF7" w14:textId="77777777" w:rsidR="002B23EF" w:rsidRPr="003A651B" w:rsidRDefault="002B23EF" w:rsidP="002B23EF">
            <w:pPr>
              <w:jc w:val="both"/>
              <w:rPr>
                <w:rFonts w:ascii="Times New Roman" w:hAnsi="Times New Roman"/>
                <w:iCs/>
                <w:sz w:val="24"/>
                <w:szCs w:val="24"/>
              </w:rPr>
            </w:pPr>
            <w:r w:rsidRPr="003A651B">
              <w:rPr>
                <w:rFonts w:ascii="Times New Roman" w:hAnsi="Times New Roman"/>
                <w:iCs/>
                <w:sz w:val="24"/>
                <w:szCs w:val="24"/>
              </w:rPr>
              <w:t>- контролирует  складирование и хранение строительных материалов, изделий, конструкций и оборудования, применяемых при производстве вида строительных работ;</w:t>
            </w:r>
          </w:p>
          <w:p w14:paraId="04B2CA6E" w14:textId="77777777" w:rsidR="002B23EF" w:rsidRPr="003A651B" w:rsidRDefault="002B23EF" w:rsidP="002B23EF">
            <w:pPr>
              <w:jc w:val="both"/>
              <w:rPr>
                <w:rFonts w:ascii="Times New Roman" w:hAnsi="Times New Roman"/>
                <w:iCs/>
                <w:sz w:val="24"/>
                <w:szCs w:val="24"/>
              </w:rPr>
            </w:pPr>
            <w:r w:rsidRPr="003A651B">
              <w:rPr>
                <w:rFonts w:ascii="Times New Roman" w:hAnsi="Times New Roman"/>
                <w:iCs/>
                <w:sz w:val="24"/>
                <w:szCs w:val="24"/>
              </w:rPr>
              <w:t xml:space="preserve">- составляет картотеки складского учета, внесения в нее записей на основании оформленных в установленном порядке и исполненных первичных документов; </w:t>
            </w:r>
          </w:p>
          <w:p w14:paraId="5A0C8FA3" w14:textId="77777777" w:rsidR="002B23EF" w:rsidRPr="003A651B" w:rsidRDefault="002B23EF" w:rsidP="002B23EF">
            <w:pPr>
              <w:jc w:val="both"/>
              <w:rPr>
                <w:rFonts w:ascii="Times New Roman" w:hAnsi="Times New Roman"/>
                <w:iCs/>
                <w:sz w:val="24"/>
                <w:szCs w:val="24"/>
              </w:rPr>
            </w:pPr>
            <w:r w:rsidRPr="003A651B">
              <w:rPr>
                <w:rFonts w:ascii="Times New Roman" w:hAnsi="Times New Roman"/>
                <w:iCs/>
                <w:sz w:val="24"/>
                <w:szCs w:val="24"/>
              </w:rPr>
              <w:t xml:space="preserve">- ведет учет остатков хранящихся на складе строительных и вспомогательных материалов и оборудования, сопоставления количества, указанного в первичных документах, с установленным лимитом расхода, получении документов на выдачу строительных и вспомогательных материалов и оборудования; </w:t>
            </w:r>
          </w:p>
          <w:p w14:paraId="2EEF4A77" w14:textId="77777777" w:rsidR="002B23EF" w:rsidRPr="003A651B" w:rsidRDefault="002B23EF" w:rsidP="002B23EF">
            <w:pPr>
              <w:jc w:val="both"/>
              <w:rPr>
                <w:rFonts w:ascii="Times New Roman" w:hAnsi="Times New Roman"/>
                <w:iCs/>
                <w:sz w:val="24"/>
                <w:szCs w:val="24"/>
              </w:rPr>
            </w:pPr>
            <w:r w:rsidRPr="003A651B">
              <w:rPr>
                <w:rFonts w:ascii="Times New Roman" w:hAnsi="Times New Roman"/>
                <w:iCs/>
                <w:sz w:val="24"/>
                <w:szCs w:val="24"/>
              </w:rPr>
              <w:t>- выдает строительные и вспомогательные материалы и оборудование,</w:t>
            </w:r>
          </w:p>
          <w:p w14:paraId="2D088070" w14:textId="77777777" w:rsidR="002B23EF" w:rsidRPr="003A651B" w:rsidRDefault="002B23EF" w:rsidP="002B23EF">
            <w:pPr>
              <w:jc w:val="both"/>
              <w:rPr>
                <w:rFonts w:ascii="Times New Roman" w:hAnsi="Times New Roman"/>
                <w:iCs/>
                <w:sz w:val="24"/>
                <w:szCs w:val="24"/>
              </w:rPr>
            </w:pPr>
            <w:r w:rsidRPr="003A651B">
              <w:rPr>
                <w:rFonts w:ascii="Times New Roman" w:hAnsi="Times New Roman"/>
                <w:iCs/>
                <w:sz w:val="24"/>
                <w:szCs w:val="24"/>
              </w:rPr>
              <w:t xml:space="preserve"> организует отгрузки и внесение соответствующих записей в систему учета;</w:t>
            </w:r>
          </w:p>
          <w:p w14:paraId="3A340DEC" w14:textId="77777777" w:rsidR="002B23EF" w:rsidRPr="003A651B" w:rsidRDefault="002B23EF" w:rsidP="002B23EF">
            <w:pPr>
              <w:jc w:val="both"/>
              <w:rPr>
                <w:rFonts w:ascii="Times New Roman" w:hAnsi="Times New Roman"/>
                <w:iCs/>
                <w:sz w:val="24"/>
                <w:szCs w:val="24"/>
              </w:rPr>
            </w:pPr>
            <w:r w:rsidRPr="003A651B">
              <w:rPr>
                <w:rFonts w:ascii="Times New Roman" w:hAnsi="Times New Roman"/>
                <w:iCs/>
                <w:sz w:val="24"/>
                <w:szCs w:val="24"/>
              </w:rPr>
              <w:t>- размещает на складской территории материально – технические ресурсы с учетом рационального использования складских площадей, облегчения поиска складируемой продукции и доступа к ней для погрузки и вывоза с территории склада;</w:t>
            </w:r>
          </w:p>
          <w:p w14:paraId="7A06EA47" w14:textId="77777777" w:rsidR="002B23EF" w:rsidRPr="003A651B" w:rsidRDefault="002B23EF" w:rsidP="002B23EF">
            <w:pPr>
              <w:jc w:val="both"/>
              <w:rPr>
                <w:rFonts w:ascii="Times New Roman" w:hAnsi="Times New Roman"/>
                <w:iCs/>
                <w:sz w:val="24"/>
                <w:szCs w:val="24"/>
              </w:rPr>
            </w:pPr>
            <w:r w:rsidRPr="003A651B">
              <w:rPr>
                <w:rFonts w:ascii="Times New Roman" w:hAnsi="Times New Roman"/>
                <w:iCs/>
                <w:sz w:val="24"/>
                <w:szCs w:val="24"/>
              </w:rPr>
              <w:t xml:space="preserve">- проводит контроль соответствия складирования и хранения поставленных для производства вида </w:t>
            </w:r>
            <w:r w:rsidRPr="003A651B">
              <w:rPr>
                <w:rFonts w:ascii="Times New Roman" w:hAnsi="Times New Roman"/>
                <w:iCs/>
                <w:sz w:val="24"/>
                <w:szCs w:val="24"/>
              </w:rPr>
              <w:lastRenderedPageBreak/>
              <w:t>строительных работ строительных материалов, изделий, конструкций и оборудования требованиям нормативных технических документов, организационно-технологической документации;</w:t>
            </w:r>
          </w:p>
          <w:p w14:paraId="765693EF" w14:textId="77777777" w:rsidR="002B23EF" w:rsidRPr="003A651B" w:rsidRDefault="002B23EF" w:rsidP="002B23EF">
            <w:pPr>
              <w:jc w:val="both"/>
              <w:rPr>
                <w:rFonts w:ascii="Times New Roman" w:hAnsi="Times New Roman"/>
                <w:iCs/>
                <w:sz w:val="24"/>
                <w:szCs w:val="24"/>
              </w:rPr>
            </w:pPr>
            <w:r w:rsidRPr="003A651B">
              <w:rPr>
                <w:rFonts w:ascii="Times New Roman" w:hAnsi="Times New Roman"/>
                <w:iCs/>
                <w:sz w:val="24"/>
                <w:szCs w:val="24"/>
              </w:rPr>
              <w:t xml:space="preserve">- классифицирует  первичные документы по поступающим на склад материально – техническим ресурсам; </w:t>
            </w:r>
          </w:p>
          <w:p w14:paraId="727638A0" w14:textId="77777777" w:rsidR="002B23EF" w:rsidRPr="003A651B" w:rsidRDefault="002B23EF" w:rsidP="002B23EF">
            <w:pPr>
              <w:jc w:val="both"/>
              <w:rPr>
                <w:rFonts w:ascii="Times New Roman" w:hAnsi="Times New Roman"/>
                <w:iCs/>
                <w:sz w:val="24"/>
                <w:szCs w:val="24"/>
              </w:rPr>
            </w:pPr>
            <w:r w:rsidRPr="003A651B">
              <w:rPr>
                <w:rFonts w:ascii="Times New Roman" w:hAnsi="Times New Roman"/>
                <w:iCs/>
                <w:sz w:val="24"/>
                <w:szCs w:val="24"/>
              </w:rPr>
              <w:t>- формир</w:t>
            </w:r>
            <w:r w:rsidR="005B3C64" w:rsidRPr="003A651B">
              <w:rPr>
                <w:rFonts w:ascii="Times New Roman" w:hAnsi="Times New Roman"/>
                <w:iCs/>
                <w:sz w:val="24"/>
                <w:szCs w:val="24"/>
              </w:rPr>
              <w:t>ует</w:t>
            </w:r>
            <w:r w:rsidRPr="003A651B">
              <w:rPr>
                <w:rFonts w:ascii="Times New Roman" w:hAnsi="Times New Roman"/>
                <w:iCs/>
                <w:sz w:val="24"/>
                <w:szCs w:val="24"/>
              </w:rPr>
              <w:t xml:space="preserve"> системы </w:t>
            </w:r>
            <w:proofErr w:type="spellStart"/>
            <w:r w:rsidRPr="003A651B">
              <w:rPr>
                <w:rFonts w:ascii="Times New Roman" w:hAnsi="Times New Roman"/>
                <w:iCs/>
                <w:sz w:val="24"/>
                <w:szCs w:val="24"/>
              </w:rPr>
              <w:t>учетно</w:t>
            </w:r>
            <w:proofErr w:type="spellEnd"/>
            <w:r w:rsidRPr="003A651B">
              <w:rPr>
                <w:rFonts w:ascii="Times New Roman" w:hAnsi="Times New Roman"/>
                <w:iCs/>
                <w:sz w:val="24"/>
                <w:szCs w:val="24"/>
              </w:rPr>
              <w:t xml:space="preserve"> – отчетной документации по движению (приходу, расходу) материально – технических ресурсов на складе; </w:t>
            </w:r>
          </w:p>
          <w:p w14:paraId="3C673541" w14:textId="77777777" w:rsidR="002B23EF" w:rsidRPr="003A651B" w:rsidRDefault="002B23EF" w:rsidP="005B3C64">
            <w:pPr>
              <w:jc w:val="both"/>
              <w:rPr>
                <w:rFonts w:ascii="Times New Roman" w:hAnsi="Times New Roman"/>
                <w:iCs/>
                <w:sz w:val="24"/>
                <w:szCs w:val="24"/>
              </w:rPr>
            </w:pPr>
            <w:r w:rsidRPr="003A651B">
              <w:rPr>
                <w:rFonts w:ascii="Times New Roman" w:hAnsi="Times New Roman"/>
                <w:iCs/>
                <w:sz w:val="24"/>
                <w:szCs w:val="24"/>
              </w:rPr>
              <w:t>- работа</w:t>
            </w:r>
            <w:r w:rsidR="005B3C64" w:rsidRPr="003A651B">
              <w:rPr>
                <w:rFonts w:ascii="Times New Roman" w:hAnsi="Times New Roman"/>
                <w:iCs/>
                <w:sz w:val="24"/>
                <w:szCs w:val="24"/>
              </w:rPr>
              <w:t>е</w:t>
            </w:r>
            <w:r w:rsidRPr="003A651B">
              <w:rPr>
                <w:rFonts w:ascii="Times New Roman" w:hAnsi="Times New Roman"/>
                <w:iCs/>
                <w:sz w:val="24"/>
                <w:szCs w:val="24"/>
              </w:rPr>
              <w:t>т с компьютером в качестве пользователя с применением специализированного программного обеспечения</w:t>
            </w:r>
            <w:r w:rsidR="005B3C64" w:rsidRPr="003A651B">
              <w:rPr>
                <w:rFonts w:ascii="Times New Roman" w:hAnsi="Times New Roman"/>
                <w:iCs/>
                <w:sz w:val="24"/>
                <w:szCs w:val="24"/>
              </w:rPr>
              <w:t xml:space="preserve"> на</w:t>
            </w:r>
            <w:r w:rsidRPr="003A651B">
              <w:rPr>
                <w:rFonts w:ascii="Times New Roman" w:hAnsi="Times New Roman"/>
                <w:iCs/>
                <w:sz w:val="24"/>
                <w:szCs w:val="24"/>
              </w:rPr>
              <w:t xml:space="preserve"> основе данных складского учета отклонения фактического остатка хранящихся грузов от установленной нормы запаса и остатков, находящиеся без движения;</w:t>
            </w:r>
          </w:p>
          <w:p w14:paraId="5E72E470" w14:textId="77777777" w:rsidR="00031D61" w:rsidRPr="003A651B" w:rsidRDefault="005B3C64" w:rsidP="005B3C64">
            <w:pPr>
              <w:suppressAutoHyphens/>
              <w:contextualSpacing/>
              <w:jc w:val="both"/>
              <w:rPr>
                <w:rFonts w:ascii="Times New Roman" w:hAnsi="Times New Roman"/>
                <w:iCs/>
                <w:sz w:val="24"/>
                <w:szCs w:val="24"/>
              </w:rPr>
            </w:pPr>
            <w:r w:rsidRPr="003A651B">
              <w:rPr>
                <w:rFonts w:ascii="Times New Roman" w:hAnsi="Times New Roman"/>
                <w:iCs/>
                <w:sz w:val="24"/>
                <w:szCs w:val="24"/>
              </w:rPr>
              <w:t xml:space="preserve">проводит </w:t>
            </w:r>
            <w:r w:rsidR="002B23EF" w:rsidRPr="003A651B">
              <w:rPr>
                <w:rFonts w:ascii="Times New Roman" w:hAnsi="Times New Roman"/>
                <w:iCs/>
                <w:sz w:val="24"/>
                <w:szCs w:val="24"/>
              </w:rPr>
              <w:t>инвентаризаци</w:t>
            </w:r>
            <w:r w:rsidRPr="003A651B">
              <w:rPr>
                <w:rFonts w:ascii="Times New Roman" w:hAnsi="Times New Roman"/>
                <w:iCs/>
                <w:sz w:val="24"/>
                <w:szCs w:val="24"/>
              </w:rPr>
              <w:t>ю</w:t>
            </w:r>
            <w:r w:rsidR="002B23EF" w:rsidRPr="003A651B">
              <w:rPr>
                <w:rFonts w:ascii="Times New Roman" w:hAnsi="Times New Roman"/>
                <w:iCs/>
                <w:sz w:val="24"/>
                <w:szCs w:val="24"/>
              </w:rPr>
              <w:t xml:space="preserve"> строительных и вспомогательных материалов и оборудования.</w:t>
            </w:r>
          </w:p>
          <w:p w14:paraId="78B2971E" w14:textId="77777777" w:rsidR="005B3C64" w:rsidRPr="003A651B" w:rsidRDefault="005B3C64" w:rsidP="005B3C64">
            <w:pPr>
              <w:suppressAutoHyphens/>
              <w:contextualSpacing/>
              <w:jc w:val="both"/>
              <w:rPr>
                <w:rFonts w:ascii="Times New Roman" w:hAnsi="Times New Roman"/>
                <w:iCs/>
                <w:sz w:val="24"/>
                <w:szCs w:val="24"/>
              </w:rPr>
            </w:pPr>
          </w:p>
          <w:p w14:paraId="765C5274" w14:textId="77777777" w:rsidR="005B3C64" w:rsidRPr="003A651B" w:rsidRDefault="005B3C64" w:rsidP="00AF4093">
            <w:pPr>
              <w:pStyle w:val="a4"/>
              <w:numPr>
                <w:ilvl w:val="0"/>
                <w:numId w:val="14"/>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распознает задачу и/или проблему в профессиональном контексте, анализирует и выделяет её составные части</w:t>
            </w:r>
          </w:p>
          <w:p w14:paraId="4ED43662" w14:textId="77777777" w:rsidR="005B3C64" w:rsidRPr="003A651B" w:rsidRDefault="005B3C64" w:rsidP="00AF4093">
            <w:pPr>
              <w:pStyle w:val="a4"/>
              <w:numPr>
                <w:ilvl w:val="0"/>
                <w:numId w:val="14"/>
              </w:numPr>
              <w:suppressAutoHyphens/>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определяет этапы решения задачи, составляет план действия, реализовывает составленный план, определяет необходимые ресурсы</w:t>
            </w:r>
          </w:p>
          <w:p w14:paraId="3E372C63" w14:textId="77777777" w:rsidR="005B3C64" w:rsidRPr="003A651B" w:rsidRDefault="005B3C64" w:rsidP="00AF4093">
            <w:pPr>
              <w:pStyle w:val="a4"/>
              <w:numPr>
                <w:ilvl w:val="0"/>
                <w:numId w:val="14"/>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владеет актуальными методами работы в профессиональной сфере</w:t>
            </w:r>
          </w:p>
          <w:p w14:paraId="65AEA32F" w14:textId="77777777" w:rsidR="005B3C64" w:rsidRPr="003A651B" w:rsidRDefault="005B3C64" w:rsidP="00AF4093">
            <w:pPr>
              <w:pStyle w:val="a4"/>
              <w:numPr>
                <w:ilvl w:val="0"/>
                <w:numId w:val="18"/>
              </w:num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оценивает результат и последствия своих действий (самостоятельно или с помощью наставника</w:t>
            </w:r>
          </w:p>
          <w:p w14:paraId="77B73E61" w14:textId="77777777" w:rsidR="005B3C64" w:rsidRPr="003A651B" w:rsidRDefault="005B3C64" w:rsidP="005B3C64">
            <w:pPr>
              <w:suppressAutoHyphens/>
              <w:jc w:val="both"/>
              <w:rPr>
                <w:rFonts w:ascii="Times New Roman" w:hAnsi="Times New Roman" w:cs="Times New Roman"/>
                <w:b/>
                <w:iCs/>
                <w:sz w:val="24"/>
                <w:szCs w:val="24"/>
              </w:rPr>
            </w:pPr>
          </w:p>
          <w:p w14:paraId="4BE0F630" w14:textId="77777777" w:rsidR="005B3C64" w:rsidRPr="003A651B" w:rsidRDefault="005B3C64" w:rsidP="005B3C64">
            <w:pPr>
              <w:suppressAutoHyphens/>
              <w:jc w:val="both"/>
              <w:rPr>
                <w:rFonts w:ascii="Times New Roman" w:hAnsi="Times New Roman" w:cs="Times New Roman"/>
                <w:b/>
                <w:iCs/>
                <w:sz w:val="24"/>
                <w:szCs w:val="24"/>
              </w:rPr>
            </w:pPr>
          </w:p>
          <w:p w14:paraId="10517F75" w14:textId="77777777" w:rsidR="005B3C64" w:rsidRPr="003A651B" w:rsidRDefault="005B3C64" w:rsidP="00AF4093">
            <w:pPr>
              <w:pStyle w:val="a4"/>
              <w:numPr>
                <w:ilvl w:val="0"/>
                <w:numId w:val="15"/>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применяет средства информационных технологий для решения профессиональных задач</w:t>
            </w:r>
          </w:p>
          <w:p w14:paraId="21937430" w14:textId="77777777" w:rsidR="005B3C64" w:rsidRPr="003A651B" w:rsidRDefault="005B3C64" w:rsidP="00AF4093">
            <w:pPr>
              <w:pStyle w:val="a4"/>
              <w:numPr>
                <w:ilvl w:val="0"/>
                <w:numId w:val="15"/>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использует современное программное обеспечение в профессиональной деятельности</w:t>
            </w:r>
          </w:p>
          <w:p w14:paraId="30DD1042" w14:textId="77777777" w:rsidR="005B3C64" w:rsidRPr="003A651B" w:rsidRDefault="005B3C64" w:rsidP="00AF4093">
            <w:pPr>
              <w:pStyle w:val="a4"/>
              <w:numPr>
                <w:ilvl w:val="0"/>
                <w:numId w:val="15"/>
              </w:num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использует различные цифровые средства для решения профессиональных задач</w:t>
            </w:r>
          </w:p>
          <w:p w14:paraId="2BC57E02" w14:textId="77777777" w:rsidR="005B3C64" w:rsidRPr="003A651B" w:rsidRDefault="005B3C64" w:rsidP="005B3C64">
            <w:pPr>
              <w:suppressAutoHyphens/>
              <w:jc w:val="both"/>
              <w:rPr>
                <w:rFonts w:ascii="Times New Roman" w:hAnsi="Times New Roman" w:cs="Times New Roman"/>
                <w:b/>
                <w:iCs/>
                <w:sz w:val="24"/>
                <w:szCs w:val="24"/>
              </w:rPr>
            </w:pPr>
          </w:p>
          <w:p w14:paraId="527FD7E2" w14:textId="77777777" w:rsidR="005B3C64" w:rsidRPr="003A651B" w:rsidRDefault="005B3C64" w:rsidP="00AF4093">
            <w:pPr>
              <w:pStyle w:val="a4"/>
              <w:numPr>
                <w:ilvl w:val="0"/>
                <w:numId w:val="19"/>
              </w:numPr>
              <w:suppressAutoHyphens/>
              <w:jc w:val="both"/>
              <w:rPr>
                <w:rFonts w:ascii="Times New Roman" w:eastAsia="Calibri" w:hAnsi="Times New Roman" w:cs="Times New Roman"/>
                <w:bCs/>
                <w:iCs/>
                <w:spacing w:val="-4"/>
                <w:sz w:val="24"/>
                <w:szCs w:val="24"/>
              </w:rPr>
            </w:pPr>
            <w:r w:rsidRPr="003A651B">
              <w:rPr>
                <w:rFonts w:ascii="Times New Roman" w:eastAsia="Calibri" w:hAnsi="Times New Roman" w:cs="Times New Roman"/>
                <w:bCs/>
                <w:iCs/>
                <w:spacing w:val="-4"/>
                <w:sz w:val="24"/>
                <w:szCs w:val="24"/>
              </w:rPr>
              <w:t>организовывает работу коллектива и команды</w:t>
            </w:r>
          </w:p>
          <w:p w14:paraId="0D89EC0C" w14:textId="77777777" w:rsidR="005B3C64" w:rsidRPr="003A651B" w:rsidRDefault="005B3C64" w:rsidP="00AF4093">
            <w:pPr>
              <w:pStyle w:val="a4"/>
              <w:numPr>
                <w:ilvl w:val="0"/>
                <w:numId w:val="19"/>
              </w:numPr>
              <w:suppressAutoHyphens/>
              <w:jc w:val="both"/>
              <w:rPr>
                <w:rFonts w:ascii="Times New Roman" w:hAnsi="Times New Roman" w:cs="Times New Roman"/>
                <w:b/>
                <w:iCs/>
                <w:sz w:val="24"/>
                <w:szCs w:val="24"/>
              </w:rPr>
            </w:pPr>
            <w:r w:rsidRPr="003A651B">
              <w:rPr>
                <w:rFonts w:ascii="Times New Roman" w:eastAsia="Calibri" w:hAnsi="Times New Roman" w:cs="Times New Roman"/>
                <w:bCs/>
                <w:iCs/>
                <w:spacing w:val="-4"/>
                <w:sz w:val="24"/>
                <w:szCs w:val="24"/>
              </w:rPr>
              <w:t>взаимодействует с коллегами, руководством, клиентами в ходе профессиональной деятельности</w:t>
            </w:r>
          </w:p>
          <w:p w14:paraId="7F312DE5" w14:textId="77777777" w:rsidR="005B3C64" w:rsidRPr="003A651B" w:rsidRDefault="005B3C64" w:rsidP="005B3C64">
            <w:pPr>
              <w:suppressAutoHyphens/>
              <w:jc w:val="both"/>
              <w:rPr>
                <w:rFonts w:ascii="Times New Roman" w:hAnsi="Times New Roman" w:cs="Times New Roman"/>
                <w:b/>
                <w:iCs/>
                <w:sz w:val="24"/>
                <w:szCs w:val="24"/>
              </w:rPr>
            </w:pPr>
          </w:p>
          <w:p w14:paraId="1CBAAA79" w14:textId="77777777" w:rsidR="005B3C64" w:rsidRPr="003A651B" w:rsidRDefault="005B3C64" w:rsidP="005B3C64">
            <w:pPr>
              <w:suppressAutoHyphens/>
              <w:jc w:val="both"/>
              <w:rPr>
                <w:rFonts w:ascii="Times New Roman" w:hAnsi="Times New Roman" w:cs="Times New Roman"/>
                <w:b/>
                <w:iCs/>
                <w:sz w:val="24"/>
                <w:szCs w:val="24"/>
              </w:rPr>
            </w:pPr>
          </w:p>
          <w:p w14:paraId="402A963C" w14:textId="77777777" w:rsidR="005B3C64" w:rsidRPr="003A651B" w:rsidRDefault="005B3C64" w:rsidP="00AF4093">
            <w:pPr>
              <w:pStyle w:val="a4"/>
              <w:numPr>
                <w:ilvl w:val="0"/>
                <w:numId w:val="20"/>
              </w:numPr>
              <w:suppressAutoHyphens/>
              <w:jc w:val="both"/>
              <w:rPr>
                <w:rFonts w:ascii="Times New Roman" w:eastAsia="Calibri" w:hAnsi="Times New Roman" w:cs="Times New Roman"/>
                <w:bCs/>
                <w:iCs/>
                <w:sz w:val="24"/>
                <w:szCs w:val="24"/>
              </w:rPr>
            </w:pPr>
            <w:r w:rsidRPr="003A651B">
              <w:rPr>
                <w:rFonts w:ascii="Times New Roman" w:eastAsia="Calibri" w:hAnsi="Times New Roman" w:cs="Times New Roman"/>
                <w:iCs/>
                <w:sz w:val="24"/>
                <w:szCs w:val="24"/>
              </w:rPr>
              <w:t xml:space="preserve">грамотно </w:t>
            </w:r>
            <w:r w:rsidRPr="003A651B">
              <w:rPr>
                <w:rFonts w:ascii="Times New Roman" w:eastAsia="Calibri" w:hAnsi="Times New Roman" w:cs="Times New Roman"/>
                <w:bCs/>
                <w:iCs/>
                <w:sz w:val="24"/>
                <w:szCs w:val="24"/>
              </w:rPr>
              <w:t>излагает свои мысли и оформляет документы по профессиональной тематике на государственном языке</w:t>
            </w:r>
          </w:p>
          <w:p w14:paraId="3CD25111" w14:textId="77777777" w:rsidR="005B3C64" w:rsidRPr="003A651B" w:rsidRDefault="005B3C64" w:rsidP="00AF4093">
            <w:pPr>
              <w:pStyle w:val="a4"/>
              <w:numPr>
                <w:ilvl w:val="0"/>
                <w:numId w:val="20"/>
              </w:num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lastRenderedPageBreak/>
              <w:t>проявляет толерантность в рабочем коллективе</w:t>
            </w:r>
          </w:p>
          <w:p w14:paraId="6B7CC7C6" w14:textId="77777777" w:rsidR="005B3C64" w:rsidRPr="003A651B" w:rsidRDefault="005B3C64" w:rsidP="005B3C64">
            <w:pPr>
              <w:suppressAutoHyphens/>
              <w:jc w:val="both"/>
              <w:rPr>
                <w:rFonts w:ascii="Times New Roman" w:hAnsi="Times New Roman" w:cs="Times New Roman"/>
                <w:b/>
                <w:iCs/>
                <w:sz w:val="24"/>
                <w:szCs w:val="24"/>
              </w:rPr>
            </w:pPr>
          </w:p>
          <w:p w14:paraId="2D08E586" w14:textId="77777777" w:rsidR="00A83225" w:rsidRPr="003A651B" w:rsidRDefault="00A83225" w:rsidP="00AF4093">
            <w:pPr>
              <w:pStyle w:val="a4"/>
              <w:numPr>
                <w:ilvl w:val="0"/>
                <w:numId w:val="24"/>
              </w:numPr>
              <w:suppressAutoHyphens/>
              <w:jc w:val="both"/>
              <w:rPr>
                <w:rFonts w:ascii="Times New Roman" w:hAnsi="Times New Roman" w:cs="Times New Roman"/>
                <w:b/>
                <w:iCs/>
                <w:sz w:val="24"/>
                <w:szCs w:val="24"/>
              </w:rPr>
            </w:pPr>
            <w:r w:rsidRPr="003A651B">
              <w:rPr>
                <w:rFonts w:ascii="Times New Roman" w:eastAsia="Calibri" w:hAnsi="Times New Roman" w:cs="Times New Roman"/>
                <w:bCs/>
                <w:iCs/>
                <w:sz w:val="24"/>
                <w:szCs w:val="24"/>
              </w:rPr>
              <w:t>соблюдает нормы экологической безопасности</w:t>
            </w:r>
          </w:p>
          <w:p w14:paraId="495A236A" w14:textId="77777777" w:rsidR="00A83225" w:rsidRPr="003A651B" w:rsidRDefault="00A83225" w:rsidP="00AF4093">
            <w:pPr>
              <w:pStyle w:val="a4"/>
              <w:numPr>
                <w:ilvl w:val="0"/>
                <w:numId w:val="24"/>
              </w:numPr>
              <w:suppressAutoHyphens/>
              <w:jc w:val="both"/>
              <w:rPr>
                <w:rFonts w:ascii="Times New Roman" w:hAnsi="Times New Roman" w:cs="Times New Roman"/>
                <w:b/>
                <w:iCs/>
                <w:sz w:val="24"/>
                <w:szCs w:val="24"/>
              </w:rPr>
            </w:pPr>
            <w:r w:rsidRPr="003A651B">
              <w:rPr>
                <w:rFonts w:ascii="Times New Roman" w:eastAsia="Calibri" w:hAnsi="Times New Roman" w:cs="Times New Roman"/>
                <w:bCs/>
                <w:iCs/>
                <w:sz w:val="24"/>
                <w:szCs w:val="24"/>
              </w:rPr>
              <w:t xml:space="preserve">определять направления ресурсосбережения в рамках профессиональной деятельности по </w:t>
            </w:r>
            <w:r w:rsidRPr="003A651B">
              <w:rPr>
                <w:rFonts w:ascii="Times New Roman" w:eastAsia="Calibri" w:hAnsi="Times New Roman" w:cs="Times New Roman"/>
                <w:bCs/>
                <w:iCs/>
                <w:color w:val="000000" w:themeColor="text1"/>
                <w:sz w:val="24"/>
                <w:szCs w:val="24"/>
              </w:rPr>
              <w:t>специальности</w:t>
            </w:r>
          </w:p>
          <w:p w14:paraId="220D7C44" w14:textId="77777777" w:rsidR="00A83225" w:rsidRPr="003A651B" w:rsidRDefault="00A83225" w:rsidP="00AF4093">
            <w:pPr>
              <w:pStyle w:val="a4"/>
              <w:numPr>
                <w:ilvl w:val="0"/>
                <w:numId w:val="24"/>
              </w:numPr>
              <w:suppressAutoHyphens/>
              <w:jc w:val="both"/>
              <w:rPr>
                <w:rFonts w:ascii="Times New Roman" w:hAnsi="Times New Roman" w:cs="Times New Roman"/>
                <w:b/>
                <w:iCs/>
                <w:sz w:val="24"/>
                <w:szCs w:val="24"/>
              </w:rPr>
            </w:pPr>
            <w:r w:rsidRPr="003A651B">
              <w:rPr>
                <w:rFonts w:ascii="Times New Roman" w:eastAsia="Calibri" w:hAnsi="Times New Roman" w:cs="Times New Roman"/>
                <w:bCs/>
                <w:iCs/>
                <w:sz w:val="24"/>
                <w:szCs w:val="24"/>
              </w:rPr>
              <w:t>организовывает профессиональную деятельность с соблюдением принципов бережливого производства</w:t>
            </w:r>
          </w:p>
          <w:p w14:paraId="7A64FF9C" w14:textId="77777777" w:rsidR="00A83225" w:rsidRPr="003A651B" w:rsidRDefault="00A83225" w:rsidP="00AF4093">
            <w:pPr>
              <w:pStyle w:val="a4"/>
              <w:numPr>
                <w:ilvl w:val="0"/>
                <w:numId w:val="24"/>
              </w:numPr>
              <w:suppressAutoHyphens/>
              <w:jc w:val="both"/>
              <w:rPr>
                <w:rFonts w:ascii="Times New Roman" w:hAnsi="Times New Roman" w:cs="Times New Roman"/>
                <w:b/>
                <w:iCs/>
                <w:sz w:val="24"/>
                <w:szCs w:val="24"/>
              </w:rPr>
            </w:pPr>
            <w:r w:rsidRPr="003A651B">
              <w:rPr>
                <w:rFonts w:ascii="Times New Roman" w:eastAsia="Calibri" w:hAnsi="Times New Roman" w:cs="Times New Roman"/>
                <w:bCs/>
                <w:iCs/>
                <w:sz w:val="24"/>
                <w:szCs w:val="24"/>
              </w:rPr>
              <w:t>организовывает профессиональную деятельность с учетом знаний об изменении климатических условий региона</w:t>
            </w:r>
          </w:p>
          <w:p w14:paraId="0FAF0BBF" w14:textId="77777777" w:rsidR="005B3C64" w:rsidRPr="003A651B" w:rsidRDefault="00A83225" w:rsidP="00A83225">
            <w:p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эффективно действует в чрезвычайных ситуациях</w:t>
            </w:r>
          </w:p>
          <w:p w14:paraId="49624C78" w14:textId="77777777" w:rsidR="005B3C64" w:rsidRPr="003A651B" w:rsidRDefault="005B3C64" w:rsidP="005B3C64">
            <w:pPr>
              <w:suppressAutoHyphens/>
              <w:contextualSpacing/>
              <w:jc w:val="both"/>
              <w:rPr>
                <w:rFonts w:ascii="Times New Roman" w:hAnsi="Times New Roman" w:cs="Times New Roman"/>
                <w:b/>
                <w:iCs/>
                <w:sz w:val="24"/>
                <w:szCs w:val="24"/>
              </w:rPr>
            </w:pPr>
          </w:p>
          <w:p w14:paraId="5B1C6644" w14:textId="77777777" w:rsidR="00A83225" w:rsidRPr="003A651B" w:rsidRDefault="00A83225" w:rsidP="00D2422F">
            <w:pPr>
              <w:suppressAutoHyphens/>
              <w:contextualSpacing/>
              <w:jc w:val="both"/>
              <w:rPr>
                <w:rFonts w:ascii="Times New Roman" w:hAnsi="Times New Roman" w:cs="Times New Roman"/>
                <w:b/>
                <w:iCs/>
                <w:sz w:val="24"/>
                <w:szCs w:val="24"/>
              </w:rPr>
            </w:pPr>
          </w:p>
        </w:tc>
        <w:tc>
          <w:tcPr>
            <w:tcW w:w="1253" w:type="pct"/>
            <w:vMerge/>
            <w:vAlign w:val="center"/>
          </w:tcPr>
          <w:p w14:paraId="6B8C3443" w14:textId="77777777" w:rsidR="00031D61" w:rsidRPr="003A651B" w:rsidRDefault="00031D61" w:rsidP="0003742D">
            <w:pPr>
              <w:suppressAutoHyphens/>
              <w:contextualSpacing/>
              <w:jc w:val="center"/>
              <w:rPr>
                <w:rFonts w:ascii="Times New Roman" w:hAnsi="Times New Roman" w:cs="Times New Roman"/>
                <w:iCs/>
                <w:sz w:val="24"/>
                <w:szCs w:val="24"/>
              </w:rPr>
            </w:pPr>
          </w:p>
        </w:tc>
      </w:tr>
    </w:tbl>
    <w:p w14:paraId="1D6C7C8F" w14:textId="77777777" w:rsidR="00C16969" w:rsidRPr="002B23EF" w:rsidRDefault="00C16969" w:rsidP="00C16969">
      <w:pPr>
        <w:rPr>
          <w:rFonts w:ascii="Times New Roman" w:hAnsi="Times New Roman"/>
          <w:b/>
          <w:bCs/>
        </w:rPr>
      </w:pPr>
    </w:p>
    <w:p w14:paraId="65F33969" w14:textId="77777777" w:rsidR="00432F99" w:rsidRPr="002B23EF" w:rsidRDefault="00432F99" w:rsidP="00432F99">
      <w:pPr>
        <w:spacing w:after="200" w:line="276" w:lineRule="auto"/>
        <w:rPr>
          <w:rFonts w:ascii="Times New Roman" w:hAnsi="Times New Roman" w:cs="Times New Roman"/>
          <w:b/>
          <w:bCs/>
        </w:rPr>
      </w:pPr>
    </w:p>
    <w:p w14:paraId="3EEE6B94" w14:textId="77777777" w:rsidR="00432F99" w:rsidRPr="00FA680C" w:rsidRDefault="00432F99" w:rsidP="00432F99">
      <w:pPr>
        <w:spacing w:after="200" w:line="276" w:lineRule="auto"/>
        <w:rPr>
          <w:rFonts w:ascii="Times New Roman" w:hAnsi="Times New Roman" w:cs="Times New Roman"/>
          <w:b/>
          <w:bCs/>
          <w:sz w:val="24"/>
          <w:szCs w:val="24"/>
        </w:rPr>
      </w:pPr>
    </w:p>
    <w:p w14:paraId="5BA1DEF6" w14:textId="77777777" w:rsidR="00441929" w:rsidRDefault="00441929" w:rsidP="00F53FDC">
      <w:pPr>
        <w:jc w:val="right"/>
        <w:rPr>
          <w:rFonts w:ascii="Times New Roman" w:hAnsi="Times New Roman" w:cs="Times New Roman"/>
          <w:b/>
          <w:bCs/>
          <w:sz w:val="24"/>
          <w:szCs w:val="24"/>
        </w:rPr>
      </w:pPr>
    </w:p>
    <w:p w14:paraId="6BF3672B" w14:textId="77777777" w:rsidR="0003742D" w:rsidRDefault="0003742D" w:rsidP="00F53FDC">
      <w:pPr>
        <w:jc w:val="right"/>
        <w:rPr>
          <w:rFonts w:ascii="Times New Roman" w:hAnsi="Times New Roman" w:cs="Times New Roman"/>
          <w:b/>
          <w:bCs/>
          <w:sz w:val="24"/>
          <w:szCs w:val="24"/>
        </w:rPr>
      </w:pPr>
    </w:p>
    <w:p w14:paraId="73C9DAB9" w14:textId="77777777" w:rsidR="00441929" w:rsidRDefault="00441929" w:rsidP="00F53FDC">
      <w:pPr>
        <w:jc w:val="right"/>
        <w:rPr>
          <w:rFonts w:ascii="Times New Roman" w:hAnsi="Times New Roman" w:cs="Times New Roman"/>
          <w:b/>
          <w:bCs/>
          <w:sz w:val="24"/>
          <w:szCs w:val="24"/>
        </w:rPr>
      </w:pPr>
    </w:p>
    <w:p w14:paraId="21D8E006" w14:textId="77777777" w:rsidR="0003742D" w:rsidRDefault="0003742D" w:rsidP="00F53FDC">
      <w:pPr>
        <w:jc w:val="right"/>
        <w:rPr>
          <w:rFonts w:ascii="Times New Roman" w:hAnsi="Times New Roman" w:cs="Times New Roman"/>
          <w:b/>
          <w:bCs/>
          <w:sz w:val="24"/>
          <w:szCs w:val="24"/>
        </w:rPr>
      </w:pPr>
    </w:p>
    <w:p w14:paraId="1817008D" w14:textId="77777777" w:rsidR="0003742D" w:rsidRDefault="0003742D" w:rsidP="00F53FDC">
      <w:pPr>
        <w:jc w:val="right"/>
        <w:rPr>
          <w:rFonts w:ascii="Times New Roman" w:hAnsi="Times New Roman" w:cs="Times New Roman"/>
          <w:b/>
          <w:bCs/>
          <w:sz w:val="24"/>
          <w:szCs w:val="24"/>
        </w:rPr>
      </w:pPr>
    </w:p>
    <w:p w14:paraId="457CE7CE" w14:textId="77777777" w:rsidR="0003742D" w:rsidRDefault="0003742D" w:rsidP="00F53FDC">
      <w:pPr>
        <w:jc w:val="right"/>
        <w:rPr>
          <w:rFonts w:ascii="Times New Roman" w:hAnsi="Times New Roman" w:cs="Times New Roman"/>
          <w:b/>
          <w:bCs/>
          <w:sz w:val="24"/>
          <w:szCs w:val="24"/>
        </w:rPr>
      </w:pPr>
    </w:p>
    <w:p w14:paraId="4BDDBDE3" w14:textId="77777777" w:rsidR="003A651B" w:rsidRDefault="003A651B" w:rsidP="00F53FDC">
      <w:pPr>
        <w:jc w:val="right"/>
        <w:rPr>
          <w:rFonts w:ascii="Times New Roman" w:hAnsi="Times New Roman" w:cs="Times New Roman"/>
          <w:b/>
          <w:bCs/>
          <w:sz w:val="24"/>
          <w:szCs w:val="24"/>
        </w:rPr>
        <w:sectPr w:rsidR="003A651B" w:rsidSect="00502F97">
          <w:pgSz w:w="11906" w:h="16838"/>
          <w:pgMar w:top="1134" w:right="567" w:bottom="1134" w:left="1701" w:header="709" w:footer="709" w:gutter="0"/>
          <w:cols w:space="708"/>
          <w:docGrid w:linePitch="360"/>
        </w:sectPr>
      </w:pPr>
    </w:p>
    <w:p w14:paraId="16902E8A" w14:textId="77777777" w:rsidR="0003742D" w:rsidRDefault="0003742D" w:rsidP="00F53FDC">
      <w:pPr>
        <w:jc w:val="right"/>
        <w:rPr>
          <w:rFonts w:ascii="Times New Roman" w:hAnsi="Times New Roman" w:cs="Times New Roman"/>
          <w:b/>
          <w:bCs/>
          <w:sz w:val="24"/>
          <w:szCs w:val="24"/>
        </w:rPr>
      </w:pPr>
    </w:p>
    <w:p w14:paraId="34561ECD" w14:textId="77777777" w:rsidR="00151DC8" w:rsidRDefault="00D968E4" w:rsidP="00151DC8">
      <w:pPr>
        <w:jc w:val="right"/>
        <w:rPr>
          <w:rFonts w:ascii="Times New Roman" w:hAnsi="Times New Roman" w:cs="Times New Roman"/>
          <w:b/>
          <w:bCs/>
          <w:sz w:val="24"/>
          <w:szCs w:val="24"/>
        </w:rPr>
      </w:pPr>
      <w:r>
        <w:rPr>
          <w:rFonts w:ascii="Times New Roman" w:hAnsi="Times New Roman" w:cs="Times New Roman"/>
          <w:b/>
          <w:bCs/>
          <w:sz w:val="24"/>
          <w:szCs w:val="24"/>
        </w:rPr>
        <w:t>При</w:t>
      </w:r>
      <w:r w:rsidR="00151DC8">
        <w:rPr>
          <w:rFonts w:ascii="Times New Roman" w:hAnsi="Times New Roman" w:cs="Times New Roman"/>
          <w:b/>
          <w:bCs/>
          <w:sz w:val="24"/>
          <w:szCs w:val="24"/>
        </w:rPr>
        <w:t>ложение 1.</w:t>
      </w:r>
      <w:r w:rsidR="00D66892">
        <w:rPr>
          <w:rFonts w:ascii="Times New Roman" w:hAnsi="Times New Roman" w:cs="Times New Roman"/>
          <w:b/>
          <w:bCs/>
          <w:sz w:val="24"/>
          <w:szCs w:val="24"/>
        </w:rPr>
        <w:t>3</w:t>
      </w:r>
    </w:p>
    <w:p w14:paraId="66E880ED" w14:textId="77777777" w:rsidR="00151DC8" w:rsidRDefault="00151DC8" w:rsidP="00151DC8">
      <w:pPr>
        <w:jc w:val="right"/>
        <w:rPr>
          <w:rFonts w:ascii="Times New Roman" w:hAnsi="Times New Roman" w:cs="Times New Roman"/>
          <w:b/>
          <w:bCs/>
          <w:sz w:val="24"/>
          <w:szCs w:val="24"/>
        </w:rPr>
      </w:pPr>
      <w:r>
        <w:rPr>
          <w:rFonts w:ascii="Times New Roman" w:hAnsi="Times New Roman" w:cs="Times New Roman"/>
          <w:b/>
          <w:bCs/>
          <w:sz w:val="24"/>
          <w:szCs w:val="24"/>
        </w:rPr>
        <w:t>к ПОП СПО по профессии/специальности</w:t>
      </w:r>
    </w:p>
    <w:p w14:paraId="00A6F7DE" w14:textId="77777777" w:rsidR="00D66892" w:rsidRPr="00D66892" w:rsidRDefault="00D66892" w:rsidP="00151DC8">
      <w:pPr>
        <w:jc w:val="right"/>
        <w:rPr>
          <w:rFonts w:ascii="Times New Roman" w:hAnsi="Times New Roman" w:cs="Times New Roman"/>
          <w:bCs/>
          <w:color w:val="000000" w:themeColor="text1"/>
          <w:sz w:val="24"/>
          <w:szCs w:val="24"/>
        </w:rPr>
      </w:pPr>
      <w:r w:rsidRPr="00D66892">
        <w:rPr>
          <w:rFonts w:ascii="Times New Roman" w:hAnsi="Times New Roman" w:cs="Times New Roman"/>
          <w:bCs/>
          <w:color w:val="000000" w:themeColor="text1"/>
          <w:sz w:val="24"/>
          <w:szCs w:val="24"/>
        </w:rPr>
        <w:t>08.02.01 Строительство и эксплуатация</w:t>
      </w:r>
    </w:p>
    <w:p w14:paraId="207FA51D" w14:textId="77777777" w:rsidR="00151DC8" w:rsidRPr="00D66892" w:rsidRDefault="00D66892" w:rsidP="00151DC8">
      <w:pPr>
        <w:jc w:val="right"/>
        <w:rPr>
          <w:rFonts w:ascii="Times New Roman" w:hAnsi="Times New Roman" w:cs="Times New Roman"/>
          <w:bCs/>
          <w:color w:val="000000" w:themeColor="text1"/>
          <w:sz w:val="24"/>
          <w:szCs w:val="24"/>
        </w:rPr>
      </w:pPr>
      <w:r w:rsidRPr="00D66892">
        <w:rPr>
          <w:rFonts w:ascii="Times New Roman" w:hAnsi="Times New Roman" w:cs="Times New Roman"/>
          <w:bCs/>
          <w:color w:val="000000" w:themeColor="text1"/>
          <w:sz w:val="24"/>
          <w:szCs w:val="24"/>
        </w:rPr>
        <w:t xml:space="preserve"> зданий и сооружений</w:t>
      </w:r>
    </w:p>
    <w:p w14:paraId="5BEE1C7B" w14:textId="77777777" w:rsidR="00151DC8" w:rsidRDefault="00151DC8" w:rsidP="00151DC8">
      <w:pPr>
        <w:jc w:val="right"/>
        <w:rPr>
          <w:rFonts w:ascii="Times New Roman" w:hAnsi="Times New Roman" w:cs="Times New Roman"/>
          <w:b/>
          <w:bCs/>
          <w:color w:val="0070C0"/>
          <w:sz w:val="24"/>
          <w:szCs w:val="24"/>
        </w:rPr>
      </w:pPr>
    </w:p>
    <w:p w14:paraId="58C782F2" w14:textId="77777777" w:rsidR="00151DC8" w:rsidRDefault="00151DC8" w:rsidP="00151DC8">
      <w:pPr>
        <w:jc w:val="right"/>
        <w:rPr>
          <w:rFonts w:ascii="Times New Roman" w:hAnsi="Times New Roman" w:cs="Times New Roman"/>
          <w:b/>
          <w:bCs/>
          <w:color w:val="0070C0"/>
          <w:sz w:val="24"/>
          <w:szCs w:val="24"/>
        </w:rPr>
      </w:pPr>
    </w:p>
    <w:p w14:paraId="78F7616A" w14:textId="77777777" w:rsidR="00151DC8" w:rsidRDefault="00151DC8" w:rsidP="00151DC8">
      <w:pPr>
        <w:jc w:val="right"/>
        <w:rPr>
          <w:rFonts w:ascii="Times New Roman" w:hAnsi="Times New Roman" w:cs="Times New Roman"/>
          <w:b/>
          <w:bCs/>
          <w:color w:val="0070C0"/>
          <w:sz w:val="24"/>
          <w:szCs w:val="24"/>
        </w:rPr>
      </w:pPr>
    </w:p>
    <w:p w14:paraId="4561281A" w14:textId="77777777" w:rsidR="00151DC8" w:rsidRDefault="00151DC8" w:rsidP="00151DC8">
      <w:pPr>
        <w:jc w:val="right"/>
        <w:rPr>
          <w:rFonts w:ascii="Times New Roman" w:hAnsi="Times New Roman" w:cs="Times New Roman"/>
          <w:b/>
          <w:bCs/>
          <w:color w:val="0070C0"/>
          <w:sz w:val="24"/>
          <w:szCs w:val="24"/>
        </w:rPr>
      </w:pPr>
    </w:p>
    <w:p w14:paraId="3B4C4C61" w14:textId="77777777" w:rsidR="00151DC8" w:rsidRDefault="00151DC8" w:rsidP="00151DC8">
      <w:pPr>
        <w:jc w:val="right"/>
        <w:rPr>
          <w:rFonts w:ascii="Times New Roman" w:hAnsi="Times New Roman" w:cs="Times New Roman"/>
          <w:b/>
          <w:bCs/>
          <w:color w:val="0070C0"/>
          <w:sz w:val="24"/>
          <w:szCs w:val="24"/>
        </w:rPr>
      </w:pPr>
    </w:p>
    <w:p w14:paraId="791B0465" w14:textId="77777777" w:rsidR="00151DC8" w:rsidRDefault="00151DC8" w:rsidP="00151DC8">
      <w:pPr>
        <w:jc w:val="right"/>
        <w:rPr>
          <w:rFonts w:ascii="Times New Roman" w:hAnsi="Times New Roman" w:cs="Times New Roman"/>
          <w:b/>
          <w:bCs/>
          <w:color w:val="0070C0"/>
          <w:sz w:val="24"/>
          <w:szCs w:val="24"/>
        </w:rPr>
      </w:pPr>
    </w:p>
    <w:p w14:paraId="1C848AC2" w14:textId="77777777" w:rsidR="00151DC8" w:rsidRDefault="00151DC8" w:rsidP="00151DC8">
      <w:pPr>
        <w:jc w:val="right"/>
        <w:rPr>
          <w:rFonts w:ascii="Times New Roman" w:hAnsi="Times New Roman" w:cs="Times New Roman"/>
          <w:b/>
          <w:bCs/>
          <w:color w:val="0070C0"/>
          <w:sz w:val="24"/>
          <w:szCs w:val="24"/>
        </w:rPr>
      </w:pPr>
    </w:p>
    <w:p w14:paraId="23CBF5E4" w14:textId="77777777" w:rsidR="00151DC8" w:rsidRDefault="00151DC8" w:rsidP="00151DC8">
      <w:pPr>
        <w:jc w:val="right"/>
        <w:rPr>
          <w:rFonts w:ascii="Times New Roman" w:hAnsi="Times New Roman" w:cs="Times New Roman"/>
          <w:b/>
          <w:bCs/>
          <w:color w:val="0070C0"/>
          <w:sz w:val="24"/>
          <w:szCs w:val="24"/>
        </w:rPr>
      </w:pPr>
    </w:p>
    <w:p w14:paraId="62A4F542" w14:textId="77777777" w:rsidR="00151DC8" w:rsidRDefault="00151DC8" w:rsidP="00151DC8">
      <w:pPr>
        <w:jc w:val="right"/>
        <w:rPr>
          <w:rFonts w:ascii="Times New Roman" w:hAnsi="Times New Roman" w:cs="Times New Roman"/>
          <w:b/>
          <w:bCs/>
          <w:color w:val="0070C0"/>
          <w:sz w:val="24"/>
          <w:szCs w:val="24"/>
        </w:rPr>
      </w:pPr>
    </w:p>
    <w:p w14:paraId="6D61BF1D" w14:textId="77777777" w:rsidR="00151DC8" w:rsidRPr="00502F97" w:rsidRDefault="00151DC8" w:rsidP="00151DC8">
      <w:pPr>
        <w:jc w:val="right"/>
        <w:rPr>
          <w:rFonts w:ascii="Times New Roman" w:hAnsi="Times New Roman" w:cs="Times New Roman"/>
          <w:b/>
          <w:bCs/>
          <w:color w:val="0070C0"/>
          <w:sz w:val="24"/>
          <w:szCs w:val="24"/>
        </w:rPr>
      </w:pPr>
    </w:p>
    <w:p w14:paraId="59EDA914" w14:textId="77777777" w:rsidR="00151DC8" w:rsidRPr="008F578C" w:rsidRDefault="00151DC8" w:rsidP="00151DC8">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0D7C53B0" w14:textId="77777777" w:rsidR="00151DC8" w:rsidRDefault="00151DC8" w:rsidP="00F138BF">
      <w:pPr>
        <w:pStyle w:val="1"/>
      </w:pPr>
      <w:r w:rsidRPr="006E7FF4">
        <w:t>«</w:t>
      </w:r>
      <w:r>
        <w:t>ПМ.0</w:t>
      </w:r>
      <w:r w:rsidR="00CF721E">
        <w:t>3</w:t>
      </w:r>
      <w:r w:rsidR="00CF721E" w:rsidRPr="00CF721E">
        <w:rPr>
          <w:color w:val="000000"/>
        </w:rPr>
        <w:t xml:space="preserve"> </w:t>
      </w:r>
      <w:r w:rsidR="00CF721E">
        <w:rPr>
          <w:color w:val="000000"/>
        </w:rPr>
        <w:t>О</w:t>
      </w:r>
      <w:r w:rsidR="00CF721E" w:rsidRPr="002C6A82">
        <w:rPr>
          <w:color w:val="000000"/>
        </w:rPr>
        <w:t>БЕСПЕЧЕНИЕ ДЕЯТЕЛЬНОСТИ СТРУКТУРНЫХ ПОДРАЗДЕЛЕНИЙ ПРИ ВЫПОЛНЕНИИ СТРОИТЕЛЬНЫХ РАБОТ НА ОБЪЕКТАХ КАПИТАЛЬНОГО СТРОИТЕЛЬСТВА, РЕМОНТА И РЕКОНСТРУКЦИИ ЗДАНИЙ</w:t>
      </w:r>
      <w:r w:rsidRPr="006E7FF4">
        <w:t>»</w:t>
      </w:r>
    </w:p>
    <w:p w14:paraId="75A33E3B" w14:textId="77777777" w:rsidR="00151DC8" w:rsidRPr="00F53FDC" w:rsidRDefault="00151DC8" w:rsidP="00151DC8">
      <w:pPr>
        <w:spacing w:line="360" w:lineRule="auto"/>
        <w:jc w:val="center"/>
        <w:rPr>
          <w:rFonts w:ascii="Times New Roman" w:hAnsi="Times New Roman" w:cs="Times New Roman"/>
          <w:sz w:val="24"/>
          <w:szCs w:val="24"/>
        </w:rPr>
      </w:pPr>
    </w:p>
    <w:p w14:paraId="12975F96" w14:textId="77777777" w:rsidR="00151DC8" w:rsidRPr="00F53FDC" w:rsidRDefault="00151DC8" w:rsidP="00151DC8">
      <w:pPr>
        <w:spacing w:line="360" w:lineRule="auto"/>
        <w:jc w:val="center"/>
        <w:rPr>
          <w:rFonts w:ascii="Times New Roman" w:hAnsi="Times New Roman" w:cs="Times New Roman"/>
          <w:sz w:val="24"/>
          <w:szCs w:val="24"/>
        </w:rPr>
      </w:pPr>
    </w:p>
    <w:p w14:paraId="543AC499" w14:textId="77777777" w:rsidR="00151DC8" w:rsidRPr="00F53FDC" w:rsidRDefault="00151DC8" w:rsidP="00151DC8">
      <w:pPr>
        <w:spacing w:line="360" w:lineRule="auto"/>
        <w:jc w:val="center"/>
        <w:rPr>
          <w:rFonts w:ascii="Times New Roman" w:hAnsi="Times New Roman" w:cs="Times New Roman"/>
          <w:sz w:val="24"/>
          <w:szCs w:val="24"/>
        </w:rPr>
      </w:pPr>
    </w:p>
    <w:p w14:paraId="6D9509E1" w14:textId="77777777" w:rsidR="00151DC8" w:rsidRPr="00F53FDC" w:rsidRDefault="00151DC8" w:rsidP="00151DC8">
      <w:pPr>
        <w:spacing w:line="360" w:lineRule="auto"/>
        <w:jc w:val="center"/>
        <w:rPr>
          <w:rFonts w:ascii="Times New Roman" w:hAnsi="Times New Roman" w:cs="Times New Roman"/>
          <w:sz w:val="24"/>
          <w:szCs w:val="24"/>
        </w:rPr>
      </w:pPr>
    </w:p>
    <w:p w14:paraId="09A8F6F3" w14:textId="77777777" w:rsidR="00151DC8" w:rsidRPr="00F53FDC" w:rsidRDefault="00151DC8" w:rsidP="00151DC8">
      <w:pPr>
        <w:spacing w:line="360" w:lineRule="auto"/>
        <w:jc w:val="center"/>
        <w:rPr>
          <w:rFonts w:ascii="Times New Roman" w:hAnsi="Times New Roman" w:cs="Times New Roman"/>
          <w:sz w:val="24"/>
          <w:szCs w:val="24"/>
        </w:rPr>
      </w:pPr>
    </w:p>
    <w:p w14:paraId="321685A5" w14:textId="77777777" w:rsidR="00151DC8" w:rsidRPr="00F53FDC" w:rsidRDefault="00151DC8" w:rsidP="00151DC8">
      <w:pPr>
        <w:spacing w:line="360" w:lineRule="auto"/>
        <w:jc w:val="center"/>
        <w:rPr>
          <w:rFonts w:ascii="Times New Roman" w:hAnsi="Times New Roman" w:cs="Times New Roman"/>
          <w:sz w:val="24"/>
          <w:szCs w:val="24"/>
        </w:rPr>
      </w:pPr>
    </w:p>
    <w:p w14:paraId="2511DBB7" w14:textId="77777777" w:rsidR="00151DC8" w:rsidRPr="00F53FDC" w:rsidRDefault="00151DC8" w:rsidP="00151DC8">
      <w:pPr>
        <w:spacing w:line="360" w:lineRule="auto"/>
        <w:jc w:val="center"/>
        <w:rPr>
          <w:rFonts w:ascii="Times New Roman" w:hAnsi="Times New Roman" w:cs="Times New Roman"/>
          <w:sz w:val="24"/>
          <w:szCs w:val="24"/>
        </w:rPr>
      </w:pPr>
    </w:p>
    <w:p w14:paraId="3926CDFA" w14:textId="77777777" w:rsidR="00151DC8" w:rsidRPr="00F53FDC" w:rsidRDefault="00151DC8" w:rsidP="00151DC8">
      <w:pPr>
        <w:spacing w:line="360" w:lineRule="auto"/>
        <w:jc w:val="center"/>
        <w:rPr>
          <w:rFonts w:ascii="Times New Roman" w:hAnsi="Times New Roman" w:cs="Times New Roman"/>
          <w:sz w:val="24"/>
          <w:szCs w:val="24"/>
        </w:rPr>
      </w:pPr>
    </w:p>
    <w:p w14:paraId="20B8C923" w14:textId="77777777" w:rsidR="00151DC8" w:rsidRPr="00F53FDC" w:rsidRDefault="00151DC8" w:rsidP="00151DC8">
      <w:pPr>
        <w:spacing w:line="360" w:lineRule="auto"/>
        <w:jc w:val="center"/>
        <w:rPr>
          <w:rFonts w:ascii="Times New Roman" w:hAnsi="Times New Roman" w:cs="Times New Roman"/>
          <w:sz w:val="24"/>
          <w:szCs w:val="24"/>
        </w:rPr>
      </w:pPr>
    </w:p>
    <w:p w14:paraId="6C090AF8" w14:textId="77777777" w:rsidR="00151DC8" w:rsidRPr="00F53FDC" w:rsidRDefault="00151DC8" w:rsidP="00151DC8">
      <w:pPr>
        <w:spacing w:line="360" w:lineRule="auto"/>
        <w:jc w:val="center"/>
        <w:rPr>
          <w:rFonts w:ascii="Times New Roman" w:hAnsi="Times New Roman" w:cs="Times New Roman"/>
          <w:sz w:val="24"/>
          <w:szCs w:val="24"/>
        </w:rPr>
      </w:pPr>
    </w:p>
    <w:p w14:paraId="31F6C255" w14:textId="77777777" w:rsidR="00151DC8" w:rsidRPr="00F53FDC" w:rsidRDefault="00151DC8" w:rsidP="00151DC8">
      <w:pPr>
        <w:spacing w:line="360" w:lineRule="auto"/>
        <w:jc w:val="center"/>
        <w:rPr>
          <w:rFonts w:ascii="Times New Roman" w:hAnsi="Times New Roman" w:cs="Times New Roman"/>
          <w:sz w:val="24"/>
          <w:szCs w:val="24"/>
        </w:rPr>
      </w:pPr>
    </w:p>
    <w:p w14:paraId="628A02A1" w14:textId="77777777" w:rsidR="00151DC8" w:rsidRPr="00F53FDC" w:rsidRDefault="00151DC8" w:rsidP="00151DC8">
      <w:pPr>
        <w:spacing w:line="360" w:lineRule="auto"/>
        <w:jc w:val="center"/>
        <w:rPr>
          <w:rFonts w:ascii="Times New Roman" w:hAnsi="Times New Roman" w:cs="Times New Roman"/>
          <w:sz w:val="24"/>
          <w:szCs w:val="24"/>
        </w:rPr>
      </w:pPr>
    </w:p>
    <w:p w14:paraId="6393CCD4" w14:textId="77777777" w:rsidR="00151DC8" w:rsidRPr="00F53FDC" w:rsidRDefault="00151DC8" w:rsidP="00151DC8">
      <w:pPr>
        <w:spacing w:line="360" w:lineRule="auto"/>
        <w:jc w:val="center"/>
        <w:rPr>
          <w:rFonts w:ascii="Times New Roman" w:hAnsi="Times New Roman" w:cs="Times New Roman"/>
          <w:sz w:val="24"/>
          <w:szCs w:val="24"/>
        </w:rPr>
      </w:pPr>
    </w:p>
    <w:p w14:paraId="3825C1E6" w14:textId="77777777" w:rsidR="00151DC8" w:rsidRDefault="00151DC8" w:rsidP="00151DC8">
      <w:pPr>
        <w:spacing w:line="360" w:lineRule="auto"/>
        <w:jc w:val="center"/>
        <w:rPr>
          <w:rFonts w:ascii="Times New Roman" w:hAnsi="Times New Roman" w:cs="Times New Roman"/>
          <w:sz w:val="24"/>
          <w:szCs w:val="24"/>
        </w:rPr>
      </w:pPr>
    </w:p>
    <w:p w14:paraId="1B8C6914" w14:textId="77777777" w:rsidR="00CF721E" w:rsidRDefault="00CF721E" w:rsidP="00151DC8">
      <w:pPr>
        <w:spacing w:line="360" w:lineRule="auto"/>
        <w:jc w:val="center"/>
        <w:rPr>
          <w:rFonts w:ascii="Times New Roman" w:hAnsi="Times New Roman" w:cs="Times New Roman"/>
          <w:sz w:val="24"/>
          <w:szCs w:val="24"/>
        </w:rPr>
      </w:pPr>
    </w:p>
    <w:p w14:paraId="74A7D38B" w14:textId="77777777" w:rsidR="00CF721E" w:rsidRDefault="00CF721E" w:rsidP="00151DC8">
      <w:pPr>
        <w:spacing w:line="360" w:lineRule="auto"/>
        <w:jc w:val="center"/>
        <w:rPr>
          <w:rFonts w:ascii="Times New Roman" w:hAnsi="Times New Roman" w:cs="Times New Roman"/>
          <w:sz w:val="24"/>
          <w:szCs w:val="24"/>
        </w:rPr>
      </w:pPr>
    </w:p>
    <w:p w14:paraId="656B6CF0" w14:textId="77777777" w:rsidR="00CF721E" w:rsidRDefault="00CF721E" w:rsidP="00151DC8">
      <w:pPr>
        <w:spacing w:line="360" w:lineRule="auto"/>
        <w:jc w:val="center"/>
        <w:rPr>
          <w:rFonts w:ascii="Times New Roman" w:hAnsi="Times New Roman" w:cs="Times New Roman"/>
          <w:sz w:val="24"/>
          <w:szCs w:val="24"/>
        </w:rPr>
      </w:pPr>
    </w:p>
    <w:p w14:paraId="653F0D53" w14:textId="77777777" w:rsidR="00D968E4" w:rsidRPr="00F53FDC" w:rsidRDefault="00D968E4" w:rsidP="00151DC8">
      <w:pPr>
        <w:spacing w:line="360" w:lineRule="auto"/>
        <w:jc w:val="center"/>
        <w:rPr>
          <w:rFonts w:ascii="Times New Roman" w:hAnsi="Times New Roman" w:cs="Times New Roman"/>
          <w:sz w:val="24"/>
          <w:szCs w:val="24"/>
        </w:rPr>
      </w:pPr>
    </w:p>
    <w:p w14:paraId="3EEF16B3" w14:textId="2D20C581" w:rsidR="00151DC8" w:rsidRPr="00F53FDC" w:rsidRDefault="00151DC8" w:rsidP="00151DC8">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D66892">
        <w:rPr>
          <w:rFonts w:ascii="Times New Roman" w:hAnsi="Times New Roman" w:cs="Times New Roman"/>
          <w:b/>
          <w:bCs/>
          <w:sz w:val="24"/>
          <w:szCs w:val="24"/>
        </w:rPr>
        <w:t>4</w:t>
      </w:r>
      <w:r w:rsidRPr="00F53FDC">
        <w:rPr>
          <w:rFonts w:ascii="Times New Roman" w:hAnsi="Times New Roman" w:cs="Times New Roman"/>
          <w:b/>
          <w:bCs/>
          <w:sz w:val="24"/>
          <w:szCs w:val="24"/>
        </w:rPr>
        <w:t xml:space="preserve"> г.</w:t>
      </w:r>
    </w:p>
    <w:p w14:paraId="754699EE" w14:textId="77777777" w:rsidR="00151DC8" w:rsidRDefault="00151DC8" w:rsidP="00151DC8">
      <w:pPr>
        <w:rPr>
          <w:rFonts w:ascii="Times New Roman" w:eastAsia="Times New Roman" w:hAnsi="Times New Roman" w:cs="Times New Roman"/>
          <w:b/>
          <w:bCs/>
          <w:kern w:val="36"/>
          <w:sz w:val="24"/>
          <w:szCs w:val="24"/>
          <w:lang w:eastAsia="ru-RU"/>
        </w:rPr>
      </w:pPr>
      <w:r>
        <w:br w:type="page"/>
      </w:r>
    </w:p>
    <w:p w14:paraId="308C358D" w14:textId="77777777" w:rsidR="00151DC8" w:rsidRDefault="00151DC8" w:rsidP="00151DC8">
      <w:pPr>
        <w:pStyle w:val="1"/>
      </w:pPr>
      <w:r>
        <w:lastRenderedPageBreak/>
        <w:t>СОДЕРЖАНИЕ ПРОГРАММЫ</w:t>
      </w:r>
    </w:p>
    <w:p w14:paraId="0DEF1FE4" w14:textId="77777777" w:rsidR="00151DC8" w:rsidRDefault="00CB41D9" w:rsidP="00151DC8">
      <w:pPr>
        <w:pStyle w:val="14"/>
        <w:rPr>
          <w:rFonts w:asciiTheme="minorHAnsi" w:eastAsiaTheme="minorEastAsia" w:hAnsiTheme="minorHAnsi" w:cstheme="minorBidi"/>
          <w:b w:val="0"/>
          <w:bCs w:val="0"/>
          <w:lang w:eastAsia="ru-RU"/>
        </w:rPr>
      </w:pPr>
      <w:r>
        <w:fldChar w:fldCharType="begin"/>
      </w:r>
      <w:r w:rsidR="00151DC8">
        <w:instrText xml:space="preserve"> TOC \h \z \t "Раздел 1;1;Раздел 1.1;2" </w:instrText>
      </w:r>
      <w:r>
        <w:fldChar w:fldCharType="separate"/>
      </w:r>
      <w:hyperlink w:anchor="_Toc156820417" w:history="1">
        <w:r w:rsidR="00151DC8" w:rsidRPr="00780356">
          <w:rPr>
            <w:rStyle w:val="af0"/>
          </w:rPr>
          <w:t>1. Общая характеристика</w:t>
        </w:r>
        <w:r w:rsidR="00151DC8">
          <w:rPr>
            <w:webHidden/>
          </w:rPr>
          <w:tab/>
        </w:r>
        <w:r w:rsidR="00687F77">
          <w:rPr>
            <w:webHidden/>
          </w:rPr>
          <w:t>7</w:t>
        </w:r>
        <w:r>
          <w:rPr>
            <w:webHidden/>
          </w:rPr>
          <w:fldChar w:fldCharType="begin"/>
        </w:r>
        <w:r w:rsidR="00151DC8">
          <w:rPr>
            <w:webHidden/>
          </w:rPr>
          <w:instrText xml:space="preserve"> PAGEREF _Toc156820417 \h </w:instrText>
        </w:r>
        <w:r>
          <w:rPr>
            <w:webHidden/>
          </w:rPr>
        </w:r>
        <w:r>
          <w:rPr>
            <w:webHidden/>
          </w:rPr>
          <w:fldChar w:fldCharType="separate"/>
        </w:r>
        <w:r w:rsidR="00151DC8">
          <w:rPr>
            <w:webHidden/>
          </w:rPr>
          <w:t>4</w:t>
        </w:r>
        <w:r>
          <w:rPr>
            <w:webHidden/>
          </w:rPr>
          <w:fldChar w:fldCharType="end"/>
        </w:r>
      </w:hyperlink>
    </w:p>
    <w:p w14:paraId="29A7341D" w14:textId="41EA74D8" w:rsidR="00151DC8" w:rsidRPr="008C6800" w:rsidRDefault="00333224" w:rsidP="00151DC8">
      <w:pPr>
        <w:pStyle w:val="21"/>
        <w:rPr>
          <w:rFonts w:asciiTheme="minorHAnsi" w:eastAsiaTheme="minorEastAsia" w:hAnsiTheme="minorHAnsi" w:cstheme="minorBidi"/>
          <w:i w:val="0"/>
          <w:iCs w:val="0"/>
          <w:sz w:val="22"/>
          <w:szCs w:val="22"/>
        </w:rPr>
      </w:pPr>
      <w:hyperlink w:anchor="_Toc156820418" w:history="1">
        <w:r w:rsidR="00151DC8" w:rsidRPr="00F138BF">
          <w:rPr>
            <w:rStyle w:val="af0"/>
            <w:i w:val="0"/>
            <w:iCs w:val="0"/>
          </w:rPr>
          <w:t>1.1. Цель и место профессионального модуля «</w:t>
        </w:r>
        <w:r w:rsidR="00F138BF" w:rsidRPr="00F138BF">
          <w:rPr>
            <w:rStyle w:val="af0"/>
            <w:i w:val="0"/>
            <w:iCs w:val="0"/>
          </w:rPr>
          <w:t>ПМ.03 ОБЕСПЕЧЕНИЕ ДЕЯТЕЛЬНОСТИ СТРУКТУРНЫХ ПОДРАЗДЕЛЕНИЙ ПРИ ВЫПОЛНЕНИИ СТРОИТЕЛЬНЫХ РАБОТ НА ОБЪЕКТАХ КАПИТАЛЬНОГО СТРОИТЕЛЬСТВА, РЕМОНТА И РЕКОНСТРУКЦИИ ЗДАНИЙ</w:t>
        </w:r>
        <w:r w:rsidR="00151DC8" w:rsidRPr="00F138BF">
          <w:rPr>
            <w:rStyle w:val="af0"/>
            <w:i w:val="0"/>
            <w:iCs w:val="0"/>
          </w:rPr>
          <w:t>»  в структуре образовательной программы</w:t>
        </w:r>
        <w:r w:rsidR="00151DC8" w:rsidRPr="00F138BF">
          <w:rPr>
            <w:rStyle w:val="af0"/>
            <w:i w:val="0"/>
            <w:iCs w:val="0"/>
            <w:webHidden/>
          </w:rPr>
          <w:tab/>
        </w:r>
        <w:r w:rsidR="00687F77" w:rsidRPr="00F138BF">
          <w:rPr>
            <w:rStyle w:val="af0"/>
            <w:i w:val="0"/>
            <w:iCs w:val="0"/>
            <w:webHidden/>
          </w:rPr>
          <w:t>7</w:t>
        </w:r>
        <w:r w:rsidR="00CB41D9" w:rsidRPr="00F138BF">
          <w:rPr>
            <w:rStyle w:val="af0"/>
            <w:i w:val="0"/>
            <w:iCs w:val="0"/>
            <w:webHidden/>
          </w:rPr>
          <w:fldChar w:fldCharType="begin"/>
        </w:r>
        <w:r w:rsidR="00151DC8" w:rsidRPr="00F138BF">
          <w:rPr>
            <w:rStyle w:val="af0"/>
            <w:i w:val="0"/>
            <w:iCs w:val="0"/>
            <w:webHidden/>
          </w:rPr>
          <w:instrText xml:space="preserve"> PAGEREF _Toc156820418 \h </w:instrText>
        </w:r>
        <w:r w:rsidR="00CB41D9" w:rsidRPr="00F138BF">
          <w:rPr>
            <w:rStyle w:val="af0"/>
            <w:i w:val="0"/>
            <w:iCs w:val="0"/>
            <w:webHidden/>
          </w:rPr>
        </w:r>
        <w:r w:rsidR="00CB41D9" w:rsidRPr="00F138BF">
          <w:rPr>
            <w:rStyle w:val="af0"/>
            <w:i w:val="0"/>
            <w:iCs w:val="0"/>
            <w:webHidden/>
          </w:rPr>
          <w:fldChar w:fldCharType="separate"/>
        </w:r>
        <w:r w:rsidR="00151DC8" w:rsidRPr="00F138BF">
          <w:rPr>
            <w:rStyle w:val="af0"/>
            <w:i w:val="0"/>
            <w:iCs w:val="0"/>
            <w:webHidden/>
          </w:rPr>
          <w:t>4</w:t>
        </w:r>
        <w:r w:rsidR="00CB41D9" w:rsidRPr="00F138BF">
          <w:rPr>
            <w:rStyle w:val="af0"/>
            <w:i w:val="0"/>
            <w:iCs w:val="0"/>
            <w:webHidden/>
          </w:rPr>
          <w:fldChar w:fldCharType="end"/>
        </w:r>
      </w:hyperlink>
    </w:p>
    <w:p w14:paraId="0E86FE8D" w14:textId="77777777" w:rsidR="00151DC8" w:rsidRPr="008C6800" w:rsidRDefault="00333224" w:rsidP="00151DC8">
      <w:pPr>
        <w:pStyle w:val="21"/>
        <w:rPr>
          <w:rFonts w:asciiTheme="minorHAnsi" w:eastAsiaTheme="minorEastAsia" w:hAnsiTheme="minorHAnsi" w:cstheme="minorBidi"/>
          <w:i w:val="0"/>
          <w:iCs w:val="0"/>
          <w:sz w:val="22"/>
          <w:szCs w:val="22"/>
        </w:rPr>
      </w:pPr>
      <w:hyperlink w:anchor="_Toc156820419" w:history="1">
        <w:r w:rsidR="00151DC8" w:rsidRPr="008C6800">
          <w:rPr>
            <w:rStyle w:val="af0"/>
            <w:i w:val="0"/>
            <w:iCs w:val="0"/>
          </w:rPr>
          <w:t>1.2. Планируемые результаты освоения профессионального модуля</w:t>
        </w:r>
        <w:r w:rsidR="00151DC8" w:rsidRPr="008C6800">
          <w:rPr>
            <w:i w:val="0"/>
            <w:iCs w:val="0"/>
            <w:webHidden/>
          </w:rPr>
          <w:tab/>
        </w:r>
        <w:r w:rsidR="00687F77">
          <w:rPr>
            <w:i w:val="0"/>
            <w:iCs w:val="0"/>
            <w:webHidden/>
          </w:rPr>
          <w:t>7</w:t>
        </w:r>
        <w:r w:rsidR="00CB41D9" w:rsidRPr="008C6800">
          <w:rPr>
            <w:i w:val="0"/>
            <w:iCs w:val="0"/>
            <w:webHidden/>
          </w:rPr>
          <w:fldChar w:fldCharType="begin"/>
        </w:r>
        <w:r w:rsidR="00151DC8" w:rsidRPr="008C6800">
          <w:rPr>
            <w:i w:val="0"/>
            <w:iCs w:val="0"/>
            <w:webHidden/>
          </w:rPr>
          <w:instrText xml:space="preserve"> PAGEREF _Toc156820419 \h </w:instrText>
        </w:r>
        <w:r w:rsidR="00CB41D9" w:rsidRPr="008C6800">
          <w:rPr>
            <w:i w:val="0"/>
            <w:iCs w:val="0"/>
            <w:webHidden/>
          </w:rPr>
        </w:r>
        <w:r w:rsidR="00CB41D9" w:rsidRPr="008C6800">
          <w:rPr>
            <w:i w:val="0"/>
            <w:iCs w:val="0"/>
            <w:webHidden/>
          </w:rPr>
          <w:fldChar w:fldCharType="separate"/>
        </w:r>
        <w:r w:rsidR="00151DC8" w:rsidRPr="008C6800">
          <w:rPr>
            <w:i w:val="0"/>
            <w:iCs w:val="0"/>
            <w:webHidden/>
          </w:rPr>
          <w:t>4</w:t>
        </w:r>
        <w:r w:rsidR="00CB41D9" w:rsidRPr="008C6800">
          <w:rPr>
            <w:i w:val="0"/>
            <w:iCs w:val="0"/>
            <w:webHidden/>
          </w:rPr>
          <w:fldChar w:fldCharType="end"/>
        </w:r>
      </w:hyperlink>
    </w:p>
    <w:p w14:paraId="6BE01BAC" w14:textId="77777777" w:rsidR="00151DC8" w:rsidRDefault="00333224" w:rsidP="00151DC8">
      <w:pPr>
        <w:pStyle w:val="14"/>
        <w:rPr>
          <w:rFonts w:asciiTheme="minorHAnsi" w:eastAsiaTheme="minorEastAsia" w:hAnsiTheme="minorHAnsi" w:cstheme="minorBidi"/>
          <w:b w:val="0"/>
          <w:bCs w:val="0"/>
          <w:lang w:eastAsia="ru-RU"/>
        </w:rPr>
      </w:pPr>
      <w:hyperlink w:anchor="_Toc156820420" w:history="1">
        <w:r w:rsidR="00151DC8" w:rsidRPr="00780356">
          <w:rPr>
            <w:rStyle w:val="af0"/>
          </w:rPr>
          <w:t>2. Структура и содержание профессионального модуля</w:t>
        </w:r>
        <w:r w:rsidR="00151DC8">
          <w:rPr>
            <w:webHidden/>
          </w:rPr>
          <w:tab/>
        </w:r>
      </w:hyperlink>
      <w:r w:rsidR="00414112">
        <w:t>79</w:t>
      </w:r>
    </w:p>
    <w:p w14:paraId="0F927505" w14:textId="77777777" w:rsidR="00151DC8" w:rsidRPr="008C6800" w:rsidRDefault="00333224" w:rsidP="00151DC8">
      <w:pPr>
        <w:pStyle w:val="21"/>
        <w:rPr>
          <w:rFonts w:asciiTheme="minorHAnsi" w:eastAsiaTheme="minorEastAsia" w:hAnsiTheme="minorHAnsi" w:cstheme="minorBidi"/>
          <w:i w:val="0"/>
          <w:iCs w:val="0"/>
          <w:sz w:val="22"/>
          <w:szCs w:val="22"/>
        </w:rPr>
      </w:pPr>
      <w:hyperlink w:anchor="_Toc156820421" w:history="1">
        <w:r w:rsidR="00151DC8" w:rsidRPr="008C6800">
          <w:rPr>
            <w:rStyle w:val="af0"/>
            <w:i w:val="0"/>
            <w:iCs w:val="0"/>
          </w:rPr>
          <w:t>2.1. Трудоемкость освоения модуля</w:t>
        </w:r>
        <w:r w:rsidR="00151DC8" w:rsidRPr="008C6800">
          <w:rPr>
            <w:i w:val="0"/>
            <w:iCs w:val="0"/>
            <w:webHidden/>
          </w:rPr>
          <w:tab/>
        </w:r>
      </w:hyperlink>
      <w:r w:rsidR="00414112">
        <w:rPr>
          <w:i w:val="0"/>
          <w:iCs w:val="0"/>
        </w:rPr>
        <w:t>79</w:t>
      </w:r>
    </w:p>
    <w:p w14:paraId="00A00B13" w14:textId="77777777" w:rsidR="00151DC8" w:rsidRPr="008C6800" w:rsidRDefault="00333224" w:rsidP="00151DC8">
      <w:pPr>
        <w:pStyle w:val="21"/>
        <w:rPr>
          <w:rFonts w:asciiTheme="minorHAnsi" w:eastAsiaTheme="minorEastAsia" w:hAnsiTheme="minorHAnsi" w:cstheme="minorBidi"/>
          <w:i w:val="0"/>
          <w:iCs w:val="0"/>
          <w:sz w:val="22"/>
          <w:szCs w:val="22"/>
        </w:rPr>
      </w:pPr>
      <w:hyperlink w:anchor="_Toc156820422" w:history="1">
        <w:r w:rsidR="00151DC8" w:rsidRPr="008C6800">
          <w:rPr>
            <w:rStyle w:val="af0"/>
            <w:i w:val="0"/>
            <w:iCs w:val="0"/>
          </w:rPr>
          <w:t>2.2. Структура профессионального модуля</w:t>
        </w:r>
        <w:r w:rsidR="00151DC8" w:rsidRPr="008C6800">
          <w:rPr>
            <w:i w:val="0"/>
            <w:iCs w:val="0"/>
            <w:webHidden/>
          </w:rPr>
          <w:tab/>
        </w:r>
      </w:hyperlink>
      <w:r w:rsidR="00414112">
        <w:rPr>
          <w:i w:val="0"/>
          <w:iCs w:val="0"/>
        </w:rPr>
        <w:t>79</w:t>
      </w:r>
    </w:p>
    <w:p w14:paraId="16D58B9B" w14:textId="77777777" w:rsidR="00151DC8" w:rsidRPr="008C6800" w:rsidRDefault="00333224" w:rsidP="00151DC8">
      <w:pPr>
        <w:pStyle w:val="21"/>
        <w:rPr>
          <w:rFonts w:asciiTheme="minorHAnsi" w:eastAsiaTheme="minorEastAsia" w:hAnsiTheme="minorHAnsi" w:cstheme="minorBidi"/>
          <w:i w:val="0"/>
          <w:iCs w:val="0"/>
          <w:sz w:val="22"/>
          <w:szCs w:val="22"/>
        </w:rPr>
      </w:pPr>
      <w:hyperlink w:anchor="_Toc156820423" w:history="1">
        <w:r w:rsidR="00151DC8" w:rsidRPr="008C6800">
          <w:rPr>
            <w:rStyle w:val="af0"/>
            <w:i w:val="0"/>
            <w:iCs w:val="0"/>
          </w:rPr>
          <w:t>2.3. Примерное содержание профессионального модуля</w:t>
        </w:r>
        <w:r w:rsidR="00151DC8" w:rsidRPr="008C6800">
          <w:rPr>
            <w:i w:val="0"/>
            <w:iCs w:val="0"/>
            <w:webHidden/>
          </w:rPr>
          <w:tab/>
        </w:r>
      </w:hyperlink>
      <w:r w:rsidR="00414112">
        <w:rPr>
          <w:i w:val="0"/>
          <w:iCs w:val="0"/>
        </w:rPr>
        <w:t>80</w:t>
      </w:r>
    </w:p>
    <w:p w14:paraId="19597987" w14:textId="77777777" w:rsidR="00151DC8" w:rsidRDefault="00333224" w:rsidP="00151DC8">
      <w:pPr>
        <w:pStyle w:val="14"/>
        <w:rPr>
          <w:rFonts w:asciiTheme="minorHAnsi" w:eastAsiaTheme="minorEastAsia" w:hAnsiTheme="minorHAnsi" w:cstheme="minorBidi"/>
          <w:b w:val="0"/>
          <w:bCs w:val="0"/>
          <w:lang w:eastAsia="ru-RU"/>
        </w:rPr>
      </w:pPr>
      <w:hyperlink w:anchor="_Toc156820425" w:history="1">
        <w:r w:rsidR="00151DC8" w:rsidRPr="00780356">
          <w:rPr>
            <w:rStyle w:val="af0"/>
          </w:rPr>
          <w:t>3. Условия реализации профессионального модуля</w:t>
        </w:r>
        <w:r w:rsidR="00151DC8">
          <w:rPr>
            <w:webHidden/>
          </w:rPr>
          <w:tab/>
        </w:r>
      </w:hyperlink>
      <w:r w:rsidR="00414112" w:rsidRPr="00414112">
        <w:rPr>
          <w:b w:val="0"/>
        </w:rPr>
        <w:t>89</w:t>
      </w:r>
    </w:p>
    <w:p w14:paraId="1897E236" w14:textId="77777777" w:rsidR="00151DC8" w:rsidRPr="008C6800" w:rsidRDefault="00333224" w:rsidP="00151DC8">
      <w:pPr>
        <w:pStyle w:val="21"/>
        <w:rPr>
          <w:rFonts w:asciiTheme="minorHAnsi" w:eastAsiaTheme="minorEastAsia" w:hAnsiTheme="minorHAnsi" w:cstheme="minorBidi"/>
          <w:i w:val="0"/>
          <w:iCs w:val="0"/>
          <w:sz w:val="22"/>
          <w:szCs w:val="22"/>
        </w:rPr>
      </w:pPr>
      <w:hyperlink w:anchor="_Toc156820426" w:history="1">
        <w:r w:rsidR="00151DC8" w:rsidRPr="008C6800">
          <w:rPr>
            <w:rStyle w:val="af0"/>
            <w:i w:val="0"/>
            <w:iCs w:val="0"/>
          </w:rPr>
          <w:t>3.1. Материально-техническое обеспечение</w:t>
        </w:r>
        <w:r w:rsidR="00151DC8" w:rsidRPr="008C6800">
          <w:rPr>
            <w:i w:val="0"/>
            <w:iCs w:val="0"/>
            <w:webHidden/>
          </w:rPr>
          <w:tab/>
        </w:r>
      </w:hyperlink>
      <w:r w:rsidR="00414112">
        <w:rPr>
          <w:i w:val="0"/>
          <w:iCs w:val="0"/>
        </w:rPr>
        <w:t>89</w:t>
      </w:r>
    </w:p>
    <w:p w14:paraId="15CDE941" w14:textId="77777777" w:rsidR="00151DC8" w:rsidRPr="008C6800" w:rsidRDefault="00333224" w:rsidP="00151DC8">
      <w:pPr>
        <w:pStyle w:val="21"/>
        <w:rPr>
          <w:rFonts w:asciiTheme="minorHAnsi" w:eastAsiaTheme="minorEastAsia" w:hAnsiTheme="minorHAnsi" w:cstheme="minorBidi"/>
          <w:i w:val="0"/>
          <w:iCs w:val="0"/>
          <w:sz w:val="22"/>
          <w:szCs w:val="22"/>
        </w:rPr>
      </w:pPr>
      <w:hyperlink w:anchor="_Toc156820427" w:history="1">
        <w:r w:rsidR="00151DC8" w:rsidRPr="008C6800">
          <w:rPr>
            <w:rStyle w:val="af0"/>
            <w:i w:val="0"/>
            <w:iCs w:val="0"/>
          </w:rPr>
          <w:t>3.2. Учебно-методическое обеспечение</w:t>
        </w:r>
        <w:r w:rsidR="00151DC8" w:rsidRPr="008C6800">
          <w:rPr>
            <w:i w:val="0"/>
            <w:iCs w:val="0"/>
            <w:webHidden/>
          </w:rPr>
          <w:tab/>
        </w:r>
      </w:hyperlink>
      <w:r w:rsidR="00414112">
        <w:rPr>
          <w:i w:val="0"/>
          <w:iCs w:val="0"/>
        </w:rPr>
        <w:t>89</w:t>
      </w:r>
    </w:p>
    <w:p w14:paraId="177A2437" w14:textId="77777777" w:rsidR="00151DC8" w:rsidRDefault="00333224" w:rsidP="00151DC8">
      <w:pPr>
        <w:pStyle w:val="14"/>
        <w:rPr>
          <w:rFonts w:asciiTheme="minorHAnsi" w:eastAsiaTheme="minorEastAsia" w:hAnsiTheme="minorHAnsi" w:cstheme="minorBidi"/>
          <w:b w:val="0"/>
          <w:bCs w:val="0"/>
          <w:lang w:eastAsia="ru-RU"/>
        </w:rPr>
      </w:pPr>
      <w:hyperlink w:anchor="_Toc156820428" w:history="1">
        <w:r w:rsidR="00151DC8" w:rsidRPr="00780356">
          <w:rPr>
            <w:rStyle w:val="af0"/>
          </w:rPr>
          <w:t>4. Контроль и оценка результатов освоения  профессионального модуля</w:t>
        </w:r>
        <w:r w:rsidR="00151DC8">
          <w:rPr>
            <w:webHidden/>
          </w:rPr>
          <w:tab/>
        </w:r>
      </w:hyperlink>
      <w:r w:rsidR="00414112" w:rsidRPr="00414112">
        <w:rPr>
          <w:b w:val="0"/>
        </w:rPr>
        <w:t>94</w:t>
      </w:r>
    </w:p>
    <w:p w14:paraId="43CC19A6" w14:textId="77777777" w:rsidR="00151DC8" w:rsidRDefault="00CB41D9" w:rsidP="00151DC8">
      <w:pPr>
        <w:pStyle w:val="1"/>
      </w:pPr>
      <w:r>
        <w:fldChar w:fldCharType="end"/>
      </w:r>
    </w:p>
    <w:p w14:paraId="0800D853" w14:textId="77777777" w:rsidR="00151DC8" w:rsidRDefault="00151DC8" w:rsidP="00151DC8">
      <w:pPr>
        <w:pStyle w:val="1f"/>
        <w:jc w:val="left"/>
        <w:sectPr w:rsidR="00151DC8" w:rsidSect="00502F97">
          <w:pgSz w:w="11906" w:h="16838"/>
          <w:pgMar w:top="1134" w:right="567" w:bottom="1134" w:left="1701" w:header="709" w:footer="709" w:gutter="0"/>
          <w:cols w:space="708"/>
          <w:docGrid w:linePitch="360"/>
        </w:sectPr>
      </w:pPr>
    </w:p>
    <w:p w14:paraId="2377B03C" w14:textId="1539E32C" w:rsidR="00151DC8" w:rsidRDefault="00151DC8" w:rsidP="00F138BF">
      <w:pPr>
        <w:pStyle w:val="1f"/>
        <w:numPr>
          <w:ilvl w:val="0"/>
          <w:numId w:val="69"/>
        </w:numPr>
        <w:rPr>
          <w:rFonts w:asciiTheme="minorHAnsi" w:hAnsiTheme="minorHAnsi"/>
        </w:rPr>
      </w:pPr>
      <w:r w:rsidRPr="007863C1">
        <w:lastRenderedPageBreak/>
        <w:t>Общая характеристика</w:t>
      </w:r>
    </w:p>
    <w:p w14:paraId="7BCD7CCE" w14:textId="77777777" w:rsidR="00F138BF" w:rsidRPr="00F138BF" w:rsidRDefault="00F138BF" w:rsidP="00F138BF">
      <w:pPr>
        <w:pStyle w:val="1f"/>
        <w:ind w:left="720"/>
        <w:jc w:val="left"/>
        <w:rPr>
          <w:rFonts w:asciiTheme="minorHAnsi" w:hAnsiTheme="minorHAnsi"/>
        </w:rPr>
      </w:pPr>
    </w:p>
    <w:p w14:paraId="41B0BD99" w14:textId="77777777" w:rsidR="00151DC8" w:rsidRPr="00EA6E1D" w:rsidRDefault="00151DC8" w:rsidP="00F138BF">
      <w:pPr>
        <w:pStyle w:val="114"/>
        <w:jc w:val="both"/>
        <w:rPr>
          <w:rFonts w:ascii="Times New Roman" w:hAnsi="Times New Roman"/>
        </w:rPr>
      </w:pPr>
      <w:r w:rsidRPr="00EA6E1D">
        <w:rPr>
          <w:rFonts w:ascii="Times New Roman" w:hAnsi="Times New Roman"/>
        </w:rPr>
        <w:t>1.1. Цель и место профессионального модуля «</w:t>
      </w:r>
      <w:r w:rsidR="00CF721E">
        <w:rPr>
          <w:rFonts w:ascii="Times New Roman" w:hAnsi="Times New Roman"/>
        </w:rPr>
        <w:t>ПМ03.</w:t>
      </w:r>
      <w:r w:rsidR="00CF721E" w:rsidRPr="00CF721E">
        <w:rPr>
          <w:rFonts w:ascii="Times New Roman" w:hAnsi="Times New Roman"/>
          <w:color w:val="000000"/>
        </w:rPr>
        <w:t xml:space="preserve"> </w:t>
      </w:r>
      <w:r w:rsidR="00CF721E">
        <w:rPr>
          <w:rFonts w:ascii="Times New Roman" w:hAnsi="Times New Roman"/>
          <w:color w:val="000000"/>
        </w:rPr>
        <w:t>О</w:t>
      </w:r>
      <w:r w:rsidR="00CF721E" w:rsidRPr="002C6A82">
        <w:rPr>
          <w:rFonts w:ascii="Times New Roman" w:hAnsi="Times New Roman"/>
          <w:color w:val="000000"/>
        </w:rPr>
        <w:t>беспечение деятельности структурных подразделений при выполнении строительных работ на объектах капитального строительства, ремонта и реконструкции зданий</w:t>
      </w:r>
      <w:r w:rsidRPr="00EA6E1D">
        <w:rPr>
          <w:rFonts w:ascii="Times New Roman" w:hAnsi="Times New Roman"/>
        </w:rPr>
        <w:t xml:space="preserve">» </w:t>
      </w:r>
      <w:r>
        <w:rPr>
          <w:rFonts w:ascii="Times New Roman" w:hAnsi="Times New Roman"/>
        </w:rPr>
        <w:br/>
      </w:r>
      <w:r w:rsidRPr="00EA6E1D">
        <w:rPr>
          <w:rFonts w:ascii="Times New Roman" w:hAnsi="Times New Roman"/>
        </w:rPr>
        <w:t>в структуре образовательной программы</w:t>
      </w:r>
    </w:p>
    <w:p w14:paraId="34665B38" w14:textId="77777777" w:rsidR="00151DC8" w:rsidRDefault="00151DC8" w:rsidP="00151DC8">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деятельности </w:t>
      </w:r>
      <w:r w:rsidRPr="00CF721E">
        <w:rPr>
          <w:rFonts w:ascii="Times New Roman" w:eastAsia="Times New Roman" w:hAnsi="Times New Roman" w:cs="Times New Roman"/>
          <w:iCs/>
          <w:color w:val="000000" w:themeColor="text1"/>
          <w:sz w:val="24"/>
          <w:szCs w:val="24"/>
          <w:lang w:eastAsia="ru-RU"/>
        </w:rPr>
        <w:t>«</w:t>
      </w:r>
      <w:r w:rsidR="00CF721E">
        <w:rPr>
          <w:rFonts w:ascii="Times New Roman" w:hAnsi="Times New Roman" w:cs="Times New Roman"/>
          <w:color w:val="000000"/>
        </w:rPr>
        <w:t>О</w:t>
      </w:r>
      <w:r w:rsidR="00CF721E" w:rsidRPr="002C6A82">
        <w:rPr>
          <w:rFonts w:ascii="Times New Roman" w:hAnsi="Times New Roman" w:cs="Times New Roman"/>
          <w:color w:val="000000"/>
        </w:rPr>
        <w:t>беспечение деятельности структурных подразделений при выполнении строительных работ на объектах капитального строительства, ремонта и реконструкции зданий</w:t>
      </w:r>
      <w:r w:rsidRPr="00985111">
        <w:rPr>
          <w:rFonts w:ascii="Times New Roman" w:eastAsia="Times New Roman" w:hAnsi="Times New Roman" w:cs="Times New Roman"/>
          <w:bCs/>
          <w:i/>
          <w:iCs/>
          <w:sz w:val="24"/>
          <w:szCs w:val="24"/>
          <w:lang w:eastAsia="ru-RU"/>
        </w:rPr>
        <w:t>»</w:t>
      </w:r>
      <w:r w:rsidRPr="00CE7D23">
        <w:rPr>
          <w:rFonts w:ascii="Times New Roman" w:eastAsia="Times New Roman" w:hAnsi="Times New Roman" w:cs="Times New Roman"/>
          <w:sz w:val="24"/>
          <w:szCs w:val="24"/>
          <w:lang w:eastAsia="ru-RU"/>
        </w:rPr>
        <w:t>.</w:t>
      </w:r>
    </w:p>
    <w:p w14:paraId="55C63581" w14:textId="77777777" w:rsidR="00151DC8" w:rsidRPr="00CF721E" w:rsidRDefault="00151DC8" w:rsidP="00151DC8">
      <w:pPr>
        <w:suppressAutoHyphens/>
        <w:spacing w:line="276" w:lineRule="auto"/>
        <w:ind w:firstLine="709"/>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Pr="00CF721E">
        <w:rPr>
          <w:rFonts w:ascii="Times New Roman" w:hAnsi="Times New Roman" w:cs="Times New Roman"/>
          <w:color w:val="000000" w:themeColor="text1"/>
          <w:sz w:val="24"/>
          <w:szCs w:val="24"/>
        </w:rPr>
        <w:t>обязательную часть образовательной программы.</w:t>
      </w:r>
    </w:p>
    <w:p w14:paraId="2FFF7E9D" w14:textId="77777777" w:rsidR="00151DC8" w:rsidRDefault="00151DC8" w:rsidP="00151DC8">
      <w:pPr>
        <w:suppressAutoHyphens/>
        <w:spacing w:line="276" w:lineRule="auto"/>
        <w:ind w:firstLine="709"/>
        <w:jc w:val="both"/>
        <w:rPr>
          <w:rFonts w:ascii="Times New Roman" w:hAnsi="Times New Roman" w:cs="Times New Roman"/>
          <w:sz w:val="24"/>
          <w:szCs w:val="24"/>
        </w:rPr>
      </w:pPr>
    </w:p>
    <w:p w14:paraId="77A92453" w14:textId="77777777" w:rsidR="00151DC8" w:rsidRPr="00EA6E1D" w:rsidRDefault="00151DC8" w:rsidP="00151DC8">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2EE37572" w14:textId="0577D61C" w:rsidR="00151DC8" w:rsidRDefault="00151DC8" w:rsidP="00151DC8">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w:t>
      </w:r>
      <w:r w:rsidR="00F138B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ПОП СПО)</w:t>
      </w:r>
      <w:r w:rsidRPr="00FA680C">
        <w:rPr>
          <w:rFonts w:ascii="Times New Roman" w:eastAsia="Times New Roman" w:hAnsi="Times New Roman" w:cs="Times New Roman"/>
          <w:sz w:val="24"/>
          <w:szCs w:val="24"/>
          <w:lang w:eastAsia="ru-RU"/>
        </w:rPr>
        <w:t>.</w:t>
      </w:r>
    </w:p>
    <w:p w14:paraId="671D6277" w14:textId="77777777" w:rsidR="00151DC8" w:rsidRDefault="00151DC8" w:rsidP="00151DC8">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Pr>
          <w:rFonts w:ascii="Times New Roman" w:hAnsi="Times New Roman" w:cs="Times New Roman"/>
          <w:bCs/>
          <w:sz w:val="24"/>
          <w:szCs w:val="24"/>
          <w:vertAlign w:val="superscript"/>
        </w:rPr>
        <w:footnoteReference w:id="5"/>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1416"/>
        <w:gridCol w:w="7209"/>
      </w:tblGrid>
      <w:tr w:rsidR="002F7A42" w14:paraId="248F2EBE" w14:textId="77777777" w:rsidTr="00C60F8F">
        <w:tc>
          <w:tcPr>
            <w:tcW w:w="1229" w:type="dxa"/>
            <w:vMerge w:val="restart"/>
            <w:tcBorders>
              <w:top w:val="single" w:sz="4" w:space="0" w:color="auto"/>
              <w:left w:val="single" w:sz="4" w:space="0" w:color="auto"/>
              <w:right w:val="single" w:sz="4" w:space="0" w:color="auto"/>
            </w:tcBorders>
            <w:hideMark/>
          </w:tcPr>
          <w:p w14:paraId="6D575714" w14:textId="77777777" w:rsidR="002F7A42" w:rsidRDefault="002F7A42" w:rsidP="00D66892">
            <w:pPr>
              <w:rPr>
                <w:rFonts w:ascii="Times New Roman" w:hAnsi="Times New Roman" w:cs="Times New Roman"/>
                <w:bCs/>
                <w:sz w:val="24"/>
                <w:szCs w:val="24"/>
              </w:rPr>
            </w:pPr>
            <w:r>
              <w:rPr>
                <w:rFonts w:ascii="Times New Roman" w:hAnsi="Times New Roman" w:cs="Times New Roman"/>
                <w:bCs/>
                <w:sz w:val="24"/>
                <w:szCs w:val="24"/>
              </w:rPr>
              <w:t xml:space="preserve"> Владеть навыками</w:t>
            </w:r>
          </w:p>
        </w:tc>
        <w:tc>
          <w:tcPr>
            <w:tcW w:w="1416" w:type="dxa"/>
            <w:tcBorders>
              <w:top w:val="single" w:sz="4" w:space="0" w:color="auto"/>
              <w:left w:val="single" w:sz="4" w:space="0" w:color="auto"/>
              <w:bottom w:val="single" w:sz="4" w:space="0" w:color="auto"/>
              <w:right w:val="single" w:sz="4" w:space="0" w:color="auto"/>
            </w:tcBorders>
          </w:tcPr>
          <w:p w14:paraId="4AB49107" w14:textId="77777777" w:rsidR="002F7A42" w:rsidRDefault="002F7A42" w:rsidP="005A0BBF">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 xml:space="preserve">01 </w:t>
            </w:r>
          </w:p>
        </w:tc>
        <w:tc>
          <w:tcPr>
            <w:tcW w:w="7209" w:type="dxa"/>
            <w:tcBorders>
              <w:top w:val="single" w:sz="4" w:space="0" w:color="auto"/>
              <w:left w:val="single" w:sz="4" w:space="0" w:color="auto"/>
              <w:bottom w:val="single" w:sz="4" w:space="0" w:color="auto"/>
              <w:right w:val="single" w:sz="4" w:space="0" w:color="auto"/>
            </w:tcBorders>
            <w:hideMark/>
          </w:tcPr>
          <w:p w14:paraId="0C2C8FA4" w14:textId="77777777" w:rsidR="002F7A42" w:rsidRPr="008B4FA7" w:rsidRDefault="002F7A42" w:rsidP="005A0BBF">
            <w:pPr>
              <w:jc w:val="both"/>
              <w:rPr>
                <w:rFonts w:ascii="Times New Roman" w:hAnsi="Times New Roman"/>
                <w:bCs/>
              </w:rPr>
            </w:pPr>
            <w:r w:rsidRPr="008B4FA7">
              <w:rPr>
                <w:rFonts w:ascii="Times New Roman" w:hAnsi="Times New Roman"/>
              </w:rPr>
              <w:t>планирования производства этапа видов строительных работ</w:t>
            </w:r>
          </w:p>
        </w:tc>
      </w:tr>
      <w:tr w:rsidR="002F7A42" w14:paraId="497F4D69" w14:textId="77777777" w:rsidTr="005A0BBF">
        <w:tc>
          <w:tcPr>
            <w:tcW w:w="1229" w:type="dxa"/>
            <w:vMerge/>
            <w:tcBorders>
              <w:left w:val="single" w:sz="4" w:space="0" w:color="auto"/>
              <w:right w:val="single" w:sz="4" w:space="0" w:color="auto"/>
            </w:tcBorders>
            <w:hideMark/>
          </w:tcPr>
          <w:p w14:paraId="2400F04A"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30F0260" w14:textId="77777777" w:rsidR="002F7A42" w:rsidRDefault="002F7A42" w:rsidP="005A0BBF">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0 2</w:t>
            </w:r>
          </w:p>
        </w:tc>
        <w:tc>
          <w:tcPr>
            <w:tcW w:w="7209" w:type="dxa"/>
            <w:tcBorders>
              <w:top w:val="single" w:sz="4" w:space="0" w:color="auto"/>
              <w:left w:val="single" w:sz="4" w:space="0" w:color="auto"/>
              <w:bottom w:val="single" w:sz="4" w:space="0" w:color="auto"/>
              <w:right w:val="single" w:sz="4" w:space="0" w:color="auto"/>
            </w:tcBorders>
            <w:hideMark/>
          </w:tcPr>
          <w:p w14:paraId="01DAFF43" w14:textId="77777777" w:rsidR="002F7A42" w:rsidRPr="008B4FA7" w:rsidRDefault="002F7A42" w:rsidP="005A0BBF">
            <w:pPr>
              <w:jc w:val="both"/>
              <w:rPr>
                <w:rFonts w:ascii="Times New Roman" w:hAnsi="Times New Roman"/>
                <w:bCs/>
              </w:rPr>
            </w:pPr>
            <w:r w:rsidRPr="00772496">
              <w:rPr>
                <w:rFonts w:ascii="Times New Roman" w:hAnsi="Times New Roman"/>
              </w:rPr>
              <w:t>комплектации и хранения проектной, рабочей, организационно-технологической документации в области строительства</w:t>
            </w:r>
          </w:p>
        </w:tc>
      </w:tr>
      <w:tr w:rsidR="002F7A42" w14:paraId="059D8832" w14:textId="77777777" w:rsidTr="005A0BBF">
        <w:tc>
          <w:tcPr>
            <w:tcW w:w="1229" w:type="dxa"/>
            <w:vMerge/>
            <w:tcBorders>
              <w:left w:val="single" w:sz="4" w:space="0" w:color="auto"/>
              <w:right w:val="single" w:sz="4" w:space="0" w:color="auto"/>
            </w:tcBorders>
            <w:hideMark/>
          </w:tcPr>
          <w:p w14:paraId="33C98519"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503D34B" w14:textId="77777777" w:rsidR="002F7A42" w:rsidRDefault="002F7A42" w:rsidP="005A0BBF">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0 3</w:t>
            </w:r>
          </w:p>
        </w:tc>
        <w:tc>
          <w:tcPr>
            <w:tcW w:w="7209" w:type="dxa"/>
            <w:tcBorders>
              <w:top w:val="single" w:sz="4" w:space="0" w:color="auto"/>
              <w:left w:val="single" w:sz="4" w:space="0" w:color="auto"/>
              <w:bottom w:val="single" w:sz="4" w:space="0" w:color="auto"/>
              <w:right w:val="single" w:sz="4" w:space="0" w:color="auto"/>
            </w:tcBorders>
            <w:hideMark/>
          </w:tcPr>
          <w:p w14:paraId="0ECDBB77" w14:textId="77777777" w:rsidR="002F7A42" w:rsidRPr="008B4FA7" w:rsidRDefault="002F7A42" w:rsidP="005A0BBF">
            <w:pPr>
              <w:jc w:val="both"/>
              <w:rPr>
                <w:rFonts w:ascii="Times New Roman" w:hAnsi="Times New Roman"/>
                <w:bCs/>
              </w:rPr>
            </w:pPr>
            <w:r w:rsidRPr="00772496">
              <w:rPr>
                <w:rFonts w:ascii="Times New Roman" w:hAnsi="Times New Roman"/>
              </w:rPr>
              <w:t>комплектации и хранения исполнительной документации строительной организации</w:t>
            </w:r>
          </w:p>
        </w:tc>
      </w:tr>
      <w:tr w:rsidR="002F7A42" w14:paraId="0C65F1A6" w14:textId="77777777" w:rsidTr="005A0BBF">
        <w:tc>
          <w:tcPr>
            <w:tcW w:w="1229" w:type="dxa"/>
            <w:vMerge/>
            <w:tcBorders>
              <w:left w:val="single" w:sz="4" w:space="0" w:color="auto"/>
              <w:right w:val="single" w:sz="4" w:space="0" w:color="auto"/>
            </w:tcBorders>
            <w:hideMark/>
          </w:tcPr>
          <w:p w14:paraId="077E8FFA"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D662AEF" w14:textId="77777777" w:rsidR="002F7A42" w:rsidRDefault="002F7A42" w:rsidP="005A0BBF">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0 4</w:t>
            </w:r>
          </w:p>
        </w:tc>
        <w:tc>
          <w:tcPr>
            <w:tcW w:w="7209" w:type="dxa"/>
            <w:tcBorders>
              <w:top w:val="single" w:sz="4" w:space="0" w:color="auto"/>
              <w:left w:val="single" w:sz="4" w:space="0" w:color="auto"/>
              <w:bottom w:val="single" w:sz="4" w:space="0" w:color="auto"/>
              <w:right w:val="single" w:sz="4" w:space="0" w:color="auto"/>
            </w:tcBorders>
            <w:hideMark/>
          </w:tcPr>
          <w:p w14:paraId="7389E6BE" w14:textId="77777777" w:rsidR="002F7A42" w:rsidRPr="008B4FA7" w:rsidRDefault="002F7A42" w:rsidP="005A0BBF">
            <w:pPr>
              <w:jc w:val="both"/>
              <w:rPr>
                <w:rFonts w:ascii="Times New Roman" w:hAnsi="Times New Roman"/>
                <w:bCs/>
              </w:rPr>
            </w:pPr>
            <w:r w:rsidRPr="00772496">
              <w:rPr>
                <w:rFonts w:ascii="Times New Roman" w:hAnsi="Times New Roman"/>
              </w:rPr>
              <w:t>внесения согласованных изменений в организационно-технологическую документацию</w:t>
            </w:r>
          </w:p>
        </w:tc>
      </w:tr>
      <w:tr w:rsidR="002F7A42" w14:paraId="4F2290FB" w14:textId="77777777" w:rsidTr="005A0BBF">
        <w:tc>
          <w:tcPr>
            <w:tcW w:w="1229" w:type="dxa"/>
            <w:vMerge/>
            <w:tcBorders>
              <w:left w:val="single" w:sz="4" w:space="0" w:color="auto"/>
              <w:right w:val="single" w:sz="4" w:space="0" w:color="auto"/>
            </w:tcBorders>
            <w:hideMark/>
          </w:tcPr>
          <w:p w14:paraId="3DF43310"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C57CAC5" w14:textId="77777777" w:rsidR="002F7A42" w:rsidRPr="00EE116A" w:rsidRDefault="002F7A42" w:rsidP="005A0BBF">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0 5</w:t>
            </w:r>
          </w:p>
        </w:tc>
        <w:tc>
          <w:tcPr>
            <w:tcW w:w="7209" w:type="dxa"/>
            <w:tcBorders>
              <w:top w:val="single" w:sz="4" w:space="0" w:color="auto"/>
              <w:left w:val="single" w:sz="4" w:space="0" w:color="auto"/>
              <w:bottom w:val="single" w:sz="4" w:space="0" w:color="auto"/>
              <w:right w:val="single" w:sz="4" w:space="0" w:color="auto"/>
            </w:tcBorders>
            <w:hideMark/>
          </w:tcPr>
          <w:p w14:paraId="2F0ADF3A" w14:textId="77777777" w:rsidR="002F7A42" w:rsidRPr="00772496" w:rsidRDefault="002F7A42" w:rsidP="005A0BBF">
            <w:pPr>
              <w:jc w:val="both"/>
              <w:rPr>
                <w:rFonts w:ascii="Times New Roman" w:hAnsi="Times New Roman"/>
              </w:rPr>
            </w:pPr>
            <w:r>
              <w:rPr>
                <w:rFonts w:ascii="Times New Roman" w:hAnsi="Times New Roman"/>
              </w:rPr>
              <w:t>м</w:t>
            </w:r>
            <w:r w:rsidRPr="00605DB8">
              <w:rPr>
                <w:rFonts w:ascii="Times New Roman" w:hAnsi="Times New Roman"/>
              </w:rPr>
              <w:t>ониторинг хода выполнения строительных работ и выявление отклонений от разработанных календарных планов производства работ и графиков поступления материально-технических ресурсов, движения рабочих кадров, движения основных строительных машин на участках строительства</w:t>
            </w:r>
          </w:p>
        </w:tc>
      </w:tr>
      <w:tr w:rsidR="002F7A42" w14:paraId="3C0B26CB" w14:textId="77777777" w:rsidTr="005A0BBF">
        <w:tc>
          <w:tcPr>
            <w:tcW w:w="1229" w:type="dxa"/>
            <w:vMerge/>
            <w:tcBorders>
              <w:left w:val="single" w:sz="4" w:space="0" w:color="auto"/>
              <w:right w:val="single" w:sz="4" w:space="0" w:color="auto"/>
            </w:tcBorders>
            <w:hideMark/>
          </w:tcPr>
          <w:p w14:paraId="7C20D003"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1D8F356" w14:textId="77777777" w:rsidR="002F7A42" w:rsidRPr="00EE116A" w:rsidRDefault="002F7A42" w:rsidP="005A0BBF">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0 6</w:t>
            </w:r>
          </w:p>
        </w:tc>
        <w:tc>
          <w:tcPr>
            <w:tcW w:w="7209" w:type="dxa"/>
            <w:tcBorders>
              <w:top w:val="single" w:sz="4" w:space="0" w:color="auto"/>
              <w:left w:val="single" w:sz="4" w:space="0" w:color="auto"/>
              <w:bottom w:val="single" w:sz="4" w:space="0" w:color="auto"/>
              <w:right w:val="single" w:sz="4" w:space="0" w:color="auto"/>
            </w:tcBorders>
            <w:hideMark/>
          </w:tcPr>
          <w:p w14:paraId="4AFBE19D" w14:textId="77777777" w:rsidR="002F7A42" w:rsidRPr="00772496" w:rsidRDefault="002F7A42" w:rsidP="005A0BBF">
            <w:pPr>
              <w:jc w:val="both"/>
              <w:rPr>
                <w:rFonts w:ascii="Times New Roman" w:hAnsi="Times New Roman"/>
              </w:rPr>
            </w:pPr>
            <w:r w:rsidRPr="00772496">
              <w:rPr>
                <w:rFonts w:ascii="Times New Roman" w:hAnsi="Times New Roman"/>
              </w:rPr>
              <w:t>подготовки предложений по совершенствованию организации строительства и технологии производства строительных работ</w:t>
            </w:r>
          </w:p>
        </w:tc>
      </w:tr>
      <w:tr w:rsidR="002F7A42" w14:paraId="5F30EF7B" w14:textId="77777777" w:rsidTr="005A0BBF">
        <w:tc>
          <w:tcPr>
            <w:tcW w:w="1229" w:type="dxa"/>
            <w:vMerge/>
            <w:tcBorders>
              <w:left w:val="single" w:sz="4" w:space="0" w:color="auto"/>
              <w:right w:val="single" w:sz="4" w:space="0" w:color="auto"/>
            </w:tcBorders>
            <w:hideMark/>
          </w:tcPr>
          <w:p w14:paraId="12DBFCA9"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C789ABE" w14:textId="77777777" w:rsidR="002F7A42" w:rsidRDefault="002F7A42" w:rsidP="005A0BBF">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0 7</w:t>
            </w:r>
          </w:p>
        </w:tc>
        <w:tc>
          <w:tcPr>
            <w:tcW w:w="7209" w:type="dxa"/>
            <w:tcBorders>
              <w:top w:val="single" w:sz="4" w:space="0" w:color="auto"/>
              <w:left w:val="single" w:sz="4" w:space="0" w:color="auto"/>
              <w:bottom w:val="single" w:sz="4" w:space="0" w:color="auto"/>
              <w:right w:val="single" w:sz="4" w:space="0" w:color="auto"/>
            </w:tcBorders>
            <w:hideMark/>
          </w:tcPr>
          <w:p w14:paraId="59D5191A" w14:textId="77777777" w:rsidR="002F7A42" w:rsidRPr="00595EBB" w:rsidRDefault="002F7A42" w:rsidP="005A0BBF">
            <w:pPr>
              <w:jc w:val="both"/>
              <w:rPr>
                <w:rFonts w:ascii="Times New Roman" w:hAnsi="Times New Roman"/>
                <w:bCs/>
              </w:rPr>
            </w:pPr>
            <w:r w:rsidRPr="00772496">
              <w:rPr>
                <w:rFonts w:ascii="Times New Roman" w:hAnsi="Times New Roman"/>
              </w:rPr>
              <w:t>ознакомления с проектной, рабочей и организационно-технологической документацией строительства объекта капитального строительства, проектом организации работ по сносу объекта капитального строительства (при его наличии) в объеме, необходимом для производства вида строительных работ</w:t>
            </w:r>
          </w:p>
        </w:tc>
      </w:tr>
      <w:tr w:rsidR="002F7A42" w14:paraId="684C603D" w14:textId="77777777" w:rsidTr="005A0BBF">
        <w:tc>
          <w:tcPr>
            <w:tcW w:w="1229" w:type="dxa"/>
            <w:vMerge/>
            <w:tcBorders>
              <w:left w:val="single" w:sz="4" w:space="0" w:color="auto"/>
              <w:right w:val="single" w:sz="4" w:space="0" w:color="auto"/>
            </w:tcBorders>
            <w:hideMark/>
          </w:tcPr>
          <w:p w14:paraId="7360373E"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D344580" w14:textId="77777777" w:rsidR="002F7A42" w:rsidRDefault="002F7A42" w:rsidP="005A0BBF">
            <w:pPr>
              <w:jc w:val="both"/>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0 1</w:t>
            </w:r>
          </w:p>
        </w:tc>
        <w:tc>
          <w:tcPr>
            <w:tcW w:w="7209" w:type="dxa"/>
            <w:tcBorders>
              <w:top w:val="single" w:sz="4" w:space="0" w:color="auto"/>
              <w:left w:val="single" w:sz="4" w:space="0" w:color="auto"/>
              <w:bottom w:val="single" w:sz="4" w:space="0" w:color="auto"/>
              <w:right w:val="single" w:sz="4" w:space="0" w:color="auto"/>
            </w:tcBorders>
            <w:hideMark/>
          </w:tcPr>
          <w:p w14:paraId="695B22A1" w14:textId="77777777" w:rsidR="002F7A42" w:rsidRDefault="002F7A42" w:rsidP="005A0BBF">
            <w:pPr>
              <w:jc w:val="both"/>
              <w:rPr>
                <w:rFonts w:ascii="Times New Roman" w:hAnsi="Times New Roman"/>
                <w:b/>
                <w:sz w:val="24"/>
                <w:szCs w:val="24"/>
              </w:rPr>
            </w:pPr>
            <w:r w:rsidRPr="00291C13">
              <w:rPr>
                <w:rFonts w:ascii="Times New Roman" w:hAnsi="Times New Roman"/>
              </w:rPr>
              <w:t>ведения исполнительной и учетной документации в процессе подготовки и производства вида строительных работ.</w:t>
            </w:r>
          </w:p>
        </w:tc>
      </w:tr>
      <w:tr w:rsidR="002F7A42" w14:paraId="2EF8B6F3" w14:textId="77777777" w:rsidTr="005A0BBF">
        <w:tc>
          <w:tcPr>
            <w:tcW w:w="1229" w:type="dxa"/>
            <w:vMerge/>
            <w:tcBorders>
              <w:left w:val="single" w:sz="4" w:space="0" w:color="auto"/>
              <w:right w:val="single" w:sz="4" w:space="0" w:color="auto"/>
            </w:tcBorders>
            <w:hideMark/>
          </w:tcPr>
          <w:p w14:paraId="5514F7A0"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06C8B72" w14:textId="77777777" w:rsidR="002F7A42" w:rsidRDefault="002F7A42" w:rsidP="005A0BBF">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0 2</w:t>
            </w:r>
          </w:p>
        </w:tc>
        <w:tc>
          <w:tcPr>
            <w:tcW w:w="7209" w:type="dxa"/>
            <w:tcBorders>
              <w:top w:val="single" w:sz="4" w:space="0" w:color="auto"/>
              <w:left w:val="single" w:sz="4" w:space="0" w:color="auto"/>
              <w:bottom w:val="single" w:sz="4" w:space="0" w:color="auto"/>
              <w:right w:val="single" w:sz="4" w:space="0" w:color="auto"/>
            </w:tcBorders>
            <w:hideMark/>
          </w:tcPr>
          <w:p w14:paraId="7F2E517A" w14:textId="77777777" w:rsidR="002F7A42" w:rsidRDefault="002F7A42" w:rsidP="005A0BBF">
            <w:pPr>
              <w:jc w:val="both"/>
              <w:rPr>
                <w:rFonts w:ascii="Times New Roman" w:hAnsi="Times New Roman"/>
                <w:b/>
                <w:sz w:val="24"/>
                <w:szCs w:val="24"/>
              </w:rPr>
            </w:pPr>
            <w:r w:rsidRPr="00E466FB">
              <w:rPr>
                <w:rFonts w:ascii="Times New Roman" w:hAnsi="Times New Roman"/>
                <w:bCs/>
                <w:spacing w:val="-4"/>
              </w:rPr>
              <w:t>составления перечня строительных работ, подлежащих выполнению и включению в сметные расчеты</w:t>
            </w:r>
          </w:p>
        </w:tc>
      </w:tr>
      <w:tr w:rsidR="002F7A42" w14:paraId="12B20784" w14:textId="77777777" w:rsidTr="005A0BBF">
        <w:tc>
          <w:tcPr>
            <w:tcW w:w="1229" w:type="dxa"/>
            <w:vMerge/>
            <w:tcBorders>
              <w:left w:val="single" w:sz="4" w:space="0" w:color="auto"/>
              <w:right w:val="single" w:sz="4" w:space="0" w:color="auto"/>
            </w:tcBorders>
            <w:hideMark/>
          </w:tcPr>
          <w:p w14:paraId="168F450C"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1589CC0" w14:textId="77777777" w:rsidR="002F7A42" w:rsidRPr="00EE116A" w:rsidRDefault="002F7A42" w:rsidP="005A0BBF">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0 3</w:t>
            </w:r>
          </w:p>
        </w:tc>
        <w:tc>
          <w:tcPr>
            <w:tcW w:w="7209" w:type="dxa"/>
            <w:tcBorders>
              <w:top w:val="single" w:sz="4" w:space="0" w:color="auto"/>
              <w:left w:val="single" w:sz="4" w:space="0" w:color="auto"/>
              <w:bottom w:val="single" w:sz="4" w:space="0" w:color="auto"/>
              <w:right w:val="single" w:sz="4" w:space="0" w:color="auto"/>
            </w:tcBorders>
            <w:hideMark/>
          </w:tcPr>
          <w:p w14:paraId="0F823EDB" w14:textId="77777777" w:rsidR="002F7A42" w:rsidRDefault="002F7A42" w:rsidP="005A0BBF">
            <w:pPr>
              <w:jc w:val="both"/>
              <w:rPr>
                <w:rFonts w:ascii="Times New Roman" w:hAnsi="Times New Roman"/>
                <w:b/>
                <w:sz w:val="24"/>
                <w:szCs w:val="24"/>
              </w:rPr>
            </w:pPr>
            <w:r w:rsidRPr="00E466FB">
              <w:rPr>
                <w:rFonts w:ascii="Times New Roman" w:hAnsi="Times New Roman"/>
                <w:bCs/>
                <w:spacing w:val="-4"/>
              </w:rPr>
              <w:t xml:space="preserve">расчета элементов сметной стоимости </w:t>
            </w:r>
            <w:r w:rsidRPr="00E466FB">
              <w:rPr>
                <w:rFonts w:ascii="Times New Roman" w:hAnsi="Times New Roman"/>
              </w:rPr>
              <w:t>объектов капитального строительства</w:t>
            </w:r>
          </w:p>
        </w:tc>
      </w:tr>
      <w:tr w:rsidR="002F7A42" w14:paraId="0C3865B5" w14:textId="77777777" w:rsidTr="005A0BBF">
        <w:tc>
          <w:tcPr>
            <w:tcW w:w="1229" w:type="dxa"/>
            <w:vMerge/>
            <w:tcBorders>
              <w:left w:val="single" w:sz="4" w:space="0" w:color="auto"/>
              <w:right w:val="single" w:sz="4" w:space="0" w:color="auto"/>
            </w:tcBorders>
            <w:hideMark/>
          </w:tcPr>
          <w:p w14:paraId="52D71005"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F8E6B15" w14:textId="77777777" w:rsidR="002F7A42" w:rsidRPr="00EE116A" w:rsidRDefault="002F7A42" w:rsidP="005A0BBF">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0 4</w:t>
            </w:r>
          </w:p>
        </w:tc>
        <w:tc>
          <w:tcPr>
            <w:tcW w:w="7209" w:type="dxa"/>
            <w:tcBorders>
              <w:top w:val="single" w:sz="4" w:space="0" w:color="auto"/>
              <w:left w:val="single" w:sz="4" w:space="0" w:color="auto"/>
              <w:bottom w:val="single" w:sz="4" w:space="0" w:color="auto"/>
              <w:right w:val="single" w:sz="4" w:space="0" w:color="auto"/>
            </w:tcBorders>
            <w:hideMark/>
          </w:tcPr>
          <w:p w14:paraId="35AEC13F" w14:textId="77777777" w:rsidR="002F7A42" w:rsidRDefault="002F7A42" w:rsidP="005A0BBF">
            <w:pPr>
              <w:jc w:val="both"/>
              <w:rPr>
                <w:rFonts w:ascii="Times New Roman" w:hAnsi="Times New Roman"/>
                <w:b/>
                <w:sz w:val="24"/>
                <w:szCs w:val="24"/>
              </w:rPr>
            </w:pPr>
            <w:r>
              <w:rPr>
                <w:rFonts w:ascii="Times New Roman" w:hAnsi="Times New Roman"/>
              </w:rPr>
              <w:t>р</w:t>
            </w:r>
            <w:r w:rsidRPr="00E466FB">
              <w:rPr>
                <w:rFonts w:ascii="Times New Roman" w:hAnsi="Times New Roman"/>
                <w:bCs/>
                <w:spacing w:val="-4"/>
              </w:rPr>
              <w:t>азработк</w:t>
            </w:r>
            <w:r>
              <w:rPr>
                <w:rFonts w:ascii="Times New Roman" w:hAnsi="Times New Roman"/>
                <w:bCs/>
                <w:spacing w:val="-4"/>
              </w:rPr>
              <w:t>и</w:t>
            </w:r>
            <w:r w:rsidRPr="00E466FB">
              <w:rPr>
                <w:rFonts w:ascii="Times New Roman" w:hAnsi="Times New Roman"/>
                <w:bCs/>
                <w:spacing w:val="-4"/>
              </w:rPr>
              <w:t xml:space="preserve"> сметных расчетов объектов капитального строительства</w:t>
            </w:r>
          </w:p>
        </w:tc>
      </w:tr>
      <w:tr w:rsidR="002F7A42" w14:paraId="5D661CA9" w14:textId="77777777" w:rsidTr="005A0BBF">
        <w:tc>
          <w:tcPr>
            <w:tcW w:w="1229" w:type="dxa"/>
            <w:vMerge/>
            <w:tcBorders>
              <w:left w:val="single" w:sz="4" w:space="0" w:color="auto"/>
              <w:right w:val="single" w:sz="4" w:space="0" w:color="auto"/>
            </w:tcBorders>
            <w:hideMark/>
          </w:tcPr>
          <w:p w14:paraId="6AA27FBB"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70B24DD" w14:textId="77777777" w:rsidR="002F7A42" w:rsidRDefault="002F7A42" w:rsidP="005A0BBF">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0 1</w:t>
            </w:r>
          </w:p>
        </w:tc>
        <w:tc>
          <w:tcPr>
            <w:tcW w:w="7209" w:type="dxa"/>
            <w:tcBorders>
              <w:top w:val="single" w:sz="4" w:space="0" w:color="auto"/>
              <w:left w:val="single" w:sz="4" w:space="0" w:color="auto"/>
              <w:bottom w:val="single" w:sz="4" w:space="0" w:color="auto"/>
              <w:right w:val="single" w:sz="4" w:space="0" w:color="auto"/>
            </w:tcBorders>
            <w:hideMark/>
          </w:tcPr>
          <w:p w14:paraId="01921CC3" w14:textId="77777777" w:rsidR="002F7A42" w:rsidRPr="004008D0" w:rsidRDefault="002F7A42" w:rsidP="005A0BBF">
            <w:pPr>
              <w:jc w:val="both"/>
              <w:rPr>
                <w:rFonts w:ascii="Times New Roman" w:hAnsi="Times New Roman"/>
              </w:rPr>
            </w:pPr>
            <w:r w:rsidRPr="007E6197">
              <w:rPr>
                <w:rFonts w:ascii="Times New Roman" w:hAnsi="Times New Roman"/>
              </w:rPr>
              <w:t>анализа учетной документации по выполненным строительно-монтажным работам</w:t>
            </w:r>
            <w:r>
              <w:rPr>
                <w:rFonts w:ascii="Times New Roman" w:hAnsi="Times New Roman"/>
              </w:rPr>
              <w:t>;</w:t>
            </w:r>
          </w:p>
        </w:tc>
      </w:tr>
      <w:tr w:rsidR="002F7A42" w14:paraId="279CD480" w14:textId="77777777" w:rsidTr="005A0BBF">
        <w:tc>
          <w:tcPr>
            <w:tcW w:w="1229" w:type="dxa"/>
            <w:vMerge/>
            <w:tcBorders>
              <w:left w:val="single" w:sz="4" w:space="0" w:color="auto"/>
              <w:right w:val="single" w:sz="4" w:space="0" w:color="auto"/>
            </w:tcBorders>
            <w:hideMark/>
          </w:tcPr>
          <w:p w14:paraId="31666599"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0547A98" w14:textId="77777777" w:rsidR="002F7A42" w:rsidRDefault="002F7A42" w:rsidP="005A0BBF">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0 2</w:t>
            </w:r>
          </w:p>
        </w:tc>
        <w:tc>
          <w:tcPr>
            <w:tcW w:w="7209" w:type="dxa"/>
            <w:tcBorders>
              <w:top w:val="single" w:sz="4" w:space="0" w:color="auto"/>
              <w:left w:val="single" w:sz="4" w:space="0" w:color="auto"/>
              <w:bottom w:val="single" w:sz="4" w:space="0" w:color="auto"/>
              <w:right w:val="single" w:sz="4" w:space="0" w:color="auto"/>
            </w:tcBorders>
            <w:hideMark/>
          </w:tcPr>
          <w:p w14:paraId="03EFF529" w14:textId="77777777" w:rsidR="002F7A42" w:rsidRPr="004008D0" w:rsidRDefault="002F7A42" w:rsidP="005A0BBF">
            <w:pPr>
              <w:jc w:val="both"/>
              <w:rPr>
                <w:rFonts w:ascii="Times New Roman" w:hAnsi="Times New Roman"/>
              </w:rPr>
            </w:pPr>
            <w:r w:rsidRPr="007E6197">
              <w:rPr>
                <w:rFonts w:ascii="Times New Roman" w:hAnsi="Times New Roman"/>
              </w:rPr>
              <w:t>составление калькуляций сметных затрат на используемые трудовые и материально-технические ресурсы в соответствии с обусловленной контрактами системой ценообразования</w:t>
            </w:r>
          </w:p>
        </w:tc>
      </w:tr>
      <w:tr w:rsidR="002F7A42" w14:paraId="27604F46" w14:textId="77777777" w:rsidTr="005A0BBF">
        <w:tc>
          <w:tcPr>
            <w:tcW w:w="1229" w:type="dxa"/>
            <w:vMerge/>
            <w:tcBorders>
              <w:left w:val="single" w:sz="4" w:space="0" w:color="auto"/>
              <w:right w:val="single" w:sz="4" w:space="0" w:color="auto"/>
            </w:tcBorders>
            <w:hideMark/>
          </w:tcPr>
          <w:p w14:paraId="46910B97"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5767892" w14:textId="77777777" w:rsidR="002F7A42" w:rsidRDefault="002F7A42" w:rsidP="005A0BBF">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0 3</w:t>
            </w:r>
          </w:p>
        </w:tc>
        <w:tc>
          <w:tcPr>
            <w:tcW w:w="7209" w:type="dxa"/>
            <w:tcBorders>
              <w:top w:val="single" w:sz="4" w:space="0" w:color="auto"/>
              <w:left w:val="single" w:sz="4" w:space="0" w:color="auto"/>
              <w:bottom w:val="single" w:sz="4" w:space="0" w:color="auto"/>
              <w:right w:val="single" w:sz="4" w:space="0" w:color="auto"/>
            </w:tcBorders>
            <w:hideMark/>
          </w:tcPr>
          <w:p w14:paraId="6CFC5546" w14:textId="77777777" w:rsidR="002F7A42" w:rsidRPr="004008D0" w:rsidRDefault="002F7A42" w:rsidP="005A0BBF">
            <w:pPr>
              <w:jc w:val="both"/>
              <w:rPr>
                <w:rFonts w:ascii="Times New Roman" w:hAnsi="Times New Roman"/>
              </w:rPr>
            </w:pPr>
            <w:r w:rsidRPr="007E6197">
              <w:rPr>
                <w:rFonts w:ascii="Times New Roman" w:hAnsi="Times New Roman"/>
              </w:rPr>
              <w:t>составления калькуляций себестоимости работ с учетом затрат на используемые материально-технические ресурсы</w:t>
            </w:r>
          </w:p>
        </w:tc>
      </w:tr>
      <w:tr w:rsidR="002F7A42" w14:paraId="1920E8B8" w14:textId="77777777" w:rsidTr="005A0BBF">
        <w:tc>
          <w:tcPr>
            <w:tcW w:w="1229" w:type="dxa"/>
            <w:vMerge/>
            <w:tcBorders>
              <w:left w:val="single" w:sz="4" w:space="0" w:color="auto"/>
              <w:right w:val="single" w:sz="4" w:space="0" w:color="auto"/>
            </w:tcBorders>
            <w:hideMark/>
          </w:tcPr>
          <w:p w14:paraId="34CDF930"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CDD6839" w14:textId="77777777" w:rsidR="002F7A42" w:rsidRDefault="002F7A42" w:rsidP="005A0BBF">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0 4</w:t>
            </w:r>
          </w:p>
        </w:tc>
        <w:tc>
          <w:tcPr>
            <w:tcW w:w="7209" w:type="dxa"/>
            <w:tcBorders>
              <w:top w:val="single" w:sz="4" w:space="0" w:color="auto"/>
              <w:left w:val="single" w:sz="4" w:space="0" w:color="auto"/>
              <w:bottom w:val="single" w:sz="4" w:space="0" w:color="auto"/>
              <w:right w:val="single" w:sz="4" w:space="0" w:color="auto"/>
            </w:tcBorders>
            <w:hideMark/>
          </w:tcPr>
          <w:p w14:paraId="34F43EFB" w14:textId="77777777" w:rsidR="002F7A42" w:rsidRPr="004008D0" w:rsidRDefault="002F7A42" w:rsidP="005A0BBF">
            <w:pPr>
              <w:jc w:val="both"/>
              <w:rPr>
                <w:rFonts w:ascii="Times New Roman" w:hAnsi="Times New Roman"/>
              </w:rPr>
            </w:pPr>
            <w:r w:rsidRPr="007E6197">
              <w:rPr>
                <w:rFonts w:ascii="Times New Roman" w:hAnsi="Times New Roman"/>
              </w:rPr>
              <w:t>подготовки материалов для составления смет на дополнительные строительно-монтажные работы и производственные услуги</w:t>
            </w:r>
          </w:p>
        </w:tc>
      </w:tr>
      <w:tr w:rsidR="002F7A42" w14:paraId="198C4D9A" w14:textId="77777777" w:rsidTr="005A0BBF">
        <w:tc>
          <w:tcPr>
            <w:tcW w:w="1229" w:type="dxa"/>
            <w:vMerge/>
            <w:tcBorders>
              <w:left w:val="single" w:sz="4" w:space="0" w:color="auto"/>
              <w:right w:val="single" w:sz="4" w:space="0" w:color="auto"/>
            </w:tcBorders>
            <w:hideMark/>
          </w:tcPr>
          <w:p w14:paraId="1E8CA3E7"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4788C38" w14:textId="77777777" w:rsidR="002F7A42" w:rsidRDefault="002F7A42" w:rsidP="005A0BBF">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0 5</w:t>
            </w:r>
          </w:p>
        </w:tc>
        <w:tc>
          <w:tcPr>
            <w:tcW w:w="7209" w:type="dxa"/>
            <w:tcBorders>
              <w:top w:val="single" w:sz="4" w:space="0" w:color="auto"/>
              <w:left w:val="single" w:sz="4" w:space="0" w:color="auto"/>
              <w:bottom w:val="single" w:sz="4" w:space="0" w:color="auto"/>
              <w:right w:val="single" w:sz="4" w:space="0" w:color="auto"/>
            </w:tcBorders>
            <w:hideMark/>
          </w:tcPr>
          <w:p w14:paraId="6FA7F5C4" w14:textId="77777777" w:rsidR="002F7A42" w:rsidRPr="004008D0" w:rsidRDefault="002F7A42" w:rsidP="005A0BBF">
            <w:pPr>
              <w:rPr>
                <w:rFonts w:ascii="Times New Roman" w:hAnsi="Times New Roman"/>
              </w:rPr>
            </w:pPr>
            <w:r w:rsidRPr="007E6197">
              <w:rPr>
                <w:rFonts w:ascii="Times New Roman" w:hAnsi="Times New Roman"/>
              </w:rPr>
              <w:t>расчета сметной и плановой себестоимости строительно-монтажных работ и величин основных статей затрат</w:t>
            </w:r>
          </w:p>
        </w:tc>
      </w:tr>
      <w:tr w:rsidR="002F7A42" w14:paraId="7805B1FC" w14:textId="77777777" w:rsidTr="005A0BBF">
        <w:tc>
          <w:tcPr>
            <w:tcW w:w="1229" w:type="dxa"/>
            <w:vMerge/>
            <w:tcBorders>
              <w:left w:val="single" w:sz="4" w:space="0" w:color="auto"/>
              <w:right w:val="single" w:sz="4" w:space="0" w:color="auto"/>
            </w:tcBorders>
            <w:hideMark/>
          </w:tcPr>
          <w:p w14:paraId="3689C7EA"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EC733F9" w14:textId="77777777" w:rsidR="002F7A42" w:rsidRDefault="002F7A42" w:rsidP="005A0BBF">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0 6</w:t>
            </w:r>
          </w:p>
        </w:tc>
        <w:tc>
          <w:tcPr>
            <w:tcW w:w="7209" w:type="dxa"/>
            <w:tcBorders>
              <w:top w:val="single" w:sz="4" w:space="0" w:color="auto"/>
              <w:left w:val="single" w:sz="4" w:space="0" w:color="auto"/>
              <w:bottom w:val="single" w:sz="4" w:space="0" w:color="auto"/>
              <w:right w:val="single" w:sz="4" w:space="0" w:color="auto"/>
            </w:tcBorders>
            <w:hideMark/>
          </w:tcPr>
          <w:p w14:paraId="1B21BABD" w14:textId="77777777" w:rsidR="002F7A42" w:rsidRPr="004008D0" w:rsidRDefault="002F7A42" w:rsidP="005A0BBF">
            <w:pPr>
              <w:rPr>
                <w:rFonts w:ascii="Times New Roman" w:hAnsi="Times New Roman"/>
              </w:rPr>
            </w:pPr>
            <w:r w:rsidRPr="007E6197">
              <w:rPr>
                <w:rFonts w:ascii="Times New Roman" w:hAnsi="Times New Roman"/>
              </w:rPr>
              <w:t>расчета фактической себестоимости строительно-монтажных работ</w:t>
            </w:r>
          </w:p>
        </w:tc>
      </w:tr>
      <w:tr w:rsidR="002F7A42" w14:paraId="18044078" w14:textId="77777777" w:rsidTr="005A0BBF">
        <w:tc>
          <w:tcPr>
            <w:tcW w:w="1229" w:type="dxa"/>
            <w:vMerge/>
            <w:tcBorders>
              <w:left w:val="single" w:sz="4" w:space="0" w:color="auto"/>
              <w:right w:val="single" w:sz="4" w:space="0" w:color="auto"/>
            </w:tcBorders>
            <w:hideMark/>
          </w:tcPr>
          <w:p w14:paraId="0D89FBC6"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18C8BB6" w14:textId="77777777" w:rsidR="002F7A42" w:rsidRDefault="002F7A42" w:rsidP="005A0BBF">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0 7</w:t>
            </w:r>
          </w:p>
        </w:tc>
        <w:tc>
          <w:tcPr>
            <w:tcW w:w="7209" w:type="dxa"/>
            <w:tcBorders>
              <w:top w:val="single" w:sz="4" w:space="0" w:color="auto"/>
              <w:left w:val="single" w:sz="4" w:space="0" w:color="auto"/>
              <w:bottom w:val="single" w:sz="4" w:space="0" w:color="auto"/>
              <w:right w:val="single" w:sz="4" w:space="0" w:color="auto"/>
            </w:tcBorders>
            <w:hideMark/>
          </w:tcPr>
          <w:p w14:paraId="07D8821D" w14:textId="77777777" w:rsidR="002F7A42" w:rsidRPr="004008D0" w:rsidRDefault="002F7A42" w:rsidP="005A0BBF">
            <w:pPr>
              <w:jc w:val="both"/>
              <w:rPr>
                <w:rFonts w:ascii="Times New Roman" w:hAnsi="Times New Roman"/>
              </w:rPr>
            </w:pPr>
            <w:r w:rsidRPr="007E6197">
              <w:rPr>
                <w:rFonts w:ascii="Times New Roman" w:hAnsi="Times New Roman"/>
              </w:rPr>
              <w:t>определения  величины прямых и косвенных затрат в составе фактической себестоимости строительно-монтажных работ</w:t>
            </w:r>
          </w:p>
        </w:tc>
      </w:tr>
      <w:tr w:rsidR="002F7A42" w14:paraId="4DA4D1C6" w14:textId="77777777" w:rsidTr="005A0BBF">
        <w:tc>
          <w:tcPr>
            <w:tcW w:w="1229" w:type="dxa"/>
            <w:vMerge/>
            <w:tcBorders>
              <w:left w:val="single" w:sz="4" w:space="0" w:color="auto"/>
              <w:right w:val="single" w:sz="4" w:space="0" w:color="auto"/>
            </w:tcBorders>
            <w:hideMark/>
          </w:tcPr>
          <w:p w14:paraId="762A07D5"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57B5C78" w14:textId="77777777" w:rsidR="002F7A42" w:rsidRDefault="002F7A42" w:rsidP="005A0BBF">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0 1</w:t>
            </w:r>
          </w:p>
        </w:tc>
        <w:tc>
          <w:tcPr>
            <w:tcW w:w="7209" w:type="dxa"/>
            <w:tcBorders>
              <w:top w:val="single" w:sz="4" w:space="0" w:color="auto"/>
              <w:left w:val="single" w:sz="4" w:space="0" w:color="auto"/>
              <w:bottom w:val="single" w:sz="4" w:space="0" w:color="auto"/>
              <w:right w:val="single" w:sz="4" w:space="0" w:color="auto"/>
            </w:tcBorders>
            <w:hideMark/>
          </w:tcPr>
          <w:p w14:paraId="289740FC" w14:textId="77777777" w:rsidR="002F7A42" w:rsidRPr="00E262B5" w:rsidRDefault="002F7A42" w:rsidP="005A0BBF">
            <w:pPr>
              <w:jc w:val="both"/>
              <w:rPr>
                <w:rFonts w:ascii="Times New Roman" w:hAnsi="Times New Roman"/>
              </w:rPr>
            </w:pPr>
            <w:r w:rsidRPr="00583DA0">
              <w:rPr>
                <w:rFonts w:ascii="Times New Roman" w:hAnsi="Times New Roman"/>
              </w:rPr>
              <w:t>подготовки технической части комплекта документации строительной организации для оценки соответствия объекта капитального строительства при сдаче его в эксплуатацию требованиям технических регламентов, нормативных технических и руководящих документов в области строительства, проектной и рабочей документации</w:t>
            </w:r>
          </w:p>
        </w:tc>
      </w:tr>
      <w:tr w:rsidR="002F7A42" w14:paraId="7B7D7B53" w14:textId="77777777" w:rsidTr="005A0BBF">
        <w:tc>
          <w:tcPr>
            <w:tcW w:w="1229" w:type="dxa"/>
            <w:vMerge/>
            <w:tcBorders>
              <w:left w:val="single" w:sz="4" w:space="0" w:color="auto"/>
              <w:right w:val="single" w:sz="4" w:space="0" w:color="auto"/>
            </w:tcBorders>
            <w:hideMark/>
          </w:tcPr>
          <w:p w14:paraId="471064AF"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AF3598D" w14:textId="77777777" w:rsidR="002F7A42" w:rsidRDefault="002F7A42" w:rsidP="005A0BBF">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0 2</w:t>
            </w:r>
          </w:p>
        </w:tc>
        <w:tc>
          <w:tcPr>
            <w:tcW w:w="7209" w:type="dxa"/>
            <w:tcBorders>
              <w:top w:val="single" w:sz="4" w:space="0" w:color="auto"/>
              <w:left w:val="single" w:sz="4" w:space="0" w:color="auto"/>
              <w:bottom w:val="single" w:sz="4" w:space="0" w:color="auto"/>
              <w:right w:val="single" w:sz="4" w:space="0" w:color="auto"/>
            </w:tcBorders>
            <w:hideMark/>
          </w:tcPr>
          <w:p w14:paraId="44BF571B" w14:textId="77777777" w:rsidR="002F7A42" w:rsidRPr="00E262B5" w:rsidRDefault="002F7A42" w:rsidP="005A0BBF">
            <w:pPr>
              <w:jc w:val="both"/>
              <w:rPr>
                <w:rFonts w:ascii="Times New Roman" w:hAnsi="Times New Roman"/>
              </w:rPr>
            </w:pPr>
            <w:r w:rsidRPr="00583DA0">
              <w:rPr>
                <w:rFonts w:ascii="Times New Roman" w:hAnsi="Times New Roman"/>
              </w:rPr>
              <w:t>подготовки технической части комплекта документации строительной организации для оценки соответствия выполненных строительных работ при их приемке заказчиком требованиям технических регламентов, нормативных технических и руководящих документов в области строительства, проектной, рабочей и организационно-технологической документации;</w:t>
            </w:r>
          </w:p>
        </w:tc>
      </w:tr>
      <w:tr w:rsidR="002F7A42" w14:paraId="7FF7CEE9" w14:textId="77777777" w:rsidTr="005A0BBF">
        <w:tc>
          <w:tcPr>
            <w:tcW w:w="1229" w:type="dxa"/>
            <w:vMerge/>
            <w:tcBorders>
              <w:left w:val="single" w:sz="4" w:space="0" w:color="auto"/>
              <w:right w:val="single" w:sz="4" w:space="0" w:color="auto"/>
            </w:tcBorders>
            <w:hideMark/>
          </w:tcPr>
          <w:p w14:paraId="17F11B29"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7ABBF0D" w14:textId="77777777" w:rsidR="002F7A42" w:rsidRDefault="002F7A42" w:rsidP="005A0BBF">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0 3</w:t>
            </w:r>
          </w:p>
        </w:tc>
        <w:tc>
          <w:tcPr>
            <w:tcW w:w="7209" w:type="dxa"/>
            <w:tcBorders>
              <w:top w:val="single" w:sz="4" w:space="0" w:color="auto"/>
              <w:left w:val="single" w:sz="4" w:space="0" w:color="auto"/>
              <w:bottom w:val="single" w:sz="4" w:space="0" w:color="auto"/>
              <w:right w:val="single" w:sz="4" w:space="0" w:color="auto"/>
            </w:tcBorders>
            <w:hideMark/>
          </w:tcPr>
          <w:p w14:paraId="32CD1051" w14:textId="77777777" w:rsidR="002F7A42" w:rsidRPr="00E262B5" w:rsidRDefault="002F7A42" w:rsidP="005A0BBF">
            <w:pPr>
              <w:jc w:val="both"/>
              <w:rPr>
                <w:rFonts w:ascii="Times New Roman" w:hAnsi="Times New Roman"/>
              </w:rPr>
            </w:pPr>
            <w:r w:rsidRPr="00583DA0">
              <w:rPr>
                <w:rFonts w:ascii="Times New Roman" w:hAnsi="Times New Roman"/>
              </w:rPr>
              <w:t>подготовка технической части комплекта документации строительной организации по результатам комплексного опробования и гарантийных испытаний технологического оборудования на производственных объектах</w:t>
            </w:r>
            <w:r>
              <w:rPr>
                <w:rFonts w:ascii="Times New Roman" w:hAnsi="Times New Roman"/>
              </w:rPr>
              <w:t>.</w:t>
            </w:r>
          </w:p>
        </w:tc>
      </w:tr>
      <w:tr w:rsidR="002F7A42" w14:paraId="098BC156" w14:textId="77777777" w:rsidTr="00C60F8F">
        <w:tc>
          <w:tcPr>
            <w:tcW w:w="1229" w:type="dxa"/>
            <w:vMerge w:val="restart"/>
            <w:tcBorders>
              <w:top w:val="single" w:sz="4" w:space="0" w:color="auto"/>
              <w:left w:val="single" w:sz="4" w:space="0" w:color="auto"/>
              <w:right w:val="single" w:sz="4" w:space="0" w:color="auto"/>
            </w:tcBorders>
            <w:hideMark/>
          </w:tcPr>
          <w:p w14:paraId="60C9B887" w14:textId="77777777" w:rsidR="002F7A42" w:rsidRDefault="002F7A42" w:rsidP="00D66892">
            <w:pPr>
              <w:rPr>
                <w:rFonts w:ascii="Times New Roman" w:hAnsi="Times New Roman" w:cs="Times New Roman"/>
                <w:bCs/>
                <w:sz w:val="24"/>
                <w:szCs w:val="24"/>
              </w:rPr>
            </w:pPr>
            <w:r>
              <w:rPr>
                <w:rFonts w:ascii="Times New Roman" w:hAnsi="Times New Roman" w:cs="Times New Roman"/>
                <w:bCs/>
                <w:sz w:val="24"/>
                <w:szCs w:val="24"/>
              </w:rPr>
              <w:t>Уметь</w:t>
            </w:r>
          </w:p>
        </w:tc>
        <w:tc>
          <w:tcPr>
            <w:tcW w:w="1416" w:type="dxa"/>
            <w:tcBorders>
              <w:top w:val="single" w:sz="4" w:space="0" w:color="auto"/>
              <w:left w:val="single" w:sz="4" w:space="0" w:color="auto"/>
              <w:bottom w:val="single" w:sz="4" w:space="0" w:color="auto"/>
              <w:right w:val="single" w:sz="4" w:space="0" w:color="auto"/>
            </w:tcBorders>
          </w:tcPr>
          <w:p w14:paraId="35B904DC" w14:textId="77777777" w:rsidR="002F7A42" w:rsidRDefault="002F7A42" w:rsidP="00D66892">
            <w:pPr>
              <w:rPr>
                <w:rFonts w:ascii="Times New Roman" w:hAnsi="Times New Roman" w:cs="Times New Roman"/>
                <w:bCs/>
                <w:i/>
                <w:sz w:val="24"/>
                <w:szCs w:val="24"/>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0 1</w:t>
            </w:r>
          </w:p>
        </w:tc>
        <w:tc>
          <w:tcPr>
            <w:tcW w:w="7209" w:type="dxa"/>
            <w:tcBorders>
              <w:top w:val="single" w:sz="4" w:space="0" w:color="auto"/>
              <w:left w:val="single" w:sz="4" w:space="0" w:color="auto"/>
              <w:bottom w:val="single" w:sz="4" w:space="0" w:color="auto"/>
              <w:right w:val="single" w:sz="4" w:space="0" w:color="auto"/>
            </w:tcBorders>
            <w:hideMark/>
          </w:tcPr>
          <w:p w14:paraId="15FC4264" w14:textId="77777777" w:rsidR="002F7A42" w:rsidRPr="003A61FF" w:rsidRDefault="002F7A42" w:rsidP="00CF721E">
            <w:pPr>
              <w:jc w:val="both"/>
              <w:rPr>
                <w:rFonts w:ascii="Times New Roman" w:hAnsi="Times New Roman" w:cs="Times New Roman"/>
                <w:bCs/>
                <w:i/>
                <w:sz w:val="24"/>
                <w:szCs w:val="24"/>
              </w:rPr>
            </w:pPr>
            <w:r w:rsidRPr="00772496">
              <w:rPr>
                <w:rFonts w:ascii="Times New Roman" w:hAnsi="Times New Roman"/>
              </w:rPr>
              <w:t>читать и анализировать проектную, рабочую, организационно-технологическую и исполнительную документацию в области строительства</w:t>
            </w:r>
            <w:r>
              <w:rPr>
                <w:rFonts w:ascii="Times New Roman" w:hAnsi="Times New Roman"/>
              </w:rPr>
              <w:t xml:space="preserve"> </w:t>
            </w:r>
            <w:r w:rsidRPr="00772496">
              <w:rPr>
                <w:rFonts w:ascii="Times New Roman" w:hAnsi="Times New Roman"/>
              </w:rPr>
              <w:t>в объеме, необходимом для производства вида строительных работ</w:t>
            </w:r>
          </w:p>
        </w:tc>
      </w:tr>
      <w:tr w:rsidR="002F7A42" w14:paraId="2EB3FBBE" w14:textId="77777777" w:rsidTr="00C60F8F">
        <w:tc>
          <w:tcPr>
            <w:tcW w:w="1229" w:type="dxa"/>
            <w:vMerge/>
            <w:tcBorders>
              <w:left w:val="single" w:sz="4" w:space="0" w:color="auto"/>
              <w:right w:val="single" w:sz="4" w:space="0" w:color="auto"/>
            </w:tcBorders>
          </w:tcPr>
          <w:p w14:paraId="5184ACE6"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9E9D748" w14:textId="77777777" w:rsidR="002F7A42" w:rsidRDefault="002F7A42" w:rsidP="00D66892">
            <w:pPr>
              <w:rPr>
                <w:rFonts w:ascii="Times New Roman" w:hAnsi="Times New Roman" w:cs="Times New Roman"/>
                <w:bCs/>
                <w:i/>
                <w:sz w:val="24"/>
                <w:szCs w:val="24"/>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02</w:t>
            </w:r>
          </w:p>
        </w:tc>
        <w:tc>
          <w:tcPr>
            <w:tcW w:w="7209" w:type="dxa"/>
            <w:tcBorders>
              <w:top w:val="single" w:sz="4" w:space="0" w:color="auto"/>
              <w:left w:val="single" w:sz="4" w:space="0" w:color="auto"/>
              <w:bottom w:val="single" w:sz="4" w:space="0" w:color="auto"/>
              <w:right w:val="single" w:sz="4" w:space="0" w:color="auto"/>
            </w:tcBorders>
          </w:tcPr>
          <w:p w14:paraId="4AF4DC4B" w14:textId="77777777" w:rsidR="002F7A42" w:rsidRDefault="002F7A42" w:rsidP="00CF721E">
            <w:pPr>
              <w:jc w:val="both"/>
              <w:rPr>
                <w:rFonts w:ascii="Times New Roman" w:hAnsi="Times New Roman" w:cs="Times New Roman"/>
                <w:bCs/>
                <w:i/>
                <w:sz w:val="24"/>
                <w:szCs w:val="24"/>
              </w:rPr>
            </w:pPr>
            <w:r w:rsidRPr="00CF721E">
              <w:rPr>
                <w:rFonts w:ascii="Times New Roman" w:hAnsi="Times New Roman" w:cs="Times New Roman"/>
              </w:rPr>
              <w:t>п</w:t>
            </w:r>
            <w:r w:rsidRPr="00605DB8">
              <w:rPr>
                <w:rFonts w:ascii="Times New Roman" w:hAnsi="Times New Roman"/>
              </w:rPr>
              <w:t>роводить анализ данных о ходе выполнения строительных работ, поступления материально-технических ресурсов, движения трудовых ресурсов, движения основных строительных машин и сопоставлять их с требованиями календарных планов и графиков</w:t>
            </w:r>
          </w:p>
        </w:tc>
      </w:tr>
      <w:tr w:rsidR="002F7A42" w14:paraId="22B63BA6" w14:textId="77777777" w:rsidTr="00C60F8F">
        <w:tc>
          <w:tcPr>
            <w:tcW w:w="1229" w:type="dxa"/>
            <w:vMerge/>
            <w:tcBorders>
              <w:left w:val="single" w:sz="4" w:space="0" w:color="auto"/>
              <w:right w:val="single" w:sz="4" w:space="0" w:color="auto"/>
            </w:tcBorders>
          </w:tcPr>
          <w:p w14:paraId="49CD8156"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BE7ADDC" w14:textId="77777777" w:rsidR="002F7A42" w:rsidRDefault="002F7A42" w:rsidP="00D66892">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03</w:t>
            </w:r>
          </w:p>
        </w:tc>
        <w:tc>
          <w:tcPr>
            <w:tcW w:w="7209" w:type="dxa"/>
            <w:tcBorders>
              <w:top w:val="single" w:sz="4" w:space="0" w:color="auto"/>
              <w:left w:val="single" w:sz="4" w:space="0" w:color="auto"/>
              <w:bottom w:val="single" w:sz="4" w:space="0" w:color="auto"/>
              <w:right w:val="single" w:sz="4" w:space="0" w:color="auto"/>
            </w:tcBorders>
          </w:tcPr>
          <w:p w14:paraId="3205C729" w14:textId="77777777" w:rsidR="002F7A42" w:rsidRDefault="002F7A42" w:rsidP="00D66892">
            <w:pPr>
              <w:rPr>
                <w:rFonts w:ascii="Times New Roman" w:hAnsi="Times New Roman" w:cs="Times New Roman"/>
                <w:bCs/>
                <w:i/>
                <w:sz w:val="24"/>
                <w:szCs w:val="24"/>
              </w:rPr>
            </w:pPr>
            <w:r w:rsidRPr="00772496">
              <w:rPr>
                <w:rFonts w:ascii="Times New Roman" w:hAnsi="Times New Roman"/>
              </w:rPr>
              <w:t>разрабатывать и корректировать оперативные планы производства вида строительных работ</w:t>
            </w:r>
          </w:p>
        </w:tc>
      </w:tr>
      <w:tr w:rsidR="002F7A42" w14:paraId="2632FBD0" w14:textId="77777777" w:rsidTr="00C60F8F">
        <w:tc>
          <w:tcPr>
            <w:tcW w:w="1229" w:type="dxa"/>
            <w:vMerge/>
            <w:tcBorders>
              <w:left w:val="single" w:sz="4" w:space="0" w:color="auto"/>
              <w:right w:val="single" w:sz="4" w:space="0" w:color="auto"/>
            </w:tcBorders>
          </w:tcPr>
          <w:p w14:paraId="441B1B48"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EF27A09" w14:textId="77777777" w:rsidR="002F7A42" w:rsidRDefault="002F7A42" w:rsidP="00D66892">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04</w:t>
            </w:r>
          </w:p>
        </w:tc>
        <w:tc>
          <w:tcPr>
            <w:tcW w:w="7209" w:type="dxa"/>
            <w:tcBorders>
              <w:top w:val="single" w:sz="4" w:space="0" w:color="auto"/>
              <w:left w:val="single" w:sz="4" w:space="0" w:color="auto"/>
              <w:bottom w:val="single" w:sz="4" w:space="0" w:color="auto"/>
              <w:right w:val="single" w:sz="4" w:space="0" w:color="auto"/>
            </w:tcBorders>
          </w:tcPr>
          <w:p w14:paraId="1740A628" w14:textId="77777777" w:rsidR="002F7A42" w:rsidRDefault="002F7A42" w:rsidP="000E6700">
            <w:pPr>
              <w:jc w:val="both"/>
              <w:rPr>
                <w:rFonts w:ascii="Times New Roman" w:hAnsi="Times New Roman" w:cs="Times New Roman"/>
                <w:bCs/>
                <w:i/>
                <w:sz w:val="24"/>
                <w:szCs w:val="24"/>
              </w:rPr>
            </w:pPr>
            <w:r w:rsidRPr="00772496">
              <w:rPr>
                <w:rFonts w:ascii="Times New Roman" w:hAnsi="Times New Roman"/>
              </w:rPr>
              <w:t>осуществлять разработку организационно-технологической документации с проведением необходимых расчетов, выполнением текстовой и графической части</w:t>
            </w:r>
          </w:p>
        </w:tc>
      </w:tr>
      <w:tr w:rsidR="002F7A42" w14:paraId="130901AC" w14:textId="77777777" w:rsidTr="00C60F8F">
        <w:tc>
          <w:tcPr>
            <w:tcW w:w="1229" w:type="dxa"/>
            <w:vMerge/>
            <w:tcBorders>
              <w:left w:val="single" w:sz="4" w:space="0" w:color="auto"/>
              <w:right w:val="single" w:sz="4" w:space="0" w:color="auto"/>
            </w:tcBorders>
          </w:tcPr>
          <w:p w14:paraId="0CF325A5"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6F7DE91" w14:textId="77777777" w:rsidR="002F7A42" w:rsidRDefault="002F7A42" w:rsidP="00D66892">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05</w:t>
            </w:r>
          </w:p>
        </w:tc>
        <w:tc>
          <w:tcPr>
            <w:tcW w:w="7209" w:type="dxa"/>
            <w:tcBorders>
              <w:top w:val="single" w:sz="4" w:space="0" w:color="auto"/>
              <w:left w:val="single" w:sz="4" w:space="0" w:color="auto"/>
              <w:bottom w:val="single" w:sz="4" w:space="0" w:color="auto"/>
              <w:right w:val="single" w:sz="4" w:space="0" w:color="auto"/>
            </w:tcBorders>
          </w:tcPr>
          <w:p w14:paraId="4E224049" w14:textId="77777777" w:rsidR="002F7A42" w:rsidRPr="00772496" w:rsidRDefault="002F7A42" w:rsidP="000E6700">
            <w:pPr>
              <w:jc w:val="both"/>
              <w:rPr>
                <w:rFonts w:ascii="Times New Roman" w:hAnsi="Times New Roman"/>
              </w:rPr>
            </w:pPr>
            <w:r w:rsidRPr="00772496">
              <w:rPr>
                <w:rFonts w:ascii="Times New Roman" w:hAnsi="Times New Roman"/>
              </w:rPr>
              <w:t>применять современные способы обработки и хранения проектной, рабочей, организационно-технологической и исполнительной документации в области строительства</w:t>
            </w:r>
          </w:p>
        </w:tc>
      </w:tr>
      <w:tr w:rsidR="002F7A42" w14:paraId="667F3101" w14:textId="77777777" w:rsidTr="00C60F8F">
        <w:tc>
          <w:tcPr>
            <w:tcW w:w="1229" w:type="dxa"/>
            <w:vMerge/>
            <w:tcBorders>
              <w:left w:val="single" w:sz="4" w:space="0" w:color="auto"/>
              <w:right w:val="single" w:sz="4" w:space="0" w:color="auto"/>
            </w:tcBorders>
          </w:tcPr>
          <w:p w14:paraId="5B91CC18"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34F9FCC" w14:textId="77777777" w:rsidR="002F7A42" w:rsidRDefault="002F7A42" w:rsidP="00D66892">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06</w:t>
            </w:r>
          </w:p>
        </w:tc>
        <w:tc>
          <w:tcPr>
            <w:tcW w:w="7209" w:type="dxa"/>
            <w:tcBorders>
              <w:top w:val="single" w:sz="4" w:space="0" w:color="auto"/>
              <w:left w:val="single" w:sz="4" w:space="0" w:color="auto"/>
              <w:bottom w:val="single" w:sz="4" w:space="0" w:color="auto"/>
              <w:right w:val="single" w:sz="4" w:space="0" w:color="auto"/>
            </w:tcBorders>
          </w:tcPr>
          <w:p w14:paraId="20B1F7E1" w14:textId="77777777" w:rsidR="002F7A42" w:rsidRPr="00772496" w:rsidRDefault="002F7A42" w:rsidP="000E6700">
            <w:pPr>
              <w:jc w:val="both"/>
              <w:rPr>
                <w:rFonts w:ascii="Times New Roman" w:hAnsi="Times New Roman"/>
              </w:rPr>
            </w:pPr>
            <w:r w:rsidRPr="00772496">
              <w:rPr>
                <w:rFonts w:ascii="Times New Roman" w:hAnsi="Times New Roman"/>
              </w:rPr>
              <w:t>применять специализированное программное обеспечение для обработки и ведения учета проектной, рабочей, организационно-технологической и исполнительной документации в области строительства</w:t>
            </w:r>
          </w:p>
        </w:tc>
      </w:tr>
      <w:tr w:rsidR="002F7A42" w14:paraId="2FDFF5FC" w14:textId="77777777" w:rsidTr="00C60F8F">
        <w:tc>
          <w:tcPr>
            <w:tcW w:w="1229" w:type="dxa"/>
            <w:vMerge/>
            <w:tcBorders>
              <w:left w:val="single" w:sz="4" w:space="0" w:color="auto"/>
              <w:right w:val="single" w:sz="4" w:space="0" w:color="auto"/>
            </w:tcBorders>
          </w:tcPr>
          <w:p w14:paraId="3887E208"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FF7319C" w14:textId="77777777" w:rsidR="002F7A42" w:rsidRDefault="002F7A42" w:rsidP="00D66892">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07</w:t>
            </w:r>
          </w:p>
        </w:tc>
        <w:tc>
          <w:tcPr>
            <w:tcW w:w="7209" w:type="dxa"/>
            <w:tcBorders>
              <w:top w:val="single" w:sz="4" w:space="0" w:color="auto"/>
              <w:left w:val="single" w:sz="4" w:space="0" w:color="auto"/>
              <w:bottom w:val="single" w:sz="4" w:space="0" w:color="auto"/>
              <w:right w:val="single" w:sz="4" w:space="0" w:color="auto"/>
            </w:tcBorders>
          </w:tcPr>
          <w:p w14:paraId="59370C4E" w14:textId="77777777" w:rsidR="002F7A42" w:rsidRPr="00772496" w:rsidRDefault="002F7A42" w:rsidP="000E6700">
            <w:pPr>
              <w:jc w:val="both"/>
              <w:rPr>
                <w:rFonts w:ascii="Times New Roman" w:hAnsi="Times New Roman"/>
              </w:rPr>
            </w:pPr>
            <w:r w:rsidRPr="00772496">
              <w:rPr>
                <w:rFonts w:ascii="Times New Roman" w:hAnsi="Times New Roman"/>
              </w:rPr>
              <w:t>осуществлять разработку условий ведения строительства с учетом требований органов местного самоуправления или уполномоченных административных инспекций</w:t>
            </w:r>
          </w:p>
        </w:tc>
      </w:tr>
      <w:tr w:rsidR="002F7A42" w14:paraId="566CD74B" w14:textId="77777777" w:rsidTr="00C60F8F">
        <w:tc>
          <w:tcPr>
            <w:tcW w:w="1229" w:type="dxa"/>
            <w:vMerge/>
            <w:tcBorders>
              <w:left w:val="single" w:sz="4" w:space="0" w:color="auto"/>
              <w:right w:val="single" w:sz="4" w:space="0" w:color="auto"/>
            </w:tcBorders>
          </w:tcPr>
          <w:p w14:paraId="3DECA2BB"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A2BC623" w14:textId="77777777" w:rsidR="002F7A42" w:rsidRDefault="002F7A42" w:rsidP="00D66892">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0 1</w:t>
            </w:r>
          </w:p>
        </w:tc>
        <w:tc>
          <w:tcPr>
            <w:tcW w:w="7209" w:type="dxa"/>
            <w:tcBorders>
              <w:top w:val="single" w:sz="4" w:space="0" w:color="auto"/>
              <w:left w:val="single" w:sz="4" w:space="0" w:color="auto"/>
              <w:bottom w:val="single" w:sz="4" w:space="0" w:color="auto"/>
              <w:right w:val="single" w:sz="4" w:space="0" w:color="auto"/>
            </w:tcBorders>
          </w:tcPr>
          <w:p w14:paraId="3C5CFD43" w14:textId="77777777" w:rsidR="002F7A42" w:rsidRPr="00772496" w:rsidRDefault="002F7A42" w:rsidP="000E6700">
            <w:pPr>
              <w:jc w:val="both"/>
              <w:rPr>
                <w:rFonts w:ascii="Times New Roman" w:hAnsi="Times New Roman"/>
              </w:rPr>
            </w:pPr>
            <w:r w:rsidRPr="00291C13">
              <w:rPr>
                <w:rFonts w:ascii="Times New Roman" w:hAnsi="Times New Roman"/>
              </w:rPr>
              <w:t>оформлять исполнительную и учетную документацию в процессе  подготовки участка и производства вида строительных работ</w:t>
            </w:r>
          </w:p>
        </w:tc>
      </w:tr>
      <w:tr w:rsidR="002F7A42" w14:paraId="0146E612" w14:textId="77777777" w:rsidTr="00C60F8F">
        <w:tc>
          <w:tcPr>
            <w:tcW w:w="1229" w:type="dxa"/>
            <w:vMerge/>
            <w:tcBorders>
              <w:left w:val="single" w:sz="4" w:space="0" w:color="auto"/>
              <w:right w:val="single" w:sz="4" w:space="0" w:color="auto"/>
            </w:tcBorders>
          </w:tcPr>
          <w:p w14:paraId="288C3DED"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730733B" w14:textId="77777777" w:rsidR="002F7A42" w:rsidRDefault="002F7A42" w:rsidP="00D66892">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02</w:t>
            </w:r>
          </w:p>
        </w:tc>
        <w:tc>
          <w:tcPr>
            <w:tcW w:w="7209" w:type="dxa"/>
            <w:tcBorders>
              <w:top w:val="single" w:sz="4" w:space="0" w:color="auto"/>
              <w:left w:val="single" w:sz="4" w:space="0" w:color="auto"/>
              <w:bottom w:val="single" w:sz="4" w:space="0" w:color="auto"/>
              <w:right w:val="single" w:sz="4" w:space="0" w:color="auto"/>
            </w:tcBorders>
          </w:tcPr>
          <w:p w14:paraId="08C178E0" w14:textId="77777777" w:rsidR="002F7A42" w:rsidRPr="00772496" w:rsidRDefault="002F7A42" w:rsidP="000E6700">
            <w:pPr>
              <w:jc w:val="both"/>
              <w:rPr>
                <w:rFonts w:ascii="Times New Roman" w:hAnsi="Times New Roman"/>
              </w:rPr>
            </w:pPr>
            <w:r w:rsidRPr="00291C13">
              <w:rPr>
                <w:rFonts w:ascii="Times New Roman" w:hAnsi="Times New Roman"/>
              </w:rPr>
              <w:t>оформлять исполнительную документацию и оперативную отчетность по результатам выполнения строительных работ</w:t>
            </w:r>
          </w:p>
        </w:tc>
      </w:tr>
      <w:tr w:rsidR="002F7A42" w14:paraId="574B0935" w14:textId="77777777" w:rsidTr="00C60F8F">
        <w:tc>
          <w:tcPr>
            <w:tcW w:w="1229" w:type="dxa"/>
            <w:vMerge/>
            <w:tcBorders>
              <w:left w:val="single" w:sz="4" w:space="0" w:color="auto"/>
              <w:right w:val="single" w:sz="4" w:space="0" w:color="auto"/>
            </w:tcBorders>
          </w:tcPr>
          <w:p w14:paraId="17F4F8F6"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BFFC698" w14:textId="77777777" w:rsidR="002F7A42" w:rsidRDefault="002F7A42" w:rsidP="000D0A51">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03</w:t>
            </w:r>
          </w:p>
        </w:tc>
        <w:tc>
          <w:tcPr>
            <w:tcW w:w="7209" w:type="dxa"/>
            <w:tcBorders>
              <w:top w:val="single" w:sz="4" w:space="0" w:color="auto"/>
              <w:left w:val="single" w:sz="4" w:space="0" w:color="auto"/>
              <w:bottom w:val="single" w:sz="4" w:space="0" w:color="auto"/>
              <w:right w:val="single" w:sz="4" w:space="0" w:color="auto"/>
            </w:tcBorders>
          </w:tcPr>
          <w:p w14:paraId="0E72704E" w14:textId="77777777" w:rsidR="002F7A42" w:rsidRPr="00772496" w:rsidRDefault="002F7A42" w:rsidP="000E6700">
            <w:pPr>
              <w:jc w:val="both"/>
              <w:rPr>
                <w:rFonts w:ascii="Times New Roman" w:hAnsi="Times New Roman"/>
              </w:rPr>
            </w:pPr>
            <w:r w:rsidRPr="004008D0">
              <w:rPr>
                <w:rFonts w:ascii="Times New Roman" w:hAnsi="Times New Roman"/>
                <w:bCs/>
                <w:spacing w:val="-4"/>
              </w:rPr>
              <w:t>использовать специализированные информационные системы и базы данных для расчета сметной стоимости материально-технических ресурсов</w:t>
            </w:r>
          </w:p>
        </w:tc>
      </w:tr>
      <w:tr w:rsidR="002F7A42" w14:paraId="08D455BF" w14:textId="77777777" w:rsidTr="00C60F8F">
        <w:tc>
          <w:tcPr>
            <w:tcW w:w="1229" w:type="dxa"/>
            <w:vMerge/>
            <w:tcBorders>
              <w:left w:val="single" w:sz="4" w:space="0" w:color="auto"/>
              <w:right w:val="single" w:sz="4" w:space="0" w:color="auto"/>
            </w:tcBorders>
          </w:tcPr>
          <w:p w14:paraId="74AD2688"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1AC23B2" w14:textId="77777777" w:rsidR="002F7A42" w:rsidRDefault="002F7A42" w:rsidP="000D0A51">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04</w:t>
            </w:r>
          </w:p>
        </w:tc>
        <w:tc>
          <w:tcPr>
            <w:tcW w:w="7209" w:type="dxa"/>
            <w:tcBorders>
              <w:top w:val="single" w:sz="4" w:space="0" w:color="auto"/>
              <w:left w:val="single" w:sz="4" w:space="0" w:color="auto"/>
              <w:bottom w:val="single" w:sz="4" w:space="0" w:color="auto"/>
              <w:right w:val="single" w:sz="4" w:space="0" w:color="auto"/>
            </w:tcBorders>
          </w:tcPr>
          <w:p w14:paraId="33E239E8" w14:textId="77777777" w:rsidR="002F7A42" w:rsidRPr="004008D0" w:rsidRDefault="002F7A42" w:rsidP="000E6700">
            <w:pPr>
              <w:jc w:val="both"/>
              <w:rPr>
                <w:rFonts w:ascii="Times New Roman" w:hAnsi="Times New Roman"/>
                <w:bCs/>
                <w:spacing w:val="-4"/>
              </w:rPr>
            </w:pPr>
            <w:r w:rsidRPr="004008D0">
              <w:rPr>
                <w:rFonts w:ascii="Times New Roman" w:hAnsi="Times New Roman"/>
                <w:bCs/>
                <w:spacing w:val="-4"/>
              </w:rPr>
              <w:t>использовать ведомости объемов строительных работ, сметные нормы, коэффициенты, учитывающие условия производство строительных работ, для разработки сметных расчетов</w:t>
            </w:r>
          </w:p>
        </w:tc>
      </w:tr>
      <w:tr w:rsidR="002F7A42" w14:paraId="067B15ED" w14:textId="77777777" w:rsidTr="00C60F8F">
        <w:tc>
          <w:tcPr>
            <w:tcW w:w="1229" w:type="dxa"/>
            <w:vMerge/>
            <w:tcBorders>
              <w:left w:val="single" w:sz="4" w:space="0" w:color="auto"/>
              <w:right w:val="single" w:sz="4" w:space="0" w:color="auto"/>
            </w:tcBorders>
          </w:tcPr>
          <w:p w14:paraId="54EA3968"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8A92D63" w14:textId="77777777" w:rsidR="002F7A42" w:rsidRDefault="002F7A42" w:rsidP="000D0A51">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05</w:t>
            </w:r>
          </w:p>
        </w:tc>
        <w:tc>
          <w:tcPr>
            <w:tcW w:w="7209" w:type="dxa"/>
            <w:tcBorders>
              <w:top w:val="single" w:sz="4" w:space="0" w:color="auto"/>
              <w:left w:val="single" w:sz="4" w:space="0" w:color="auto"/>
              <w:bottom w:val="single" w:sz="4" w:space="0" w:color="auto"/>
              <w:right w:val="single" w:sz="4" w:space="0" w:color="auto"/>
            </w:tcBorders>
          </w:tcPr>
          <w:p w14:paraId="4D3F0A4D" w14:textId="77777777" w:rsidR="002F7A42" w:rsidRPr="004008D0" w:rsidRDefault="002F7A42" w:rsidP="000E6700">
            <w:pPr>
              <w:jc w:val="both"/>
              <w:rPr>
                <w:rFonts w:ascii="Times New Roman" w:hAnsi="Times New Roman"/>
                <w:bCs/>
                <w:spacing w:val="-4"/>
              </w:rPr>
            </w:pPr>
            <w:r w:rsidRPr="004008D0">
              <w:rPr>
                <w:rFonts w:ascii="Times New Roman" w:hAnsi="Times New Roman"/>
                <w:bCs/>
                <w:spacing w:val="-4"/>
              </w:rPr>
              <w:t xml:space="preserve">применять специализированное программное обеспечение для разработки </w:t>
            </w:r>
            <w:r w:rsidRPr="004008D0">
              <w:rPr>
                <w:rFonts w:ascii="Times New Roman" w:hAnsi="Times New Roman"/>
                <w:bCs/>
                <w:spacing w:val="-4"/>
              </w:rPr>
              <w:lastRenderedPageBreak/>
              <w:t>сметных расчетов в строительстве;</w:t>
            </w:r>
          </w:p>
        </w:tc>
      </w:tr>
      <w:tr w:rsidR="002F7A42" w14:paraId="1D2F9DD9" w14:textId="77777777" w:rsidTr="00C60F8F">
        <w:tc>
          <w:tcPr>
            <w:tcW w:w="1229" w:type="dxa"/>
            <w:vMerge/>
            <w:tcBorders>
              <w:left w:val="single" w:sz="4" w:space="0" w:color="auto"/>
              <w:right w:val="single" w:sz="4" w:space="0" w:color="auto"/>
            </w:tcBorders>
          </w:tcPr>
          <w:p w14:paraId="3B04D26E"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3099BAE" w14:textId="77777777" w:rsidR="002F7A42" w:rsidRDefault="002F7A42" w:rsidP="000D0A51">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06</w:t>
            </w:r>
          </w:p>
        </w:tc>
        <w:tc>
          <w:tcPr>
            <w:tcW w:w="7209" w:type="dxa"/>
            <w:tcBorders>
              <w:top w:val="single" w:sz="4" w:space="0" w:color="auto"/>
              <w:left w:val="single" w:sz="4" w:space="0" w:color="auto"/>
              <w:bottom w:val="single" w:sz="4" w:space="0" w:color="auto"/>
              <w:right w:val="single" w:sz="4" w:space="0" w:color="auto"/>
            </w:tcBorders>
          </w:tcPr>
          <w:p w14:paraId="62A63441" w14:textId="77777777" w:rsidR="002F7A42" w:rsidRPr="004008D0" w:rsidRDefault="002F7A42" w:rsidP="000E6700">
            <w:pPr>
              <w:jc w:val="both"/>
              <w:rPr>
                <w:rFonts w:ascii="Times New Roman" w:hAnsi="Times New Roman"/>
                <w:bCs/>
                <w:spacing w:val="-4"/>
              </w:rPr>
            </w:pPr>
            <w:r w:rsidRPr="004008D0">
              <w:rPr>
                <w:rFonts w:ascii="Times New Roman" w:hAnsi="Times New Roman"/>
                <w:bCs/>
                <w:spacing w:val="-4"/>
              </w:rPr>
              <w:t>с</w:t>
            </w:r>
            <w:r w:rsidRPr="004008D0">
              <w:rPr>
                <w:rFonts w:ascii="Times New Roman" w:hAnsi="Times New Roman"/>
              </w:rPr>
              <w:t>оставлять акты о приемке выполненных строительно-монтажных работ</w:t>
            </w:r>
          </w:p>
        </w:tc>
      </w:tr>
      <w:tr w:rsidR="002F7A42" w14:paraId="79A5EAC4" w14:textId="77777777" w:rsidTr="00C60F8F">
        <w:tc>
          <w:tcPr>
            <w:tcW w:w="1229" w:type="dxa"/>
            <w:vMerge/>
            <w:tcBorders>
              <w:left w:val="single" w:sz="4" w:space="0" w:color="auto"/>
              <w:right w:val="single" w:sz="4" w:space="0" w:color="auto"/>
            </w:tcBorders>
          </w:tcPr>
          <w:p w14:paraId="46C74774"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60CFAC4" w14:textId="77777777" w:rsidR="002F7A42" w:rsidRDefault="002F7A42" w:rsidP="000D0A51">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07</w:t>
            </w:r>
          </w:p>
        </w:tc>
        <w:tc>
          <w:tcPr>
            <w:tcW w:w="7209" w:type="dxa"/>
            <w:tcBorders>
              <w:top w:val="single" w:sz="4" w:space="0" w:color="auto"/>
              <w:left w:val="single" w:sz="4" w:space="0" w:color="auto"/>
              <w:bottom w:val="single" w:sz="4" w:space="0" w:color="auto"/>
              <w:right w:val="single" w:sz="4" w:space="0" w:color="auto"/>
            </w:tcBorders>
          </w:tcPr>
          <w:p w14:paraId="1AFD11F0" w14:textId="77777777" w:rsidR="002F7A42" w:rsidRPr="004008D0" w:rsidRDefault="002F7A42" w:rsidP="000E6700">
            <w:pPr>
              <w:jc w:val="both"/>
              <w:rPr>
                <w:rFonts w:ascii="Times New Roman" w:hAnsi="Times New Roman"/>
                <w:bCs/>
                <w:spacing w:val="-4"/>
              </w:rPr>
            </w:pPr>
            <w:r w:rsidRPr="004008D0">
              <w:rPr>
                <w:rFonts w:ascii="Times New Roman" w:hAnsi="Times New Roman"/>
              </w:rPr>
              <w:t>распределять различные виды материально-технических ресурсов в соответствии с классификационными признаками</w:t>
            </w:r>
          </w:p>
        </w:tc>
      </w:tr>
      <w:tr w:rsidR="002F7A42" w14:paraId="6D3E9757" w14:textId="77777777" w:rsidTr="00C60F8F">
        <w:tc>
          <w:tcPr>
            <w:tcW w:w="1229" w:type="dxa"/>
            <w:vMerge/>
            <w:tcBorders>
              <w:left w:val="single" w:sz="4" w:space="0" w:color="auto"/>
              <w:right w:val="single" w:sz="4" w:space="0" w:color="auto"/>
            </w:tcBorders>
          </w:tcPr>
          <w:p w14:paraId="6D2C6573"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B3CDD8B" w14:textId="77777777" w:rsidR="002F7A42" w:rsidRDefault="002F7A42" w:rsidP="000D0A51">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08</w:t>
            </w:r>
          </w:p>
        </w:tc>
        <w:tc>
          <w:tcPr>
            <w:tcW w:w="7209" w:type="dxa"/>
            <w:tcBorders>
              <w:top w:val="single" w:sz="4" w:space="0" w:color="auto"/>
              <w:left w:val="single" w:sz="4" w:space="0" w:color="auto"/>
              <w:bottom w:val="single" w:sz="4" w:space="0" w:color="auto"/>
              <w:right w:val="single" w:sz="4" w:space="0" w:color="auto"/>
            </w:tcBorders>
          </w:tcPr>
          <w:p w14:paraId="490C0592" w14:textId="77777777" w:rsidR="002F7A42" w:rsidRPr="004008D0" w:rsidRDefault="002F7A42" w:rsidP="000E6700">
            <w:pPr>
              <w:jc w:val="both"/>
              <w:rPr>
                <w:rFonts w:ascii="Times New Roman" w:hAnsi="Times New Roman"/>
                <w:bCs/>
                <w:spacing w:val="-4"/>
              </w:rPr>
            </w:pPr>
            <w:r w:rsidRPr="004008D0">
              <w:rPr>
                <w:rFonts w:ascii="Times New Roman" w:hAnsi="Times New Roman"/>
              </w:rPr>
              <w:t>выполнять расчет затрат на материально-технические ресурсы для производства строительных работ</w:t>
            </w:r>
          </w:p>
        </w:tc>
      </w:tr>
      <w:tr w:rsidR="002F7A42" w14:paraId="63B329E2" w14:textId="77777777" w:rsidTr="00C60F8F">
        <w:tc>
          <w:tcPr>
            <w:tcW w:w="1229" w:type="dxa"/>
            <w:vMerge/>
            <w:tcBorders>
              <w:left w:val="single" w:sz="4" w:space="0" w:color="auto"/>
              <w:right w:val="single" w:sz="4" w:space="0" w:color="auto"/>
            </w:tcBorders>
          </w:tcPr>
          <w:p w14:paraId="1540D4A0"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329C6E1" w14:textId="77777777" w:rsidR="002F7A42" w:rsidRDefault="002F7A42" w:rsidP="000D0A51">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09</w:t>
            </w:r>
          </w:p>
        </w:tc>
        <w:tc>
          <w:tcPr>
            <w:tcW w:w="7209" w:type="dxa"/>
            <w:tcBorders>
              <w:top w:val="single" w:sz="4" w:space="0" w:color="auto"/>
              <w:left w:val="single" w:sz="4" w:space="0" w:color="auto"/>
              <w:bottom w:val="single" w:sz="4" w:space="0" w:color="auto"/>
              <w:right w:val="single" w:sz="4" w:space="0" w:color="auto"/>
            </w:tcBorders>
          </w:tcPr>
          <w:p w14:paraId="24BF8DE4" w14:textId="77777777" w:rsidR="002F7A42" w:rsidRPr="004008D0" w:rsidRDefault="002F7A42" w:rsidP="000E6700">
            <w:pPr>
              <w:jc w:val="both"/>
              <w:rPr>
                <w:rFonts w:ascii="Times New Roman" w:hAnsi="Times New Roman"/>
                <w:bCs/>
                <w:spacing w:val="-4"/>
              </w:rPr>
            </w:pPr>
            <w:r w:rsidRPr="004008D0">
              <w:rPr>
                <w:rFonts w:ascii="Times New Roman" w:hAnsi="Times New Roman"/>
              </w:rPr>
              <w:t>выполнять расчет затрат на эксплуатацию строительных машин и механизмов</w:t>
            </w:r>
          </w:p>
        </w:tc>
      </w:tr>
      <w:tr w:rsidR="002F7A42" w14:paraId="607E3AC2" w14:textId="77777777" w:rsidTr="00C60F8F">
        <w:tc>
          <w:tcPr>
            <w:tcW w:w="1229" w:type="dxa"/>
            <w:vMerge/>
            <w:tcBorders>
              <w:left w:val="single" w:sz="4" w:space="0" w:color="auto"/>
              <w:right w:val="single" w:sz="4" w:space="0" w:color="auto"/>
            </w:tcBorders>
          </w:tcPr>
          <w:p w14:paraId="6B5ABCEF"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30F0401" w14:textId="77777777" w:rsidR="002F7A42" w:rsidRDefault="002F7A42" w:rsidP="000D0A51">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10</w:t>
            </w:r>
          </w:p>
        </w:tc>
        <w:tc>
          <w:tcPr>
            <w:tcW w:w="7209" w:type="dxa"/>
            <w:tcBorders>
              <w:top w:val="single" w:sz="4" w:space="0" w:color="auto"/>
              <w:left w:val="single" w:sz="4" w:space="0" w:color="auto"/>
              <w:bottom w:val="single" w:sz="4" w:space="0" w:color="auto"/>
              <w:right w:val="single" w:sz="4" w:space="0" w:color="auto"/>
            </w:tcBorders>
          </w:tcPr>
          <w:p w14:paraId="4219527C" w14:textId="77777777" w:rsidR="002F7A42" w:rsidRPr="004008D0" w:rsidRDefault="002F7A42" w:rsidP="000E6700">
            <w:pPr>
              <w:jc w:val="both"/>
              <w:rPr>
                <w:rFonts w:ascii="Times New Roman" w:hAnsi="Times New Roman"/>
                <w:bCs/>
                <w:spacing w:val="-4"/>
              </w:rPr>
            </w:pPr>
            <w:r w:rsidRPr="004008D0">
              <w:rPr>
                <w:rFonts w:ascii="Times New Roman" w:hAnsi="Times New Roman"/>
              </w:rPr>
              <w:t>заполнять формы сметной документации для обоснования и подтверждения величины предстоящих затрат на материально-технические ресурсы</w:t>
            </w:r>
          </w:p>
        </w:tc>
      </w:tr>
      <w:tr w:rsidR="002F7A42" w14:paraId="2BD91D53" w14:textId="77777777" w:rsidTr="00C60F8F">
        <w:tc>
          <w:tcPr>
            <w:tcW w:w="1229" w:type="dxa"/>
            <w:vMerge/>
            <w:tcBorders>
              <w:left w:val="single" w:sz="4" w:space="0" w:color="auto"/>
              <w:right w:val="single" w:sz="4" w:space="0" w:color="auto"/>
            </w:tcBorders>
          </w:tcPr>
          <w:p w14:paraId="65A10AE7"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E2C255E" w14:textId="77777777" w:rsidR="002F7A42" w:rsidRDefault="002F7A42" w:rsidP="000D0A51">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11</w:t>
            </w:r>
          </w:p>
        </w:tc>
        <w:tc>
          <w:tcPr>
            <w:tcW w:w="7209" w:type="dxa"/>
            <w:tcBorders>
              <w:top w:val="single" w:sz="4" w:space="0" w:color="auto"/>
              <w:left w:val="single" w:sz="4" w:space="0" w:color="auto"/>
              <w:bottom w:val="single" w:sz="4" w:space="0" w:color="auto"/>
              <w:right w:val="single" w:sz="4" w:space="0" w:color="auto"/>
            </w:tcBorders>
          </w:tcPr>
          <w:p w14:paraId="2EA2851B" w14:textId="77777777" w:rsidR="002F7A42" w:rsidRPr="004008D0" w:rsidRDefault="002F7A42" w:rsidP="000E6700">
            <w:pPr>
              <w:jc w:val="both"/>
              <w:rPr>
                <w:rFonts w:ascii="Times New Roman" w:hAnsi="Times New Roman"/>
                <w:bCs/>
                <w:spacing w:val="-4"/>
              </w:rPr>
            </w:pPr>
            <w:r w:rsidRPr="004008D0">
              <w:rPr>
                <w:rFonts w:ascii="Times New Roman" w:hAnsi="Times New Roman"/>
              </w:rPr>
              <w:t>выбирать методы определения сметной стоимости</w:t>
            </w:r>
          </w:p>
        </w:tc>
      </w:tr>
      <w:tr w:rsidR="002F7A42" w14:paraId="490A5B80" w14:textId="77777777" w:rsidTr="00C60F8F">
        <w:tc>
          <w:tcPr>
            <w:tcW w:w="1229" w:type="dxa"/>
            <w:vMerge/>
            <w:tcBorders>
              <w:left w:val="single" w:sz="4" w:space="0" w:color="auto"/>
              <w:right w:val="single" w:sz="4" w:space="0" w:color="auto"/>
            </w:tcBorders>
          </w:tcPr>
          <w:p w14:paraId="4346BBB0"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B9B342B" w14:textId="77777777" w:rsidR="002F7A42" w:rsidRDefault="002F7A42" w:rsidP="000D0A51">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12</w:t>
            </w:r>
          </w:p>
        </w:tc>
        <w:tc>
          <w:tcPr>
            <w:tcW w:w="7209" w:type="dxa"/>
            <w:tcBorders>
              <w:top w:val="single" w:sz="4" w:space="0" w:color="auto"/>
              <w:left w:val="single" w:sz="4" w:space="0" w:color="auto"/>
              <w:bottom w:val="single" w:sz="4" w:space="0" w:color="auto"/>
              <w:right w:val="single" w:sz="4" w:space="0" w:color="auto"/>
            </w:tcBorders>
          </w:tcPr>
          <w:p w14:paraId="5C2D184E" w14:textId="77777777" w:rsidR="002F7A42" w:rsidRDefault="002F7A42" w:rsidP="00FB5B43">
            <w:pPr>
              <w:jc w:val="both"/>
              <w:rPr>
                <w:rFonts w:ascii="Times New Roman" w:hAnsi="Times New Roman"/>
                <w:b/>
                <w:sz w:val="24"/>
                <w:szCs w:val="24"/>
              </w:rPr>
            </w:pPr>
            <w:r w:rsidRPr="00727A62">
              <w:rPr>
                <w:rFonts w:ascii="Times New Roman" w:hAnsi="Times New Roman"/>
              </w:rPr>
              <w:t>разрабатывать сметные расчеты в соответствии</w:t>
            </w:r>
            <w:r w:rsidRPr="004008D0">
              <w:rPr>
                <w:rFonts w:ascii="Times New Roman" w:hAnsi="Times New Roman"/>
              </w:rPr>
              <w:t xml:space="preserve"> с</w:t>
            </w:r>
            <w:r>
              <w:rPr>
                <w:rFonts w:ascii="Times New Roman" w:hAnsi="Times New Roman"/>
              </w:rPr>
              <w:t>о</w:t>
            </w:r>
            <w:r w:rsidRPr="004008D0">
              <w:rPr>
                <w:rFonts w:ascii="Times New Roman" w:hAnsi="Times New Roman"/>
              </w:rPr>
              <w:t xml:space="preserve"> сметными нормативами</w:t>
            </w:r>
          </w:p>
        </w:tc>
      </w:tr>
      <w:tr w:rsidR="002F7A42" w14:paraId="36D0CB28" w14:textId="77777777" w:rsidTr="00C60F8F">
        <w:tc>
          <w:tcPr>
            <w:tcW w:w="1229" w:type="dxa"/>
            <w:vMerge/>
            <w:tcBorders>
              <w:left w:val="single" w:sz="4" w:space="0" w:color="auto"/>
              <w:right w:val="single" w:sz="4" w:space="0" w:color="auto"/>
            </w:tcBorders>
          </w:tcPr>
          <w:p w14:paraId="2D651E4F"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B488A41" w14:textId="77777777" w:rsidR="002F7A42" w:rsidRDefault="002F7A42" w:rsidP="000D0A51">
            <w:pPr>
              <w:rPr>
                <w:rFonts w:ascii="Times New Roman" w:hAnsi="Times New Roman"/>
                <w:b/>
                <w:sz w:val="24"/>
                <w:szCs w:val="24"/>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13</w:t>
            </w:r>
          </w:p>
        </w:tc>
        <w:tc>
          <w:tcPr>
            <w:tcW w:w="7209" w:type="dxa"/>
            <w:tcBorders>
              <w:top w:val="single" w:sz="4" w:space="0" w:color="auto"/>
              <w:left w:val="single" w:sz="4" w:space="0" w:color="auto"/>
              <w:bottom w:val="single" w:sz="4" w:space="0" w:color="auto"/>
              <w:right w:val="single" w:sz="4" w:space="0" w:color="auto"/>
            </w:tcBorders>
          </w:tcPr>
          <w:p w14:paraId="48EC9304" w14:textId="77777777" w:rsidR="002F7A42" w:rsidRPr="004008D0" w:rsidRDefault="002F7A42" w:rsidP="000E6700">
            <w:pPr>
              <w:jc w:val="both"/>
              <w:rPr>
                <w:rFonts w:ascii="Times New Roman" w:hAnsi="Times New Roman"/>
                <w:bCs/>
                <w:spacing w:val="-4"/>
              </w:rPr>
            </w:pPr>
            <w:r w:rsidRPr="004008D0">
              <w:rPr>
                <w:rFonts w:ascii="Times New Roman" w:hAnsi="Times New Roman"/>
              </w:rPr>
              <w:t>комплектовать и оформлять сметную документацию в соответствии с методическими документами</w:t>
            </w:r>
          </w:p>
        </w:tc>
      </w:tr>
      <w:tr w:rsidR="002F7A42" w14:paraId="24A0D965" w14:textId="77777777" w:rsidTr="00C60F8F">
        <w:tc>
          <w:tcPr>
            <w:tcW w:w="1229" w:type="dxa"/>
            <w:vMerge/>
            <w:tcBorders>
              <w:left w:val="single" w:sz="4" w:space="0" w:color="auto"/>
              <w:right w:val="single" w:sz="4" w:space="0" w:color="auto"/>
            </w:tcBorders>
          </w:tcPr>
          <w:p w14:paraId="030E9B0C"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25EC2D8" w14:textId="77777777" w:rsidR="002F7A42" w:rsidRDefault="002F7A42" w:rsidP="00D66892">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0 1</w:t>
            </w:r>
          </w:p>
        </w:tc>
        <w:tc>
          <w:tcPr>
            <w:tcW w:w="7209" w:type="dxa"/>
            <w:tcBorders>
              <w:top w:val="single" w:sz="4" w:space="0" w:color="auto"/>
              <w:left w:val="single" w:sz="4" w:space="0" w:color="auto"/>
              <w:bottom w:val="single" w:sz="4" w:space="0" w:color="auto"/>
              <w:right w:val="single" w:sz="4" w:space="0" w:color="auto"/>
            </w:tcBorders>
          </w:tcPr>
          <w:p w14:paraId="6865CE1B" w14:textId="77777777" w:rsidR="002F7A42" w:rsidRPr="004008D0" w:rsidRDefault="002F7A42" w:rsidP="000E6700">
            <w:pPr>
              <w:jc w:val="both"/>
              <w:rPr>
                <w:rFonts w:ascii="Times New Roman" w:hAnsi="Times New Roman"/>
                <w:bCs/>
                <w:spacing w:val="-4"/>
              </w:rPr>
            </w:pPr>
            <w:r w:rsidRPr="00E262B5">
              <w:rPr>
                <w:rFonts w:ascii="Times New Roman" w:hAnsi="Times New Roman"/>
                <w:sz w:val="24"/>
                <w:szCs w:val="24"/>
              </w:rPr>
              <w:t>п</w:t>
            </w:r>
            <w:r w:rsidRPr="00E262B5">
              <w:rPr>
                <w:rFonts w:ascii="Times New Roman" w:hAnsi="Times New Roman"/>
              </w:rPr>
              <w:t>рименять данные первичной учетной документации для расчета затрат по отдельным статьям расходов</w:t>
            </w:r>
          </w:p>
        </w:tc>
      </w:tr>
      <w:tr w:rsidR="002F7A42" w14:paraId="523B48B6" w14:textId="77777777" w:rsidTr="00C60F8F">
        <w:tc>
          <w:tcPr>
            <w:tcW w:w="1229" w:type="dxa"/>
            <w:vMerge/>
            <w:tcBorders>
              <w:left w:val="single" w:sz="4" w:space="0" w:color="auto"/>
              <w:right w:val="single" w:sz="4" w:space="0" w:color="auto"/>
            </w:tcBorders>
          </w:tcPr>
          <w:p w14:paraId="49C0CDA2"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49DA6CF" w14:textId="77777777" w:rsidR="002F7A42" w:rsidRDefault="002F7A42" w:rsidP="00D66892">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02</w:t>
            </w:r>
          </w:p>
        </w:tc>
        <w:tc>
          <w:tcPr>
            <w:tcW w:w="7209" w:type="dxa"/>
            <w:tcBorders>
              <w:top w:val="single" w:sz="4" w:space="0" w:color="auto"/>
              <w:left w:val="single" w:sz="4" w:space="0" w:color="auto"/>
              <w:bottom w:val="single" w:sz="4" w:space="0" w:color="auto"/>
              <w:right w:val="single" w:sz="4" w:space="0" w:color="auto"/>
            </w:tcBorders>
          </w:tcPr>
          <w:p w14:paraId="2F14F658" w14:textId="77777777" w:rsidR="002F7A42" w:rsidRPr="00E262B5" w:rsidRDefault="002F7A42" w:rsidP="000E6700">
            <w:pPr>
              <w:jc w:val="both"/>
              <w:rPr>
                <w:rFonts w:ascii="Times New Roman" w:hAnsi="Times New Roman"/>
                <w:sz w:val="24"/>
                <w:szCs w:val="24"/>
              </w:rPr>
            </w:pPr>
            <w:r>
              <w:rPr>
                <w:rFonts w:ascii="Times New Roman" w:hAnsi="Times New Roman"/>
              </w:rPr>
              <w:t>п</w:t>
            </w:r>
            <w:r w:rsidRPr="00E262B5">
              <w:rPr>
                <w:rFonts w:ascii="Times New Roman" w:hAnsi="Times New Roman"/>
              </w:rPr>
              <w:t>рименять специализированное программное обеспечение для формирования первичной учетной документации</w:t>
            </w:r>
          </w:p>
        </w:tc>
      </w:tr>
      <w:tr w:rsidR="002F7A42" w14:paraId="343B35A3" w14:textId="77777777" w:rsidTr="00C60F8F">
        <w:tc>
          <w:tcPr>
            <w:tcW w:w="1229" w:type="dxa"/>
            <w:vMerge/>
            <w:tcBorders>
              <w:left w:val="single" w:sz="4" w:space="0" w:color="auto"/>
              <w:right w:val="single" w:sz="4" w:space="0" w:color="auto"/>
            </w:tcBorders>
          </w:tcPr>
          <w:p w14:paraId="4761578B"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C6838C6" w14:textId="77777777" w:rsidR="002F7A42" w:rsidRDefault="002F7A42" w:rsidP="00D66892">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03</w:t>
            </w:r>
          </w:p>
        </w:tc>
        <w:tc>
          <w:tcPr>
            <w:tcW w:w="7209" w:type="dxa"/>
            <w:tcBorders>
              <w:top w:val="single" w:sz="4" w:space="0" w:color="auto"/>
              <w:left w:val="single" w:sz="4" w:space="0" w:color="auto"/>
              <w:bottom w:val="single" w:sz="4" w:space="0" w:color="auto"/>
              <w:right w:val="single" w:sz="4" w:space="0" w:color="auto"/>
            </w:tcBorders>
          </w:tcPr>
          <w:p w14:paraId="4556F67F" w14:textId="77777777" w:rsidR="002F7A42" w:rsidRDefault="002F7A42" w:rsidP="000E6700">
            <w:pPr>
              <w:jc w:val="both"/>
              <w:rPr>
                <w:rFonts w:ascii="Times New Roman" w:hAnsi="Times New Roman"/>
              </w:rPr>
            </w:pPr>
            <w:r w:rsidRPr="00E262B5">
              <w:rPr>
                <w:rFonts w:ascii="Times New Roman" w:hAnsi="Times New Roman"/>
              </w:rPr>
              <w:t>выполнять расчет затрат на материально-технические ресурсы для производства строительных работ</w:t>
            </w:r>
          </w:p>
        </w:tc>
      </w:tr>
      <w:tr w:rsidR="002F7A42" w14:paraId="74FD06E0" w14:textId="77777777" w:rsidTr="00C60F8F">
        <w:tc>
          <w:tcPr>
            <w:tcW w:w="1229" w:type="dxa"/>
            <w:vMerge/>
            <w:tcBorders>
              <w:left w:val="single" w:sz="4" w:space="0" w:color="auto"/>
              <w:right w:val="single" w:sz="4" w:space="0" w:color="auto"/>
            </w:tcBorders>
          </w:tcPr>
          <w:p w14:paraId="5E857D56"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2264540" w14:textId="77777777" w:rsidR="002F7A42" w:rsidRDefault="002F7A42" w:rsidP="00D66892">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04</w:t>
            </w:r>
          </w:p>
        </w:tc>
        <w:tc>
          <w:tcPr>
            <w:tcW w:w="7209" w:type="dxa"/>
            <w:tcBorders>
              <w:top w:val="single" w:sz="4" w:space="0" w:color="auto"/>
              <w:left w:val="single" w:sz="4" w:space="0" w:color="auto"/>
              <w:bottom w:val="single" w:sz="4" w:space="0" w:color="auto"/>
              <w:right w:val="single" w:sz="4" w:space="0" w:color="auto"/>
            </w:tcBorders>
          </w:tcPr>
          <w:p w14:paraId="513B8F80" w14:textId="77777777" w:rsidR="002F7A42" w:rsidRDefault="002F7A42" w:rsidP="000E6700">
            <w:pPr>
              <w:jc w:val="both"/>
              <w:rPr>
                <w:rFonts w:ascii="Times New Roman" w:hAnsi="Times New Roman"/>
              </w:rPr>
            </w:pPr>
            <w:r w:rsidRPr="00E262B5">
              <w:rPr>
                <w:rFonts w:ascii="Times New Roman" w:hAnsi="Times New Roman"/>
              </w:rPr>
              <w:t>выполнять расчет затрат на эксплуатацию строительных машин и механизмов</w:t>
            </w:r>
          </w:p>
        </w:tc>
      </w:tr>
      <w:tr w:rsidR="002F7A42" w14:paraId="271F108D" w14:textId="77777777" w:rsidTr="00C60F8F">
        <w:tc>
          <w:tcPr>
            <w:tcW w:w="1229" w:type="dxa"/>
            <w:vMerge/>
            <w:tcBorders>
              <w:left w:val="single" w:sz="4" w:space="0" w:color="auto"/>
              <w:right w:val="single" w:sz="4" w:space="0" w:color="auto"/>
            </w:tcBorders>
          </w:tcPr>
          <w:p w14:paraId="29FDB65D"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549D259" w14:textId="77777777" w:rsidR="002F7A42" w:rsidRDefault="002F7A42" w:rsidP="00D66892">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05</w:t>
            </w:r>
          </w:p>
        </w:tc>
        <w:tc>
          <w:tcPr>
            <w:tcW w:w="7209" w:type="dxa"/>
            <w:tcBorders>
              <w:top w:val="single" w:sz="4" w:space="0" w:color="auto"/>
              <w:left w:val="single" w:sz="4" w:space="0" w:color="auto"/>
              <w:bottom w:val="single" w:sz="4" w:space="0" w:color="auto"/>
              <w:right w:val="single" w:sz="4" w:space="0" w:color="auto"/>
            </w:tcBorders>
          </w:tcPr>
          <w:p w14:paraId="7C175B86" w14:textId="77777777" w:rsidR="002F7A42" w:rsidRPr="00E262B5" w:rsidRDefault="002F7A42" w:rsidP="000E6700">
            <w:pPr>
              <w:jc w:val="both"/>
              <w:rPr>
                <w:rFonts w:ascii="Times New Roman" w:hAnsi="Times New Roman"/>
              </w:rPr>
            </w:pPr>
            <w:r w:rsidRPr="00E262B5">
              <w:rPr>
                <w:rFonts w:ascii="Times New Roman" w:hAnsi="Times New Roman"/>
              </w:rPr>
              <w:t>заполнять формы сметной документации для обоснования и подтверждения величины предстоящих затрат на материально-технические ресурсы</w:t>
            </w:r>
          </w:p>
        </w:tc>
      </w:tr>
      <w:tr w:rsidR="002F7A42" w14:paraId="0AA3CB36" w14:textId="77777777" w:rsidTr="00C60F8F">
        <w:tc>
          <w:tcPr>
            <w:tcW w:w="1229" w:type="dxa"/>
            <w:vMerge/>
            <w:tcBorders>
              <w:left w:val="single" w:sz="4" w:space="0" w:color="auto"/>
              <w:right w:val="single" w:sz="4" w:space="0" w:color="auto"/>
            </w:tcBorders>
          </w:tcPr>
          <w:p w14:paraId="6DCAC836"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76FBB67" w14:textId="77777777" w:rsidR="002F7A42" w:rsidRDefault="002F7A42" w:rsidP="00D66892">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06</w:t>
            </w:r>
          </w:p>
        </w:tc>
        <w:tc>
          <w:tcPr>
            <w:tcW w:w="7209" w:type="dxa"/>
            <w:tcBorders>
              <w:top w:val="single" w:sz="4" w:space="0" w:color="auto"/>
              <w:left w:val="single" w:sz="4" w:space="0" w:color="auto"/>
              <w:bottom w:val="single" w:sz="4" w:space="0" w:color="auto"/>
              <w:right w:val="single" w:sz="4" w:space="0" w:color="auto"/>
            </w:tcBorders>
          </w:tcPr>
          <w:p w14:paraId="34751498" w14:textId="77777777" w:rsidR="002F7A42" w:rsidRPr="00E262B5" w:rsidRDefault="002F7A42" w:rsidP="000E6700">
            <w:pPr>
              <w:jc w:val="both"/>
              <w:rPr>
                <w:rFonts w:ascii="Times New Roman" w:hAnsi="Times New Roman"/>
              </w:rPr>
            </w:pPr>
            <w:r w:rsidRPr="00E262B5">
              <w:rPr>
                <w:rFonts w:ascii="Times New Roman" w:hAnsi="Times New Roman"/>
              </w:rPr>
              <w:t>применять специализированное программное обеспечение для сметного расчета затрат</w:t>
            </w:r>
          </w:p>
        </w:tc>
      </w:tr>
      <w:tr w:rsidR="002F7A42" w14:paraId="63E91AA3" w14:textId="77777777" w:rsidTr="00C60F8F">
        <w:tc>
          <w:tcPr>
            <w:tcW w:w="1229" w:type="dxa"/>
            <w:vMerge/>
            <w:tcBorders>
              <w:left w:val="single" w:sz="4" w:space="0" w:color="auto"/>
              <w:right w:val="single" w:sz="4" w:space="0" w:color="auto"/>
            </w:tcBorders>
          </w:tcPr>
          <w:p w14:paraId="48B78EBD"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4EBC45F" w14:textId="77777777" w:rsidR="002F7A42" w:rsidRDefault="002F7A42" w:rsidP="003F41C8">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07</w:t>
            </w:r>
          </w:p>
        </w:tc>
        <w:tc>
          <w:tcPr>
            <w:tcW w:w="7209" w:type="dxa"/>
            <w:tcBorders>
              <w:top w:val="single" w:sz="4" w:space="0" w:color="auto"/>
              <w:left w:val="single" w:sz="4" w:space="0" w:color="auto"/>
              <w:bottom w:val="single" w:sz="4" w:space="0" w:color="auto"/>
              <w:right w:val="single" w:sz="4" w:space="0" w:color="auto"/>
            </w:tcBorders>
          </w:tcPr>
          <w:p w14:paraId="23D956F1" w14:textId="77777777" w:rsidR="002F7A42" w:rsidRPr="00E262B5" w:rsidRDefault="002F7A42" w:rsidP="000E6700">
            <w:pPr>
              <w:jc w:val="both"/>
              <w:rPr>
                <w:rFonts w:ascii="Times New Roman" w:hAnsi="Times New Roman"/>
              </w:rPr>
            </w:pPr>
            <w:r w:rsidRPr="00E262B5">
              <w:rPr>
                <w:rFonts w:ascii="Times New Roman" w:hAnsi="Times New Roman"/>
              </w:rPr>
              <w:t>калькулировать сметную себестоимость строительно-монтажных работ на основе проектной документации</w:t>
            </w:r>
          </w:p>
        </w:tc>
      </w:tr>
      <w:tr w:rsidR="002F7A42" w14:paraId="0667D63A" w14:textId="77777777" w:rsidTr="00C60F8F">
        <w:tc>
          <w:tcPr>
            <w:tcW w:w="1229" w:type="dxa"/>
            <w:vMerge/>
            <w:tcBorders>
              <w:left w:val="single" w:sz="4" w:space="0" w:color="auto"/>
              <w:right w:val="single" w:sz="4" w:space="0" w:color="auto"/>
            </w:tcBorders>
          </w:tcPr>
          <w:p w14:paraId="00AFDD2C"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5C4A16B" w14:textId="77777777" w:rsidR="002F7A42" w:rsidRDefault="002F7A42" w:rsidP="00D66892">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08</w:t>
            </w:r>
          </w:p>
        </w:tc>
        <w:tc>
          <w:tcPr>
            <w:tcW w:w="7209" w:type="dxa"/>
            <w:tcBorders>
              <w:top w:val="single" w:sz="4" w:space="0" w:color="auto"/>
              <w:left w:val="single" w:sz="4" w:space="0" w:color="auto"/>
              <w:bottom w:val="single" w:sz="4" w:space="0" w:color="auto"/>
              <w:right w:val="single" w:sz="4" w:space="0" w:color="auto"/>
            </w:tcBorders>
          </w:tcPr>
          <w:p w14:paraId="13718E2B" w14:textId="77777777" w:rsidR="002F7A42" w:rsidRPr="00E262B5" w:rsidRDefault="002F7A42" w:rsidP="000E6700">
            <w:pPr>
              <w:jc w:val="both"/>
              <w:rPr>
                <w:rFonts w:ascii="Times New Roman" w:hAnsi="Times New Roman"/>
              </w:rPr>
            </w:pPr>
            <w:r w:rsidRPr="00E262B5">
              <w:rPr>
                <w:rFonts w:ascii="Times New Roman" w:hAnsi="Times New Roman"/>
              </w:rPr>
              <w:t>определять величину прямых и косвенных затрат в составе сметной себестоимости строительно-монтажных работ на основе проектной документации</w:t>
            </w:r>
          </w:p>
        </w:tc>
      </w:tr>
      <w:tr w:rsidR="002F7A42" w14:paraId="3E5BA8D6" w14:textId="77777777" w:rsidTr="00C60F8F">
        <w:tc>
          <w:tcPr>
            <w:tcW w:w="1229" w:type="dxa"/>
            <w:vMerge/>
            <w:tcBorders>
              <w:left w:val="single" w:sz="4" w:space="0" w:color="auto"/>
              <w:right w:val="single" w:sz="4" w:space="0" w:color="auto"/>
            </w:tcBorders>
          </w:tcPr>
          <w:p w14:paraId="589210F0"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6A0A4EB" w14:textId="77777777" w:rsidR="002F7A42" w:rsidRDefault="002F7A42" w:rsidP="00D66892">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09</w:t>
            </w:r>
          </w:p>
        </w:tc>
        <w:tc>
          <w:tcPr>
            <w:tcW w:w="7209" w:type="dxa"/>
            <w:tcBorders>
              <w:top w:val="single" w:sz="4" w:space="0" w:color="auto"/>
              <w:left w:val="single" w:sz="4" w:space="0" w:color="auto"/>
              <w:bottom w:val="single" w:sz="4" w:space="0" w:color="auto"/>
              <w:right w:val="single" w:sz="4" w:space="0" w:color="auto"/>
            </w:tcBorders>
          </w:tcPr>
          <w:p w14:paraId="0BE3D47E" w14:textId="77777777" w:rsidR="002F7A42" w:rsidRPr="00E262B5" w:rsidRDefault="002F7A42" w:rsidP="000E6700">
            <w:pPr>
              <w:jc w:val="both"/>
              <w:rPr>
                <w:rFonts w:ascii="Times New Roman" w:hAnsi="Times New Roman"/>
              </w:rPr>
            </w:pPr>
            <w:r w:rsidRPr="00E262B5">
              <w:rPr>
                <w:rFonts w:ascii="Times New Roman" w:hAnsi="Times New Roman"/>
              </w:rPr>
              <w:t>калькулировать плановую  и фактическую себестоимость строительно-монтажных работ</w:t>
            </w:r>
          </w:p>
        </w:tc>
      </w:tr>
      <w:tr w:rsidR="002F7A42" w14:paraId="0E7428B4" w14:textId="77777777" w:rsidTr="00C60F8F">
        <w:tc>
          <w:tcPr>
            <w:tcW w:w="1229" w:type="dxa"/>
            <w:vMerge/>
            <w:tcBorders>
              <w:left w:val="single" w:sz="4" w:space="0" w:color="auto"/>
              <w:right w:val="single" w:sz="4" w:space="0" w:color="auto"/>
            </w:tcBorders>
          </w:tcPr>
          <w:p w14:paraId="5D68E305"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BDA2962" w14:textId="77777777" w:rsidR="002F7A42" w:rsidRDefault="002F7A42" w:rsidP="00D66892">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10</w:t>
            </w:r>
          </w:p>
        </w:tc>
        <w:tc>
          <w:tcPr>
            <w:tcW w:w="7209" w:type="dxa"/>
            <w:tcBorders>
              <w:top w:val="single" w:sz="4" w:space="0" w:color="auto"/>
              <w:left w:val="single" w:sz="4" w:space="0" w:color="auto"/>
              <w:bottom w:val="single" w:sz="4" w:space="0" w:color="auto"/>
              <w:right w:val="single" w:sz="4" w:space="0" w:color="auto"/>
            </w:tcBorders>
          </w:tcPr>
          <w:p w14:paraId="1B726407" w14:textId="77777777" w:rsidR="002F7A42" w:rsidRPr="00E262B5" w:rsidRDefault="002F7A42" w:rsidP="000E6700">
            <w:pPr>
              <w:jc w:val="both"/>
              <w:rPr>
                <w:rFonts w:ascii="Times New Roman" w:hAnsi="Times New Roman"/>
              </w:rPr>
            </w:pPr>
            <w:r w:rsidRPr="00E262B5">
              <w:rPr>
                <w:rFonts w:ascii="Times New Roman" w:hAnsi="Times New Roman"/>
              </w:rPr>
              <w:t>определять величину прямых и косвенных затрат в составе плановой себестоимости строительно-монтажных работ</w:t>
            </w:r>
          </w:p>
        </w:tc>
      </w:tr>
      <w:tr w:rsidR="002F7A42" w14:paraId="41AEDB9F" w14:textId="77777777" w:rsidTr="00C60F8F">
        <w:tc>
          <w:tcPr>
            <w:tcW w:w="1229" w:type="dxa"/>
            <w:vMerge/>
            <w:tcBorders>
              <w:left w:val="single" w:sz="4" w:space="0" w:color="auto"/>
              <w:right w:val="single" w:sz="4" w:space="0" w:color="auto"/>
            </w:tcBorders>
          </w:tcPr>
          <w:p w14:paraId="194A31CC"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E651F9F" w14:textId="77777777" w:rsidR="002F7A42" w:rsidRDefault="002F7A42" w:rsidP="003F41C8">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11</w:t>
            </w:r>
          </w:p>
        </w:tc>
        <w:tc>
          <w:tcPr>
            <w:tcW w:w="7209" w:type="dxa"/>
            <w:tcBorders>
              <w:top w:val="single" w:sz="4" w:space="0" w:color="auto"/>
              <w:left w:val="single" w:sz="4" w:space="0" w:color="auto"/>
              <w:bottom w:val="single" w:sz="4" w:space="0" w:color="auto"/>
              <w:right w:val="single" w:sz="4" w:space="0" w:color="auto"/>
            </w:tcBorders>
          </w:tcPr>
          <w:p w14:paraId="187AFFAA" w14:textId="77777777" w:rsidR="002F7A42" w:rsidRPr="00E262B5" w:rsidRDefault="002F7A42" w:rsidP="000E6700">
            <w:pPr>
              <w:jc w:val="both"/>
              <w:rPr>
                <w:rFonts w:ascii="Times New Roman" w:hAnsi="Times New Roman"/>
              </w:rPr>
            </w:pPr>
            <w:r w:rsidRPr="00E262B5">
              <w:rPr>
                <w:rFonts w:ascii="Times New Roman" w:hAnsi="Times New Roman"/>
              </w:rPr>
              <w:t>определять величину прямых и косвенных затрат в составе фактической себестоимости строительно-монтажных работ на основе первичных учетных документов</w:t>
            </w:r>
          </w:p>
        </w:tc>
      </w:tr>
      <w:tr w:rsidR="002F7A42" w14:paraId="4AD733B7" w14:textId="77777777" w:rsidTr="00C60F8F">
        <w:tc>
          <w:tcPr>
            <w:tcW w:w="1229" w:type="dxa"/>
            <w:vMerge/>
            <w:tcBorders>
              <w:left w:val="single" w:sz="4" w:space="0" w:color="auto"/>
              <w:right w:val="single" w:sz="4" w:space="0" w:color="auto"/>
            </w:tcBorders>
          </w:tcPr>
          <w:p w14:paraId="6C2C4BCF"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A65375C" w14:textId="77777777" w:rsidR="002F7A42" w:rsidRDefault="002F7A42" w:rsidP="003F41C8">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12</w:t>
            </w:r>
          </w:p>
        </w:tc>
        <w:tc>
          <w:tcPr>
            <w:tcW w:w="7209" w:type="dxa"/>
            <w:tcBorders>
              <w:top w:val="single" w:sz="4" w:space="0" w:color="auto"/>
              <w:left w:val="single" w:sz="4" w:space="0" w:color="auto"/>
              <w:bottom w:val="single" w:sz="4" w:space="0" w:color="auto"/>
              <w:right w:val="single" w:sz="4" w:space="0" w:color="auto"/>
            </w:tcBorders>
          </w:tcPr>
          <w:p w14:paraId="1809CBAC" w14:textId="77777777" w:rsidR="002F7A42" w:rsidRPr="00E262B5" w:rsidRDefault="002F7A42" w:rsidP="000E6700">
            <w:pPr>
              <w:jc w:val="both"/>
              <w:rPr>
                <w:rFonts w:ascii="Times New Roman" w:hAnsi="Times New Roman"/>
              </w:rPr>
            </w:pPr>
            <w:r w:rsidRPr="00E262B5">
              <w:rPr>
                <w:rFonts w:ascii="Times New Roman" w:hAnsi="Times New Roman"/>
              </w:rPr>
              <w:t>применять специализированное программное обеспечение для расчета себестоимости строительно-монтажных работ</w:t>
            </w:r>
          </w:p>
        </w:tc>
      </w:tr>
      <w:tr w:rsidR="002F7A42" w14:paraId="2BB9E5B5" w14:textId="77777777" w:rsidTr="00C60F8F">
        <w:tc>
          <w:tcPr>
            <w:tcW w:w="1229" w:type="dxa"/>
            <w:vMerge/>
            <w:tcBorders>
              <w:left w:val="single" w:sz="4" w:space="0" w:color="auto"/>
              <w:right w:val="single" w:sz="4" w:space="0" w:color="auto"/>
            </w:tcBorders>
          </w:tcPr>
          <w:p w14:paraId="3CE7D018"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426EFAE" w14:textId="77777777" w:rsidR="002F7A42" w:rsidRDefault="002F7A42" w:rsidP="003F41C8">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0 1</w:t>
            </w:r>
          </w:p>
        </w:tc>
        <w:tc>
          <w:tcPr>
            <w:tcW w:w="7209" w:type="dxa"/>
            <w:tcBorders>
              <w:top w:val="single" w:sz="4" w:space="0" w:color="auto"/>
              <w:left w:val="single" w:sz="4" w:space="0" w:color="auto"/>
              <w:bottom w:val="single" w:sz="4" w:space="0" w:color="auto"/>
              <w:right w:val="single" w:sz="4" w:space="0" w:color="auto"/>
            </w:tcBorders>
          </w:tcPr>
          <w:p w14:paraId="04C59A37" w14:textId="77777777" w:rsidR="002F7A42" w:rsidRPr="00E262B5" w:rsidRDefault="002F7A42" w:rsidP="000E6700">
            <w:pPr>
              <w:jc w:val="both"/>
              <w:rPr>
                <w:rFonts w:ascii="Times New Roman" w:hAnsi="Times New Roman"/>
              </w:rPr>
            </w:pPr>
            <w:r w:rsidRPr="00583DA0">
              <w:rPr>
                <w:rFonts w:ascii="Times New Roman" w:hAnsi="Times New Roman"/>
              </w:rPr>
              <w:t>оформлять исполнительную документацию строительной организации по результатам выполнения работ и мероприятий оперативного строительного контроля</w:t>
            </w:r>
          </w:p>
        </w:tc>
      </w:tr>
      <w:tr w:rsidR="002F7A42" w14:paraId="0594514B" w14:textId="77777777" w:rsidTr="00C60F8F">
        <w:tc>
          <w:tcPr>
            <w:tcW w:w="1229" w:type="dxa"/>
            <w:vMerge/>
            <w:tcBorders>
              <w:left w:val="single" w:sz="4" w:space="0" w:color="auto"/>
              <w:right w:val="single" w:sz="4" w:space="0" w:color="auto"/>
            </w:tcBorders>
          </w:tcPr>
          <w:p w14:paraId="15AE0D4D"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140ED75" w14:textId="77777777" w:rsidR="002F7A42" w:rsidRDefault="002F7A42" w:rsidP="003F41C8">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02</w:t>
            </w:r>
          </w:p>
        </w:tc>
        <w:tc>
          <w:tcPr>
            <w:tcW w:w="7209" w:type="dxa"/>
            <w:tcBorders>
              <w:top w:val="single" w:sz="4" w:space="0" w:color="auto"/>
              <w:left w:val="single" w:sz="4" w:space="0" w:color="auto"/>
              <w:bottom w:val="single" w:sz="4" w:space="0" w:color="auto"/>
              <w:right w:val="single" w:sz="4" w:space="0" w:color="auto"/>
            </w:tcBorders>
          </w:tcPr>
          <w:p w14:paraId="42E27AF8" w14:textId="77777777" w:rsidR="002F7A42" w:rsidRPr="00E262B5" w:rsidRDefault="002F7A42" w:rsidP="000E6700">
            <w:pPr>
              <w:jc w:val="both"/>
              <w:rPr>
                <w:rFonts w:ascii="Times New Roman" w:hAnsi="Times New Roman"/>
              </w:rPr>
            </w:pPr>
            <w:r w:rsidRPr="00583DA0">
              <w:rPr>
                <w:rFonts w:ascii="Times New Roman" w:hAnsi="Times New Roman"/>
              </w:rPr>
              <w:t>составлять технические задания к работам и мероприятиям по контролю качества строительно-монтажных, ремонтно-строительных и пуско-наладочных работ при установке технологического оборудования</w:t>
            </w:r>
          </w:p>
        </w:tc>
      </w:tr>
      <w:tr w:rsidR="002F7A42" w14:paraId="5F6D76F1" w14:textId="77777777" w:rsidTr="00C60F8F">
        <w:tc>
          <w:tcPr>
            <w:tcW w:w="1229" w:type="dxa"/>
            <w:vMerge/>
            <w:tcBorders>
              <w:left w:val="single" w:sz="4" w:space="0" w:color="auto"/>
              <w:right w:val="single" w:sz="4" w:space="0" w:color="auto"/>
            </w:tcBorders>
          </w:tcPr>
          <w:p w14:paraId="25FF4B84"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E00D34E" w14:textId="77777777" w:rsidR="002F7A42" w:rsidRDefault="002F7A42" w:rsidP="003F41C8">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03</w:t>
            </w:r>
          </w:p>
        </w:tc>
        <w:tc>
          <w:tcPr>
            <w:tcW w:w="7209" w:type="dxa"/>
            <w:tcBorders>
              <w:top w:val="single" w:sz="4" w:space="0" w:color="auto"/>
              <w:left w:val="single" w:sz="4" w:space="0" w:color="auto"/>
              <w:bottom w:val="single" w:sz="4" w:space="0" w:color="auto"/>
              <w:right w:val="single" w:sz="4" w:space="0" w:color="auto"/>
            </w:tcBorders>
          </w:tcPr>
          <w:p w14:paraId="10B734B3" w14:textId="77777777" w:rsidR="002F7A42" w:rsidRPr="00E262B5" w:rsidRDefault="002F7A42" w:rsidP="000E6700">
            <w:pPr>
              <w:jc w:val="both"/>
              <w:rPr>
                <w:rFonts w:ascii="Times New Roman" w:hAnsi="Times New Roman"/>
              </w:rPr>
            </w:pPr>
            <w:r w:rsidRPr="00583DA0">
              <w:rPr>
                <w:rFonts w:ascii="Times New Roman" w:hAnsi="Times New Roman"/>
              </w:rPr>
              <w:t>составлять технические задания и оформлять результаты комплексного опробования и гарантийных испытаний инженерно-технических сетей и технологических систем объекта капитального строительства</w:t>
            </w:r>
          </w:p>
        </w:tc>
      </w:tr>
      <w:tr w:rsidR="002F7A42" w14:paraId="036DD046" w14:textId="77777777" w:rsidTr="00C60F8F">
        <w:tc>
          <w:tcPr>
            <w:tcW w:w="1229" w:type="dxa"/>
            <w:vMerge/>
            <w:tcBorders>
              <w:left w:val="single" w:sz="4" w:space="0" w:color="auto"/>
              <w:bottom w:val="single" w:sz="4" w:space="0" w:color="auto"/>
              <w:right w:val="single" w:sz="4" w:space="0" w:color="auto"/>
            </w:tcBorders>
          </w:tcPr>
          <w:p w14:paraId="0578D312"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7461303" w14:textId="77777777" w:rsidR="002F7A42" w:rsidRDefault="002F7A42" w:rsidP="003F41C8">
            <w:pPr>
              <w:rPr>
                <w:rFonts w:ascii="Times New Roman" w:eastAsia="Calibri" w:hAnsi="Times New Roman" w:cs="Times New Roman"/>
              </w:rPr>
            </w:pPr>
            <w:r>
              <w:rPr>
                <w:rFonts w:ascii="Times New Roman" w:eastAsia="Calibri" w:hAnsi="Times New Roman" w:cs="Times New Roman"/>
              </w:rPr>
              <w:t>У3</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04</w:t>
            </w:r>
          </w:p>
        </w:tc>
        <w:tc>
          <w:tcPr>
            <w:tcW w:w="7209" w:type="dxa"/>
            <w:tcBorders>
              <w:top w:val="single" w:sz="4" w:space="0" w:color="auto"/>
              <w:left w:val="single" w:sz="4" w:space="0" w:color="auto"/>
              <w:bottom w:val="single" w:sz="4" w:space="0" w:color="auto"/>
              <w:right w:val="single" w:sz="4" w:space="0" w:color="auto"/>
            </w:tcBorders>
          </w:tcPr>
          <w:p w14:paraId="265419C8" w14:textId="77777777" w:rsidR="002F7A42" w:rsidRPr="00E262B5" w:rsidRDefault="002F7A42" w:rsidP="000E6700">
            <w:pPr>
              <w:jc w:val="both"/>
              <w:rPr>
                <w:rFonts w:ascii="Times New Roman" w:hAnsi="Times New Roman"/>
              </w:rPr>
            </w:pPr>
            <w:r w:rsidRPr="00583DA0">
              <w:rPr>
                <w:rFonts w:ascii="Times New Roman" w:hAnsi="Times New Roman"/>
              </w:rPr>
              <w:t>оформлять техническую часть заключительных отчетов о выполнении строительных работ, предусмотренных проектной</w:t>
            </w:r>
            <w:r>
              <w:rPr>
                <w:rFonts w:ascii="Times New Roman" w:hAnsi="Times New Roman"/>
              </w:rPr>
              <w:t xml:space="preserve"> </w:t>
            </w:r>
            <w:r w:rsidRPr="00583DA0">
              <w:rPr>
                <w:rFonts w:ascii="Times New Roman" w:hAnsi="Times New Roman"/>
              </w:rPr>
              <w:t>и рабочей документацией</w:t>
            </w:r>
          </w:p>
        </w:tc>
      </w:tr>
      <w:tr w:rsidR="002F7A42" w14:paraId="35CD99FE" w14:textId="77777777" w:rsidTr="00C60F8F">
        <w:tc>
          <w:tcPr>
            <w:tcW w:w="1229" w:type="dxa"/>
            <w:vMerge w:val="restart"/>
            <w:tcBorders>
              <w:top w:val="single" w:sz="4" w:space="0" w:color="auto"/>
              <w:left w:val="single" w:sz="4" w:space="0" w:color="auto"/>
              <w:right w:val="single" w:sz="4" w:space="0" w:color="auto"/>
            </w:tcBorders>
            <w:hideMark/>
          </w:tcPr>
          <w:p w14:paraId="26DBACE7" w14:textId="77777777" w:rsidR="002F7A42" w:rsidRDefault="002F7A42" w:rsidP="00D66892">
            <w:pPr>
              <w:rPr>
                <w:rFonts w:ascii="Times New Roman" w:hAnsi="Times New Roman" w:cs="Times New Roman"/>
                <w:bCs/>
                <w:sz w:val="24"/>
                <w:szCs w:val="24"/>
              </w:rPr>
            </w:pPr>
            <w:r>
              <w:rPr>
                <w:rFonts w:ascii="Times New Roman" w:hAnsi="Times New Roman" w:cs="Times New Roman"/>
                <w:bCs/>
                <w:sz w:val="24"/>
                <w:szCs w:val="24"/>
              </w:rPr>
              <w:lastRenderedPageBreak/>
              <w:t>Знать</w:t>
            </w:r>
          </w:p>
        </w:tc>
        <w:tc>
          <w:tcPr>
            <w:tcW w:w="1416" w:type="dxa"/>
            <w:tcBorders>
              <w:top w:val="single" w:sz="4" w:space="0" w:color="auto"/>
              <w:left w:val="single" w:sz="4" w:space="0" w:color="auto"/>
              <w:bottom w:val="single" w:sz="4" w:space="0" w:color="auto"/>
              <w:right w:val="single" w:sz="4" w:space="0" w:color="auto"/>
            </w:tcBorders>
          </w:tcPr>
          <w:p w14:paraId="5484D87B" w14:textId="77777777" w:rsidR="002F7A42" w:rsidRDefault="002F7A42" w:rsidP="003F41C8">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01</w:t>
            </w:r>
          </w:p>
        </w:tc>
        <w:tc>
          <w:tcPr>
            <w:tcW w:w="7209" w:type="dxa"/>
            <w:tcBorders>
              <w:top w:val="single" w:sz="4" w:space="0" w:color="auto"/>
              <w:left w:val="single" w:sz="4" w:space="0" w:color="auto"/>
              <w:bottom w:val="single" w:sz="4" w:space="0" w:color="auto"/>
              <w:right w:val="single" w:sz="4" w:space="0" w:color="auto"/>
            </w:tcBorders>
            <w:hideMark/>
          </w:tcPr>
          <w:p w14:paraId="0771DA3A" w14:textId="77777777" w:rsidR="002F7A42" w:rsidRPr="003F41C8" w:rsidRDefault="002F7A42" w:rsidP="003F41C8">
            <w:pPr>
              <w:jc w:val="both"/>
              <w:rPr>
                <w:rFonts w:ascii="Times New Roman" w:hAnsi="Times New Roman" w:cs="Times New Roman"/>
                <w:bCs/>
                <w:sz w:val="24"/>
                <w:szCs w:val="24"/>
              </w:rPr>
            </w:pPr>
            <w:r w:rsidRPr="008933BF">
              <w:rPr>
                <w:rFonts w:ascii="Times New Roman" w:hAnsi="Times New Roman"/>
              </w:rPr>
              <w:t>требования нормативных технических и руководящих документов</w:t>
            </w:r>
            <w:r>
              <w:rPr>
                <w:rFonts w:ascii="Times New Roman" w:hAnsi="Times New Roman"/>
              </w:rPr>
              <w:t>,</w:t>
            </w:r>
            <w:r w:rsidRPr="008933BF">
              <w:rPr>
                <w:rFonts w:ascii="Times New Roman" w:hAnsi="Times New Roman"/>
              </w:rPr>
              <w:t xml:space="preserve"> нормативных правовых актов в области организации строительного производства</w:t>
            </w:r>
          </w:p>
        </w:tc>
      </w:tr>
      <w:tr w:rsidR="002F7A42" w14:paraId="2D253DF8" w14:textId="77777777" w:rsidTr="00C60F8F">
        <w:tc>
          <w:tcPr>
            <w:tcW w:w="1229" w:type="dxa"/>
            <w:vMerge/>
            <w:tcBorders>
              <w:left w:val="single" w:sz="4" w:space="0" w:color="auto"/>
              <w:right w:val="single" w:sz="4" w:space="0" w:color="auto"/>
            </w:tcBorders>
          </w:tcPr>
          <w:p w14:paraId="2B998495"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B8023C4" w14:textId="77777777" w:rsidR="002F7A42" w:rsidRDefault="002F7A42" w:rsidP="00D66892">
            <w:pPr>
              <w:rPr>
                <w:rFonts w:ascii="Times New Roman" w:hAnsi="Times New Roman" w:cs="Times New Roman"/>
                <w:bCs/>
                <w:i/>
                <w:sz w:val="24"/>
                <w:szCs w:val="24"/>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02</w:t>
            </w:r>
          </w:p>
        </w:tc>
        <w:tc>
          <w:tcPr>
            <w:tcW w:w="7209" w:type="dxa"/>
            <w:tcBorders>
              <w:top w:val="single" w:sz="4" w:space="0" w:color="auto"/>
              <w:left w:val="single" w:sz="4" w:space="0" w:color="auto"/>
              <w:bottom w:val="single" w:sz="4" w:space="0" w:color="auto"/>
              <w:right w:val="single" w:sz="4" w:space="0" w:color="auto"/>
            </w:tcBorders>
          </w:tcPr>
          <w:p w14:paraId="3DE8F5AA" w14:textId="77777777" w:rsidR="002F7A42" w:rsidRDefault="002F7A42" w:rsidP="003F41C8">
            <w:pPr>
              <w:jc w:val="both"/>
              <w:rPr>
                <w:rFonts w:ascii="Times New Roman" w:hAnsi="Times New Roman" w:cs="Times New Roman"/>
                <w:bCs/>
                <w:i/>
                <w:sz w:val="24"/>
                <w:szCs w:val="24"/>
              </w:rPr>
            </w:pPr>
            <w:r w:rsidRPr="008933BF">
              <w:rPr>
                <w:rFonts w:ascii="Times New Roman" w:hAnsi="Times New Roman"/>
              </w:rPr>
              <w:t>основы организации строительного производства</w:t>
            </w:r>
          </w:p>
        </w:tc>
      </w:tr>
      <w:tr w:rsidR="002F7A42" w14:paraId="66B9DD2B" w14:textId="77777777" w:rsidTr="00C60F8F">
        <w:tc>
          <w:tcPr>
            <w:tcW w:w="1229" w:type="dxa"/>
            <w:vMerge/>
            <w:tcBorders>
              <w:left w:val="single" w:sz="4" w:space="0" w:color="auto"/>
              <w:right w:val="single" w:sz="4" w:space="0" w:color="auto"/>
            </w:tcBorders>
          </w:tcPr>
          <w:p w14:paraId="08C72A50"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BAF0305" w14:textId="77777777" w:rsidR="002F7A42" w:rsidRDefault="002F7A42" w:rsidP="00D66892">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03</w:t>
            </w:r>
          </w:p>
        </w:tc>
        <w:tc>
          <w:tcPr>
            <w:tcW w:w="7209" w:type="dxa"/>
            <w:tcBorders>
              <w:top w:val="single" w:sz="4" w:space="0" w:color="auto"/>
              <w:left w:val="single" w:sz="4" w:space="0" w:color="auto"/>
              <w:bottom w:val="single" w:sz="4" w:space="0" w:color="auto"/>
              <w:right w:val="single" w:sz="4" w:space="0" w:color="auto"/>
            </w:tcBorders>
          </w:tcPr>
          <w:p w14:paraId="6413CD5A" w14:textId="77777777" w:rsidR="002F7A42" w:rsidRPr="008933BF" w:rsidRDefault="002F7A42" w:rsidP="003F41C8">
            <w:pPr>
              <w:jc w:val="both"/>
              <w:rPr>
                <w:rFonts w:ascii="Times New Roman" w:hAnsi="Times New Roman"/>
              </w:rPr>
            </w:pPr>
            <w:r w:rsidRPr="008933BF">
              <w:rPr>
                <w:rFonts w:ascii="Times New Roman" w:hAnsi="Times New Roman"/>
              </w:rPr>
              <w:t>состав, методы разработки и требования к оформлению организационно-технологической документации в строительстве</w:t>
            </w:r>
          </w:p>
        </w:tc>
      </w:tr>
      <w:tr w:rsidR="002F7A42" w14:paraId="047FF9B5" w14:textId="77777777" w:rsidTr="00C60F8F">
        <w:tc>
          <w:tcPr>
            <w:tcW w:w="1229" w:type="dxa"/>
            <w:vMerge/>
            <w:tcBorders>
              <w:left w:val="single" w:sz="4" w:space="0" w:color="auto"/>
              <w:right w:val="single" w:sz="4" w:space="0" w:color="auto"/>
            </w:tcBorders>
          </w:tcPr>
          <w:p w14:paraId="0366B4E8"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636EC8B" w14:textId="77777777" w:rsidR="002F7A42" w:rsidRDefault="002F7A42" w:rsidP="0017551F">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04</w:t>
            </w:r>
          </w:p>
        </w:tc>
        <w:tc>
          <w:tcPr>
            <w:tcW w:w="7209" w:type="dxa"/>
            <w:tcBorders>
              <w:top w:val="single" w:sz="4" w:space="0" w:color="auto"/>
              <w:left w:val="single" w:sz="4" w:space="0" w:color="auto"/>
              <w:bottom w:val="single" w:sz="4" w:space="0" w:color="auto"/>
              <w:right w:val="single" w:sz="4" w:space="0" w:color="auto"/>
            </w:tcBorders>
          </w:tcPr>
          <w:p w14:paraId="541D562E" w14:textId="77777777" w:rsidR="002F7A42" w:rsidRPr="008933BF" w:rsidRDefault="002F7A42" w:rsidP="003F41C8">
            <w:pPr>
              <w:jc w:val="both"/>
              <w:rPr>
                <w:rFonts w:ascii="Times New Roman" w:hAnsi="Times New Roman"/>
              </w:rPr>
            </w:pPr>
            <w:r w:rsidRPr="008933BF">
              <w:rPr>
                <w:rFonts w:ascii="Times New Roman" w:hAnsi="Times New Roman"/>
              </w:rPr>
              <w:t>основы документоведения и документооборота; требования к оформлению, обработке и хранению проектной, рабочей, организационно-технологической и исполнительной документации в области строительства</w:t>
            </w:r>
          </w:p>
        </w:tc>
      </w:tr>
      <w:tr w:rsidR="002F7A42" w14:paraId="5FAE40CA" w14:textId="77777777" w:rsidTr="00C60F8F">
        <w:tc>
          <w:tcPr>
            <w:tcW w:w="1229" w:type="dxa"/>
            <w:vMerge/>
            <w:tcBorders>
              <w:left w:val="single" w:sz="4" w:space="0" w:color="auto"/>
              <w:right w:val="single" w:sz="4" w:space="0" w:color="auto"/>
            </w:tcBorders>
          </w:tcPr>
          <w:p w14:paraId="3C9B43CF"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B8538BD" w14:textId="77777777" w:rsidR="002F7A42" w:rsidRDefault="002F7A42" w:rsidP="0017551F">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05</w:t>
            </w:r>
          </w:p>
        </w:tc>
        <w:tc>
          <w:tcPr>
            <w:tcW w:w="7209" w:type="dxa"/>
            <w:tcBorders>
              <w:top w:val="single" w:sz="4" w:space="0" w:color="auto"/>
              <w:left w:val="single" w:sz="4" w:space="0" w:color="auto"/>
              <w:bottom w:val="single" w:sz="4" w:space="0" w:color="auto"/>
              <w:right w:val="single" w:sz="4" w:space="0" w:color="auto"/>
            </w:tcBorders>
          </w:tcPr>
          <w:p w14:paraId="30DE6AA6" w14:textId="77777777" w:rsidR="002F7A42" w:rsidRPr="008933BF" w:rsidRDefault="002F7A42" w:rsidP="003F41C8">
            <w:pPr>
              <w:jc w:val="both"/>
              <w:rPr>
                <w:rFonts w:ascii="Times New Roman" w:hAnsi="Times New Roman"/>
              </w:rPr>
            </w:pPr>
            <w:r w:rsidRPr="008933BF">
              <w:rPr>
                <w:rFonts w:ascii="Times New Roman" w:hAnsi="Times New Roman"/>
              </w:rPr>
              <w:t>правила приемки и передачи проектной, рабочей, организационно-технологической и исполнительной документации</w:t>
            </w:r>
          </w:p>
        </w:tc>
      </w:tr>
      <w:tr w:rsidR="002F7A42" w14:paraId="01DA74C9" w14:textId="77777777" w:rsidTr="00C60F8F">
        <w:tc>
          <w:tcPr>
            <w:tcW w:w="1229" w:type="dxa"/>
            <w:vMerge/>
            <w:tcBorders>
              <w:left w:val="single" w:sz="4" w:space="0" w:color="auto"/>
              <w:right w:val="single" w:sz="4" w:space="0" w:color="auto"/>
            </w:tcBorders>
          </w:tcPr>
          <w:p w14:paraId="3AF86118"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5B1BC25" w14:textId="77777777" w:rsidR="002F7A42" w:rsidRDefault="002F7A42" w:rsidP="0017551F">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06</w:t>
            </w:r>
          </w:p>
        </w:tc>
        <w:tc>
          <w:tcPr>
            <w:tcW w:w="7209" w:type="dxa"/>
            <w:tcBorders>
              <w:top w:val="single" w:sz="4" w:space="0" w:color="auto"/>
              <w:left w:val="single" w:sz="4" w:space="0" w:color="auto"/>
              <w:bottom w:val="single" w:sz="4" w:space="0" w:color="auto"/>
              <w:right w:val="single" w:sz="4" w:space="0" w:color="auto"/>
            </w:tcBorders>
          </w:tcPr>
          <w:p w14:paraId="6E8BBCE4" w14:textId="77777777" w:rsidR="002F7A42" w:rsidRPr="00772496" w:rsidRDefault="002F7A42" w:rsidP="00992948">
            <w:pPr>
              <w:jc w:val="both"/>
              <w:rPr>
                <w:rFonts w:ascii="Times New Roman" w:hAnsi="Times New Roman"/>
              </w:rPr>
            </w:pPr>
            <w:r w:rsidRPr="008933BF">
              <w:rPr>
                <w:rFonts w:ascii="Times New Roman" w:hAnsi="Times New Roman"/>
              </w:rPr>
              <w:t>требования нормативных правовых актов в области строительства и гражданско-правовых отношений, нормативных технических и руководящих документов к обязательствам сторон договора строительного подряда при организации строительного подряда, и к порядку осуществления договорных взаимоотношений с субподрядными строительными организациями</w:t>
            </w:r>
          </w:p>
        </w:tc>
      </w:tr>
      <w:tr w:rsidR="002F7A42" w14:paraId="6E793FA8" w14:textId="77777777" w:rsidTr="00C60F8F">
        <w:tc>
          <w:tcPr>
            <w:tcW w:w="1229" w:type="dxa"/>
            <w:vMerge/>
            <w:tcBorders>
              <w:left w:val="single" w:sz="4" w:space="0" w:color="auto"/>
              <w:right w:val="single" w:sz="4" w:space="0" w:color="auto"/>
            </w:tcBorders>
          </w:tcPr>
          <w:p w14:paraId="34BF0389"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EF7614F" w14:textId="77777777" w:rsidR="002F7A42" w:rsidRDefault="002F7A42" w:rsidP="0017551F">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07</w:t>
            </w:r>
          </w:p>
        </w:tc>
        <w:tc>
          <w:tcPr>
            <w:tcW w:w="7209" w:type="dxa"/>
            <w:tcBorders>
              <w:top w:val="single" w:sz="4" w:space="0" w:color="auto"/>
              <w:left w:val="single" w:sz="4" w:space="0" w:color="auto"/>
              <w:bottom w:val="single" w:sz="4" w:space="0" w:color="auto"/>
              <w:right w:val="single" w:sz="4" w:space="0" w:color="auto"/>
            </w:tcBorders>
          </w:tcPr>
          <w:p w14:paraId="135CE992" w14:textId="77777777" w:rsidR="002F7A42" w:rsidRPr="008933BF" w:rsidRDefault="002F7A42" w:rsidP="003F41C8">
            <w:pPr>
              <w:jc w:val="both"/>
              <w:rPr>
                <w:rFonts w:ascii="Times New Roman" w:hAnsi="Times New Roman"/>
              </w:rPr>
            </w:pPr>
            <w:r w:rsidRPr="008933BF">
              <w:rPr>
                <w:rFonts w:ascii="Times New Roman" w:hAnsi="Times New Roman"/>
              </w:rPr>
              <w:t>требования нормативных технических документов к организации производства этапа строительных работ, в том числе работ по сносу объектов капитального строительства</w:t>
            </w:r>
          </w:p>
        </w:tc>
      </w:tr>
      <w:tr w:rsidR="002F7A42" w14:paraId="09755BBA" w14:textId="77777777" w:rsidTr="00C60F8F">
        <w:tc>
          <w:tcPr>
            <w:tcW w:w="1229" w:type="dxa"/>
            <w:vMerge/>
            <w:tcBorders>
              <w:left w:val="single" w:sz="4" w:space="0" w:color="auto"/>
              <w:right w:val="single" w:sz="4" w:space="0" w:color="auto"/>
            </w:tcBorders>
          </w:tcPr>
          <w:p w14:paraId="3C8C0405"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283148C" w14:textId="77777777" w:rsidR="002F7A42" w:rsidRDefault="002F7A42" w:rsidP="00992948">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08</w:t>
            </w:r>
          </w:p>
        </w:tc>
        <w:tc>
          <w:tcPr>
            <w:tcW w:w="7209" w:type="dxa"/>
            <w:tcBorders>
              <w:top w:val="single" w:sz="4" w:space="0" w:color="auto"/>
              <w:left w:val="single" w:sz="4" w:space="0" w:color="auto"/>
              <w:bottom w:val="single" w:sz="4" w:space="0" w:color="auto"/>
              <w:right w:val="single" w:sz="4" w:space="0" w:color="auto"/>
            </w:tcBorders>
          </w:tcPr>
          <w:p w14:paraId="59B82BCE" w14:textId="77777777" w:rsidR="002F7A42" w:rsidRPr="008933BF" w:rsidRDefault="002F7A42" w:rsidP="003F41C8">
            <w:pPr>
              <w:jc w:val="both"/>
              <w:rPr>
                <w:rFonts w:ascii="Times New Roman" w:hAnsi="Times New Roman"/>
              </w:rPr>
            </w:pPr>
            <w:r w:rsidRPr="008933BF">
              <w:rPr>
                <w:rFonts w:ascii="Times New Roman" w:hAnsi="Times New Roman"/>
              </w:rPr>
              <w:t>требования нормативных технических и руководящих документов к основаниям, порядку получения и оформлению необходимых разрешений на производство этапа строительных работ</w:t>
            </w:r>
          </w:p>
        </w:tc>
      </w:tr>
      <w:tr w:rsidR="002F7A42" w14:paraId="7977CBCE" w14:textId="77777777" w:rsidTr="00C60F8F">
        <w:tc>
          <w:tcPr>
            <w:tcW w:w="1229" w:type="dxa"/>
            <w:vMerge/>
            <w:tcBorders>
              <w:left w:val="single" w:sz="4" w:space="0" w:color="auto"/>
              <w:right w:val="single" w:sz="4" w:space="0" w:color="auto"/>
            </w:tcBorders>
          </w:tcPr>
          <w:p w14:paraId="764C9288"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29E72CD" w14:textId="77777777" w:rsidR="002F7A42" w:rsidRDefault="002F7A42" w:rsidP="0017551F">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09</w:t>
            </w:r>
          </w:p>
        </w:tc>
        <w:tc>
          <w:tcPr>
            <w:tcW w:w="7209" w:type="dxa"/>
            <w:tcBorders>
              <w:top w:val="single" w:sz="4" w:space="0" w:color="auto"/>
              <w:left w:val="single" w:sz="4" w:space="0" w:color="auto"/>
              <w:bottom w:val="single" w:sz="4" w:space="0" w:color="auto"/>
              <w:right w:val="single" w:sz="4" w:space="0" w:color="auto"/>
            </w:tcBorders>
          </w:tcPr>
          <w:p w14:paraId="43A70501" w14:textId="77777777" w:rsidR="002F7A42" w:rsidRPr="008933BF" w:rsidRDefault="002F7A42" w:rsidP="003F41C8">
            <w:pPr>
              <w:jc w:val="both"/>
              <w:rPr>
                <w:rFonts w:ascii="Times New Roman" w:hAnsi="Times New Roman"/>
              </w:rPr>
            </w:pPr>
            <w:r w:rsidRPr="008933BF">
              <w:rPr>
                <w:rFonts w:ascii="Times New Roman" w:hAnsi="Times New Roman"/>
              </w:rPr>
              <w:t>методы и средства оперативного планирования производства вида строительных работ</w:t>
            </w:r>
          </w:p>
        </w:tc>
      </w:tr>
      <w:tr w:rsidR="002F7A42" w14:paraId="2022475E" w14:textId="77777777" w:rsidTr="00C60F8F">
        <w:tc>
          <w:tcPr>
            <w:tcW w:w="1229" w:type="dxa"/>
            <w:vMerge/>
            <w:tcBorders>
              <w:left w:val="single" w:sz="4" w:space="0" w:color="auto"/>
              <w:right w:val="single" w:sz="4" w:space="0" w:color="auto"/>
            </w:tcBorders>
          </w:tcPr>
          <w:p w14:paraId="03D292E1"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0596AB9" w14:textId="77777777" w:rsidR="002F7A42" w:rsidRDefault="002F7A42" w:rsidP="0017551F">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10</w:t>
            </w:r>
          </w:p>
        </w:tc>
        <w:tc>
          <w:tcPr>
            <w:tcW w:w="7209" w:type="dxa"/>
            <w:tcBorders>
              <w:top w:val="single" w:sz="4" w:space="0" w:color="auto"/>
              <w:left w:val="single" w:sz="4" w:space="0" w:color="auto"/>
              <w:bottom w:val="single" w:sz="4" w:space="0" w:color="auto"/>
              <w:right w:val="single" w:sz="4" w:space="0" w:color="auto"/>
            </w:tcBorders>
          </w:tcPr>
          <w:p w14:paraId="416022C2" w14:textId="77777777" w:rsidR="002F7A42" w:rsidRPr="008933BF" w:rsidRDefault="002F7A42" w:rsidP="003F41C8">
            <w:pPr>
              <w:jc w:val="both"/>
              <w:rPr>
                <w:rFonts w:ascii="Times New Roman" w:hAnsi="Times New Roman"/>
              </w:rPr>
            </w:pPr>
            <w:r w:rsidRPr="00E7262D">
              <w:rPr>
                <w:rFonts w:ascii="Times New Roman" w:hAnsi="Times New Roman"/>
              </w:rPr>
              <w:t>основные специализированные программные средства, используемые для ведения исполнительной и учетной документации в строительстве</w:t>
            </w:r>
          </w:p>
        </w:tc>
      </w:tr>
      <w:tr w:rsidR="002F7A42" w14:paraId="0E061525" w14:textId="77777777" w:rsidTr="00C60F8F">
        <w:tc>
          <w:tcPr>
            <w:tcW w:w="1229" w:type="dxa"/>
            <w:vMerge/>
            <w:tcBorders>
              <w:left w:val="single" w:sz="4" w:space="0" w:color="auto"/>
              <w:right w:val="single" w:sz="4" w:space="0" w:color="auto"/>
            </w:tcBorders>
          </w:tcPr>
          <w:p w14:paraId="5E18A149"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1F059F0" w14:textId="77777777" w:rsidR="002F7A42" w:rsidRDefault="002F7A42" w:rsidP="0017551F">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0 1</w:t>
            </w:r>
          </w:p>
        </w:tc>
        <w:tc>
          <w:tcPr>
            <w:tcW w:w="7209" w:type="dxa"/>
            <w:tcBorders>
              <w:top w:val="single" w:sz="4" w:space="0" w:color="auto"/>
              <w:left w:val="single" w:sz="4" w:space="0" w:color="auto"/>
              <w:bottom w:val="single" w:sz="4" w:space="0" w:color="auto"/>
              <w:right w:val="single" w:sz="4" w:space="0" w:color="auto"/>
            </w:tcBorders>
          </w:tcPr>
          <w:p w14:paraId="2CB74606" w14:textId="77777777" w:rsidR="002F7A42" w:rsidRPr="00E7262D" w:rsidRDefault="002F7A42" w:rsidP="003F41C8">
            <w:pPr>
              <w:jc w:val="both"/>
              <w:rPr>
                <w:rFonts w:ascii="Times New Roman" w:hAnsi="Times New Roman"/>
              </w:rPr>
            </w:pPr>
            <w:r w:rsidRPr="00682AC2">
              <w:rPr>
                <w:rFonts w:ascii="Times New Roman" w:hAnsi="Times New Roman"/>
              </w:rPr>
              <w:t>требования нормативных правовых актов в области строительства, нормативных технических и руководящих документов к составу и оформлению исполнительной и учетной документации по  подготовке и производству  этапа строительных работ</w:t>
            </w:r>
          </w:p>
        </w:tc>
      </w:tr>
      <w:tr w:rsidR="002F7A42" w14:paraId="326C9546" w14:textId="77777777" w:rsidTr="00C60F8F">
        <w:tc>
          <w:tcPr>
            <w:tcW w:w="1229" w:type="dxa"/>
            <w:vMerge/>
            <w:tcBorders>
              <w:left w:val="single" w:sz="4" w:space="0" w:color="auto"/>
              <w:right w:val="single" w:sz="4" w:space="0" w:color="auto"/>
            </w:tcBorders>
          </w:tcPr>
          <w:p w14:paraId="1A65F26D"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4120C19" w14:textId="77777777" w:rsidR="002F7A42" w:rsidRDefault="002F7A42" w:rsidP="0017551F">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02</w:t>
            </w:r>
          </w:p>
        </w:tc>
        <w:tc>
          <w:tcPr>
            <w:tcW w:w="7209" w:type="dxa"/>
            <w:tcBorders>
              <w:top w:val="single" w:sz="4" w:space="0" w:color="auto"/>
              <w:left w:val="single" w:sz="4" w:space="0" w:color="auto"/>
              <w:bottom w:val="single" w:sz="4" w:space="0" w:color="auto"/>
              <w:right w:val="single" w:sz="4" w:space="0" w:color="auto"/>
            </w:tcBorders>
          </w:tcPr>
          <w:p w14:paraId="53670661" w14:textId="77777777" w:rsidR="002F7A42" w:rsidRPr="00E7262D" w:rsidRDefault="002F7A42" w:rsidP="003F41C8">
            <w:pPr>
              <w:jc w:val="both"/>
              <w:rPr>
                <w:rFonts w:ascii="Times New Roman" w:hAnsi="Times New Roman"/>
              </w:rPr>
            </w:pPr>
            <w:r w:rsidRPr="00682AC2">
              <w:rPr>
                <w:rFonts w:ascii="Times New Roman" w:hAnsi="Times New Roman"/>
              </w:rPr>
              <w:t>порядок ведения общего и специального журналов работ в строительной организации</w:t>
            </w:r>
          </w:p>
        </w:tc>
      </w:tr>
      <w:tr w:rsidR="002F7A42" w14:paraId="7904E8B0" w14:textId="77777777" w:rsidTr="00C60F8F">
        <w:tc>
          <w:tcPr>
            <w:tcW w:w="1229" w:type="dxa"/>
            <w:vMerge/>
            <w:tcBorders>
              <w:left w:val="single" w:sz="4" w:space="0" w:color="auto"/>
              <w:right w:val="single" w:sz="4" w:space="0" w:color="auto"/>
            </w:tcBorders>
          </w:tcPr>
          <w:p w14:paraId="0AA776B3"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5816374" w14:textId="77777777" w:rsidR="002F7A42" w:rsidRDefault="002F7A42" w:rsidP="0017551F">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03</w:t>
            </w:r>
          </w:p>
        </w:tc>
        <w:tc>
          <w:tcPr>
            <w:tcW w:w="7209" w:type="dxa"/>
            <w:tcBorders>
              <w:top w:val="single" w:sz="4" w:space="0" w:color="auto"/>
              <w:left w:val="single" w:sz="4" w:space="0" w:color="auto"/>
              <w:bottom w:val="single" w:sz="4" w:space="0" w:color="auto"/>
              <w:right w:val="single" w:sz="4" w:space="0" w:color="auto"/>
            </w:tcBorders>
          </w:tcPr>
          <w:p w14:paraId="5FD13C58" w14:textId="77777777" w:rsidR="002F7A42" w:rsidRPr="00E7262D" w:rsidRDefault="002F7A42" w:rsidP="003F41C8">
            <w:pPr>
              <w:jc w:val="both"/>
              <w:rPr>
                <w:rFonts w:ascii="Times New Roman" w:hAnsi="Times New Roman"/>
              </w:rPr>
            </w:pPr>
            <w:r w:rsidRPr="00682AC2">
              <w:rPr>
                <w:rFonts w:ascii="Times New Roman" w:hAnsi="Times New Roman"/>
              </w:rPr>
              <w:t>порядок ведения исполнительной документации в строительной организации</w:t>
            </w:r>
          </w:p>
        </w:tc>
      </w:tr>
      <w:tr w:rsidR="002F7A42" w14:paraId="4B8DFA76" w14:textId="77777777" w:rsidTr="00C60F8F">
        <w:tc>
          <w:tcPr>
            <w:tcW w:w="1229" w:type="dxa"/>
            <w:vMerge/>
            <w:tcBorders>
              <w:left w:val="single" w:sz="4" w:space="0" w:color="auto"/>
              <w:right w:val="single" w:sz="4" w:space="0" w:color="auto"/>
            </w:tcBorders>
          </w:tcPr>
          <w:p w14:paraId="4C5F9748"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A3B7C00" w14:textId="77777777" w:rsidR="002F7A42" w:rsidRDefault="002F7A42" w:rsidP="0017551F">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04</w:t>
            </w:r>
          </w:p>
        </w:tc>
        <w:tc>
          <w:tcPr>
            <w:tcW w:w="7209" w:type="dxa"/>
            <w:tcBorders>
              <w:top w:val="single" w:sz="4" w:space="0" w:color="auto"/>
              <w:left w:val="single" w:sz="4" w:space="0" w:color="auto"/>
              <w:bottom w:val="single" w:sz="4" w:space="0" w:color="auto"/>
              <w:right w:val="single" w:sz="4" w:space="0" w:color="auto"/>
            </w:tcBorders>
          </w:tcPr>
          <w:p w14:paraId="2710D37C" w14:textId="77777777" w:rsidR="002F7A42" w:rsidRPr="00E7262D" w:rsidRDefault="002F7A42" w:rsidP="003F41C8">
            <w:pPr>
              <w:jc w:val="both"/>
              <w:rPr>
                <w:rFonts w:ascii="Times New Roman" w:hAnsi="Times New Roman"/>
              </w:rPr>
            </w:pPr>
            <w:r w:rsidRPr="00682AC2">
              <w:rPr>
                <w:rFonts w:ascii="Times New Roman" w:hAnsi="Times New Roman"/>
              </w:rPr>
              <w:t>основные специализированные программные средства, используемые для ведения исполнительной и учетной документации в строительстве</w:t>
            </w:r>
          </w:p>
        </w:tc>
      </w:tr>
      <w:tr w:rsidR="002F7A42" w14:paraId="760E98F7" w14:textId="77777777" w:rsidTr="00C60F8F">
        <w:tc>
          <w:tcPr>
            <w:tcW w:w="1229" w:type="dxa"/>
            <w:vMerge/>
            <w:tcBorders>
              <w:left w:val="single" w:sz="4" w:space="0" w:color="auto"/>
              <w:right w:val="single" w:sz="4" w:space="0" w:color="auto"/>
            </w:tcBorders>
          </w:tcPr>
          <w:p w14:paraId="20CE6679"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93DEF20" w14:textId="77777777" w:rsidR="002F7A42" w:rsidRDefault="002F7A42" w:rsidP="00992948">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05</w:t>
            </w:r>
          </w:p>
        </w:tc>
        <w:tc>
          <w:tcPr>
            <w:tcW w:w="7209" w:type="dxa"/>
            <w:tcBorders>
              <w:top w:val="single" w:sz="4" w:space="0" w:color="auto"/>
              <w:left w:val="single" w:sz="4" w:space="0" w:color="auto"/>
              <w:bottom w:val="single" w:sz="4" w:space="0" w:color="auto"/>
              <w:right w:val="single" w:sz="4" w:space="0" w:color="auto"/>
            </w:tcBorders>
          </w:tcPr>
          <w:p w14:paraId="480B56D2" w14:textId="77777777" w:rsidR="002F7A42" w:rsidRPr="00E7262D" w:rsidRDefault="002F7A42" w:rsidP="003F41C8">
            <w:pPr>
              <w:jc w:val="both"/>
              <w:rPr>
                <w:rFonts w:ascii="Times New Roman" w:hAnsi="Times New Roman"/>
              </w:rPr>
            </w:pPr>
            <w:r w:rsidRPr="00E466FB">
              <w:rPr>
                <w:rFonts w:ascii="Times New Roman" w:hAnsi="Times New Roman"/>
                <w:bCs/>
                <w:spacing w:val="-4"/>
              </w:rPr>
              <w:t>средства и методы определения объемов строительных работ на основании нормативных технических документов, проектной и рабочей документации</w:t>
            </w:r>
          </w:p>
        </w:tc>
      </w:tr>
      <w:tr w:rsidR="002F7A42" w14:paraId="18F8862F" w14:textId="77777777" w:rsidTr="00C60F8F">
        <w:tc>
          <w:tcPr>
            <w:tcW w:w="1229" w:type="dxa"/>
            <w:vMerge/>
            <w:tcBorders>
              <w:left w:val="single" w:sz="4" w:space="0" w:color="auto"/>
              <w:right w:val="single" w:sz="4" w:space="0" w:color="auto"/>
            </w:tcBorders>
          </w:tcPr>
          <w:p w14:paraId="290F4467"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9BFE2E2" w14:textId="77777777" w:rsidR="002F7A42" w:rsidRDefault="002F7A42" w:rsidP="00992948">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05</w:t>
            </w:r>
          </w:p>
        </w:tc>
        <w:tc>
          <w:tcPr>
            <w:tcW w:w="7209" w:type="dxa"/>
            <w:tcBorders>
              <w:top w:val="single" w:sz="4" w:space="0" w:color="auto"/>
              <w:left w:val="single" w:sz="4" w:space="0" w:color="auto"/>
              <w:bottom w:val="single" w:sz="4" w:space="0" w:color="auto"/>
              <w:right w:val="single" w:sz="4" w:space="0" w:color="auto"/>
            </w:tcBorders>
          </w:tcPr>
          <w:p w14:paraId="616FCC2B" w14:textId="77777777" w:rsidR="002F7A42" w:rsidRPr="004008D0" w:rsidRDefault="002F7A42" w:rsidP="00992948">
            <w:pPr>
              <w:jc w:val="both"/>
              <w:rPr>
                <w:rFonts w:ascii="Times New Roman" w:hAnsi="Times New Roman"/>
              </w:rPr>
            </w:pPr>
            <w:r w:rsidRPr="00E466FB">
              <w:rPr>
                <w:rFonts w:ascii="Times New Roman" w:hAnsi="Times New Roman"/>
                <w:bCs/>
                <w:spacing w:val="-4"/>
              </w:rPr>
              <w:t>средства и методы определения объемов строительных работ на основании нормативных технических документов, проектной и рабочей документации</w:t>
            </w:r>
          </w:p>
        </w:tc>
      </w:tr>
      <w:tr w:rsidR="002F7A42" w14:paraId="4C1A2D79" w14:textId="77777777" w:rsidTr="00C60F8F">
        <w:tc>
          <w:tcPr>
            <w:tcW w:w="1229" w:type="dxa"/>
            <w:vMerge/>
            <w:tcBorders>
              <w:left w:val="single" w:sz="4" w:space="0" w:color="auto"/>
              <w:right w:val="single" w:sz="4" w:space="0" w:color="auto"/>
            </w:tcBorders>
          </w:tcPr>
          <w:p w14:paraId="11407685"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10F7DB1" w14:textId="77777777" w:rsidR="002F7A42" w:rsidRDefault="002F7A42" w:rsidP="00992948">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06</w:t>
            </w:r>
          </w:p>
        </w:tc>
        <w:tc>
          <w:tcPr>
            <w:tcW w:w="7209" w:type="dxa"/>
            <w:tcBorders>
              <w:top w:val="single" w:sz="4" w:space="0" w:color="auto"/>
              <w:left w:val="single" w:sz="4" w:space="0" w:color="auto"/>
              <w:bottom w:val="single" w:sz="4" w:space="0" w:color="auto"/>
              <w:right w:val="single" w:sz="4" w:space="0" w:color="auto"/>
            </w:tcBorders>
          </w:tcPr>
          <w:p w14:paraId="7A55E409" w14:textId="77777777" w:rsidR="002F7A42" w:rsidRPr="004008D0" w:rsidRDefault="002F7A42" w:rsidP="00992948">
            <w:pPr>
              <w:jc w:val="both"/>
              <w:rPr>
                <w:rFonts w:ascii="Times New Roman" w:hAnsi="Times New Roman"/>
              </w:rPr>
            </w:pPr>
            <w:r w:rsidRPr="00E466FB">
              <w:rPr>
                <w:rFonts w:ascii="Times New Roman" w:hAnsi="Times New Roman"/>
                <w:bCs/>
                <w:spacing w:val="-4"/>
              </w:rPr>
              <w:t>структура сметной стоимости строительства, порядок определения ее элементов</w:t>
            </w:r>
          </w:p>
        </w:tc>
      </w:tr>
      <w:tr w:rsidR="002F7A42" w14:paraId="10EB6DB0" w14:textId="77777777" w:rsidTr="00C60F8F">
        <w:tc>
          <w:tcPr>
            <w:tcW w:w="1229" w:type="dxa"/>
            <w:vMerge/>
            <w:tcBorders>
              <w:left w:val="single" w:sz="4" w:space="0" w:color="auto"/>
              <w:right w:val="single" w:sz="4" w:space="0" w:color="auto"/>
            </w:tcBorders>
          </w:tcPr>
          <w:p w14:paraId="234F4CB5"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43E75C0" w14:textId="77777777" w:rsidR="002F7A42" w:rsidRDefault="002F7A42" w:rsidP="00992948">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07</w:t>
            </w:r>
          </w:p>
        </w:tc>
        <w:tc>
          <w:tcPr>
            <w:tcW w:w="7209" w:type="dxa"/>
            <w:tcBorders>
              <w:top w:val="single" w:sz="4" w:space="0" w:color="auto"/>
              <w:left w:val="single" w:sz="4" w:space="0" w:color="auto"/>
              <w:bottom w:val="single" w:sz="4" w:space="0" w:color="auto"/>
              <w:right w:val="single" w:sz="4" w:space="0" w:color="auto"/>
            </w:tcBorders>
          </w:tcPr>
          <w:p w14:paraId="5B3810DA" w14:textId="77777777" w:rsidR="002F7A42" w:rsidRPr="004008D0" w:rsidRDefault="002F7A42" w:rsidP="00992948">
            <w:pPr>
              <w:jc w:val="both"/>
              <w:rPr>
                <w:rFonts w:ascii="Times New Roman" w:hAnsi="Times New Roman"/>
              </w:rPr>
            </w:pPr>
            <w:r w:rsidRPr="00E466FB">
              <w:rPr>
                <w:rFonts w:ascii="Times New Roman" w:hAnsi="Times New Roman"/>
                <w:bCs/>
                <w:spacing w:val="-4"/>
              </w:rPr>
              <w:t>структура сметных нормативов, порядок их применения; порядок определения сметной стоимости элементов затрат в сметных расчетах</w:t>
            </w:r>
          </w:p>
        </w:tc>
      </w:tr>
      <w:tr w:rsidR="002F7A42" w14:paraId="22002272" w14:textId="77777777" w:rsidTr="00C60F8F">
        <w:tc>
          <w:tcPr>
            <w:tcW w:w="1229" w:type="dxa"/>
            <w:vMerge/>
            <w:tcBorders>
              <w:left w:val="single" w:sz="4" w:space="0" w:color="auto"/>
              <w:right w:val="single" w:sz="4" w:space="0" w:color="auto"/>
            </w:tcBorders>
          </w:tcPr>
          <w:p w14:paraId="32DBC165"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3970BF8" w14:textId="77777777" w:rsidR="002F7A42" w:rsidRDefault="002F7A42" w:rsidP="00992948">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08</w:t>
            </w:r>
          </w:p>
        </w:tc>
        <w:tc>
          <w:tcPr>
            <w:tcW w:w="7209" w:type="dxa"/>
            <w:tcBorders>
              <w:top w:val="single" w:sz="4" w:space="0" w:color="auto"/>
              <w:left w:val="single" w:sz="4" w:space="0" w:color="auto"/>
              <w:bottom w:val="single" w:sz="4" w:space="0" w:color="auto"/>
              <w:right w:val="single" w:sz="4" w:space="0" w:color="auto"/>
            </w:tcBorders>
          </w:tcPr>
          <w:p w14:paraId="44B2FF7C" w14:textId="77777777" w:rsidR="002F7A42" w:rsidRPr="004008D0" w:rsidRDefault="002F7A42" w:rsidP="00992948">
            <w:pPr>
              <w:rPr>
                <w:rFonts w:ascii="Times New Roman" w:hAnsi="Times New Roman"/>
              </w:rPr>
            </w:pPr>
            <w:r w:rsidRPr="00E466FB">
              <w:rPr>
                <w:rFonts w:ascii="Times New Roman" w:hAnsi="Times New Roman"/>
                <w:bCs/>
                <w:spacing w:val="-4"/>
              </w:rPr>
              <w:t>основное специализированное программное обеспечение для разработки сметных расчетов в строительстве</w:t>
            </w:r>
          </w:p>
        </w:tc>
      </w:tr>
      <w:tr w:rsidR="002F7A42" w14:paraId="1854EA50" w14:textId="77777777" w:rsidTr="00C60F8F">
        <w:tc>
          <w:tcPr>
            <w:tcW w:w="1229" w:type="dxa"/>
            <w:vMerge/>
            <w:tcBorders>
              <w:left w:val="single" w:sz="4" w:space="0" w:color="auto"/>
              <w:right w:val="single" w:sz="4" w:space="0" w:color="auto"/>
            </w:tcBorders>
          </w:tcPr>
          <w:p w14:paraId="7A36468D"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F3D98F2" w14:textId="77777777" w:rsidR="002F7A42" w:rsidRDefault="002F7A42" w:rsidP="00992948">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09</w:t>
            </w:r>
          </w:p>
        </w:tc>
        <w:tc>
          <w:tcPr>
            <w:tcW w:w="7209" w:type="dxa"/>
            <w:tcBorders>
              <w:top w:val="single" w:sz="4" w:space="0" w:color="auto"/>
              <w:left w:val="single" w:sz="4" w:space="0" w:color="auto"/>
              <w:bottom w:val="single" w:sz="4" w:space="0" w:color="auto"/>
              <w:right w:val="single" w:sz="4" w:space="0" w:color="auto"/>
            </w:tcBorders>
          </w:tcPr>
          <w:p w14:paraId="492129FF" w14:textId="77777777" w:rsidR="002F7A42" w:rsidRPr="004008D0" w:rsidRDefault="002F7A42" w:rsidP="00992948">
            <w:pPr>
              <w:jc w:val="both"/>
              <w:rPr>
                <w:rFonts w:ascii="Times New Roman" w:hAnsi="Times New Roman"/>
              </w:rPr>
            </w:pPr>
            <w:r w:rsidRPr="00E466FB">
              <w:rPr>
                <w:rFonts w:ascii="Times New Roman" w:hAnsi="Times New Roman"/>
              </w:rPr>
              <w:t>требований локальных нормативных актов и методических документов к составлению, оформлению и сдаче учетной документации по выполненным строительным работам</w:t>
            </w:r>
          </w:p>
        </w:tc>
      </w:tr>
      <w:tr w:rsidR="002F7A42" w14:paraId="2D177353" w14:textId="77777777" w:rsidTr="00C60F8F">
        <w:tc>
          <w:tcPr>
            <w:tcW w:w="1229" w:type="dxa"/>
            <w:vMerge/>
            <w:tcBorders>
              <w:left w:val="single" w:sz="4" w:space="0" w:color="auto"/>
              <w:right w:val="single" w:sz="4" w:space="0" w:color="auto"/>
            </w:tcBorders>
          </w:tcPr>
          <w:p w14:paraId="0CADCE44"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2CEB9F5" w14:textId="77777777" w:rsidR="002F7A42" w:rsidRDefault="002F7A42" w:rsidP="00992948">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10</w:t>
            </w:r>
          </w:p>
        </w:tc>
        <w:tc>
          <w:tcPr>
            <w:tcW w:w="7209" w:type="dxa"/>
            <w:tcBorders>
              <w:top w:val="single" w:sz="4" w:space="0" w:color="auto"/>
              <w:left w:val="single" w:sz="4" w:space="0" w:color="auto"/>
              <w:bottom w:val="single" w:sz="4" w:space="0" w:color="auto"/>
              <w:right w:val="single" w:sz="4" w:space="0" w:color="auto"/>
            </w:tcBorders>
          </w:tcPr>
          <w:p w14:paraId="4FC0A8C5" w14:textId="77777777" w:rsidR="002F7A42" w:rsidRPr="004008D0" w:rsidRDefault="002F7A42" w:rsidP="00992948">
            <w:pPr>
              <w:jc w:val="both"/>
              <w:rPr>
                <w:rFonts w:ascii="Times New Roman" w:hAnsi="Times New Roman"/>
              </w:rPr>
            </w:pPr>
            <w:r w:rsidRPr="00E466FB">
              <w:rPr>
                <w:rFonts w:ascii="Times New Roman" w:hAnsi="Times New Roman"/>
              </w:rPr>
              <w:t>классификационные группы материально-технических ресурсов, включая строительные материалы, конструкции, изделия, строительные машины, механизмы и оборудование</w:t>
            </w:r>
          </w:p>
        </w:tc>
      </w:tr>
      <w:tr w:rsidR="002F7A42" w14:paraId="4E776465" w14:textId="77777777" w:rsidTr="00C60F8F">
        <w:tc>
          <w:tcPr>
            <w:tcW w:w="1229" w:type="dxa"/>
            <w:vMerge/>
            <w:tcBorders>
              <w:left w:val="single" w:sz="4" w:space="0" w:color="auto"/>
              <w:right w:val="single" w:sz="4" w:space="0" w:color="auto"/>
            </w:tcBorders>
          </w:tcPr>
          <w:p w14:paraId="77AFF4E4"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452C272" w14:textId="77777777" w:rsidR="002F7A42" w:rsidRDefault="002F7A42" w:rsidP="00992948">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11</w:t>
            </w:r>
          </w:p>
        </w:tc>
        <w:tc>
          <w:tcPr>
            <w:tcW w:w="7209" w:type="dxa"/>
            <w:tcBorders>
              <w:top w:val="single" w:sz="4" w:space="0" w:color="auto"/>
              <w:left w:val="single" w:sz="4" w:space="0" w:color="auto"/>
              <w:bottom w:val="single" w:sz="4" w:space="0" w:color="auto"/>
              <w:right w:val="single" w:sz="4" w:space="0" w:color="auto"/>
            </w:tcBorders>
          </w:tcPr>
          <w:p w14:paraId="65FA4D61" w14:textId="77777777" w:rsidR="002F7A42" w:rsidRPr="004008D0" w:rsidRDefault="002F7A42" w:rsidP="00992948">
            <w:pPr>
              <w:rPr>
                <w:rFonts w:ascii="Times New Roman" w:hAnsi="Times New Roman"/>
              </w:rPr>
            </w:pPr>
            <w:r w:rsidRPr="00E466FB">
              <w:rPr>
                <w:rFonts w:ascii="Times New Roman" w:hAnsi="Times New Roman"/>
              </w:rPr>
              <w:t>методики расчета сметных затрат и особенности ценообразования в строительстве</w:t>
            </w:r>
          </w:p>
        </w:tc>
      </w:tr>
      <w:tr w:rsidR="002F7A42" w14:paraId="020FE910" w14:textId="77777777" w:rsidTr="00C60F8F">
        <w:tc>
          <w:tcPr>
            <w:tcW w:w="1229" w:type="dxa"/>
            <w:vMerge/>
            <w:tcBorders>
              <w:left w:val="single" w:sz="4" w:space="0" w:color="auto"/>
              <w:right w:val="single" w:sz="4" w:space="0" w:color="auto"/>
            </w:tcBorders>
          </w:tcPr>
          <w:p w14:paraId="55534E95"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7FA8670" w14:textId="77777777" w:rsidR="002F7A42" w:rsidRDefault="002F7A42" w:rsidP="00992948">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12</w:t>
            </w:r>
          </w:p>
        </w:tc>
        <w:tc>
          <w:tcPr>
            <w:tcW w:w="7209" w:type="dxa"/>
            <w:tcBorders>
              <w:top w:val="single" w:sz="4" w:space="0" w:color="auto"/>
              <w:left w:val="single" w:sz="4" w:space="0" w:color="auto"/>
              <w:bottom w:val="single" w:sz="4" w:space="0" w:color="auto"/>
              <w:right w:val="single" w:sz="4" w:space="0" w:color="auto"/>
            </w:tcBorders>
          </w:tcPr>
          <w:p w14:paraId="61046E7F" w14:textId="77777777" w:rsidR="002F7A42" w:rsidRPr="004008D0" w:rsidRDefault="002F7A42" w:rsidP="00992948">
            <w:pPr>
              <w:rPr>
                <w:rFonts w:ascii="Times New Roman" w:hAnsi="Times New Roman"/>
              </w:rPr>
            </w:pPr>
            <w:r w:rsidRPr="00E466FB">
              <w:rPr>
                <w:rFonts w:ascii="Times New Roman" w:hAnsi="Times New Roman"/>
              </w:rPr>
              <w:t>методики разработки сметной документации</w:t>
            </w:r>
          </w:p>
        </w:tc>
      </w:tr>
      <w:tr w:rsidR="002F7A42" w14:paraId="061B803B" w14:textId="77777777" w:rsidTr="00C60F8F">
        <w:tc>
          <w:tcPr>
            <w:tcW w:w="1229" w:type="dxa"/>
            <w:vMerge/>
            <w:tcBorders>
              <w:left w:val="single" w:sz="4" w:space="0" w:color="auto"/>
              <w:right w:val="single" w:sz="4" w:space="0" w:color="auto"/>
            </w:tcBorders>
          </w:tcPr>
          <w:p w14:paraId="376CC602"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2F5013C" w14:textId="77777777" w:rsidR="002F7A42" w:rsidRDefault="002F7A42" w:rsidP="00992948">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13</w:t>
            </w:r>
          </w:p>
        </w:tc>
        <w:tc>
          <w:tcPr>
            <w:tcW w:w="7209" w:type="dxa"/>
            <w:tcBorders>
              <w:top w:val="single" w:sz="4" w:space="0" w:color="auto"/>
              <w:left w:val="single" w:sz="4" w:space="0" w:color="auto"/>
              <w:bottom w:val="single" w:sz="4" w:space="0" w:color="auto"/>
              <w:right w:val="single" w:sz="4" w:space="0" w:color="auto"/>
            </w:tcBorders>
          </w:tcPr>
          <w:p w14:paraId="6C3D48B7" w14:textId="77777777" w:rsidR="002F7A42" w:rsidRPr="004008D0" w:rsidRDefault="002F7A42" w:rsidP="00992948">
            <w:pPr>
              <w:rPr>
                <w:rFonts w:ascii="Times New Roman" w:hAnsi="Times New Roman"/>
              </w:rPr>
            </w:pPr>
            <w:r w:rsidRPr="00E466FB">
              <w:rPr>
                <w:rFonts w:ascii="Times New Roman" w:hAnsi="Times New Roman"/>
              </w:rPr>
              <w:t>нормативные правовые акты, сметные нормативы, методические документы в области ценообразования в строительстве</w:t>
            </w:r>
          </w:p>
        </w:tc>
      </w:tr>
      <w:tr w:rsidR="002F7A42" w14:paraId="001E0F3E" w14:textId="77777777" w:rsidTr="00C60F8F">
        <w:tc>
          <w:tcPr>
            <w:tcW w:w="1229" w:type="dxa"/>
            <w:vMerge/>
            <w:tcBorders>
              <w:left w:val="single" w:sz="4" w:space="0" w:color="auto"/>
              <w:right w:val="single" w:sz="4" w:space="0" w:color="auto"/>
            </w:tcBorders>
          </w:tcPr>
          <w:p w14:paraId="681312B3"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EC150DE" w14:textId="77777777" w:rsidR="002F7A42" w:rsidRDefault="002F7A42" w:rsidP="00992948">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14</w:t>
            </w:r>
          </w:p>
        </w:tc>
        <w:tc>
          <w:tcPr>
            <w:tcW w:w="7209" w:type="dxa"/>
            <w:tcBorders>
              <w:top w:val="single" w:sz="4" w:space="0" w:color="auto"/>
              <w:left w:val="single" w:sz="4" w:space="0" w:color="auto"/>
              <w:bottom w:val="single" w:sz="4" w:space="0" w:color="auto"/>
              <w:right w:val="single" w:sz="4" w:space="0" w:color="auto"/>
            </w:tcBorders>
          </w:tcPr>
          <w:p w14:paraId="19482772" w14:textId="77777777" w:rsidR="002F7A42" w:rsidRPr="004008D0" w:rsidRDefault="002F7A42" w:rsidP="00992948">
            <w:pPr>
              <w:rPr>
                <w:rFonts w:ascii="Times New Roman" w:hAnsi="Times New Roman"/>
              </w:rPr>
            </w:pPr>
            <w:r w:rsidRPr="00E466FB">
              <w:rPr>
                <w:rFonts w:ascii="Times New Roman" w:hAnsi="Times New Roman"/>
              </w:rPr>
              <w:t>состав и порядок оформления сметной документации</w:t>
            </w:r>
          </w:p>
        </w:tc>
      </w:tr>
      <w:tr w:rsidR="002F7A42" w14:paraId="09E420B2" w14:textId="77777777" w:rsidTr="00C60F8F">
        <w:tc>
          <w:tcPr>
            <w:tcW w:w="1229" w:type="dxa"/>
            <w:vMerge/>
            <w:tcBorders>
              <w:left w:val="single" w:sz="4" w:space="0" w:color="auto"/>
              <w:right w:val="single" w:sz="4" w:space="0" w:color="auto"/>
            </w:tcBorders>
          </w:tcPr>
          <w:p w14:paraId="1C3B744C"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FE958FC" w14:textId="77777777" w:rsidR="002F7A42" w:rsidRDefault="002F7A42" w:rsidP="00992948">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15</w:t>
            </w:r>
          </w:p>
        </w:tc>
        <w:tc>
          <w:tcPr>
            <w:tcW w:w="7209" w:type="dxa"/>
            <w:tcBorders>
              <w:top w:val="single" w:sz="4" w:space="0" w:color="auto"/>
              <w:left w:val="single" w:sz="4" w:space="0" w:color="auto"/>
              <w:bottom w:val="single" w:sz="4" w:space="0" w:color="auto"/>
              <w:right w:val="single" w:sz="4" w:space="0" w:color="auto"/>
            </w:tcBorders>
          </w:tcPr>
          <w:p w14:paraId="26078773" w14:textId="77777777" w:rsidR="002F7A42" w:rsidRPr="004008D0" w:rsidRDefault="002F7A42" w:rsidP="00992948">
            <w:pPr>
              <w:jc w:val="both"/>
              <w:rPr>
                <w:rFonts w:ascii="Times New Roman" w:hAnsi="Times New Roman"/>
              </w:rPr>
            </w:pPr>
            <w:r w:rsidRPr="00E466FB">
              <w:rPr>
                <w:rFonts w:ascii="Times New Roman" w:hAnsi="Times New Roman"/>
              </w:rPr>
              <w:t>порядок и особенности подготовки локальных сметных расчетов, объектных сметных расчетов, сводных сметных расчетов, расчетов на отдельные виды работ и затрат;</w:t>
            </w:r>
          </w:p>
        </w:tc>
      </w:tr>
      <w:tr w:rsidR="002F7A42" w14:paraId="3613590F" w14:textId="77777777" w:rsidTr="00C60F8F">
        <w:tc>
          <w:tcPr>
            <w:tcW w:w="1229" w:type="dxa"/>
            <w:vMerge/>
            <w:tcBorders>
              <w:left w:val="single" w:sz="4" w:space="0" w:color="auto"/>
              <w:right w:val="single" w:sz="4" w:space="0" w:color="auto"/>
            </w:tcBorders>
          </w:tcPr>
          <w:p w14:paraId="0FC6FEF2"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02F38D1" w14:textId="77777777" w:rsidR="002F7A42" w:rsidRDefault="002F7A42" w:rsidP="00992948">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16</w:t>
            </w:r>
          </w:p>
        </w:tc>
        <w:tc>
          <w:tcPr>
            <w:tcW w:w="7209" w:type="dxa"/>
            <w:tcBorders>
              <w:top w:val="single" w:sz="4" w:space="0" w:color="auto"/>
              <w:left w:val="single" w:sz="4" w:space="0" w:color="auto"/>
              <w:bottom w:val="single" w:sz="4" w:space="0" w:color="auto"/>
              <w:right w:val="single" w:sz="4" w:space="0" w:color="auto"/>
            </w:tcBorders>
          </w:tcPr>
          <w:p w14:paraId="0EA39EE4" w14:textId="77777777" w:rsidR="002F7A42" w:rsidRPr="004008D0" w:rsidRDefault="002F7A42" w:rsidP="00992948">
            <w:pPr>
              <w:jc w:val="both"/>
              <w:rPr>
                <w:rFonts w:ascii="Times New Roman" w:hAnsi="Times New Roman"/>
              </w:rPr>
            </w:pPr>
            <w:r w:rsidRPr="00E466FB">
              <w:rPr>
                <w:rFonts w:ascii="Times New Roman" w:hAnsi="Times New Roman"/>
              </w:rPr>
              <w:t>методы определения сметной стоимости; порядок определения в сметных расчетах сметных цен ресурсов, накладных</w:t>
            </w:r>
            <w:r>
              <w:rPr>
                <w:rFonts w:ascii="Times New Roman" w:hAnsi="Times New Roman"/>
              </w:rPr>
              <w:t xml:space="preserve"> расходов</w:t>
            </w:r>
          </w:p>
        </w:tc>
      </w:tr>
      <w:tr w:rsidR="002F7A42" w14:paraId="33537D97" w14:textId="77777777" w:rsidTr="00C60F8F">
        <w:tc>
          <w:tcPr>
            <w:tcW w:w="1229" w:type="dxa"/>
            <w:vMerge/>
            <w:tcBorders>
              <w:left w:val="single" w:sz="4" w:space="0" w:color="auto"/>
              <w:right w:val="single" w:sz="4" w:space="0" w:color="auto"/>
            </w:tcBorders>
          </w:tcPr>
          <w:p w14:paraId="1F4C7230"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2C557D4" w14:textId="77777777" w:rsidR="002F7A42" w:rsidRDefault="002F7A42" w:rsidP="00992948">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0 1</w:t>
            </w:r>
          </w:p>
        </w:tc>
        <w:tc>
          <w:tcPr>
            <w:tcW w:w="7209" w:type="dxa"/>
            <w:tcBorders>
              <w:top w:val="single" w:sz="4" w:space="0" w:color="auto"/>
              <w:left w:val="single" w:sz="4" w:space="0" w:color="auto"/>
              <w:bottom w:val="single" w:sz="4" w:space="0" w:color="auto"/>
              <w:right w:val="single" w:sz="4" w:space="0" w:color="auto"/>
            </w:tcBorders>
          </w:tcPr>
          <w:p w14:paraId="77C74949" w14:textId="77777777" w:rsidR="002F7A42" w:rsidRPr="00E262B5" w:rsidRDefault="002F7A42" w:rsidP="00992948">
            <w:pPr>
              <w:jc w:val="both"/>
              <w:rPr>
                <w:rFonts w:ascii="Times New Roman" w:hAnsi="Times New Roman"/>
              </w:rPr>
            </w:pPr>
            <w:r w:rsidRPr="00DF787C">
              <w:rPr>
                <w:rFonts w:ascii="Times New Roman" w:hAnsi="Times New Roman"/>
              </w:rPr>
              <w:t>требования законодательства Российской Федерации и нормативных правовых актов, регулирующих порядок ведения хозяйственной и финансово-экономической деятельности строительных организаций</w:t>
            </w:r>
          </w:p>
        </w:tc>
      </w:tr>
      <w:tr w:rsidR="002F7A42" w14:paraId="3F6D2F8E" w14:textId="77777777" w:rsidTr="00C60F8F">
        <w:tc>
          <w:tcPr>
            <w:tcW w:w="1229" w:type="dxa"/>
            <w:vMerge/>
            <w:tcBorders>
              <w:left w:val="single" w:sz="4" w:space="0" w:color="auto"/>
              <w:right w:val="single" w:sz="4" w:space="0" w:color="auto"/>
            </w:tcBorders>
          </w:tcPr>
          <w:p w14:paraId="2505DE4D"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D2DFEA5" w14:textId="77777777" w:rsidR="002F7A42" w:rsidRDefault="002F7A42" w:rsidP="00992948">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02</w:t>
            </w:r>
          </w:p>
        </w:tc>
        <w:tc>
          <w:tcPr>
            <w:tcW w:w="7209" w:type="dxa"/>
            <w:tcBorders>
              <w:top w:val="single" w:sz="4" w:space="0" w:color="auto"/>
              <w:left w:val="single" w:sz="4" w:space="0" w:color="auto"/>
              <w:bottom w:val="single" w:sz="4" w:space="0" w:color="auto"/>
              <w:right w:val="single" w:sz="4" w:space="0" w:color="auto"/>
            </w:tcBorders>
          </w:tcPr>
          <w:p w14:paraId="188EF582" w14:textId="77777777" w:rsidR="002F7A42" w:rsidRPr="00E262B5" w:rsidRDefault="002F7A42" w:rsidP="00992948">
            <w:pPr>
              <w:jc w:val="both"/>
              <w:rPr>
                <w:rFonts w:ascii="Times New Roman" w:hAnsi="Times New Roman"/>
              </w:rPr>
            </w:pPr>
            <w:r w:rsidRPr="00DF787C">
              <w:rPr>
                <w:rFonts w:ascii="Times New Roman" w:hAnsi="Times New Roman"/>
              </w:rPr>
              <w:t>нормативные правовые акты, сметные нормативы, методические документы в области ценообразования в строительстве</w:t>
            </w:r>
          </w:p>
        </w:tc>
      </w:tr>
      <w:tr w:rsidR="002F7A42" w14:paraId="79E7FE0F" w14:textId="77777777" w:rsidTr="00C60F8F">
        <w:tc>
          <w:tcPr>
            <w:tcW w:w="1229" w:type="dxa"/>
            <w:vMerge/>
            <w:tcBorders>
              <w:left w:val="single" w:sz="4" w:space="0" w:color="auto"/>
              <w:right w:val="single" w:sz="4" w:space="0" w:color="auto"/>
            </w:tcBorders>
          </w:tcPr>
          <w:p w14:paraId="5AC61E52"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D86116B" w14:textId="77777777" w:rsidR="002F7A42" w:rsidRDefault="002F7A42" w:rsidP="00992948">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03</w:t>
            </w:r>
          </w:p>
        </w:tc>
        <w:tc>
          <w:tcPr>
            <w:tcW w:w="7209" w:type="dxa"/>
            <w:tcBorders>
              <w:top w:val="single" w:sz="4" w:space="0" w:color="auto"/>
              <w:left w:val="single" w:sz="4" w:space="0" w:color="auto"/>
              <w:bottom w:val="single" w:sz="4" w:space="0" w:color="auto"/>
              <w:right w:val="single" w:sz="4" w:space="0" w:color="auto"/>
            </w:tcBorders>
          </w:tcPr>
          <w:p w14:paraId="1B5729B6" w14:textId="77777777" w:rsidR="002F7A42" w:rsidRPr="00E262B5" w:rsidRDefault="002F7A42" w:rsidP="00992948">
            <w:pPr>
              <w:jc w:val="both"/>
              <w:rPr>
                <w:rFonts w:ascii="Times New Roman" w:hAnsi="Times New Roman"/>
              </w:rPr>
            </w:pPr>
            <w:r w:rsidRPr="00DF787C">
              <w:rPr>
                <w:rFonts w:ascii="Times New Roman" w:hAnsi="Times New Roman"/>
              </w:rPr>
              <w:t>основы сметного нормирования и ценообразования в строительстве;</w:t>
            </w:r>
          </w:p>
        </w:tc>
      </w:tr>
      <w:tr w:rsidR="002F7A42" w14:paraId="0C9E5B8E" w14:textId="77777777" w:rsidTr="00C60F8F">
        <w:tc>
          <w:tcPr>
            <w:tcW w:w="1229" w:type="dxa"/>
            <w:vMerge/>
            <w:tcBorders>
              <w:left w:val="single" w:sz="4" w:space="0" w:color="auto"/>
              <w:right w:val="single" w:sz="4" w:space="0" w:color="auto"/>
            </w:tcBorders>
          </w:tcPr>
          <w:p w14:paraId="540A8893"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3264472" w14:textId="77777777" w:rsidR="002F7A42" w:rsidRDefault="002F7A42" w:rsidP="00992948">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04</w:t>
            </w:r>
          </w:p>
        </w:tc>
        <w:tc>
          <w:tcPr>
            <w:tcW w:w="7209" w:type="dxa"/>
            <w:tcBorders>
              <w:top w:val="single" w:sz="4" w:space="0" w:color="auto"/>
              <w:left w:val="single" w:sz="4" w:space="0" w:color="auto"/>
              <w:bottom w:val="single" w:sz="4" w:space="0" w:color="auto"/>
              <w:right w:val="single" w:sz="4" w:space="0" w:color="auto"/>
            </w:tcBorders>
          </w:tcPr>
          <w:p w14:paraId="5E1CA978" w14:textId="77777777" w:rsidR="002F7A42" w:rsidRPr="00E262B5" w:rsidRDefault="002F7A42" w:rsidP="00992948">
            <w:pPr>
              <w:jc w:val="both"/>
              <w:rPr>
                <w:rFonts w:ascii="Times New Roman" w:hAnsi="Times New Roman"/>
              </w:rPr>
            </w:pPr>
            <w:r w:rsidRPr="00DF787C">
              <w:rPr>
                <w:rFonts w:ascii="Times New Roman" w:hAnsi="Times New Roman"/>
              </w:rPr>
              <w:t>основы планирования и учета себестоимости работ в строительстве;</w:t>
            </w:r>
          </w:p>
        </w:tc>
      </w:tr>
      <w:tr w:rsidR="002F7A42" w14:paraId="76188569" w14:textId="77777777" w:rsidTr="00C60F8F">
        <w:tc>
          <w:tcPr>
            <w:tcW w:w="1229" w:type="dxa"/>
            <w:vMerge/>
            <w:tcBorders>
              <w:left w:val="single" w:sz="4" w:space="0" w:color="auto"/>
              <w:right w:val="single" w:sz="4" w:space="0" w:color="auto"/>
            </w:tcBorders>
          </w:tcPr>
          <w:p w14:paraId="322B0CD6"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89834B3" w14:textId="77777777" w:rsidR="002F7A42" w:rsidRDefault="002F7A42" w:rsidP="00992948">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05</w:t>
            </w:r>
          </w:p>
        </w:tc>
        <w:tc>
          <w:tcPr>
            <w:tcW w:w="7209" w:type="dxa"/>
            <w:tcBorders>
              <w:top w:val="single" w:sz="4" w:space="0" w:color="auto"/>
              <w:left w:val="single" w:sz="4" w:space="0" w:color="auto"/>
              <w:bottom w:val="single" w:sz="4" w:space="0" w:color="auto"/>
              <w:right w:val="single" w:sz="4" w:space="0" w:color="auto"/>
            </w:tcBorders>
          </w:tcPr>
          <w:p w14:paraId="422A9164" w14:textId="77777777" w:rsidR="002F7A42" w:rsidRPr="00E262B5" w:rsidRDefault="002F7A42" w:rsidP="00992948">
            <w:pPr>
              <w:jc w:val="both"/>
              <w:rPr>
                <w:rFonts w:ascii="Times New Roman" w:hAnsi="Times New Roman"/>
              </w:rPr>
            </w:pPr>
            <w:r w:rsidRPr="00DF787C">
              <w:rPr>
                <w:rFonts w:ascii="Times New Roman" w:hAnsi="Times New Roman"/>
              </w:rPr>
              <w:t>основные виды материально-технических ресурсов и их экономические и технические параметры</w:t>
            </w:r>
          </w:p>
        </w:tc>
      </w:tr>
      <w:tr w:rsidR="002F7A42" w14:paraId="30D6EEE0" w14:textId="77777777" w:rsidTr="00C60F8F">
        <w:tc>
          <w:tcPr>
            <w:tcW w:w="1229" w:type="dxa"/>
            <w:vMerge/>
            <w:tcBorders>
              <w:left w:val="single" w:sz="4" w:space="0" w:color="auto"/>
              <w:right w:val="single" w:sz="4" w:space="0" w:color="auto"/>
            </w:tcBorders>
          </w:tcPr>
          <w:p w14:paraId="25C3166A"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83FB15B" w14:textId="77777777" w:rsidR="002F7A42" w:rsidRDefault="002F7A42" w:rsidP="00992948">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06</w:t>
            </w:r>
          </w:p>
        </w:tc>
        <w:tc>
          <w:tcPr>
            <w:tcW w:w="7209" w:type="dxa"/>
            <w:tcBorders>
              <w:top w:val="single" w:sz="4" w:space="0" w:color="auto"/>
              <w:left w:val="single" w:sz="4" w:space="0" w:color="auto"/>
              <w:bottom w:val="single" w:sz="4" w:space="0" w:color="auto"/>
              <w:right w:val="single" w:sz="4" w:space="0" w:color="auto"/>
            </w:tcBorders>
          </w:tcPr>
          <w:p w14:paraId="4E83C986" w14:textId="77777777" w:rsidR="002F7A42" w:rsidRPr="00E262B5" w:rsidRDefault="002F7A42" w:rsidP="00992948">
            <w:pPr>
              <w:jc w:val="both"/>
              <w:rPr>
                <w:rFonts w:ascii="Times New Roman" w:hAnsi="Times New Roman"/>
              </w:rPr>
            </w:pPr>
            <w:r w:rsidRPr="00DF787C">
              <w:rPr>
                <w:rFonts w:ascii="Times New Roman" w:hAnsi="Times New Roman"/>
              </w:rPr>
              <w:t>методики расчета сметных затрат и особенности ценообразования в строительстве</w:t>
            </w:r>
          </w:p>
        </w:tc>
      </w:tr>
      <w:tr w:rsidR="002F7A42" w14:paraId="0BF7788E" w14:textId="77777777" w:rsidTr="00C60F8F">
        <w:tc>
          <w:tcPr>
            <w:tcW w:w="1229" w:type="dxa"/>
            <w:vMerge/>
            <w:tcBorders>
              <w:left w:val="single" w:sz="4" w:space="0" w:color="auto"/>
              <w:right w:val="single" w:sz="4" w:space="0" w:color="auto"/>
            </w:tcBorders>
          </w:tcPr>
          <w:p w14:paraId="4096CF02"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4904C13" w14:textId="77777777" w:rsidR="002F7A42" w:rsidRDefault="002F7A42" w:rsidP="00992948">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07</w:t>
            </w:r>
          </w:p>
        </w:tc>
        <w:tc>
          <w:tcPr>
            <w:tcW w:w="7209" w:type="dxa"/>
            <w:tcBorders>
              <w:top w:val="single" w:sz="4" w:space="0" w:color="auto"/>
              <w:left w:val="single" w:sz="4" w:space="0" w:color="auto"/>
              <w:bottom w:val="single" w:sz="4" w:space="0" w:color="auto"/>
              <w:right w:val="single" w:sz="4" w:space="0" w:color="auto"/>
            </w:tcBorders>
          </w:tcPr>
          <w:p w14:paraId="5EC378A0" w14:textId="77777777" w:rsidR="002F7A42" w:rsidRPr="00E262B5" w:rsidRDefault="002F7A42" w:rsidP="00992948">
            <w:pPr>
              <w:jc w:val="both"/>
              <w:rPr>
                <w:rFonts w:ascii="Times New Roman" w:hAnsi="Times New Roman"/>
              </w:rPr>
            </w:pPr>
            <w:r w:rsidRPr="00DF787C">
              <w:rPr>
                <w:rFonts w:ascii="Times New Roman" w:hAnsi="Times New Roman"/>
              </w:rPr>
              <w:t>основные сметно-программные комплексы и информационные системы в строительстве</w:t>
            </w:r>
          </w:p>
        </w:tc>
      </w:tr>
      <w:tr w:rsidR="002F7A42" w14:paraId="6DB12A57" w14:textId="77777777" w:rsidTr="00C60F8F">
        <w:tc>
          <w:tcPr>
            <w:tcW w:w="1229" w:type="dxa"/>
            <w:vMerge/>
            <w:tcBorders>
              <w:left w:val="single" w:sz="4" w:space="0" w:color="auto"/>
              <w:right w:val="single" w:sz="4" w:space="0" w:color="auto"/>
            </w:tcBorders>
          </w:tcPr>
          <w:p w14:paraId="2FD89EAD"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44C2A71" w14:textId="77777777" w:rsidR="002F7A42" w:rsidRDefault="002F7A42" w:rsidP="00992948">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08</w:t>
            </w:r>
          </w:p>
        </w:tc>
        <w:tc>
          <w:tcPr>
            <w:tcW w:w="7209" w:type="dxa"/>
            <w:tcBorders>
              <w:top w:val="single" w:sz="4" w:space="0" w:color="auto"/>
              <w:left w:val="single" w:sz="4" w:space="0" w:color="auto"/>
              <w:bottom w:val="single" w:sz="4" w:space="0" w:color="auto"/>
              <w:right w:val="single" w:sz="4" w:space="0" w:color="auto"/>
            </w:tcBorders>
          </w:tcPr>
          <w:p w14:paraId="1904F17E" w14:textId="77777777" w:rsidR="002F7A42" w:rsidRPr="00E262B5" w:rsidRDefault="002F7A42" w:rsidP="00992948">
            <w:pPr>
              <w:jc w:val="both"/>
              <w:rPr>
                <w:rFonts w:ascii="Times New Roman" w:hAnsi="Times New Roman"/>
              </w:rPr>
            </w:pPr>
            <w:r w:rsidRPr="00DF787C">
              <w:rPr>
                <w:rFonts w:ascii="Times New Roman" w:hAnsi="Times New Roman"/>
              </w:rPr>
              <w:t>методики разработки сметной документации</w:t>
            </w:r>
          </w:p>
        </w:tc>
      </w:tr>
      <w:tr w:rsidR="002F7A42" w14:paraId="0320B496" w14:textId="77777777" w:rsidTr="00C60F8F">
        <w:tc>
          <w:tcPr>
            <w:tcW w:w="1229" w:type="dxa"/>
            <w:vMerge/>
            <w:tcBorders>
              <w:left w:val="single" w:sz="4" w:space="0" w:color="auto"/>
              <w:right w:val="single" w:sz="4" w:space="0" w:color="auto"/>
            </w:tcBorders>
          </w:tcPr>
          <w:p w14:paraId="40B234F4"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FA65D78" w14:textId="77777777" w:rsidR="002F7A42" w:rsidRDefault="002F7A42" w:rsidP="00992948">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09</w:t>
            </w:r>
          </w:p>
        </w:tc>
        <w:tc>
          <w:tcPr>
            <w:tcW w:w="7209" w:type="dxa"/>
            <w:tcBorders>
              <w:top w:val="single" w:sz="4" w:space="0" w:color="auto"/>
              <w:left w:val="single" w:sz="4" w:space="0" w:color="auto"/>
              <w:bottom w:val="single" w:sz="4" w:space="0" w:color="auto"/>
              <w:right w:val="single" w:sz="4" w:space="0" w:color="auto"/>
            </w:tcBorders>
          </w:tcPr>
          <w:p w14:paraId="7C5C7C7D" w14:textId="77777777" w:rsidR="002F7A42" w:rsidRPr="00E262B5" w:rsidRDefault="002F7A42" w:rsidP="00992948">
            <w:pPr>
              <w:jc w:val="both"/>
              <w:rPr>
                <w:rFonts w:ascii="Times New Roman" w:hAnsi="Times New Roman"/>
              </w:rPr>
            </w:pPr>
            <w:r w:rsidRPr="00DF787C">
              <w:rPr>
                <w:rFonts w:ascii="Times New Roman" w:hAnsi="Times New Roman"/>
              </w:rPr>
              <w:t>состав и порядок оформления сметной документации</w:t>
            </w:r>
          </w:p>
        </w:tc>
      </w:tr>
      <w:tr w:rsidR="002F7A42" w14:paraId="4BB089A6" w14:textId="77777777" w:rsidTr="00C60F8F">
        <w:tc>
          <w:tcPr>
            <w:tcW w:w="1229" w:type="dxa"/>
            <w:vMerge/>
            <w:tcBorders>
              <w:left w:val="single" w:sz="4" w:space="0" w:color="auto"/>
              <w:right w:val="single" w:sz="4" w:space="0" w:color="auto"/>
            </w:tcBorders>
          </w:tcPr>
          <w:p w14:paraId="18BC84A2"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338FFCA" w14:textId="77777777" w:rsidR="002F7A42" w:rsidRDefault="002F7A42" w:rsidP="00992948">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10</w:t>
            </w:r>
          </w:p>
        </w:tc>
        <w:tc>
          <w:tcPr>
            <w:tcW w:w="7209" w:type="dxa"/>
            <w:tcBorders>
              <w:top w:val="single" w:sz="4" w:space="0" w:color="auto"/>
              <w:left w:val="single" w:sz="4" w:space="0" w:color="auto"/>
              <w:bottom w:val="single" w:sz="4" w:space="0" w:color="auto"/>
              <w:right w:val="single" w:sz="4" w:space="0" w:color="auto"/>
            </w:tcBorders>
          </w:tcPr>
          <w:p w14:paraId="0CB9B710" w14:textId="77777777" w:rsidR="002F7A42" w:rsidRPr="00E262B5" w:rsidRDefault="002F7A42" w:rsidP="00992948">
            <w:pPr>
              <w:jc w:val="both"/>
              <w:rPr>
                <w:rFonts w:ascii="Times New Roman" w:hAnsi="Times New Roman"/>
              </w:rPr>
            </w:pPr>
            <w:r w:rsidRPr="00DF787C">
              <w:rPr>
                <w:rFonts w:ascii="Times New Roman" w:hAnsi="Times New Roman"/>
              </w:rPr>
              <w:t>порядок и особенности подготовки локальных сметных расчетов, объектных сметных расчетов, сводных сметных расчетов, расчетов на отдельные виды работ и затрат</w:t>
            </w:r>
          </w:p>
        </w:tc>
      </w:tr>
      <w:tr w:rsidR="002F7A42" w14:paraId="682FAEB6" w14:textId="77777777" w:rsidTr="00C60F8F">
        <w:tc>
          <w:tcPr>
            <w:tcW w:w="1229" w:type="dxa"/>
            <w:vMerge/>
            <w:tcBorders>
              <w:left w:val="single" w:sz="4" w:space="0" w:color="auto"/>
              <w:right w:val="single" w:sz="4" w:space="0" w:color="auto"/>
            </w:tcBorders>
          </w:tcPr>
          <w:p w14:paraId="4E9D7EEB"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B1AE081" w14:textId="77777777" w:rsidR="002F7A42" w:rsidRDefault="002F7A42" w:rsidP="00992948">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11</w:t>
            </w:r>
          </w:p>
        </w:tc>
        <w:tc>
          <w:tcPr>
            <w:tcW w:w="7209" w:type="dxa"/>
            <w:tcBorders>
              <w:top w:val="single" w:sz="4" w:space="0" w:color="auto"/>
              <w:left w:val="single" w:sz="4" w:space="0" w:color="auto"/>
              <w:bottom w:val="single" w:sz="4" w:space="0" w:color="auto"/>
              <w:right w:val="single" w:sz="4" w:space="0" w:color="auto"/>
            </w:tcBorders>
          </w:tcPr>
          <w:p w14:paraId="21237441" w14:textId="77777777" w:rsidR="002F7A42" w:rsidRPr="00E262B5" w:rsidRDefault="002F7A42" w:rsidP="00992948">
            <w:pPr>
              <w:jc w:val="both"/>
              <w:rPr>
                <w:rFonts w:ascii="Times New Roman" w:hAnsi="Times New Roman"/>
              </w:rPr>
            </w:pPr>
            <w:r w:rsidRPr="00DF787C">
              <w:rPr>
                <w:rFonts w:ascii="Times New Roman" w:hAnsi="Times New Roman"/>
              </w:rPr>
              <w:t>методы определения сметной стоимости</w:t>
            </w:r>
          </w:p>
        </w:tc>
      </w:tr>
      <w:tr w:rsidR="002F7A42" w14:paraId="0568FFAD" w14:textId="77777777" w:rsidTr="00C60F8F">
        <w:trPr>
          <w:trHeight w:val="574"/>
        </w:trPr>
        <w:tc>
          <w:tcPr>
            <w:tcW w:w="1229" w:type="dxa"/>
            <w:vMerge/>
            <w:tcBorders>
              <w:left w:val="single" w:sz="4" w:space="0" w:color="auto"/>
              <w:right w:val="single" w:sz="4" w:space="0" w:color="auto"/>
            </w:tcBorders>
          </w:tcPr>
          <w:p w14:paraId="084E78CD"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57D0D8A" w14:textId="77777777" w:rsidR="002F7A42" w:rsidRDefault="002F7A42" w:rsidP="00992948">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12</w:t>
            </w:r>
          </w:p>
        </w:tc>
        <w:tc>
          <w:tcPr>
            <w:tcW w:w="7209" w:type="dxa"/>
            <w:tcBorders>
              <w:top w:val="single" w:sz="4" w:space="0" w:color="auto"/>
              <w:left w:val="single" w:sz="4" w:space="0" w:color="auto"/>
              <w:bottom w:val="single" w:sz="4" w:space="0" w:color="auto"/>
              <w:right w:val="single" w:sz="4" w:space="0" w:color="auto"/>
            </w:tcBorders>
          </w:tcPr>
          <w:p w14:paraId="697D4265" w14:textId="77777777" w:rsidR="002F7A42" w:rsidRPr="00E262B5" w:rsidRDefault="002F7A42" w:rsidP="00992948">
            <w:pPr>
              <w:jc w:val="both"/>
              <w:rPr>
                <w:rFonts w:ascii="Times New Roman" w:hAnsi="Times New Roman"/>
              </w:rPr>
            </w:pPr>
            <w:r w:rsidRPr="00DF787C">
              <w:rPr>
                <w:rFonts w:ascii="Times New Roman" w:hAnsi="Times New Roman"/>
              </w:rPr>
              <w:t>порядок определения в сметных расчетах сметных цен ресурсов, накладных расходов и сметной прибыли, прочих работ и затрат</w:t>
            </w:r>
          </w:p>
        </w:tc>
      </w:tr>
      <w:tr w:rsidR="002F7A42" w14:paraId="43DCEEBF" w14:textId="77777777" w:rsidTr="00C60F8F">
        <w:tc>
          <w:tcPr>
            <w:tcW w:w="1229" w:type="dxa"/>
            <w:vMerge/>
            <w:tcBorders>
              <w:left w:val="single" w:sz="4" w:space="0" w:color="auto"/>
              <w:right w:val="single" w:sz="4" w:space="0" w:color="auto"/>
            </w:tcBorders>
          </w:tcPr>
          <w:p w14:paraId="2825414D"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846FC51" w14:textId="77777777" w:rsidR="002F7A42" w:rsidRDefault="002F7A42" w:rsidP="00876204">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01</w:t>
            </w:r>
          </w:p>
        </w:tc>
        <w:tc>
          <w:tcPr>
            <w:tcW w:w="7209" w:type="dxa"/>
            <w:tcBorders>
              <w:top w:val="single" w:sz="4" w:space="0" w:color="auto"/>
              <w:left w:val="single" w:sz="4" w:space="0" w:color="auto"/>
              <w:bottom w:val="single" w:sz="4" w:space="0" w:color="auto"/>
              <w:right w:val="single" w:sz="4" w:space="0" w:color="auto"/>
            </w:tcBorders>
          </w:tcPr>
          <w:p w14:paraId="164A84FF" w14:textId="77777777" w:rsidR="002F7A42" w:rsidRPr="00E262B5" w:rsidRDefault="002F7A42" w:rsidP="00992948">
            <w:pPr>
              <w:jc w:val="both"/>
              <w:rPr>
                <w:rFonts w:ascii="Times New Roman" w:hAnsi="Times New Roman"/>
              </w:rPr>
            </w:pPr>
            <w:r w:rsidRPr="00E41D36">
              <w:rPr>
                <w:rFonts w:ascii="Times New Roman" w:hAnsi="Times New Roman"/>
              </w:rPr>
              <w:t>требования нормативных правовых актов в области градостроительства;</w:t>
            </w:r>
          </w:p>
        </w:tc>
      </w:tr>
      <w:tr w:rsidR="002F7A42" w14:paraId="2E9E134B" w14:textId="77777777" w:rsidTr="00C60F8F">
        <w:tc>
          <w:tcPr>
            <w:tcW w:w="1229" w:type="dxa"/>
            <w:vMerge/>
            <w:tcBorders>
              <w:left w:val="single" w:sz="4" w:space="0" w:color="auto"/>
              <w:right w:val="single" w:sz="4" w:space="0" w:color="auto"/>
            </w:tcBorders>
          </w:tcPr>
          <w:p w14:paraId="0DBFF380"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7ED2E60" w14:textId="77777777" w:rsidR="002F7A42" w:rsidRDefault="002F7A42" w:rsidP="00992948">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02</w:t>
            </w:r>
          </w:p>
        </w:tc>
        <w:tc>
          <w:tcPr>
            <w:tcW w:w="7209" w:type="dxa"/>
            <w:tcBorders>
              <w:top w:val="single" w:sz="4" w:space="0" w:color="auto"/>
              <w:left w:val="single" w:sz="4" w:space="0" w:color="auto"/>
              <w:bottom w:val="single" w:sz="4" w:space="0" w:color="auto"/>
              <w:right w:val="single" w:sz="4" w:space="0" w:color="auto"/>
            </w:tcBorders>
          </w:tcPr>
          <w:p w14:paraId="0118C72F" w14:textId="77777777" w:rsidR="002F7A42" w:rsidRPr="00E262B5" w:rsidRDefault="002F7A42" w:rsidP="00992948">
            <w:pPr>
              <w:jc w:val="both"/>
              <w:rPr>
                <w:rFonts w:ascii="Times New Roman" w:hAnsi="Times New Roman"/>
              </w:rPr>
            </w:pPr>
            <w:r w:rsidRPr="00E41D36">
              <w:rPr>
                <w:rFonts w:ascii="Times New Roman" w:hAnsi="Times New Roman"/>
              </w:rPr>
              <w:t>требования нормативных технических и руководящих документов в области сдачи объекта капитального строительства в эксплуатацию или для приемки строительных работ, предусмотренных проектной и рабочей документацией</w:t>
            </w:r>
          </w:p>
        </w:tc>
      </w:tr>
      <w:tr w:rsidR="002F7A42" w14:paraId="7237BD92" w14:textId="77777777" w:rsidTr="00C60F8F">
        <w:tc>
          <w:tcPr>
            <w:tcW w:w="1229" w:type="dxa"/>
            <w:vMerge/>
            <w:tcBorders>
              <w:left w:val="single" w:sz="4" w:space="0" w:color="auto"/>
              <w:right w:val="single" w:sz="4" w:space="0" w:color="auto"/>
            </w:tcBorders>
          </w:tcPr>
          <w:p w14:paraId="0156E716"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DEBF6DD" w14:textId="77777777" w:rsidR="002F7A42" w:rsidRDefault="002F7A42" w:rsidP="00992948">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03</w:t>
            </w:r>
          </w:p>
        </w:tc>
        <w:tc>
          <w:tcPr>
            <w:tcW w:w="7209" w:type="dxa"/>
            <w:tcBorders>
              <w:top w:val="single" w:sz="4" w:space="0" w:color="auto"/>
              <w:left w:val="single" w:sz="4" w:space="0" w:color="auto"/>
              <w:bottom w:val="single" w:sz="4" w:space="0" w:color="auto"/>
              <w:right w:val="single" w:sz="4" w:space="0" w:color="auto"/>
            </w:tcBorders>
          </w:tcPr>
          <w:p w14:paraId="606A89DD" w14:textId="77777777" w:rsidR="002F7A42" w:rsidRPr="00E262B5" w:rsidRDefault="002F7A42" w:rsidP="00992948">
            <w:pPr>
              <w:jc w:val="both"/>
              <w:rPr>
                <w:rFonts w:ascii="Times New Roman" w:hAnsi="Times New Roman"/>
              </w:rPr>
            </w:pPr>
            <w:r w:rsidRPr="00E41D36">
              <w:rPr>
                <w:rFonts w:ascii="Times New Roman" w:hAnsi="Times New Roman"/>
              </w:rPr>
              <w:t>состав и порядок ведения исполнительной документации в строительной организации</w:t>
            </w:r>
            <w:r>
              <w:rPr>
                <w:rFonts w:ascii="Times New Roman" w:hAnsi="Times New Roman"/>
              </w:rPr>
              <w:t xml:space="preserve"> </w:t>
            </w:r>
            <w:r w:rsidRPr="00E41D36">
              <w:rPr>
                <w:rFonts w:ascii="Times New Roman" w:hAnsi="Times New Roman"/>
              </w:rPr>
              <w:t>по результатам выполнения работ и мероприятий оперативного строительного контроля</w:t>
            </w:r>
          </w:p>
        </w:tc>
      </w:tr>
      <w:tr w:rsidR="002F7A42" w14:paraId="28B2A230" w14:textId="77777777" w:rsidTr="00C60F8F">
        <w:tc>
          <w:tcPr>
            <w:tcW w:w="1229" w:type="dxa"/>
            <w:vMerge/>
            <w:tcBorders>
              <w:left w:val="single" w:sz="4" w:space="0" w:color="auto"/>
              <w:right w:val="single" w:sz="4" w:space="0" w:color="auto"/>
            </w:tcBorders>
          </w:tcPr>
          <w:p w14:paraId="5F708585"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ABF2657" w14:textId="77777777" w:rsidR="002F7A42" w:rsidRDefault="002F7A42" w:rsidP="00992948">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04</w:t>
            </w:r>
          </w:p>
        </w:tc>
        <w:tc>
          <w:tcPr>
            <w:tcW w:w="7209" w:type="dxa"/>
            <w:tcBorders>
              <w:top w:val="single" w:sz="4" w:space="0" w:color="auto"/>
              <w:left w:val="single" w:sz="4" w:space="0" w:color="auto"/>
              <w:bottom w:val="single" w:sz="4" w:space="0" w:color="auto"/>
              <w:right w:val="single" w:sz="4" w:space="0" w:color="auto"/>
            </w:tcBorders>
          </w:tcPr>
          <w:p w14:paraId="122ECE72" w14:textId="77777777" w:rsidR="002F7A42" w:rsidRPr="00E262B5" w:rsidRDefault="002F7A42" w:rsidP="00992948">
            <w:pPr>
              <w:jc w:val="both"/>
              <w:rPr>
                <w:rFonts w:ascii="Times New Roman" w:hAnsi="Times New Roman"/>
              </w:rPr>
            </w:pPr>
            <w:r w:rsidRPr="00E41D36">
              <w:rPr>
                <w:rFonts w:ascii="Times New Roman" w:hAnsi="Times New Roman"/>
              </w:rPr>
              <w:t>основные документальные и инструментальные методы строительного контроля;</w:t>
            </w:r>
          </w:p>
        </w:tc>
      </w:tr>
      <w:tr w:rsidR="002F7A42" w14:paraId="0A3AC714" w14:textId="77777777" w:rsidTr="00C60F8F">
        <w:tc>
          <w:tcPr>
            <w:tcW w:w="1229" w:type="dxa"/>
            <w:vMerge/>
            <w:tcBorders>
              <w:left w:val="single" w:sz="4" w:space="0" w:color="auto"/>
              <w:right w:val="single" w:sz="4" w:space="0" w:color="auto"/>
            </w:tcBorders>
          </w:tcPr>
          <w:p w14:paraId="6804DCCF"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D97D515" w14:textId="77777777" w:rsidR="002F7A42" w:rsidRDefault="002F7A42" w:rsidP="00992948">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05</w:t>
            </w:r>
          </w:p>
        </w:tc>
        <w:tc>
          <w:tcPr>
            <w:tcW w:w="7209" w:type="dxa"/>
            <w:tcBorders>
              <w:top w:val="single" w:sz="4" w:space="0" w:color="auto"/>
              <w:left w:val="single" w:sz="4" w:space="0" w:color="auto"/>
              <w:bottom w:val="single" w:sz="4" w:space="0" w:color="auto"/>
              <w:right w:val="single" w:sz="4" w:space="0" w:color="auto"/>
            </w:tcBorders>
          </w:tcPr>
          <w:p w14:paraId="64D63EF9" w14:textId="77777777" w:rsidR="002F7A42" w:rsidRPr="00E262B5" w:rsidRDefault="002F7A42" w:rsidP="00992948">
            <w:pPr>
              <w:jc w:val="both"/>
              <w:rPr>
                <w:rFonts w:ascii="Times New Roman" w:hAnsi="Times New Roman"/>
              </w:rPr>
            </w:pPr>
            <w:r w:rsidRPr="00E41D36">
              <w:rPr>
                <w:rFonts w:ascii="Times New Roman" w:hAnsi="Times New Roman"/>
              </w:rPr>
              <w:t>состав и требования к оформлению комплекта документации строительной организации на заключительном этапе строительства;</w:t>
            </w:r>
          </w:p>
        </w:tc>
      </w:tr>
      <w:tr w:rsidR="002F7A42" w14:paraId="45AC90EB" w14:textId="77777777" w:rsidTr="00C60F8F">
        <w:tc>
          <w:tcPr>
            <w:tcW w:w="1229" w:type="dxa"/>
            <w:vMerge/>
            <w:tcBorders>
              <w:left w:val="single" w:sz="4" w:space="0" w:color="auto"/>
              <w:right w:val="single" w:sz="4" w:space="0" w:color="auto"/>
            </w:tcBorders>
          </w:tcPr>
          <w:p w14:paraId="0BF3FDF8"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A62D34F" w14:textId="77777777" w:rsidR="002F7A42" w:rsidRDefault="002F7A42" w:rsidP="00992948">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06</w:t>
            </w:r>
          </w:p>
        </w:tc>
        <w:tc>
          <w:tcPr>
            <w:tcW w:w="7209" w:type="dxa"/>
            <w:tcBorders>
              <w:top w:val="single" w:sz="4" w:space="0" w:color="auto"/>
              <w:left w:val="single" w:sz="4" w:space="0" w:color="auto"/>
              <w:bottom w:val="single" w:sz="4" w:space="0" w:color="auto"/>
              <w:right w:val="single" w:sz="4" w:space="0" w:color="auto"/>
            </w:tcBorders>
          </w:tcPr>
          <w:p w14:paraId="2C514ABA" w14:textId="77777777" w:rsidR="002F7A42" w:rsidRPr="00E262B5" w:rsidRDefault="002F7A42" w:rsidP="00992948">
            <w:pPr>
              <w:jc w:val="both"/>
              <w:rPr>
                <w:rFonts w:ascii="Times New Roman" w:hAnsi="Times New Roman"/>
              </w:rPr>
            </w:pPr>
            <w:r w:rsidRPr="00E41D36">
              <w:rPr>
                <w:rFonts w:ascii="Times New Roman" w:hAnsi="Times New Roman"/>
              </w:rPr>
              <w:t>гражданская ответственность и риски подрядчика в строительстве</w:t>
            </w:r>
          </w:p>
        </w:tc>
      </w:tr>
      <w:tr w:rsidR="002F7A42" w14:paraId="4E70A6C3" w14:textId="77777777" w:rsidTr="00C60F8F">
        <w:tc>
          <w:tcPr>
            <w:tcW w:w="1229" w:type="dxa"/>
            <w:vMerge/>
            <w:tcBorders>
              <w:left w:val="single" w:sz="4" w:space="0" w:color="auto"/>
              <w:right w:val="single" w:sz="4" w:space="0" w:color="auto"/>
            </w:tcBorders>
          </w:tcPr>
          <w:p w14:paraId="08406EED"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AEC2EA0" w14:textId="77777777" w:rsidR="002F7A42" w:rsidRDefault="002F7A42" w:rsidP="00992948">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07</w:t>
            </w:r>
          </w:p>
        </w:tc>
        <w:tc>
          <w:tcPr>
            <w:tcW w:w="7209" w:type="dxa"/>
            <w:tcBorders>
              <w:top w:val="single" w:sz="4" w:space="0" w:color="auto"/>
              <w:left w:val="single" w:sz="4" w:space="0" w:color="auto"/>
              <w:bottom w:val="single" w:sz="4" w:space="0" w:color="auto"/>
              <w:right w:val="single" w:sz="4" w:space="0" w:color="auto"/>
            </w:tcBorders>
          </w:tcPr>
          <w:p w14:paraId="41C57044" w14:textId="77777777" w:rsidR="002F7A42" w:rsidRPr="00E262B5" w:rsidRDefault="002F7A42" w:rsidP="00992948">
            <w:pPr>
              <w:jc w:val="both"/>
              <w:rPr>
                <w:rFonts w:ascii="Times New Roman" w:hAnsi="Times New Roman"/>
              </w:rPr>
            </w:pPr>
            <w:r w:rsidRPr="003D2253">
              <w:rPr>
                <w:rFonts w:ascii="Times New Roman" w:hAnsi="Times New Roman"/>
              </w:rPr>
              <w:t>требования нормативных правовых актов в области градостроительства</w:t>
            </w:r>
          </w:p>
        </w:tc>
      </w:tr>
      <w:tr w:rsidR="002F7A42" w14:paraId="4E6C6DC3" w14:textId="77777777" w:rsidTr="00C60F8F">
        <w:tc>
          <w:tcPr>
            <w:tcW w:w="1229" w:type="dxa"/>
            <w:vMerge/>
            <w:tcBorders>
              <w:left w:val="single" w:sz="4" w:space="0" w:color="auto"/>
              <w:right w:val="single" w:sz="4" w:space="0" w:color="auto"/>
            </w:tcBorders>
          </w:tcPr>
          <w:p w14:paraId="52BA5A4F"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2276FE0" w14:textId="77777777" w:rsidR="002F7A42" w:rsidRDefault="002F7A42" w:rsidP="00992948">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08</w:t>
            </w:r>
          </w:p>
        </w:tc>
        <w:tc>
          <w:tcPr>
            <w:tcW w:w="7209" w:type="dxa"/>
            <w:tcBorders>
              <w:top w:val="single" w:sz="4" w:space="0" w:color="auto"/>
              <w:left w:val="single" w:sz="4" w:space="0" w:color="auto"/>
              <w:bottom w:val="single" w:sz="4" w:space="0" w:color="auto"/>
              <w:right w:val="single" w:sz="4" w:space="0" w:color="auto"/>
            </w:tcBorders>
          </w:tcPr>
          <w:p w14:paraId="4DFBC2C9" w14:textId="77777777" w:rsidR="002F7A42" w:rsidRPr="00E262B5" w:rsidRDefault="002F7A42" w:rsidP="00992948">
            <w:pPr>
              <w:jc w:val="both"/>
              <w:rPr>
                <w:rFonts w:ascii="Times New Roman" w:hAnsi="Times New Roman"/>
              </w:rPr>
            </w:pPr>
            <w:r w:rsidRPr="003D2253">
              <w:rPr>
                <w:rFonts w:ascii="Times New Roman" w:hAnsi="Times New Roman"/>
              </w:rPr>
              <w:t>требования нормативных технических и руководящих документов в области сдачи объекта капитального строительства в эксплуатацию или для приемки строительных работ, предусмотренных проектной и рабочей документацией</w:t>
            </w:r>
          </w:p>
        </w:tc>
      </w:tr>
      <w:tr w:rsidR="002F7A42" w14:paraId="6FDB6337" w14:textId="77777777" w:rsidTr="00C60F8F">
        <w:tc>
          <w:tcPr>
            <w:tcW w:w="1229" w:type="dxa"/>
            <w:vMerge/>
            <w:tcBorders>
              <w:left w:val="single" w:sz="4" w:space="0" w:color="auto"/>
              <w:right w:val="single" w:sz="4" w:space="0" w:color="auto"/>
            </w:tcBorders>
          </w:tcPr>
          <w:p w14:paraId="30BBBC64"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D37070B" w14:textId="77777777" w:rsidR="002F7A42" w:rsidRDefault="002F7A42" w:rsidP="00992948">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09</w:t>
            </w:r>
          </w:p>
        </w:tc>
        <w:tc>
          <w:tcPr>
            <w:tcW w:w="7209" w:type="dxa"/>
            <w:tcBorders>
              <w:top w:val="single" w:sz="4" w:space="0" w:color="auto"/>
              <w:left w:val="single" w:sz="4" w:space="0" w:color="auto"/>
              <w:bottom w:val="single" w:sz="4" w:space="0" w:color="auto"/>
              <w:right w:val="single" w:sz="4" w:space="0" w:color="auto"/>
            </w:tcBorders>
          </w:tcPr>
          <w:p w14:paraId="33160C1C" w14:textId="77777777" w:rsidR="002F7A42" w:rsidRPr="00E262B5" w:rsidRDefault="002F7A42" w:rsidP="00992948">
            <w:pPr>
              <w:jc w:val="both"/>
              <w:rPr>
                <w:rFonts w:ascii="Times New Roman" w:hAnsi="Times New Roman"/>
              </w:rPr>
            </w:pPr>
            <w:r w:rsidRPr="003D2253">
              <w:rPr>
                <w:rFonts w:ascii="Times New Roman" w:hAnsi="Times New Roman"/>
              </w:rPr>
              <w:t>состав и порядок ведения исполнительной документации в строительной организации по результатам выполнения работ и мероприятий оперативного строительного контроля</w:t>
            </w:r>
          </w:p>
        </w:tc>
      </w:tr>
      <w:tr w:rsidR="002F7A42" w14:paraId="37846A50" w14:textId="77777777" w:rsidTr="00C60F8F">
        <w:tc>
          <w:tcPr>
            <w:tcW w:w="1229" w:type="dxa"/>
            <w:vMerge/>
            <w:tcBorders>
              <w:left w:val="single" w:sz="4" w:space="0" w:color="auto"/>
              <w:right w:val="single" w:sz="4" w:space="0" w:color="auto"/>
            </w:tcBorders>
          </w:tcPr>
          <w:p w14:paraId="4E7A150A"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C85F561" w14:textId="77777777" w:rsidR="002F7A42" w:rsidRPr="00EE116A" w:rsidRDefault="002F7A42" w:rsidP="00992948">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09</w:t>
            </w:r>
          </w:p>
        </w:tc>
        <w:tc>
          <w:tcPr>
            <w:tcW w:w="7209" w:type="dxa"/>
            <w:tcBorders>
              <w:top w:val="single" w:sz="4" w:space="0" w:color="auto"/>
              <w:left w:val="single" w:sz="4" w:space="0" w:color="auto"/>
              <w:bottom w:val="single" w:sz="4" w:space="0" w:color="auto"/>
              <w:right w:val="single" w:sz="4" w:space="0" w:color="auto"/>
            </w:tcBorders>
          </w:tcPr>
          <w:p w14:paraId="7A234E6B" w14:textId="77777777" w:rsidR="002F7A42" w:rsidRPr="00E262B5" w:rsidRDefault="002F7A42" w:rsidP="00992948">
            <w:pPr>
              <w:jc w:val="both"/>
              <w:rPr>
                <w:rFonts w:ascii="Times New Roman" w:hAnsi="Times New Roman"/>
              </w:rPr>
            </w:pPr>
            <w:r w:rsidRPr="003D2253">
              <w:rPr>
                <w:rFonts w:ascii="Times New Roman" w:hAnsi="Times New Roman"/>
              </w:rPr>
              <w:t>основные документальные и инструментальные методы строительного контроля</w:t>
            </w:r>
          </w:p>
        </w:tc>
      </w:tr>
      <w:tr w:rsidR="002F7A42" w14:paraId="4F1113C3" w14:textId="77777777" w:rsidTr="00C60F8F">
        <w:tc>
          <w:tcPr>
            <w:tcW w:w="1229" w:type="dxa"/>
            <w:vMerge/>
            <w:tcBorders>
              <w:left w:val="single" w:sz="4" w:space="0" w:color="auto"/>
              <w:right w:val="single" w:sz="4" w:space="0" w:color="auto"/>
            </w:tcBorders>
          </w:tcPr>
          <w:p w14:paraId="6DEF5A3F"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2662544" w14:textId="77777777" w:rsidR="002F7A42" w:rsidRPr="00EE116A" w:rsidRDefault="002F7A42" w:rsidP="00992948">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09</w:t>
            </w:r>
          </w:p>
        </w:tc>
        <w:tc>
          <w:tcPr>
            <w:tcW w:w="7209" w:type="dxa"/>
            <w:tcBorders>
              <w:top w:val="single" w:sz="4" w:space="0" w:color="auto"/>
              <w:left w:val="single" w:sz="4" w:space="0" w:color="auto"/>
              <w:bottom w:val="single" w:sz="4" w:space="0" w:color="auto"/>
              <w:right w:val="single" w:sz="4" w:space="0" w:color="auto"/>
            </w:tcBorders>
          </w:tcPr>
          <w:p w14:paraId="73B05746" w14:textId="77777777" w:rsidR="002F7A42" w:rsidRPr="00E262B5" w:rsidRDefault="002F7A42" w:rsidP="00992948">
            <w:pPr>
              <w:jc w:val="both"/>
              <w:rPr>
                <w:rFonts w:ascii="Times New Roman" w:hAnsi="Times New Roman"/>
              </w:rPr>
            </w:pPr>
            <w:r w:rsidRPr="003D2253">
              <w:rPr>
                <w:rFonts w:ascii="Times New Roman" w:hAnsi="Times New Roman"/>
              </w:rPr>
              <w:t>состав и требования к оформлению комплекта документации строительной организации на заключительном этапе строительства;</w:t>
            </w:r>
          </w:p>
        </w:tc>
      </w:tr>
      <w:tr w:rsidR="002F7A42" w14:paraId="7B348A60" w14:textId="77777777" w:rsidTr="00C60F8F">
        <w:tc>
          <w:tcPr>
            <w:tcW w:w="1229" w:type="dxa"/>
            <w:tcBorders>
              <w:left w:val="single" w:sz="4" w:space="0" w:color="auto"/>
              <w:bottom w:val="single" w:sz="4" w:space="0" w:color="auto"/>
              <w:right w:val="single" w:sz="4" w:space="0" w:color="auto"/>
            </w:tcBorders>
          </w:tcPr>
          <w:p w14:paraId="5D2FF914" w14:textId="77777777" w:rsidR="002F7A42" w:rsidRDefault="002F7A42" w:rsidP="00D66892">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4735AEC" w14:textId="77777777" w:rsidR="002F7A42" w:rsidRPr="00EE116A" w:rsidRDefault="002F7A42" w:rsidP="00992948">
            <w:pPr>
              <w:rPr>
                <w:rFonts w:ascii="Times New Roman" w:eastAsia="Calibri" w:hAnsi="Times New Roman" w:cs="Times New Roman"/>
              </w:rPr>
            </w:pPr>
            <w:r>
              <w:rPr>
                <w:rFonts w:ascii="Times New Roman" w:eastAsia="Calibri" w:hAnsi="Times New Roman" w:cs="Times New Roman"/>
              </w:rPr>
              <w:t>З.3</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09</w:t>
            </w:r>
          </w:p>
        </w:tc>
        <w:tc>
          <w:tcPr>
            <w:tcW w:w="7209" w:type="dxa"/>
            <w:tcBorders>
              <w:top w:val="single" w:sz="4" w:space="0" w:color="auto"/>
              <w:left w:val="single" w:sz="4" w:space="0" w:color="auto"/>
              <w:bottom w:val="single" w:sz="4" w:space="0" w:color="auto"/>
              <w:right w:val="single" w:sz="4" w:space="0" w:color="auto"/>
            </w:tcBorders>
          </w:tcPr>
          <w:p w14:paraId="2873BD5E" w14:textId="77777777" w:rsidR="002F7A42" w:rsidRPr="00E262B5" w:rsidRDefault="002F7A42" w:rsidP="00992948">
            <w:pPr>
              <w:jc w:val="both"/>
              <w:rPr>
                <w:rFonts w:ascii="Times New Roman" w:hAnsi="Times New Roman"/>
              </w:rPr>
            </w:pPr>
            <w:r w:rsidRPr="003D2253">
              <w:rPr>
                <w:rFonts w:ascii="Times New Roman" w:hAnsi="Times New Roman"/>
              </w:rPr>
              <w:t>гражданская ответственность и риски подрядчика в строительстве</w:t>
            </w:r>
          </w:p>
        </w:tc>
      </w:tr>
    </w:tbl>
    <w:p w14:paraId="29AD6CCD" w14:textId="77777777" w:rsidR="00151DC8" w:rsidRDefault="00151DC8" w:rsidP="00151DC8">
      <w:pPr>
        <w:ind w:firstLine="709"/>
        <w:rPr>
          <w:rFonts w:ascii="Times New Roman" w:hAnsi="Times New Roman" w:cs="Times New Roman"/>
          <w:bCs/>
          <w:sz w:val="24"/>
          <w:szCs w:val="24"/>
        </w:rPr>
      </w:pPr>
    </w:p>
    <w:p w14:paraId="7D33CBE9" w14:textId="77777777" w:rsidR="00151DC8" w:rsidRPr="00E11160" w:rsidRDefault="00151DC8" w:rsidP="00151DC8">
      <w:pPr>
        <w:pStyle w:val="1f"/>
        <w:rPr>
          <w:rFonts w:ascii="Times New Roman" w:hAnsi="Times New Roman"/>
        </w:rPr>
      </w:pPr>
      <w:r w:rsidRPr="00E11160">
        <w:rPr>
          <w:rFonts w:ascii="Times New Roman" w:hAnsi="Times New Roman"/>
        </w:rPr>
        <w:t>2. Структура и содержание профессионального модуля</w:t>
      </w:r>
    </w:p>
    <w:p w14:paraId="4722A8DF" w14:textId="77777777" w:rsidR="00151DC8" w:rsidRPr="00E11160" w:rsidRDefault="00151DC8" w:rsidP="00151DC8">
      <w:pPr>
        <w:pStyle w:val="114"/>
        <w:rPr>
          <w:rFonts w:ascii="Times New Roman" w:hAnsi="Times New Roman"/>
        </w:rPr>
      </w:pPr>
      <w:r w:rsidRPr="00E11160">
        <w:rPr>
          <w:rFonts w:ascii="Times New Roman" w:hAnsi="Times New Roman"/>
        </w:rPr>
        <w:t>2.1. Трудоемкость освоения модуля</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151DC8" w:rsidRPr="00257255" w14:paraId="5604F877" w14:textId="77777777" w:rsidTr="00D66892">
        <w:trPr>
          <w:trHeight w:val="23"/>
        </w:trPr>
        <w:tc>
          <w:tcPr>
            <w:tcW w:w="2460" w:type="pct"/>
            <w:vAlign w:val="center"/>
          </w:tcPr>
          <w:p w14:paraId="17B55D56" w14:textId="77777777" w:rsidR="00151DC8" w:rsidRPr="00257255" w:rsidRDefault="00151DC8" w:rsidP="00D66892">
            <w:pPr>
              <w:jc w:val="center"/>
              <w:rPr>
                <w:rFonts w:ascii="Times New Roman" w:hAnsi="Times New Roman" w:cs="Times New Roman"/>
                <w:b/>
                <w:sz w:val="24"/>
              </w:rPr>
            </w:pPr>
            <w:r w:rsidRPr="00257255">
              <w:rPr>
                <w:rFonts w:ascii="Times New Roman" w:hAnsi="Times New Roman" w:cs="Times New Roman"/>
                <w:b/>
                <w:sz w:val="24"/>
              </w:rPr>
              <w:t>Наименование составных частей модуля</w:t>
            </w:r>
          </w:p>
        </w:tc>
        <w:tc>
          <w:tcPr>
            <w:tcW w:w="1195" w:type="pct"/>
            <w:vAlign w:val="center"/>
          </w:tcPr>
          <w:p w14:paraId="23CA7C6B" w14:textId="77777777" w:rsidR="00151DC8" w:rsidRPr="00257255" w:rsidRDefault="00151DC8" w:rsidP="00D66892">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45" w:type="pct"/>
          </w:tcPr>
          <w:p w14:paraId="2A13D5FC" w14:textId="77777777" w:rsidR="00151DC8" w:rsidRPr="00257255" w:rsidRDefault="00151DC8" w:rsidP="00D66892">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151DC8" w:rsidRPr="00257255" w14:paraId="16FF5C60" w14:textId="77777777" w:rsidTr="00D66892">
        <w:trPr>
          <w:trHeight w:val="23"/>
        </w:trPr>
        <w:tc>
          <w:tcPr>
            <w:tcW w:w="2460" w:type="pct"/>
            <w:vAlign w:val="center"/>
          </w:tcPr>
          <w:p w14:paraId="17BCD7DB" w14:textId="77777777" w:rsidR="00151DC8" w:rsidRPr="00257255" w:rsidRDefault="00151DC8" w:rsidP="00D66892">
            <w:pPr>
              <w:jc w:val="both"/>
              <w:rPr>
                <w:rFonts w:ascii="Times New Roman" w:hAnsi="Times New Roman" w:cs="Times New Roman"/>
                <w:bCs/>
                <w:sz w:val="24"/>
                <w:szCs w:val="24"/>
              </w:rPr>
            </w:pPr>
            <w:r w:rsidRPr="00257255">
              <w:rPr>
                <w:rFonts w:ascii="Times New Roman" w:hAnsi="Times New Roman" w:cs="Times New Roman"/>
                <w:bCs/>
                <w:sz w:val="24"/>
                <w:szCs w:val="24"/>
              </w:rPr>
              <w:t>Теоретические занятия</w:t>
            </w:r>
          </w:p>
        </w:tc>
        <w:tc>
          <w:tcPr>
            <w:tcW w:w="1195" w:type="pct"/>
            <w:vAlign w:val="center"/>
          </w:tcPr>
          <w:p w14:paraId="42B1B23E" w14:textId="77777777" w:rsidR="00151DC8" w:rsidRPr="00257255" w:rsidRDefault="001E21C8" w:rsidP="00D66892">
            <w:pPr>
              <w:jc w:val="center"/>
              <w:rPr>
                <w:rFonts w:ascii="Times New Roman" w:hAnsi="Times New Roman" w:cs="Times New Roman"/>
                <w:bCs/>
                <w:sz w:val="24"/>
                <w:szCs w:val="24"/>
              </w:rPr>
            </w:pPr>
            <w:r>
              <w:rPr>
                <w:rFonts w:ascii="Times New Roman" w:hAnsi="Times New Roman" w:cs="Times New Roman"/>
                <w:bCs/>
                <w:sz w:val="24"/>
                <w:szCs w:val="24"/>
              </w:rPr>
              <w:t>76</w:t>
            </w:r>
          </w:p>
        </w:tc>
        <w:tc>
          <w:tcPr>
            <w:tcW w:w="1345" w:type="pct"/>
            <w:vAlign w:val="center"/>
          </w:tcPr>
          <w:p w14:paraId="360FCB84" w14:textId="77777777" w:rsidR="00151DC8" w:rsidRPr="00257255" w:rsidRDefault="00AC76A6" w:rsidP="00AC76A6">
            <w:pPr>
              <w:jc w:val="center"/>
              <w:rPr>
                <w:rFonts w:ascii="Times New Roman" w:hAnsi="Times New Roman" w:cs="Times New Roman"/>
                <w:bCs/>
                <w:sz w:val="24"/>
                <w:szCs w:val="24"/>
              </w:rPr>
            </w:pPr>
            <w:r>
              <w:rPr>
                <w:rFonts w:ascii="Times New Roman" w:hAnsi="Times New Roman" w:cs="Times New Roman"/>
                <w:bCs/>
                <w:sz w:val="24"/>
                <w:szCs w:val="24"/>
              </w:rPr>
              <w:t>32</w:t>
            </w:r>
          </w:p>
        </w:tc>
      </w:tr>
      <w:tr w:rsidR="00151DC8" w:rsidRPr="00257255" w14:paraId="26925EA9" w14:textId="77777777" w:rsidTr="00D66892">
        <w:trPr>
          <w:trHeight w:val="23"/>
        </w:trPr>
        <w:tc>
          <w:tcPr>
            <w:tcW w:w="2460" w:type="pct"/>
            <w:vAlign w:val="center"/>
          </w:tcPr>
          <w:p w14:paraId="5D87850C" w14:textId="77777777" w:rsidR="00151DC8" w:rsidRPr="00257255" w:rsidRDefault="00151DC8" w:rsidP="00D66892">
            <w:pPr>
              <w:jc w:val="both"/>
              <w:rPr>
                <w:rFonts w:ascii="Times New Roman" w:hAnsi="Times New Roman" w:cs="Times New Roman"/>
                <w:bCs/>
                <w:sz w:val="24"/>
                <w:szCs w:val="24"/>
              </w:rPr>
            </w:pPr>
            <w:r w:rsidRPr="00257255">
              <w:rPr>
                <w:rFonts w:ascii="Times New Roman" w:hAnsi="Times New Roman" w:cs="Times New Roman"/>
                <w:bCs/>
                <w:sz w:val="24"/>
                <w:szCs w:val="24"/>
              </w:rPr>
              <w:t>Практические и лабораторные занятия</w:t>
            </w:r>
          </w:p>
        </w:tc>
        <w:tc>
          <w:tcPr>
            <w:tcW w:w="1195" w:type="pct"/>
            <w:vAlign w:val="center"/>
          </w:tcPr>
          <w:p w14:paraId="330803B6" w14:textId="77777777" w:rsidR="00151DC8" w:rsidRPr="00257255" w:rsidRDefault="001E21C8" w:rsidP="00D66892">
            <w:pPr>
              <w:jc w:val="center"/>
              <w:rPr>
                <w:rFonts w:ascii="Times New Roman" w:hAnsi="Times New Roman" w:cs="Times New Roman"/>
                <w:bCs/>
                <w:sz w:val="24"/>
                <w:szCs w:val="24"/>
              </w:rPr>
            </w:pPr>
            <w:r>
              <w:rPr>
                <w:rFonts w:ascii="Times New Roman" w:hAnsi="Times New Roman" w:cs="Times New Roman"/>
                <w:bCs/>
                <w:sz w:val="24"/>
                <w:szCs w:val="24"/>
              </w:rPr>
              <w:t>120</w:t>
            </w:r>
          </w:p>
        </w:tc>
        <w:tc>
          <w:tcPr>
            <w:tcW w:w="1345" w:type="pct"/>
            <w:vAlign w:val="center"/>
          </w:tcPr>
          <w:p w14:paraId="55833B9A" w14:textId="77777777" w:rsidR="00151DC8" w:rsidRPr="00257255" w:rsidRDefault="001E21C8" w:rsidP="00D66892">
            <w:pPr>
              <w:jc w:val="center"/>
              <w:rPr>
                <w:rFonts w:ascii="Times New Roman" w:hAnsi="Times New Roman" w:cs="Times New Roman"/>
                <w:bCs/>
                <w:sz w:val="24"/>
                <w:szCs w:val="24"/>
              </w:rPr>
            </w:pPr>
            <w:r>
              <w:rPr>
                <w:rFonts w:ascii="Times New Roman" w:hAnsi="Times New Roman" w:cs="Times New Roman"/>
                <w:bCs/>
                <w:sz w:val="24"/>
                <w:szCs w:val="24"/>
              </w:rPr>
              <w:t>120</w:t>
            </w:r>
          </w:p>
        </w:tc>
      </w:tr>
      <w:tr w:rsidR="00151DC8" w:rsidRPr="00257255" w14:paraId="7C7BF604" w14:textId="77777777" w:rsidTr="00D66892">
        <w:trPr>
          <w:trHeight w:val="23"/>
        </w:trPr>
        <w:tc>
          <w:tcPr>
            <w:tcW w:w="2460" w:type="pct"/>
            <w:vAlign w:val="center"/>
          </w:tcPr>
          <w:p w14:paraId="58463975" w14:textId="77777777" w:rsidR="00151DC8" w:rsidRPr="00257255" w:rsidRDefault="00151DC8" w:rsidP="00D66892">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1195" w:type="pct"/>
            <w:vAlign w:val="center"/>
          </w:tcPr>
          <w:p w14:paraId="191722F6" w14:textId="77777777" w:rsidR="00151DC8" w:rsidRPr="00257255" w:rsidRDefault="001E21C8" w:rsidP="00D66892">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27A4E899" w14:textId="77777777" w:rsidR="00151DC8" w:rsidRPr="00257255" w:rsidRDefault="001E21C8" w:rsidP="00D66892">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151DC8" w:rsidRPr="00257255" w14:paraId="169A91AC" w14:textId="77777777" w:rsidTr="00D66892">
        <w:trPr>
          <w:trHeight w:val="23"/>
        </w:trPr>
        <w:tc>
          <w:tcPr>
            <w:tcW w:w="2460" w:type="pct"/>
            <w:vAlign w:val="center"/>
          </w:tcPr>
          <w:p w14:paraId="3A99FFC0" w14:textId="77777777" w:rsidR="00151DC8" w:rsidRPr="00257255" w:rsidRDefault="00151DC8" w:rsidP="00D66892">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1195" w:type="pct"/>
            <w:vAlign w:val="center"/>
          </w:tcPr>
          <w:p w14:paraId="40F52BD0" w14:textId="77777777" w:rsidR="00151DC8" w:rsidRPr="00257255" w:rsidRDefault="00151DC8" w:rsidP="00D66892">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189E93D8" w14:textId="77777777" w:rsidR="00151DC8" w:rsidRPr="00257255" w:rsidRDefault="00151DC8" w:rsidP="00D66892">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151DC8" w:rsidRPr="00257255" w14:paraId="0DB00A0A" w14:textId="77777777" w:rsidTr="00D66892">
        <w:trPr>
          <w:trHeight w:val="23"/>
        </w:trPr>
        <w:tc>
          <w:tcPr>
            <w:tcW w:w="2460" w:type="pct"/>
            <w:vAlign w:val="center"/>
          </w:tcPr>
          <w:p w14:paraId="42D342E9" w14:textId="77777777" w:rsidR="00151DC8" w:rsidRPr="00257255" w:rsidRDefault="00151DC8" w:rsidP="00D66892">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195" w:type="pct"/>
            <w:vAlign w:val="center"/>
          </w:tcPr>
          <w:p w14:paraId="3DBAACCD" w14:textId="77777777" w:rsidR="00151DC8" w:rsidRPr="00257255" w:rsidRDefault="001E21C8" w:rsidP="00D66892">
            <w:pPr>
              <w:jc w:val="center"/>
              <w:rPr>
                <w:rFonts w:ascii="Times New Roman" w:hAnsi="Times New Roman" w:cs="Times New Roman"/>
                <w:bCs/>
                <w:sz w:val="24"/>
                <w:szCs w:val="24"/>
              </w:rPr>
            </w:pPr>
            <w:r>
              <w:rPr>
                <w:rFonts w:ascii="Times New Roman" w:hAnsi="Times New Roman" w:cs="Times New Roman"/>
                <w:bCs/>
                <w:sz w:val="24"/>
                <w:szCs w:val="24"/>
              </w:rPr>
              <w:t>216</w:t>
            </w:r>
          </w:p>
        </w:tc>
        <w:tc>
          <w:tcPr>
            <w:tcW w:w="1345" w:type="pct"/>
            <w:vAlign w:val="center"/>
          </w:tcPr>
          <w:p w14:paraId="3D840B3D" w14:textId="77777777" w:rsidR="00151DC8" w:rsidRPr="00257255" w:rsidRDefault="001E21C8" w:rsidP="00D66892">
            <w:pPr>
              <w:jc w:val="center"/>
              <w:rPr>
                <w:rFonts w:ascii="Times New Roman" w:hAnsi="Times New Roman" w:cs="Times New Roman"/>
                <w:bCs/>
                <w:sz w:val="24"/>
                <w:szCs w:val="24"/>
              </w:rPr>
            </w:pPr>
            <w:r>
              <w:rPr>
                <w:rFonts w:ascii="Times New Roman" w:hAnsi="Times New Roman" w:cs="Times New Roman"/>
                <w:bCs/>
                <w:sz w:val="24"/>
                <w:szCs w:val="24"/>
              </w:rPr>
              <w:t>216</w:t>
            </w:r>
          </w:p>
        </w:tc>
      </w:tr>
      <w:tr w:rsidR="00151DC8" w:rsidRPr="00257255" w14:paraId="3D1F3DE7" w14:textId="77777777" w:rsidTr="00D66892">
        <w:trPr>
          <w:trHeight w:val="23"/>
        </w:trPr>
        <w:tc>
          <w:tcPr>
            <w:tcW w:w="2460" w:type="pct"/>
            <w:vAlign w:val="center"/>
          </w:tcPr>
          <w:p w14:paraId="357DE42C" w14:textId="77777777" w:rsidR="00151DC8" w:rsidRPr="00257255" w:rsidRDefault="00151DC8" w:rsidP="00D66892">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1195" w:type="pct"/>
            <w:vAlign w:val="center"/>
          </w:tcPr>
          <w:p w14:paraId="39A72ADA" w14:textId="77777777" w:rsidR="00151DC8" w:rsidRPr="00257255" w:rsidRDefault="001E21C8" w:rsidP="00D66892">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345" w:type="pct"/>
            <w:vAlign w:val="center"/>
          </w:tcPr>
          <w:p w14:paraId="5D23AFE1" w14:textId="77777777" w:rsidR="00151DC8" w:rsidRPr="00257255" w:rsidRDefault="001E21C8" w:rsidP="00D66892">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151DC8" w:rsidRPr="00257255" w14:paraId="0B57F21F" w14:textId="77777777" w:rsidTr="00D66892">
        <w:trPr>
          <w:trHeight w:val="23"/>
        </w:trPr>
        <w:tc>
          <w:tcPr>
            <w:tcW w:w="2460" w:type="pct"/>
            <w:vAlign w:val="center"/>
          </w:tcPr>
          <w:p w14:paraId="7296A7B9" w14:textId="77777777" w:rsidR="00151DC8" w:rsidRPr="00257255" w:rsidRDefault="00151DC8" w:rsidP="00D66892">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195" w:type="pct"/>
            <w:vAlign w:val="center"/>
          </w:tcPr>
          <w:p w14:paraId="18AD5820" w14:textId="77777777" w:rsidR="00151DC8" w:rsidRPr="00257255" w:rsidRDefault="001E21C8" w:rsidP="00D66892">
            <w:pPr>
              <w:jc w:val="center"/>
              <w:rPr>
                <w:rFonts w:ascii="Times New Roman" w:hAnsi="Times New Roman" w:cs="Times New Roman"/>
                <w:bCs/>
                <w:i/>
                <w:iCs/>
                <w:sz w:val="24"/>
                <w:szCs w:val="24"/>
              </w:rPr>
            </w:pPr>
            <w:r>
              <w:rPr>
                <w:rFonts w:ascii="Times New Roman" w:hAnsi="Times New Roman" w:cs="Times New Roman"/>
                <w:bCs/>
                <w:i/>
                <w:iCs/>
                <w:sz w:val="24"/>
                <w:szCs w:val="24"/>
              </w:rPr>
              <w:t>144</w:t>
            </w:r>
          </w:p>
        </w:tc>
        <w:tc>
          <w:tcPr>
            <w:tcW w:w="1345" w:type="pct"/>
            <w:vAlign w:val="center"/>
          </w:tcPr>
          <w:p w14:paraId="4D1A771A" w14:textId="77777777" w:rsidR="00151DC8" w:rsidRPr="00257255" w:rsidRDefault="001E21C8" w:rsidP="00D66892">
            <w:pPr>
              <w:jc w:val="center"/>
              <w:rPr>
                <w:rFonts w:ascii="Times New Roman" w:hAnsi="Times New Roman" w:cs="Times New Roman"/>
                <w:bCs/>
                <w:i/>
                <w:iCs/>
                <w:sz w:val="24"/>
                <w:szCs w:val="24"/>
              </w:rPr>
            </w:pPr>
            <w:r>
              <w:rPr>
                <w:rFonts w:ascii="Times New Roman" w:hAnsi="Times New Roman" w:cs="Times New Roman"/>
                <w:bCs/>
                <w:i/>
                <w:iCs/>
                <w:sz w:val="24"/>
                <w:szCs w:val="24"/>
              </w:rPr>
              <w:t>144</w:t>
            </w:r>
          </w:p>
        </w:tc>
      </w:tr>
      <w:tr w:rsidR="00151DC8" w:rsidRPr="00257255" w14:paraId="3BFF5013" w14:textId="77777777" w:rsidTr="00D66892">
        <w:trPr>
          <w:trHeight w:val="23"/>
        </w:trPr>
        <w:tc>
          <w:tcPr>
            <w:tcW w:w="2460" w:type="pct"/>
            <w:vAlign w:val="center"/>
          </w:tcPr>
          <w:p w14:paraId="47F0424A" w14:textId="77777777" w:rsidR="00151DC8" w:rsidRPr="00257255" w:rsidRDefault="00151DC8" w:rsidP="00D66892">
            <w:pPr>
              <w:jc w:val="both"/>
              <w:rPr>
                <w:rFonts w:ascii="Times New Roman" w:hAnsi="Times New Roman" w:cs="Times New Roman"/>
                <w:bCs/>
                <w:sz w:val="24"/>
                <w:szCs w:val="24"/>
              </w:rPr>
            </w:pPr>
            <w:r w:rsidRPr="00257255">
              <w:rPr>
                <w:rFonts w:ascii="Times New Roman" w:hAnsi="Times New Roman" w:cs="Times New Roman"/>
                <w:bCs/>
                <w:sz w:val="24"/>
                <w:szCs w:val="24"/>
              </w:rPr>
              <w:t xml:space="preserve">Промежуточная аттестация </w:t>
            </w:r>
          </w:p>
        </w:tc>
        <w:tc>
          <w:tcPr>
            <w:tcW w:w="1195" w:type="pct"/>
            <w:vAlign w:val="center"/>
          </w:tcPr>
          <w:p w14:paraId="672BDF1B" w14:textId="77777777" w:rsidR="00151DC8" w:rsidRPr="00257255" w:rsidRDefault="008C383E" w:rsidP="00D66892">
            <w:pPr>
              <w:jc w:val="center"/>
              <w:rPr>
                <w:rFonts w:ascii="Times New Roman" w:hAnsi="Times New Roman" w:cs="Times New Roman"/>
                <w:bCs/>
                <w:sz w:val="24"/>
                <w:szCs w:val="24"/>
              </w:rPr>
            </w:pPr>
            <w:r>
              <w:rPr>
                <w:rFonts w:ascii="Times New Roman" w:hAnsi="Times New Roman" w:cs="Times New Roman"/>
                <w:bCs/>
                <w:sz w:val="24"/>
                <w:szCs w:val="24"/>
              </w:rPr>
              <w:t>12</w:t>
            </w:r>
          </w:p>
        </w:tc>
        <w:tc>
          <w:tcPr>
            <w:tcW w:w="1345" w:type="pct"/>
            <w:vAlign w:val="center"/>
          </w:tcPr>
          <w:p w14:paraId="191B00ED" w14:textId="77777777" w:rsidR="00151DC8" w:rsidRPr="00257255" w:rsidRDefault="008C383E" w:rsidP="00D66892">
            <w:pPr>
              <w:jc w:val="center"/>
              <w:rPr>
                <w:rFonts w:ascii="Times New Roman" w:hAnsi="Times New Roman" w:cs="Times New Roman"/>
                <w:bCs/>
                <w:sz w:val="24"/>
                <w:szCs w:val="24"/>
              </w:rPr>
            </w:pPr>
            <w:r>
              <w:rPr>
                <w:rFonts w:ascii="Times New Roman" w:hAnsi="Times New Roman" w:cs="Times New Roman"/>
                <w:bCs/>
                <w:sz w:val="24"/>
                <w:szCs w:val="24"/>
              </w:rPr>
              <w:t>12</w:t>
            </w:r>
          </w:p>
        </w:tc>
      </w:tr>
      <w:tr w:rsidR="00687F77" w:rsidRPr="00257255" w14:paraId="465FEC5F" w14:textId="77777777" w:rsidTr="00D66892">
        <w:trPr>
          <w:trHeight w:val="23"/>
        </w:trPr>
        <w:tc>
          <w:tcPr>
            <w:tcW w:w="2460" w:type="pct"/>
            <w:vAlign w:val="center"/>
          </w:tcPr>
          <w:p w14:paraId="4CAFC9C9" w14:textId="77777777" w:rsidR="00687F77" w:rsidRPr="00257255" w:rsidRDefault="00687F77" w:rsidP="00D66892">
            <w:pPr>
              <w:jc w:val="both"/>
              <w:rPr>
                <w:rFonts w:ascii="Times New Roman" w:hAnsi="Times New Roman" w:cs="Times New Roman"/>
                <w:bCs/>
                <w:sz w:val="24"/>
                <w:szCs w:val="24"/>
              </w:rPr>
            </w:pPr>
            <w:r>
              <w:rPr>
                <w:rFonts w:ascii="Times New Roman" w:hAnsi="Times New Roman" w:cs="Times New Roman"/>
                <w:bCs/>
                <w:sz w:val="24"/>
                <w:szCs w:val="24"/>
              </w:rPr>
              <w:t>Квалификационный экзамен</w:t>
            </w:r>
          </w:p>
        </w:tc>
        <w:tc>
          <w:tcPr>
            <w:tcW w:w="1195" w:type="pct"/>
            <w:vAlign w:val="center"/>
          </w:tcPr>
          <w:p w14:paraId="0EDCF88B" w14:textId="77777777" w:rsidR="00687F77" w:rsidRDefault="00687F77" w:rsidP="00D66892">
            <w:pPr>
              <w:jc w:val="center"/>
              <w:rPr>
                <w:rFonts w:ascii="Times New Roman" w:hAnsi="Times New Roman" w:cs="Times New Roman"/>
                <w:bCs/>
                <w:sz w:val="24"/>
                <w:szCs w:val="24"/>
              </w:rPr>
            </w:pPr>
            <w:r>
              <w:rPr>
                <w:rFonts w:ascii="Times New Roman" w:hAnsi="Times New Roman" w:cs="Times New Roman"/>
                <w:bCs/>
                <w:sz w:val="24"/>
                <w:szCs w:val="24"/>
              </w:rPr>
              <w:t>8</w:t>
            </w:r>
          </w:p>
        </w:tc>
        <w:tc>
          <w:tcPr>
            <w:tcW w:w="1345" w:type="pct"/>
            <w:vAlign w:val="center"/>
          </w:tcPr>
          <w:p w14:paraId="4E379BC6" w14:textId="77777777" w:rsidR="00687F77" w:rsidRDefault="00687F77" w:rsidP="00D66892">
            <w:pPr>
              <w:jc w:val="center"/>
              <w:rPr>
                <w:rFonts w:ascii="Times New Roman" w:hAnsi="Times New Roman" w:cs="Times New Roman"/>
                <w:bCs/>
                <w:sz w:val="24"/>
                <w:szCs w:val="24"/>
              </w:rPr>
            </w:pPr>
          </w:p>
        </w:tc>
      </w:tr>
      <w:tr w:rsidR="00151DC8" w:rsidRPr="00257255" w14:paraId="3E3547C4" w14:textId="77777777" w:rsidTr="00D66892">
        <w:trPr>
          <w:trHeight w:val="23"/>
        </w:trPr>
        <w:tc>
          <w:tcPr>
            <w:tcW w:w="2460" w:type="pct"/>
            <w:vAlign w:val="center"/>
          </w:tcPr>
          <w:p w14:paraId="68FBD280" w14:textId="77777777" w:rsidR="00151DC8" w:rsidRPr="00257255" w:rsidRDefault="00151DC8" w:rsidP="00D66892">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195" w:type="pct"/>
            <w:vAlign w:val="center"/>
          </w:tcPr>
          <w:p w14:paraId="1FC7581C" w14:textId="77777777" w:rsidR="00151DC8" w:rsidRPr="00257255" w:rsidRDefault="008C383E" w:rsidP="00AC76A6">
            <w:pPr>
              <w:jc w:val="center"/>
              <w:rPr>
                <w:rFonts w:ascii="Times New Roman" w:hAnsi="Times New Roman" w:cs="Times New Roman"/>
                <w:b/>
                <w:sz w:val="24"/>
                <w:szCs w:val="24"/>
              </w:rPr>
            </w:pPr>
            <w:r>
              <w:rPr>
                <w:rFonts w:ascii="Times New Roman" w:hAnsi="Times New Roman" w:cs="Times New Roman"/>
                <w:b/>
                <w:sz w:val="24"/>
                <w:szCs w:val="24"/>
              </w:rPr>
              <w:t>4</w:t>
            </w:r>
            <w:r w:rsidR="00AC76A6">
              <w:rPr>
                <w:rFonts w:ascii="Times New Roman" w:hAnsi="Times New Roman" w:cs="Times New Roman"/>
                <w:b/>
                <w:sz w:val="24"/>
                <w:szCs w:val="24"/>
              </w:rPr>
              <w:t>32</w:t>
            </w:r>
          </w:p>
        </w:tc>
        <w:tc>
          <w:tcPr>
            <w:tcW w:w="1345" w:type="pct"/>
            <w:vAlign w:val="center"/>
          </w:tcPr>
          <w:p w14:paraId="3D8BFB52" w14:textId="77777777" w:rsidR="00151DC8" w:rsidRPr="00257255" w:rsidRDefault="008C383E" w:rsidP="00AC76A6">
            <w:pPr>
              <w:jc w:val="center"/>
              <w:rPr>
                <w:rFonts w:ascii="Times New Roman" w:hAnsi="Times New Roman" w:cs="Times New Roman"/>
                <w:b/>
                <w:sz w:val="24"/>
                <w:szCs w:val="24"/>
              </w:rPr>
            </w:pPr>
            <w:r>
              <w:rPr>
                <w:rFonts w:ascii="Times New Roman" w:hAnsi="Times New Roman" w:cs="Times New Roman"/>
                <w:b/>
                <w:sz w:val="24"/>
                <w:szCs w:val="24"/>
              </w:rPr>
              <w:t>3</w:t>
            </w:r>
            <w:r w:rsidR="00AC76A6">
              <w:rPr>
                <w:rFonts w:ascii="Times New Roman" w:hAnsi="Times New Roman" w:cs="Times New Roman"/>
                <w:b/>
                <w:sz w:val="24"/>
                <w:szCs w:val="24"/>
              </w:rPr>
              <w:t>80</w:t>
            </w:r>
          </w:p>
        </w:tc>
      </w:tr>
    </w:tbl>
    <w:p w14:paraId="1D0EEEEA" w14:textId="77777777" w:rsidR="00151DC8" w:rsidRDefault="00151DC8" w:rsidP="00151DC8">
      <w:pPr>
        <w:rPr>
          <w:rFonts w:ascii="Times New Roman" w:hAnsi="Times New Roman" w:cs="Times New Roman"/>
          <w:i/>
          <w:sz w:val="24"/>
          <w:szCs w:val="24"/>
        </w:rPr>
      </w:pPr>
    </w:p>
    <w:p w14:paraId="60F05023" w14:textId="77777777" w:rsidR="00151DC8" w:rsidRDefault="00151DC8" w:rsidP="00151DC8">
      <w:pPr>
        <w:rPr>
          <w:rFonts w:ascii="Times New Roman" w:hAnsi="Times New Roman" w:cs="Times New Roman"/>
          <w:i/>
          <w:sz w:val="24"/>
          <w:szCs w:val="24"/>
        </w:rPr>
      </w:pPr>
    </w:p>
    <w:p w14:paraId="7E3F3357" w14:textId="77777777" w:rsidR="00151DC8" w:rsidRPr="005F59C7" w:rsidRDefault="00151DC8" w:rsidP="00151DC8">
      <w:pPr>
        <w:rPr>
          <w:rFonts w:ascii="Times New Roman" w:hAnsi="Times New Roman" w:cs="Times New Roman"/>
          <w:i/>
          <w:sz w:val="24"/>
          <w:szCs w:val="24"/>
        </w:rPr>
      </w:pPr>
    </w:p>
    <w:p w14:paraId="59A18EA2" w14:textId="77777777" w:rsidR="00151DC8" w:rsidRPr="000156CF" w:rsidRDefault="00151DC8" w:rsidP="00151DC8">
      <w:pPr>
        <w:pStyle w:val="114"/>
        <w:rPr>
          <w:rFonts w:ascii="Times New Roman" w:hAnsi="Times New Roman"/>
        </w:rPr>
      </w:pPr>
      <w:r w:rsidRPr="000156CF">
        <w:rPr>
          <w:rFonts w:ascii="Times New Roman" w:hAnsi="Times New Roman"/>
        </w:rPr>
        <w:t>2.2. Структура 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86"/>
        <w:gridCol w:w="1161"/>
        <w:gridCol w:w="725"/>
        <w:gridCol w:w="869"/>
        <w:gridCol w:w="688"/>
        <w:gridCol w:w="83"/>
        <w:gridCol w:w="767"/>
        <w:gridCol w:w="568"/>
        <w:gridCol w:w="8"/>
        <w:gridCol w:w="579"/>
        <w:gridCol w:w="672"/>
        <w:gridCol w:w="548"/>
      </w:tblGrid>
      <w:tr w:rsidR="00151DC8" w:rsidRPr="00C63897" w14:paraId="335FBB6B" w14:textId="77777777" w:rsidTr="008B2ECC">
        <w:trPr>
          <w:cantSplit/>
          <w:trHeight w:val="3271"/>
        </w:trPr>
        <w:tc>
          <w:tcPr>
            <w:tcW w:w="1617" w:type="pct"/>
            <w:tcBorders>
              <w:bottom w:val="single" w:sz="4" w:space="0" w:color="auto"/>
            </w:tcBorders>
            <w:vAlign w:val="center"/>
          </w:tcPr>
          <w:p w14:paraId="25E9CAC6" w14:textId="77777777" w:rsidR="00151DC8" w:rsidRPr="00C63897" w:rsidRDefault="00151DC8" w:rsidP="00D66892">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Наименования разделов профессионального модуля</w:t>
            </w:r>
          </w:p>
        </w:tc>
        <w:tc>
          <w:tcPr>
            <w:tcW w:w="589" w:type="pct"/>
            <w:tcBorders>
              <w:bottom w:val="single" w:sz="4" w:space="0" w:color="auto"/>
            </w:tcBorders>
            <w:vAlign w:val="center"/>
          </w:tcPr>
          <w:p w14:paraId="1514D351" w14:textId="77777777" w:rsidR="00151DC8" w:rsidRPr="00C63897" w:rsidRDefault="00151DC8" w:rsidP="00D66892">
            <w:pPr>
              <w:jc w:val="center"/>
              <w:rPr>
                <w:rFonts w:ascii="Times New Roman" w:eastAsia="Times New Roman" w:hAnsi="Times New Roman" w:cs="Times New Roman"/>
                <w:lang w:eastAsia="ru-RU"/>
              </w:rPr>
            </w:pPr>
            <w:r w:rsidRPr="00C63897">
              <w:rPr>
                <w:rFonts w:ascii="Times New Roman" w:eastAsia="Times New Roman" w:hAnsi="Times New Roman" w:cs="Times New Roman"/>
                <w:iCs/>
                <w:lang w:eastAsia="ru-RU"/>
              </w:rPr>
              <w:t>Всего, час.</w:t>
            </w:r>
          </w:p>
        </w:tc>
        <w:tc>
          <w:tcPr>
            <w:tcW w:w="368" w:type="pct"/>
            <w:tcBorders>
              <w:bottom w:val="single" w:sz="4" w:space="0" w:color="auto"/>
            </w:tcBorders>
            <w:textDirection w:val="btLr"/>
            <w:vAlign w:val="center"/>
          </w:tcPr>
          <w:p w14:paraId="5AFB858B" w14:textId="77777777" w:rsidR="00151DC8" w:rsidRPr="00C63897" w:rsidRDefault="00151DC8" w:rsidP="00D66892">
            <w:pPr>
              <w:jc w:val="center"/>
              <w:rPr>
                <w:rFonts w:ascii="Times New Roman" w:eastAsia="Times New Roman" w:hAnsi="Times New Roman" w:cs="Times New Roman"/>
                <w:lang w:eastAsia="ru-RU"/>
              </w:rPr>
            </w:pPr>
            <w:r w:rsidRPr="00C63897">
              <w:rPr>
                <w:rFonts w:ascii="Times New Roman" w:eastAsia="Times New Roman" w:hAnsi="Times New Roman" w:cs="Times New Roman"/>
                <w:iCs/>
                <w:lang w:eastAsia="ru-RU"/>
              </w:rPr>
              <w:t>В т.ч. в форме практической подготовки</w:t>
            </w:r>
          </w:p>
        </w:tc>
        <w:tc>
          <w:tcPr>
            <w:tcW w:w="441" w:type="pct"/>
            <w:shd w:val="clear" w:color="auto" w:fill="D9D9D9" w:themeFill="background1" w:themeFillShade="D9"/>
            <w:textDirection w:val="btLr"/>
            <w:vAlign w:val="center"/>
          </w:tcPr>
          <w:p w14:paraId="7E3F0B65" w14:textId="77777777" w:rsidR="00151DC8" w:rsidRPr="00C63897" w:rsidRDefault="00151DC8" w:rsidP="00D66892">
            <w:pPr>
              <w:suppressAutoHyphens/>
              <w:ind w:left="113" w:right="113"/>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Обучение по МДК, в т.ч.:</w:t>
            </w:r>
          </w:p>
        </w:tc>
        <w:tc>
          <w:tcPr>
            <w:tcW w:w="349" w:type="pct"/>
            <w:textDirection w:val="btLr"/>
            <w:vAlign w:val="center"/>
          </w:tcPr>
          <w:p w14:paraId="53A52317" w14:textId="77777777" w:rsidR="00151DC8" w:rsidRPr="00C63897" w:rsidRDefault="00151DC8" w:rsidP="00D66892">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Освоение теоретического материала</w:t>
            </w:r>
          </w:p>
        </w:tc>
        <w:tc>
          <w:tcPr>
            <w:tcW w:w="431" w:type="pct"/>
            <w:gridSpan w:val="2"/>
            <w:textDirection w:val="btLr"/>
            <w:vAlign w:val="center"/>
          </w:tcPr>
          <w:p w14:paraId="01401DE0" w14:textId="77777777" w:rsidR="00151DC8" w:rsidRPr="00C63897" w:rsidRDefault="00151DC8" w:rsidP="00D66892">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color w:val="000000"/>
                <w:lang w:eastAsia="ru-RU"/>
              </w:rPr>
              <w:t xml:space="preserve">Лабораторных </w:t>
            </w:r>
            <w:r w:rsidRPr="00C63897">
              <w:rPr>
                <w:rFonts w:ascii="Times New Roman" w:eastAsia="Times New Roman" w:hAnsi="Times New Roman" w:cs="Times New Roman"/>
                <w:color w:val="000000"/>
                <w:lang w:eastAsia="ru-RU"/>
              </w:rPr>
              <w:br/>
              <w:t>и практических занятий</w:t>
            </w:r>
          </w:p>
        </w:tc>
        <w:tc>
          <w:tcPr>
            <w:tcW w:w="292" w:type="pct"/>
            <w:gridSpan w:val="2"/>
            <w:textDirection w:val="btLr"/>
            <w:vAlign w:val="center"/>
          </w:tcPr>
          <w:p w14:paraId="13C6B8CD" w14:textId="77777777" w:rsidR="00151DC8" w:rsidRPr="00C63897" w:rsidRDefault="00151DC8" w:rsidP="00D66892">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94" w:type="pct"/>
            <w:textDirection w:val="btLr"/>
            <w:vAlign w:val="center"/>
          </w:tcPr>
          <w:p w14:paraId="49AC3A35" w14:textId="77777777" w:rsidR="00151DC8" w:rsidRPr="00C63897" w:rsidRDefault="00151DC8" w:rsidP="00D66892">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6"/>
            </w:r>
          </w:p>
        </w:tc>
        <w:tc>
          <w:tcPr>
            <w:tcW w:w="341" w:type="pct"/>
            <w:shd w:val="clear" w:color="auto" w:fill="D9D9D9" w:themeFill="background1" w:themeFillShade="D9"/>
            <w:textDirection w:val="btLr"/>
            <w:vAlign w:val="center"/>
          </w:tcPr>
          <w:p w14:paraId="6F41EF43" w14:textId="77777777" w:rsidR="00151DC8" w:rsidRPr="00C63897" w:rsidRDefault="00151DC8" w:rsidP="00D66892">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78" w:type="pct"/>
            <w:shd w:val="clear" w:color="auto" w:fill="D9D9D9" w:themeFill="background1" w:themeFillShade="D9"/>
            <w:textDirection w:val="btLr"/>
          </w:tcPr>
          <w:p w14:paraId="4F84C3FE" w14:textId="77777777" w:rsidR="00151DC8" w:rsidRPr="00C63897" w:rsidRDefault="00151DC8" w:rsidP="00D66892">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151DC8" w:rsidRPr="005643D7" w14:paraId="6654D53A" w14:textId="77777777" w:rsidTr="008B2ECC">
        <w:trPr>
          <w:cantSplit/>
          <w:trHeight w:val="73"/>
        </w:trPr>
        <w:tc>
          <w:tcPr>
            <w:tcW w:w="1617" w:type="pct"/>
            <w:tcBorders>
              <w:bottom w:val="single" w:sz="4" w:space="0" w:color="auto"/>
            </w:tcBorders>
            <w:vAlign w:val="center"/>
          </w:tcPr>
          <w:p w14:paraId="7AA5D108" w14:textId="77777777" w:rsidR="00151DC8" w:rsidRPr="005643D7" w:rsidRDefault="00151DC8" w:rsidP="00D66892">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1</w:t>
            </w:r>
          </w:p>
        </w:tc>
        <w:tc>
          <w:tcPr>
            <w:tcW w:w="589" w:type="pct"/>
            <w:tcBorders>
              <w:bottom w:val="single" w:sz="4" w:space="0" w:color="auto"/>
            </w:tcBorders>
            <w:vAlign w:val="center"/>
          </w:tcPr>
          <w:p w14:paraId="465125F4" w14:textId="77777777" w:rsidR="00151DC8" w:rsidRPr="005643D7" w:rsidRDefault="00151DC8" w:rsidP="00D66892">
            <w:pPr>
              <w:jc w:val="center"/>
              <w:rPr>
                <w:rFonts w:ascii="Times New Roman" w:eastAsia="Times New Roman" w:hAnsi="Times New Roman" w:cs="Times New Roman"/>
                <w:iCs/>
                <w:sz w:val="16"/>
                <w:szCs w:val="16"/>
                <w:lang w:eastAsia="ru-RU"/>
              </w:rPr>
            </w:pPr>
            <w:r w:rsidRPr="005643D7">
              <w:rPr>
                <w:rFonts w:ascii="Times New Roman" w:eastAsia="Times New Roman" w:hAnsi="Times New Roman" w:cs="Times New Roman"/>
                <w:iCs/>
                <w:sz w:val="16"/>
                <w:szCs w:val="16"/>
                <w:lang w:eastAsia="ru-RU"/>
              </w:rPr>
              <w:t>2</w:t>
            </w:r>
          </w:p>
        </w:tc>
        <w:tc>
          <w:tcPr>
            <w:tcW w:w="368" w:type="pct"/>
            <w:tcBorders>
              <w:bottom w:val="single" w:sz="4" w:space="0" w:color="auto"/>
            </w:tcBorders>
            <w:vAlign w:val="center"/>
          </w:tcPr>
          <w:p w14:paraId="3229D9D5" w14:textId="77777777" w:rsidR="00151DC8" w:rsidRPr="005643D7" w:rsidRDefault="00151DC8" w:rsidP="00D66892">
            <w:pPr>
              <w:jc w:val="center"/>
              <w:rPr>
                <w:rFonts w:ascii="Times New Roman" w:eastAsia="Times New Roman" w:hAnsi="Times New Roman" w:cs="Times New Roman"/>
                <w:iCs/>
                <w:sz w:val="16"/>
                <w:szCs w:val="16"/>
                <w:lang w:eastAsia="ru-RU"/>
              </w:rPr>
            </w:pPr>
            <w:r w:rsidRPr="005643D7">
              <w:rPr>
                <w:rFonts w:ascii="Times New Roman" w:eastAsia="Times New Roman" w:hAnsi="Times New Roman" w:cs="Times New Roman"/>
                <w:iCs/>
                <w:sz w:val="16"/>
                <w:szCs w:val="16"/>
                <w:lang w:eastAsia="ru-RU"/>
              </w:rPr>
              <w:t>3</w:t>
            </w:r>
          </w:p>
        </w:tc>
        <w:tc>
          <w:tcPr>
            <w:tcW w:w="441" w:type="pct"/>
            <w:shd w:val="clear" w:color="auto" w:fill="D9D9D9" w:themeFill="background1" w:themeFillShade="D9"/>
            <w:vAlign w:val="center"/>
          </w:tcPr>
          <w:p w14:paraId="0A969234" w14:textId="77777777" w:rsidR="00151DC8" w:rsidRPr="005643D7" w:rsidRDefault="00151DC8" w:rsidP="00D66892">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4</w:t>
            </w:r>
          </w:p>
        </w:tc>
        <w:tc>
          <w:tcPr>
            <w:tcW w:w="349" w:type="pct"/>
            <w:vAlign w:val="center"/>
          </w:tcPr>
          <w:p w14:paraId="4D7395DA" w14:textId="77777777" w:rsidR="00151DC8" w:rsidRPr="005643D7" w:rsidRDefault="00151DC8" w:rsidP="00D66892">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5</w:t>
            </w:r>
          </w:p>
        </w:tc>
        <w:tc>
          <w:tcPr>
            <w:tcW w:w="431" w:type="pct"/>
            <w:gridSpan w:val="2"/>
            <w:vAlign w:val="center"/>
          </w:tcPr>
          <w:p w14:paraId="6648B88A" w14:textId="77777777" w:rsidR="00151DC8" w:rsidRPr="005643D7" w:rsidRDefault="00151DC8" w:rsidP="00D66892">
            <w:pPr>
              <w:suppressAutoHyphens/>
              <w:jc w:val="center"/>
              <w:rPr>
                <w:rFonts w:ascii="Times New Roman" w:eastAsia="Times New Roman" w:hAnsi="Times New Roman" w:cs="Times New Roman"/>
                <w:color w:val="000000"/>
                <w:sz w:val="16"/>
                <w:szCs w:val="16"/>
                <w:lang w:eastAsia="ru-RU"/>
              </w:rPr>
            </w:pPr>
            <w:r w:rsidRPr="005643D7">
              <w:rPr>
                <w:rFonts w:ascii="Times New Roman" w:eastAsia="Times New Roman" w:hAnsi="Times New Roman" w:cs="Times New Roman"/>
                <w:color w:val="000000"/>
                <w:sz w:val="16"/>
                <w:szCs w:val="16"/>
                <w:lang w:eastAsia="ru-RU"/>
              </w:rPr>
              <w:t>6</w:t>
            </w:r>
          </w:p>
        </w:tc>
        <w:tc>
          <w:tcPr>
            <w:tcW w:w="292" w:type="pct"/>
            <w:gridSpan w:val="2"/>
            <w:vAlign w:val="center"/>
          </w:tcPr>
          <w:p w14:paraId="0EDC7900" w14:textId="77777777" w:rsidR="00151DC8" w:rsidRPr="005643D7" w:rsidRDefault="00151DC8" w:rsidP="00D66892">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7</w:t>
            </w:r>
          </w:p>
        </w:tc>
        <w:tc>
          <w:tcPr>
            <w:tcW w:w="294" w:type="pct"/>
            <w:vAlign w:val="center"/>
          </w:tcPr>
          <w:p w14:paraId="3B1AB9EF" w14:textId="77777777" w:rsidR="00151DC8" w:rsidRPr="005643D7" w:rsidRDefault="00151DC8" w:rsidP="00D66892">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8</w:t>
            </w:r>
          </w:p>
        </w:tc>
        <w:tc>
          <w:tcPr>
            <w:tcW w:w="341" w:type="pct"/>
            <w:shd w:val="clear" w:color="auto" w:fill="D9D9D9" w:themeFill="background1" w:themeFillShade="D9"/>
            <w:vAlign w:val="center"/>
          </w:tcPr>
          <w:p w14:paraId="0B5BE3DD" w14:textId="77777777" w:rsidR="00151DC8" w:rsidRPr="005643D7" w:rsidRDefault="00151DC8" w:rsidP="00D66892">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9</w:t>
            </w:r>
          </w:p>
        </w:tc>
        <w:tc>
          <w:tcPr>
            <w:tcW w:w="278" w:type="pct"/>
            <w:shd w:val="clear" w:color="auto" w:fill="D9D9D9" w:themeFill="background1" w:themeFillShade="D9"/>
          </w:tcPr>
          <w:p w14:paraId="5F414730" w14:textId="77777777" w:rsidR="00151DC8" w:rsidRPr="005643D7" w:rsidRDefault="00151DC8" w:rsidP="00D66892">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10</w:t>
            </w:r>
          </w:p>
        </w:tc>
      </w:tr>
      <w:tr w:rsidR="00151DC8" w:rsidRPr="00C63897" w14:paraId="7B80AE2B" w14:textId="77777777" w:rsidTr="008B2ECC">
        <w:tc>
          <w:tcPr>
            <w:tcW w:w="1617" w:type="pct"/>
          </w:tcPr>
          <w:p w14:paraId="5F84F546" w14:textId="77777777" w:rsidR="00151DC8" w:rsidRPr="00A407EC" w:rsidRDefault="00A407EC" w:rsidP="00A407EC">
            <w:pPr>
              <w:jc w:val="both"/>
              <w:rPr>
                <w:rFonts w:ascii="Times New Roman" w:eastAsia="Times New Roman" w:hAnsi="Times New Roman" w:cs="Times New Roman"/>
                <w:lang w:eastAsia="ru-RU"/>
              </w:rPr>
            </w:pPr>
            <w:r w:rsidRPr="00A407EC">
              <w:rPr>
                <w:rFonts w:ascii="Times New Roman" w:hAnsi="Times New Roman"/>
              </w:rPr>
              <w:t>Раздел 1. Управление деятельностью структурных подразделений</w:t>
            </w:r>
          </w:p>
        </w:tc>
        <w:tc>
          <w:tcPr>
            <w:tcW w:w="589" w:type="pct"/>
          </w:tcPr>
          <w:p w14:paraId="0AC26B27" w14:textId="77777777" w:rsidR="00151DC8" w:rsidRPr="00C63897" w:rsidRDefault="00A407EC" w:rsidP="00D6689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76</w:t>
            </w:r>
          </w:p>
        </w:tc>
        <w:tc>
          <w:tcPr>
            <w:tcW w:w="368" w:type="pct"/>
          </w:tcPr>
          <w:p w14:paraId="5F958026" w14:textId="77777777" w:rsidR="00151DC8" w:rsidRPr="00C63897" w:rsidRDefault="00A407EC" w:rsidP="00D6689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76</w:t>
            </w:r>
          </w:p>
        </w:tc>
        <w:tc>
          <w:tcPr>
            <w:tcW w:w="441" w:type="pct"/>
            <w:shd w:val="clear" w:color="auto" w:fill="D9D9D9" w:themeFill="background1" w:themeFillShade="D9"/>
          </w:tcPr>
          <w:p w14:paraId="05620880" w14:textId="77777777" w:rsidR="00151DC8" w:rsidRPr="00C63897" w:rsidRDefault="00A407EC" w:rsidP="00D6689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76</w:t>
            </w:r>
          </w:p>
        </w:tc>
        <w:tc>
          <w:tcPr>
            <w:tcW w:w="349" w:type="pct"/>
          </w:tcPr>
          <w:p w14:paraId="1CECD00C" w14:textId="77777777" w:rsidR="00151DC8" w:rsidRPr="005643D7" w:rsidRDefault="00A407EC" w:rsidP="00D66892">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30</w:t>
            </w:r>
          </w:p>
        </w:tc>
        <w:tc>
          <w:tcPr>
            <w:tcW w:w="431" w:type="pct"/>
            <w:gridSpan w:val="2"/>
          </w:tcPr>
          <w:p w14:paraId="43F62304" w14:textId="77777777" w:rsidR="00151DC8" w:rsidRPr="00C63897" w:rsidRDefault="00A407EC" w:rsidP="00D6689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46</w:t>
            </w:r>
          </w:p>
        </w:tc>
        <w:tc>
          <w:tcPr>
            <w:tcW w:w="292" w:type="pct"/>
            <w:gridSpan w:val="2"/>
          </w:tcPr>
          <w:p w14:paraId="54AA354E" w14:textId="77777777" w:rsidR="00151DC8" w:rsidRPr="00C63897" w:rsidRDefault="00151DC8" w:rsidP="00D66892">
            <w:pPr>
              <w:jc w:val="center"/>
              <w:rPr>
                <w:rFonts w:ascii="Times New Roman" w:eastAsia="Times New Roman" w:hAnsi="Times New Roman" w:cs="Times New Roman"/>
                <w:b/>
                <w:bCs/>
                <w:lang w:eastAsia="ru-RU"/>
              </w:rPr>
            </w:pPr>
          </w:p>
        </w:tc>
        <w:tc>
          <w:tcPr>
            <w:tcW w:w="294" w:type="pct"/>
          </w:tcPr>
          <w:p w14:paraId="20CBDDE9" w14:textId="77777777" w:rsidR="00151DC8" w:rsidRPr="00C63897" w:rsidRDefault="00151DC8" w:rsidP="00D6689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341" w:type="pct"/>
            <w:shd w:val="clear" w:color="auto" w:fill="D9D9D9" w:themeFill="background1" w:themeFillShade="D9"/>
          </w:tcPr>
          <w:p w14:paraId="480CEEB0" w14:textId="77777777" w:rsidR="00151DC8" w:rsidRPr="00C63897" w:rsidRDefault="00151DC8" w:rsidP="00D66892">
            <w:pPr>
              <w:jc w:val="center"/>
              <w:rPr>
                <w:rFonts w:ascii="Times New Roman" w:eastAsia="Times New Roman" w:hAnsi="Times New Roman" w:cs="Times New Roman"/>
                <w:b/>
                <w:bCs/>
                <w:lang w:eastAsia="ru-RU"/>
              </w:rPr>
            </w:pPr>
          </w:p>
        </w:tc>
        <w:tc>
          <w:tcPr>
            <w:tcW w:w="278" w:type="pct"/>
            <w:shd w:val="clear" w:color="auto" w:fill="D9D9D9" w:themeFill="background1" w:themeFillShade="D9"/>
          </w:tcPr>
          <w:p w14:paraId="332DB4DF" w14:textId="77777777" w:rsidR="00151DC8" w:rsidRPr="00C63897" w:rsidRDefault="00151DC8" w:rsidP="00D66892">
            <w:pPr>
              <w:jc w:val="center"/>
              <w:rPr>
                <w:rFonts w:ascii="Times New Roman" w:eastAsia="Times New Roman" w:hAnsi="Times New Roman" w:cs="Times New Roman"/>
                <w:b/>
                <w:bCs/>
                <w:lang w:eastAsia="ru-RU"/>
              </w:rPr>
            </w:pPr>
          </w:p>
        </w:tc>
      </w:tr>
      <w:tr w:rsidR="00151DC8" w:rsidRPr="00C63897" w14:paraId="14BD68AD" w14:textId="77777777" w:rsidTr="008B2ECC">
        <w:trPr>
          <w:trHeight w:val="314"/>
        </w:trPr>
        <w:tc>
          <w:tcPr>
            <w:tcW w:w="1617" w:type="pct"/>
          </w:tcPr>
          <w:p w14:paraId="12A69BB0" w14:textId="77777777" w:rsidR="00151DC8" w:rsidRPr="00F83659" w:rsidRDefault="00F83659" w:rsidP="00F83659">
            <w:pPr>
              <w:rPr>
                <w:rFonts w:ascii="Times New Roman" w:eastAsia="Times New Roman" w:hAnsi="Times New Roman" w:cs="Times New Roman"/>
                <w:lang w:eastAsia="ru-RU"/>
              </w:rPr>
            </w:pPr>
            <w:r w:rsidRPr="00F83659">
              <w:rPr>
                <w:rFonts w:ascii="Times New Roman" w:hAnsi="Times New Roman"/>
              </w:rPr>
              <w:t>Раздел 2. Правовое обеспечение профессиональной деятельности</w:t>
            </w:r>
          </w:p>
        </w:tc>
        <w:tc>
          <w:tcPr>
            <w:tcW w:w="589" w:type="pct"/>
          </w:tcPr>
          <w:p w14:paraId="1CAF705A" w14:textId="77777777" w:rsidR="00151DC8" w:rsidRPr="00C63897" w:rsidRDefault="00B9362D" w:rsidP="00FD4F1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r w:rsidR="00FD4F1B">
              <w:rPr>
                <w:rFonts w:ascii="Times New Roman" w:eastAsia="Times New Roman" w:hAnsi="Times New Roman" w:cs="Times New Roman"/>
                <w:b/>
                <w:bCs/>
                <w:lang w:eastAsia="ru-RU"/>
              </w:rPr>
              <w:t>6</w:t>
            </w:r>
          </w:p>
        </w:tc>
        <w:tc>
          <w:tcPr>
            <w:tcW w:w="368" w:type="pct"/>
          </w:tcPr>
          <w:p w14:paraId="1175F621" w14:textId="77777777" w:rsidR="00151DC8" w:rsidRPr="00C63897" w:rsidRDefault="00B9362D" w:rsidP="00D6689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8</w:t>
            </w:r>
          </w:p>
        </w:tc>
        <w:tc>
          <w:tcPr>
            <w:tcW w:w="441" w:type="pct"/>
            <w:shd w:val="clear" w:color="auto" w:fill="D9D9D9" w:themeFill="background1" w:themeFillShade="D9"/>
          </w:tcPr>
          <w:p w14:paraId="757003C3" w14:textId="77777777" w:rsidR="00151DC8" w:rsidRPr="00C63897" w:rsidRDefault="00B9362D" w:rsidP="00D413E8">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r w:rsidR="00D413E8">
              <w:rPr>
                <w:rFonts w:ascii="Times New Roman" w:eastAsia="Times New Roman" w:hAnsi="Times New Roman" w:cs="Times New Roman"/>
                <w:b/>
                <w:bCs/>
                <w:lang w:eastAsia="ru-RU"/>
              </w:rPr>
              <w:t>6</w:t>
            </w:r>
          </w:p>
        </w:tc>
        <w:tc>
          <w:tcPr>
            <w:tcW w:w="349" w:type="pct"/>
          </w:tcPr>
          <w:p w14:paraId="654D3D62" w14:textId="77777777" w:rsidR="00151DC8" w:rsidRPr="00C63897" w:rsidRDefault="00D413E8" w:rsidP="00016A4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w:t>
            </w:r>
          </w:p>
        </w:tc>
        <w:tc>
          <w:tcPr>
            <w:tcW w:w="431" w:type="pct"/>
            <w:gridSpan w:val="2"/>
          </w:tcPr>
          <w:p w14:paraId="5F38C805" w14:textId="77777777" w:rsidR="00151DC8" w:rsidRPr="00C63897" w:rsidRDefault="00B9362D" w:rsidP="00D6689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292" w:type="pct"/>
            <w:gridSpan w:val="2"/>
          </w:tcPr>
          <w:p w14:paraId="205E457B" w14:textId="77777777" w:rsidR="00151DC8" w:rsidRPr="00C63897" w:rsidRDefault="00151DC8" w:rsidP="00D66892">
            <w:pPr>
              <w:jc w:val="center"/>
              <w:rPr>
                <w:rFonts w:ascii="Times New Roman" w:eastAsia="Times New Roman" w:hAnsi="Times New Roman" w:cs="Times New Roman"/>
                <w:b/>
                <w:bCs/>
                <w:lang w:eastAsia="ru-RU"/>
              </w:rPr>
            </w:pPr>
            <w:r w:rsidRPr="005643D7">
              <w:rPr>
                <w:rFonts w:ascii="Times New Roman" w:eastAsia="Times New Roman" w:hAnsi="Times New Roman" w:cs="Times New Roman"/>
                <w:lang w:eastAsia="ru-RU"/>
              </w:rPr>
              <w:t>х</w:t>
            </w:r>
          </w:p>
        </w:tc>
        <w:tc>
          <w:tcPr>
            <w:tcW w:w="294" w:type="pct"/>
          </w:tcPr>
          <w:p w14:paraId="5B9C351B" w14:textId="77777777" w:rsidR="00151DC8" w:rsidRPr="00C63897" w:rsidRDefault="00151DC8" w:rsidP="00D6689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341" w:type="pct"/>
            <w:shd w:val="clear" w:color="auto" w:fill="D9D9D9" w:themeFill="background1" w:themeFillShade="D9"/>
          </w:tcPr>
          <w:p w14:paraId="12AE3A35" w14:textId="77777777" w:rsidR="00151DC8" w:rsidRPr="00C63897" w:rsidRDefault="00151DC8" w:rsidP="00D66892">
            <w:pPr>
              <w:jc w:val="center"/>
              <w:rPr>
                <w:rFonts w:ascii="Times New Roman" w:eastAsia="Times New Roman" w:hAnsi="Times New Roman" w:cs="Times New Roman"/>
                <w:b/>
                <w:bCs/>
                <w:lang w:eastAsia="ru-RU"/>
              </w:rPr>
            </w:pPr>
          </w:p>
        </w:tc>
        <w:tc>
          <w:tcPr>
            <w:tcW w:w="278" w:type="pct"/>
            <w:shd w:val="clear" w:color="auto" w:fill="D9D9D9" w:themeFill="background1" w:themeFillShade="D9"/>
          </w:tcPr>
          <w:p w14:paraId="40FBBE39" w14:textId="77777777" w:rsidR="00151DC8" w:rsidRPr="00C63897" w:rsidRDefault="00151DC8" w:rsidP="00D66892">
            <w:pPr>
              <w:jc w:val="center"/>
              <w:rPr>
                <w:rFonts w:ascii="Times New Roman" w:eastAsia="Times New Roman" w:hAnsi="Times New Roman" w:cs="Times New Roman"/>
                <w:b/>
                <w:bCs/>
                <w:lang w:eastAsia="ru-RU"/>
              </w:rPr>
            </w:pPr>
          </w:p>
        </w:tc>
      </w:tr>
      <w:tr w:rsidR="008B2ECC" w:rsidRPr="00C63897" w14:paraId="4DE51951" w14:textId="77777777" w:rsidTr="008B2ECC">
        <w:trPr>
          <w:trHeight w:val="314"/>
        </w:trPr>
        <w:tc>
          <w:tcPr>
            <w:tcW w:w="1617" w:type="pct"/>
          </w:tcPr>
          <w:p w14:paraId="416571C4" w14:textId="77777777" w:rsidR="008B2ECC" w:rsidRPr="008B2ECC" w:rsidRDefault="008B2ECC" w:rsidP="00D66892">
            <w:pPr>
              <w:rPr>
                <w:rFonts w:ascii="Times New Roman" w:eastAsia="Times New Roman" w:hAnsi="Times New Roman" w:cs="Times New Roman"/>
                <w:bCs/>
                <w:lang w:eastAsia="ru-RU"/>
              </w:rPr>
            </w:pPr>
            <w:r w:rsidRPr="008B2ECC">
              <w:rPr>
                <w:rFonts w:ascii="Times New Roman" w:hAnsi="Times New Roman"/>
                <w:color w:val="22272F"/>
              </w:rPr>
              <w:t xml:space="preserve">Раздел 3. </w:t>
            </w:r>
            <w:r w:rsidRPr="008B2ECC">
              <w:rPr>
                <w:rFonts w:ascii="Times New Roman" w:hAnsi="Times New Roman"/>
              </w:rPr>
              <w:t>Охрана труда и техника безопасности</w:t>
            </w:r>
          </w:p>
        </w:tc>
        <w:tc>
          <w:tcPr>
            <w:tcW w:w="589" w:type="pct"/>
          </w:tcPr>
          <w:p w14:paraId="6BCA3987" w14:textId="77777777" w:rsidR="008B2ECC" w:rsidRPr="00C63897" w:rsidRDefault="00FD4F1B" w:rsidP="00D6689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28</w:t>
            </w:r>
          </w:p>
        </w:tc>
        <w:tc>
          <w:tcPr>
            <w:tcW w:w="368" w:type="pct"/>
          </w:tcPr>
          <w:p w14:paraId="480DDB44" w14:textId="77777777" w:rsidR="008B2ECC" w:rsidRPr="00C63897" w:rsidRDefault="00016A45" w:rsidP="00D6689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30</w:t>
            </w:r>
          </w:p>
        </w:tc>
        <w:tc>
          <w:tcPr>
            <w:tcW w:w="441" w:type="pct"/>
            <w:shd w:val="clear" w:color="auto" w:fill="D9D9D9" w:themeFill="background1" w:themeFillShade="D9"/>
          </w:tcPr>
          <w:p w14:paraId="56A196D8" w14:textId="77777777" w:rsidR="008B2ECC" w:rsidRPr="00C63897" w:rsidRDefault="00D413E8" w:rsidP="00D6689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28</w:t>
            </w:r>
          </w:p>
        </w:tc>
        <w:tc>
          <w:tcPr>
            <w:tcW w:w="349" w:type="pct"/>
          </w:tcPr>
          <w:p w14:paraId="1024BFD4" w14:textId="77777777" w:rsidR="008B2ECC" w:rsidRPr="00C63897" w:rsidRDefault="008B2ECC" w:rsidP="00D413E8">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r w:rsidR="00D413E8">
              <w:rPr>
                <w:rFonts w:ascii="Times New Roman" w:eastAsia="Times New Roman" w:hAnsi="Times New Roman" w:cs="Times New Roman"/>
                <w:b/>
                <w:bCs/>
                <w:lang w:eastAsia="ru-RU"/>
              </w:rPr>
              <w:t>4</w:t>
            </w:r>
          </w:p>
        </w:tc>
        <w:tc>
          <w:tcPr>
            <w:tcW w:w="431" w:type="pct"/>
            <w:gridSpan w:val="2"/>
          </w:tcPr>
          <w:p w14:paraId="6CDFD5F2" w14:textId="77777777" w:rsidR="008B2ECC" w:rsidRPr="00C63897" w:rsidRDefault="008B2ECC" w:rsidP="00D6689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w:t>
            </w:r>
          </w:p>
        </w:tc>
        <w:tc>
          <w:tcPr>
            <w:tcW w:w="288" w:type="pct"/>
          </w:tcPr>
          <w:p w14:paraId="621F8C03" w14:textId="77777777" w:rsidR="008B2ECC" w:rsidRPr="00C63897" w:rsidRDefault="008B2ECC" w:rsidP="00D66892">
            <w:pPr>
              <w:jc w:val="center"/>
              <w:rPr>
                <w:rFonts w:ascii="Times New Roman" w:eastAsia="Times New Roman" w:hAnsi="Times New Roman" w:cs="Times New Roman"/>
                <w:b/>
                <w:bCs/>
                <w:lang w:eastAsia="ru-RU"/>
              </w:rPr>
            </w:pPr>
          </w:p>
        </w:tc>
        <w:tc>
          <w:tcPr>
            <w:tcW w:w="298" w:type="pct"/>
            <w:gridSpan w:val="2"/>
          </w:tcPr>
          <w:p w14:paraId="6F4B4CE4" w14:textId="77777777" w:rsidR="008B2ECC" w:rsidRPr="00C63897" w:rsidRDefault="008B2ECC" w:rsidP="00D66892">
            <w:pPr>
              <w:jc w:val="center"/>
              <w:rPr>
                <w:rFonts w:ascii="Times New Roman" w:eastAsia="Times New Roman" w:hAnsi="Times New Roman" w:cs="Times New Roman"/>
                <w:b/>
                <w:bCs/>
                <w:lang w:eastAsia="ru-RU"/>
              </w:rPr>
            </w:pPr>
          </w:p>
        </w:tc>
        <w:tc>
          <w:tcPr>
            <w:tcW w:w="341" w:type="pct"/>
            <w:shd w:val="clear" w:color="auto" w:fill="D9D9D9" w:themeFill="background1" w:themeFillShade="D9"/>
          </w:tcPr>
          <w:p w14:paraId="36D1C60F" w14:textId="77777777" w:rsidR="008B2ECC" w:rsidRPr="00C63897" w:rsidRDefault="008B2ECC" w:rsidP="00D66892">
            <w:pPr>
              <w:jc w:val="center"/>
              <w:rPr>
                <w:rFonts w:ascii="Times New Roman" w:eastAsia="Times New Roman" w:hAnsi="Times New Roman" w:cs="Times New Roman"/>
                <w:b/>
                <w:bCs/>
                <w:lang w:eastAsia="ru-RU"/>
              </w:rPr>
            </w:pPr>
          </w:p>
        </w:tc>
        <w:tc>
          <w:tcPr>
            <w:tcW w:w="278" w:type="pct"/>
            <w:shd w:val="clear" w:color="auto" w:fill="D9D9D9" w:themeFill="background1" w:themeFillShade="D9"/>
          </w:tcPr>
          <w:p w14:paraId="28A7F169" w14:textId="77777777" w:rsidR="008B2ECC" w:rsidRPr="00C63897" w:rsidRDefault="008B2ECC" w:rsidP="00D66892">
            <w:pPr>
              <w:jc w:val="center"/>
              <w:rPr>
                <w:rFonts w:ascii="Times New Roman" w:eastAsia="Times New Roman" w:hAnsi="Times New Roman" w:cs="Times New Roman"/>
                <w:b/>
                <w:bCs/>
                <w:lang w:eastAsia="ru-RU"/>
              </w:rPr>
            </w:pPr>
          </w:p>
        </w:tc>
      </w:tr>
      <w:tr w:rsidR="007A374B" w:rsidRPr="00C63897" w14:paraId="522655F0" w14:textId="77777777" w:rsidTr="008B2ECC">
        <w:trPr>
          <w:trHeight w:val="314"/>
        </w:trPr>
        <w:tc>
          <w:tcPr>
            <w:tcW w:w="1617" w:type="pct"/>
          </w:tcPr>
          <w:p w14:paraId="69091FE6" w14:textId="77777777" w:rsidR="007A374B" w:rsidRPr="007A374B" w:rsidRDefault="007A374B" w:rsidP="00D66892">
            <w:pPr>
              <w:rPr>
                <w:rFonts w:ascii="Times New Roman" w:hAnsi="Times New Roman"/>
                <w:color w:val="22272F"/>
              </w:rPr>
            </w:pPr>
            <w:r w:rsidRPr="007A374B">
              <w:rPr>
                <w:rFonts w:ascii="Times New Roman" w:hAnsi="Times New Roman"/>
                <w:bCs/>
              </w:rPr>
              <w:t>Раздел 4. Организация сметного ценообразования</w:t>
            </w:r>
          </w:p>
        </w:tc>
        <w:tc>
          <w:tcPr>
            <w:tcW w:w="589" w:type="pct"/>
          </w:tcPr>
          <w:p w14:paraId="1E19B4D7" w14:textId="77777777" w:rsidR="007A374B" w:rsidRDefault="00AD240C" w:rsidP="00A159D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r w:rsidR="00A159D3">
              <w:rPr>
                <w:rFonts w:ascii="Times New Roman" w:eastAsia="Times New Roman" w:hAnsi="Times New Roman" w:cs="Times New Roman"/>
                <w:b/>
                <w:bCs/>
                <w:lang w:eastAsia="ru-RU"/>
              </w:rPr>
              <w:t>6</w:t>
            </w:r>
          </w:p>
        </w:tc>
        <w:tc>
          <w:tcPr>
            <w:tcW w:w="368" w:type="pct"/>
          </w:tcPr>
          <w:p w14:paraId="5B3B605D" w14:textId="77777777" w:rsidR="007A374B" w:rsidRPr="00C63897" w:rsidRDefault="00AD240C" w:rsidP="00D6689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62</w:t>
            </w:r>
          </w:p>
        </w:tc>
        <w:tc>
          <w:tcPr>
            <w:tcW w:w="441" w:type="pct"/>
            <w:shd w:val="clear" w:color="auto" w:fill="D9D9D9" w:themeFill="background1" w:themeFillShade="D9"/>
          </w:tcPr>
          <w:p w14:paraId="0FECBBD6" w14:textId="77777777" w:rsidR="007A374B" w:rsidRDefault="007A374B" w:rsidP="00A159D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r w:rsidR="00A159D3">
              <w:rPr>
                <w:rFonts w:ascii="Times New Roman" w:eastAsia="Times New Roman" w:hAnsi="Times New Roman" w:cs="Times New Roman"/>
                <w:b/>
                <w:bCs/>
                <w:lang w:eastAsia="ru-RU"/>
              </w:rPr>
              <w:t>6</w:t>
            </w:r>
          </w:p>
        </w:tc>
        <w:tc>
          <w:tcPr>
            <w:tcW w:w="349" w:type="pct"/>
          </w:tcPr>
          <w:p w14:paraId="07EEB160" w14:textId="77777777" w:rsidR="007A374B" w:rsidRDefault="00AD240C" w:rsidP="00A159D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r w:rsidR="00A159D3">
              <w:rPr>
                <w:rFonts w:ascii="Times New Roman" w:eastAsia="Times New Roman" w:hAnsi="Times New Roman" w:cs="Times New Roman"/>
                <w:b/>
                <w:bCs/>
                <w:lang w:eastAsia="ru-RU"/>
              </w:rPr>
              <w:t>4</w:t>
            </w:r>
          </w:p>
        </w:tc>
        <w:tc>
          <w:tcPr>
            <w:tcW w:w="431" w:type="pct"/>
            <w:gridSpan w:val="2"/>
          </w:tcPr>
          <w:p w14:paraId="6B175EED" w14:textId="77777777" w:rsidR="007A374B" w:rsidRDefault="00AD240C" w:rsidP="00D6689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52</w:t>
            </w:r>
          </w:p>
        </w:tc>
        <w:tc>
          <w:tcPr>
            <w:tcW w:w="288" w:type="pct"/>
          </w:tcPr>
          <w:p w14:paraId="7AA1ACFE" w14:textId="77777777" w:rsidR="007A374B" w:rsidRPr="00C63897" w:rsidRDefault="007A374B" w:rsidP="00D66892">
            <w:pPr>
              <w:jc w:val="center"/>
              <w:rPr>
                <w:rFonts w:ascii="Times New Roman" w:eastAsia="Times New Roman" w:hAnsi="Times New Roman" w:cs="Times New Roman"/>
                <w:b/>
                <w:bCs/>
                <w:lang w:eastAsia="ru-RU"/>
              </w:rPr>
            </w:pPr>
          </w:p>
        </w:tc>
        <w:tc>
          <w:tcPr>
            <w:tcW w:w="298" w:type="pct"/>
            <w:gridSpan w:val="2"/>
          </w:tcPr>
          <w:p w14:paraId="27769911" w14:textId="77777777" w:rsidR="007A374B" w:rsidRPr="00C63897" w:rsidRDefault="007A374B" w:rsidP="00D66892">
            <w:pPr>
              <w:jc w:val="center"/>
              <w:rPr>
                <w:rFonts w:ascii="Times New Roman" w:eastAsia="Times New Roman" w:hAnsi="Times New Roman" w:cs="Times New Roman"/>
                <w:b/>
                <w:bCs/>
                <w:lang w:eastAsia="ru-RU"/>
              </w:rPr>
            </w:pPr>
          </w:p>
        </w:tc>
        <w:tc>
          <w:tcPr>
            <w:tcW w:w="341" w:type="pct"/>
            <w:shd w:val="clear" w:color="auto" w:fill="D9D9D9" w:themeFill="background1" w:themeFillShade="D9"/>
          </w:tcPr>
          <w:p w14:paraId="0BDAE058" w14:textId="77777777" w:rsidR="007A374B" w:rsidRPr="00C63897" w:rsidRDefault="007A374B" w:rsidP="00D66892">
            <w:pPr>
              <w:jc w:val="center"/>
              <w:rPr>
                <w:rFonts w:ascii="Times New Roman" w:eastAsia="Times New Roman" w:hAnsi="Times New Roman" w:cs="Times New Roman"/>
                <w:b/>
                <w:bCs/>
                <w:lang w:eastAsia="ru-RU"/>
              </w:rPr>
            </w:pPr>
          </w:p>
        </w:tc>
        <w:tc>
          <w:tcPr>
            <w:tcW w:w="278" w:type="pct"/>
            <w:shd w:val="clear" w:color="auto" w:fill="D9D9D9" w:themeFill="background1" w:themeFillShade="D9"/>
          </w:tcPr>
          <w:p w14:paraId="66DD482A" w14:textId="77777777" w:rsidR="007A374B" w:rsidRPr="00C63897" w:rsidRDefault="007A374B" w:rsidP="00D66892">
            <w:pPr>
              <w:jc w:val="center"/>
              <w:rPr>
                <w:rFonts w:ascii="Times New Roman" w:eastAsia="Times New Roman" w:hAnsi="Times New Roman" w:cs="Times New Roman"/>
                <w:b/>
                <w:bCs/>
                <w:lang w:eastAsia="ru-RU"/>
              </w:rPr>
            </w:pPr>
          </w:p>
        </w:tc>
      </w:tr>
      <w:tr w:rsidR="00151DC8" w:rsidRPr="00C63897" w14:paraId="05F2F408" w14:textId="77777777" w:rsidTr="008B2ECC">
        <w:trPr>
          <w:trHeight w:val="314"/>
        </w:trPr>
        <w:tc>
          <w:tcPr>
            <w:tcW w:w="1617" w:type="pct"/>
          </w:tcPr>
          <w:p w14:paraId="23BBBA7F" w14:textId="77777777" w:rsidR="00151DC8" w:rsidRPr="00C63897" w:rsidRDefault="00151DC8" w:rsidP="00D66892">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589" w:type="pct"/>
          </w:tcPr>
          <w:p w14:paraId="73EE5999" w14:textId="77777777" w:rsidR="00151DC8" w:rsidRPr="00C63897" w:rsidRDefault="007A374B" w:rsidP="00D6689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368" w:type="pct"/>
          </w:tcPr>
          <w:p w14:paraId="19F03D04" w14:textId="77777777" w:rsidR="00151DC8" w:rsidRPr="00C63897" w:rsidRDefault="007A374B" w:rsidP="00D6689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c>
          <w:tcPr>
            <w:tcW w:w="441" w:type="pct"/>
            <w:shd w:val="clear" w:color="auto" w:fill="D9D9D9" w:themeFill="background1" w:themeFillShade="D9"/>
          </w:tcPr>
          <w:p w14:paraId="306194CD" w14:textId="77777777" w:rsidR="00151DC8" w:rsidRPr="00C63897" w:rsidRDefault="00151DC8" w:rsidP="00D66892">
            <w:pPr>
              <w:jc w:val="center"/>
              <w:rPr>
                <w:rFonts w:ascii="Times New Roman" w:eastAsia="Times New Roman" w:hAnsi="Times New Roman" w:cs="Times New Roman"/>
                <w:b/>
                <w:bCs/>
                <w:lang w:eastAsia="ru-RU"/>
              </w:rPr>
            </w:pPr>
          </w:p>
        </w:tc>
        <w:tc>
          <w:tcPr>
            <w:tcW w:w="1366" w:type="pct"/>
            <w:gridSpan w:val="6"/>
          </w:tcPr>
          <w:p w14:paraId="2A9647DA" w14:textId="77777777" w:rsidR="00151DC8" w:rsidRPr="00C63897" w:rsidRDefault="00151DC8" w:rsidP="00D66892">
            <w:pPr>
              <w:jc w:val="center"/>
              <w:rPr>
                <w:rFonts w:ascii="Times New Roman" w:eastAsia="Times New Roman" w:hAnsi="Times New Roman" w:cs="Times New Roman"/>
                <w:b/>
                <w:bCs/>
                <w:lang w:eastAsia="ru-RU"/>
              </w:rPr>
            </w:pPr>
          </w:p>
        </w:tc>
        <w:tc>
          <w:tcPr>
            <w:tcW w:w="341" w:type="pct"/>
            <w:shd w:val="clear" w:color="auto" w:fill="D9D9D9" w:themeFill="background1" w:themeFillShade="D9"/>
          </w:tcPr>
          <w:p w14:paraId="624F45B1" w14:textId="77777777" w:rsidR="00151DC8" w:rsidRPr="00C63897" w:rsidRDefault="007A374B" w:rsidP="00D6689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278" w:type="pct"/>
            <w:shd w:val="clear" w:color="auto" w:fill="D9D9D9" w:themeFill="background1" w:themeFillShade="D9"/>
          </w:tcPr>
          <w:p w14:paraId="16318CCB" w14:textId="77777777" w:rsidR="00151DC8" w:rsidRPr="00C63897" w:rsidRDefault="00151DC8" w:rsidP="00D66892">
            <w:pPr>
              <w:jc w:val="center"/>
              <w:rPr>
                <w:rFonts w:ascii="Times New Roman" w:eastAsia="Times New Roman" w:hAnsi="Times New Roman" w:cs="Times New Roman"/>
                <w:b/>
                <w:bCs/>
                <w:lang w:eastAsia="ru-RU"/>
              </w:rPr>
            </w:pPr>
          </w:p>
        </w:tc>
      </w:tr>
      <w:tr w:rsidR="00151DC8" w:rsidRPr="00C63897" w14:paraId="4ACDAEAE" w14:textId="77777777" w:rsidTr="008B2ECC">
        <w:trPr>
          <w:trHeight w:val="314"/>
        </w:trPr>
        <w:tc>
          <w:tcPr>
            <w:tcW w:w="1617" w:type="pct"/>
          </w:tcPr>
          <w:p w14:paraId="548897CB" w14:textId="77777777" w:rsidR="00151DC8" w:rsidRPr="00C63897" w:rsidRDefault="00151DC8" w:rsidP="00D66892">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89" w:type="pct"/>
          </w:tcPr>
          <w:p w14:paraId="17342C20" w14:textId="77777777" w:rsidR="00151DC8" w:rsidRPr="00C63897" w:rsidRDefault="00C82665" w:rsidP="00D6689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144</w:t>
            </w:r>
          </w:p>
        </w:tc>
        <w:tc>
          <w:tcPr>
            <w:tcW w:w="368" w:type="pct"/>
          </w:tcPr>
          <w:p w14:paraId="478D983F" w14:textId="77777777" w:rsidR="00151DC8" w:rsidRPr="00C63897" w:rsidRDefault="00016A45" w:rsidP="00D6689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144</w:t>
            </w:r>
          </w:p>
        </w:tc>
        <w:tc>
          <w:tcPr>
            <w:tcW w:w="441" w:type="pct"/>
            <w:shd w:val="clear" w:color="auto" w:fill="D9D9D9" w:themeFill="background1" w:themeFillShade="D9"/>
          </w:tcPr>
          <w:p w14:paraId="1E1693D0" w14:textId="77777777" w:rsidR="00151DC8" w:rsidRPr="00C63897" w:rsidRDefault="00151DC8" w:rsidP="00D66892">
            <w:pPr>
              <w:jc w:val="center"/>
              <w:rPr>
                <w:rFonts w:ascii="Times New Roman" w:eastAsia="Times New Roman" w:hAnsi="Times New Roman" w:cs="Times New Roman"/>
                <w:b/>
                <w:bCs/>
                <w:lang w:eastAsia="ru-RU"/>
              </w:rPr>
            </w:pPr>
          </w:p>
        </w:tc>
        <w:tc>
          <w:tcPr>
            <w:tcW w:w="1366" w:type="pct"/>
            <w:gridSpan w:val="6"/>
          </w:tcPr>
          <w:p w14:paraId="63314DC1" w14:textId="77777777" w:rsidR="00151DC8" w:rsidRPr="00C63897" w:rsidRDefault="00151DC8" w:rsidP="00D66892">
            <w:pPr>
              <w:jc w:val="center"/>
              <w:rPr>
                <w:rFonts w:ascii="Times New Roman" w:eastAsia="Times New Roman" w:hAnsi="Times New Roman" w:cs="Times New Roman"/>
                <w:b/>
                <w:bCs/>
                <w:lang w:eastAsia="ru-RU"/>
              </w:rPr>
            </w:pPr>
          </w:p>
        </w:tc>
        <w:tc>
          <w:tcPr>
            <w:tcW w:w="341" w:type="pct"/>
            <w:shd w:val="clear" w:color="auto" w:fill="D9D9D9" w:themeFill="background1" w:themeFillShade="D9"/>
          </w:tcPr>
          <w:p w14:paraId="7580D1FB" w14:textId="77777777" w:rsidR="00151DC8" w:rsidRPr="00C63897" w:rsidRDefault="00151DC8" w:rsidP="00D66892">
            <w:pPr>
              <w:jc w:val="center"/>
              <w:rPr>
                <w:rFonts w:ascii="Times New Roman" w:eastAsia="Times New Roman" w:hAnsi="Times New Roman" w:cs="Times New Roman"/>
                <w:b/>
                <w:bCs/>
                <w:lang w:eastAsia="ru-RU"/>
              </w:rPr>
            </w:pPr>
          </w:p>
        </w:tc>
        <w:tc>
          <w:tcPr>
            <w:tcW w:w="278" w:type="pct"/>
            <w:shd w:val="clear" w:color="auto" w:fill="D9D9D9" w:themeFill="background1" w:themeFillShade="D9"/>
          </w:tcPr>
          <w:p w14:paraId="6A048776" w14:textId="77777777" w:rsidR="00151DC8" w:rsidRPr="00C63897" w:rsidRDefault="00C82665" w:rsidP="00D6689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144</w:t>
            </w:r>
          </w:p>
        </w:tc>
      </w:tr>
      <w:tr w:rsidR="00151DC8" w:rsidRPr="00C63897" w14:paraId="75858879" w14:textId="77777777" w:rsidTr="008B2ECC">
        <w:tc>
          <w:tcPr>
            <w:tcW w:w="1617" w:type="pct"/>
          </w:tcPr>
          <w:p w14:paraId="4FB329DE" w14:textId="77777777" w:rsidR="00151DC8" w:rsidRPr="00C63897" w:rsidRDefault="00151DC8" w:rsidP="00D66892">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89" w:type="pct"/>
          </w:tcPr>
          <w:p w14:paraId="275A0FA1" w14:textId="77777777" w:rsidR="00151DC8" w:rsidRPr="00C63897" w:rsidRDefault="00E06B29" w:rsidP="00D66892">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12</w:t>
            </w:r>
          </w:p>
        </w:tc>
        <w:tc>
          <w:tcPr>
            <w:tcW w:w="368" w:type="pct"/>
            <w:shd w:val="clear" w:color="auto" w:fill="auto"/>
          </w:tcPr>
          <w:p w14:paraId="45164F22" w14:textId="77777777" w:rsidR="00151DC8" w:rsidRPr="00C63897" w:rsidRDefault="00151DC8" w:rsidP="00D66892">
            <w:pPr>
              <w:jc w:val="center"/>
              <w:rPr>
                <w:rFonts w:ascii="Times New Roman" w:eastAsia="Times New Roman" w:hAnsi="Times New Roman" w:cs="Times New Roman"/>
                <w:b/>
                <w:lang w:eastAsia="ru-RU"/>
              </w:rPr>
            </w:pPr>
          </w:p>
        </w:tc>
        <w:tc>
          <w:tcPr>
            <w:tcW w:w="441" w:type="pct"/>
            <w:shd w:val="clear" w:color="auto" w:fill="D9D9D9" w:themeFill="background1" w:themeFillShade="D9"/>
          </w:tcPr>
          <w:p w14:paraId="03E6954F" w14:textId="77777777" w:rsidR="00151DC8" w:rsidRPr="00C63897" w:rsidRDefault="00151DC8" w:rsidP="00D66892">
            <w:pPr>
              <w:jc w:val="center"/>
              <w:rPr>
                <w:rFonts w:ascii="Times New Roman" w:eastAsia="Times New Roman" w:hAnsi="Times New Roman" w:cs="Times New Roman"/>
                <w:i/>
                <w:lang w:eastAsia="ru-RU"/>
              </w:rPr>
            </w:pPr>
          </w:p>
        </w:tc>
        <w:tc>
          <w:tcPr>
            <w:tcW w:w="1366" w:type="pct"/>
            <w:gridSpan w:val="6"/>
          </w:tcPr>
          <w:p w14:paraId="3FFAB5E4" w14:textId="77777777" w:rsidR="00151DC8" w:rsidRPr="00C63897" w:rsidRDefault="00151DC8" w:rsidP="00D66892">
            <w:pPr>
              <w:jc w:val="center"/>
              <w:rPr>
                <w:rFonts w:ascii="Times New Roman" w:eastAsia="Times New Roman" w:hAnsi="Times New Roman" w:cs="Times New Roman"/>
                <w:i/>
                <w:lang w:eastAsia="ru-RU"/>
              </w:rPr>
            </w:pPr>
          </w:p>
        </w:tc>
        <w:tc>
          <w:tcPr>
            <w:tcW w:w="341" w:type="pct"/>
            <w:shd w:val="clear" w:color="auto" w:fill="D9D9D9" w:themeFill="background1" w:themeFillShade="D9"/>
          </w:tcPr>
          <w:p w14:paraId="1020BC87" w14:textId="77777777" w:rsidR="00151DC8" w:rsidRPr="00C63897" w:rsidRDefault="00151DC8" w:rsidP="00D66892">
            <w:pPr>
              <w:jc w:val="center"/>
              <w:rPr>
                <w:rFonts w:ascii="Times New Roman" w:eastAsia="Times New Roman" w:hAnsi="Times New Roman" w:cs="Times New Roman"/>
                <w:i/>
                <w:lang w:eastAsia="ru-RU"/>
              </w:rPr>
            </w:pPr>
          </w:p>
        </w:tc>
        <w:tc>
          <w:tcPr>
            <w:tcW w:w="278" w:type="pct"/>
            <w:shd w:val="clear" w:color="auto" w:fill="D9D9D9" w:themeFill="background1" w:themeFillShade="D9"/>
          </w:tcPr>
          <w:p w14:paraId="52ED5292" w14:textId="77777777" w:rsidR="00151DC8" w:rsidRPr="00C63897" w:rsidRDefault="00151DC8" w:rsidP="00D66892">
            <w:pPr>
              <w:jc w:val="center"/>
              <w:rPr>
                <w:rFonts w:ascii="Times New Roman" w:eastAsia="Times New Roman" w:hAnsi="Times New Roman" w:cs="Times New Roman"/>
                <w:i/>
                <w:lang w:eastAsia="ru-RU"/>
              </w:rPr>
            </w:pPr>
          </w:p>
        </w:tc>
      </w:tr>
      <w:tr w:rsidR="00151DC8" w:rsidRPr="00C63897" w14:paraId="480A830D" w14:textId="77777777" w:rsidTr="008B2ECC">
        <w:trPr>
          <w:trHeight w:val="217"/>
        </w:trPr>
        <w:tc>
          <w:tcPr>
            <w:tcW w:w="1617" w:type="pct"/>
          </w:tcPr>
          <w:p w14:paraId="1ED17734" w14:textId="77777777" w:rsidR="00151DC8" w:rsidRPr="00C63897" w:rsidRDefault="00151DC8" w:rsidP="00D66892">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589" w:type="pct"/>
          </w:tcPr>
          <w:p w14:paraId="64D6D96F" w14:textId="77777777" w:rsidR="00151DC8" w:rsidRPr="00C63897" w:rsidRDefault="00016A45" w:rsidP="00FD4F1B">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w:t>
            </w:r>
            <w:r w:rsidR="00FD4F1B">
              <w:rPr>
                <w:rFonts w:ascii="Times New Roman" w:eastAsia="Times New Roman" w:hAnsi="Times New Roman" w:cs="Times New Roman"/>
                <w:b/>
                <w:lang w:eastAsia="ru-RU"/>
              </w:rPr>
              <w:t>24</w:t>
            </w:r>
          </w:p>
        </w:tc>
        <w:tc>
          <w:tcPr>
            <w:tcW w:w="368" w:type="pct"/>
          </w:tcPr>
          <w:p w14:paraId="21606579" w14:textId="77777777" w:rsidR="00151DC8" w:rsidRPr="00C63897" w:rsidRDefault="00016A45" w:rsidP="00D6689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392</w:t>
            </w:r>
          </w:p>
        </w:tc>
        <w:tc>
          <w:tcPr>
            <w:tcW w:w="441" w:type="pct"/>
            <w:shd w:val="clear" w:color="auto" w:fill="D9D9D9" w:themeFill="background1" w:themeFillShade="D9"/>
          </w:tcPr>
          <w:p w14:paraId="0A2186E3" w14:textId="77777777" w:rsidR="00151DC8" w:rsidRPr="00C63897" w:rsidRDefault="00016A45" w:rsidP="00A159D3">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19</w:t>
            </w:r>
            <w:r w:rsidR="00A159D3">
              <w:rPr>
                <w:rFonts w:ascii="Times New Roman" w:eastAsia="Times New Roman" w:hAnsi="Times New Roman" w:cs="Times New Roman"/>
                <w:b/>
                <w:i/>
                <w:lang w:eastAsia="ru-RU"/>
              </w:rPr>
              <w:t>6</w:t>
            </w:r>
          </w:p>
        </w:tc>
        <w:tc>
          <w:tcPr>
            <w:tcW w:w="391" w:type="pct"/>
            <w:gridSpan w:val="2"/>
          </w:tcPr>
          <w:p w14:paraId="43406138" w14:textId="77777777" w:rsidR="00151DC8" w:rsidRPr="00C63897" w:rsidRDefault="00016A45" w:rsidP="00A159D3">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7</w:t>
            </w:r>
            <w:r w:rsidR="00A159D3">
              <w:rPr>
                <w:rFonts w:ascii="Times New Roman" w:eastAsia="Times New Roman" w:hAnsi="Times New Roman" w:cs="Times New Roman"/>
                <w:b/>
                <w:i/>
                <w:lang w:eastAsia="ru-RU"/>
              </w:rPr>
              <w:t>6</w:t>
            </w:r>
          </w:p>
        </w:tc>
        <w:tc>
          <w:tcPr>
            <w:tcW w:w="389" w:type="pct"/>
          </w:tcPr>
          <w:p w14:paraId="17DE885F" w14:textId="77777777" w:rsidR="00151DC8" w:rsidRPr="00C63897" w:rsidRDefault="00A159D3" w:rsidP="00D66892">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120</w:t>
            </w:r>
          </w:p>
        </w:tc>
        <w:tc>
          <w:tcPr>
            <w:tcW w:w="292" w:type="pct"/>
            <w:gridSpan w:val="2"/>
          </w:tcPr>
          <w:p w14:paraId="4F2274FC" w14:textId="77777777" w:rsidR="00151DC8" w:rsidRPr="00C63897" w:rsidRDefault="00151DC8" w:rsidP="00D66892">
            <w:pPr>
              <w:jc w:val="center"/>
              <w:rPr>
                <w:rFonts w:ascii="Times New Roman" w:eastAsia="Times New Roman" w:hAnsi="Times New Roman" w:cs="Times New Roman"/>
                <w:b/>
                <w:i/>
                <w:lang w:eastAsia="ru-RU"/>
              </w:rPr>
            </w:pPr>
          </w:p>
        </w:tc>
        <w:tc>
          <w:tcPr>
            <w:tcW w:w="294" w:type="pct"/>
          </w:tcPr>
          <w:p w14:paraId="77EEC488" w14:textId="77777777" w:rsidR="00151DC8" w:rsidRPr="00C63897" w:rsidRDefault="00151DC8" w:rsidP="00D66892">
            <w:pPr>
              <w:jc w:val="center"/>
              <w:rPr>
                <w:rFonts w:ascii="Times New Roman" w:eastAsia="Times New Roman" w:hAnsi="Times New Roman" w:cs="Times New Roman"/>
                <w:b/>
                <w:i/>
                <w:lang w:eastAsia="ru-RU"/>
              </w:rPr>
            </w:pPr>
          </w:p>
        </w:tc>
        <w:tc>
          <w:tcPr>
            <w:tcW w:w="341" w:type="pct"/>
            <w:shd w:val="clear" w:color="auto" w:fill="D9D9D9" w:themeFill="background1" w:themeFillShade="D9"/>
          </w:tcPr>
          <w:p w14:paraId="1DF67F35" w14:textId="77777777" w:rsidR="00151DC8" w:rsidRPr="00C63897" w:rsidRDefault="00016A45" w:rsidP="00D6689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c>
          <w:tcPr>
            <w:tcW w:w="278" w:type="pct"/>
            <w:shd w:val="clear" w:color="auto" w:fill="D9D9D9" w:themeFill="background1" w:themeFillShade="D9"/>
          </w:tcPr>
          <w:p w14:paraId="147ADA04" w14:textId="77777777" w:rsidR="00151DC8" w:rsidRPr="00C63897" w:rsidRDefault="00016A45" w:rsidP="00D6689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144</w:t>
            </w:r>
          </w:p>
        </w:tc>
      </w:tr>
    </w:tbl>
    <w:p w14:paraId="56525B05" w14:textId="77777777" w:rsidR="00687F77" w:rsidRDefault="00687F77" w:rsidP="00E0094A">
      <w:pPr>
        <w:pStyle w:val="114"/>
        <w:rPr>
          <w:rFonts w:ascii="Times New Roman" w:hAnsi="Times New Roman"/>
        </w:rPr>
      </w:pPr>
    </w:p>
    <w:p w14:paraId="3B45F64C" w14:textId="77777777" w:rsidR="00E0094A" w:rsidRPr="00782EFC" w:rsidRDefault="00E0094A" w:rsidP="00E0094A">
      <w:pPr>
        <w:pStyle w:val="114"/>
        <w:rPr>
          <w:rFonts w:ascii="Times New Roman" w:hAnsi="Times New Roman"/>
        </w:rPr>
      </w:pPr>
      <w:r w:rsidRPr="00782EFC">
        <w:rPr>
          <w:rFonts w:ascii="Times New Roman" w:hAnsi="Times New Roman"/>
        </w:rPr>
        <w:lastRenderedPageBreak/>
        <w:t xml:space="preserve">2.3. Примерное содержание </w:t>
      </w:r>
      <w:r>
        <w:rPr>
          <w:rFonts w:ascii="Times New Roman" w:hAnsi="Times New Roman"/>
        </w:rPr>
        <w:t>профессионального модуля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E0094A" w:rsidRPr="00C63897" w14:paraId="11E3037C" w14:textId="77777777" w:rsidTr="00992948">
        <w:trPr>
          <w:trHeight w:val="903"/>
        </w:trPr>
        <w:tc>
          <w:tcPr>
            <w:tcW w:w="2972" w:type="dxa"/>
            <w:vAlign w:val="center"/>
          </w:tcPr>
          <w:p w14:paraId="06069F59" w14:textId="77777777" w:rsidR="00E0094A" w:rsidRPr="00C63897" w:rsidRDefault="00E0094A" w:rsidP="00992948">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471BD5B9" w14:textId="77777777" w:rsidR="00E0094A" w:rsidRPr="00C63897" w:rsidRDefault="00E0094A" w:rsidP="00582B04">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Примерное с</w:t>
            </w:r>
            <w:r w:rsidRPr="00C63897">
              <w:rPr>
                <w:rFonts w:ascii="Times New Roman" w:eastAsia="Times New Roman" w:hAnsi="Times New Roman" w:cs="Times New Roman"/>
                <w:b/>
                <w:bCs/>
                <w:lang w:eastAsia="ru-RU"/>
              </w:rPr>
              <w:t>одержание учебного материала, практически</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и лабораторны</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занятия</w:t>
            </w:r>
          </w:p>
        </w:tc>
      </w:tr>
      <w:tr w:rsidR="00E0094A" w:rsidRPr="00C63897" w14:paraId="7CD03BC5" w14:textId="77777777" w:rsidTr="00992948">
        <w:tc>
          <w:tcPr>
            <w:tcW w:w="9634" w:type="dxa"/>
            <w:gridSpan w:val="2"/>
          </w:tcPr>
          <w:p w14:paraId="4D096764" w14:textId="77777777" w:rsidR="00E0094A" w:rsidRPr="00582B04" w:rsidRDefault="00582B04" w:rsidP="00A407EC">
            <w:pPr>
              <w:rPr>
                <w:rFonts w:ascii="Times New Roman" w:eastAsia="Times New Roman" w:hAnsi="Times New Roman" w:cs="Times New Roman"/>
                <w:b/>
                <w:i/>
                <w:lang w:eastAsia="ru-RU"/>
              </w:rPr>
            </w:pPr>
            <w:r w:rsidRPr="00582B04">
              <w:rPr>
                <w:rFonts w:ascii="Times New Roman" w:hAnsi="Times New Roman"/>
                <w:b/>
              </w:rPr>
              <w:t>Раздел 1. Управление деятельностью структурных подразделений</w:t>
            </w:r>
            <w:r w:rsidR="0045510D">
              <w:rPr>
                <w:rFonts w:ascii="Times New Roman" w:hAnsi="Times New Roman"/>
                <w:b/>
              </w:rPr>
              <w:t xml:space="preserve"> </w:t>
            </w:r>
            <w:r w:rsidR="00AC76A6">
              <w:rPr>
                <w:rFonts w:ascii="Times New Roman" w:hAnsi="Times New Roman"/>
                <w:b/>
              </w:rPr>
              <w:t xml:space="preserve">                  </w:t>
            </w:r>
            <w:r w:rsidR="00A407EC">
              <w:rPr>
                <w:rFonts w:ascii="Times New Roman" w:hAnsi="Times New Roman"/>
                <w:b/>
              </w:rPr>
              <w:t xml:space="preserve">76 </w:t>
            </w:r>
            <w:r w:rsidR="0045510D">
              <w:rPr>
                <w:rFonts w:ascii="Times New Roman" w:hAnsi="Times New Roman"/>
                <w:b/>
              </w:rPr>
              <w:t>часов</w:t>
            </w:r>
          </w:p>
        </w:tc>
      </w:tr>
      <w:tr w:rsidR="00E0094A" w:rsidRPr="00C63897" w14:paraId="07BBAEA9" w14:textId="77777777" w:rsidTr="00992948">
        <w:trPr>
          <w:trHeight w:val="20"/>
        </w:trPr>
        <w:tc>
          <w:tcPr>
            <w:tcW w:w="9634" w:type="dxa"/>
            <w:gridSpan w:val="2"/>
          </w:tcPr>
          <w:p w14:paraId="5B91E99A" w14:textId="77777777" w:rsidR="00E0094A" w:rsidRPr="00C63897" w:rsidRDefault="00E0094A" w:rsidP="006E494A">
            <w:pPr>
              <w:jc w:val="both"/>
              <w:rPr>
                <w:rFonts w:ascii="Times New Roman" w:eastAsia="Times New Roman" w:hAnsi="Times New Roman" w:cs="Times New Roman"/>
                <w:i/>
                <w:lang w:eastAsia="ru-RU"/>
              </w:rPr>
            </w:pPr>
            <w:r w:rsidRPr="00C63897">
              <w:rPr>
                <w:rFonts w:ascii="Times New Roman" w:eastAsia="Times New Roman" w:hAnsi="Times New Roman" w:cs="Times New Roman"/>
                <w:b/>
                <w:bCs/>
                <w:lang w:eastAsia="ru-RU"/>
              </w:rPr>
              <w:t>МДК</w:t>
            </w:r>
            <w:r w:rsidR="0045510D">
              <w:rPr>
                <w:rFonts w:ascii="Times New Roman" w:eastAsia="Times New Roman" w:hAnsi="Times New Roman" w:cs="Times New Roman"/>
                <w:b/>
                <w:bCs/>
                <w:lang w:eastAsia="ru-RU"/>
              </w:rPr>
              <w:t xml:space="preserve"> 03.01</w:t>
            </w:r>
            <w:r w:rsidRPr="00C63897">
              <w:rPr>
                <w:rFonts w:ascii="Times New Roman" w:eastAsia="Times New Roman" w:hAnsi="Times New Roman" w:cs="Times New Roman"/>
                <w:b/>
                <w:bCs/>
                <w:lang w:eastAsia="ru-RU"/>
              </w:rPr>
              <w:t xml:space="preserve"> </w:t>
            </w:r>
            <w:r w:rsidR="006E494A" w:rsidRPr="006E494A">
              <w:rPr>
                <w:rFonts w:ascii="Times New Roman" w:eastAsia="Times New Roman" w:hAnsi="Times New Roman" w:cs="Times New Roman"/>
                <w:b/>
                <w:lang w:eastAsia="ru-RU"/>
              </w:rPr>
              <w:t>Организация деятельностью структурных подразделений при выполнении строительных работ, эксплуатации, ремонте  и реконструкции зданий и сооружений</w:t>
            </w:r>
            <w:r w:rsidR="00AC76A6">
              <w:rPr>
                <w:rFonts w:ascii="Times New Roman" w:eastAsia="Times New Roman" w:hAnsi="Times New Roman" w:cs="Times New Roman"/>
                <w:b/>
                <w:lang w:eastAsia="ru-RU"/>
              </w:rPr>
              <w:t xml:space="preserve">  ………………………………………………………………………………………..130часов</w:t>
            </w:r>
          </w:p>
        </w:tc>
      </w:tr>
      <w:tr w:rsidR="00E0094A" w:rsidRPr="00C63897" w14:paraId="3A13ACF5" w14:textId="77777777" w:rsidTr="00992948">
        <w:tc>
          <w:tcPr>
            <w:tcW w:w="2972" w:type="dxa"/>
            <w:vMerge w:val="restart"/>
          </w:tcPr>
          <w:p w14:paraId="46284A95" w14:textId="77777777" w:rsidR="00E0094A" w:rsidRPr="00C63897" w:rsidRDefault="0045510D" w:rsidP="00992948">
            <w:pPr>
              <w:rPr>
                <w:rFonts w:ascii="Times New Roman" w:eastAsia="Times New Roman" w:hAnsi="Times New Roman" w:cs="Times New Roman"/>
                <w:b/>
                <w:bCs/>
                <w:lang w:eastAsia="ru-RU"/>
              </w:rPr>
            </w:pPr>
            <w:r w:rsidRPr="006A5AE3">
              <w:rPr>
                <w:rFonts w:ascii="Times New Roman" w:hAnsi="Times New Roman"/>
                <w:b/>
              </w:rPr>
              <w:t>Тема 1.1.</w:t>
            </w:r>
            <w:r w:rsidRPr="006A5AE3">
              <w:rPr>
                <w:rFonts w:ascii="Times New Roman" w:hAnsi="Times New Roman"/>
              </w:rPr>
              <w:t xml:space="preserve"> Оперативное планирование деятельности структурных подразделений</w:t>
            </w:r>
          </w:p>
        </w:tc>
        <w:tc>
          <w:tcPr>
            <w:tcW w:w="6662" w:type="dxa"/>
          </w:tcPr>
          <w:p w14:paraId="12C21105" w14:textId="77777777" w:rsidR="00E0094A" w:rsidRPr="00C63897" w:rsidRDefault="00E0094A" w:rsidP="00B9362D">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r w:rsidR="00992948">
              <w:rPr>
                <w:rFonts w:ascii="Times New Roman" w:eastAsia="Times New Roman" w:hAnsi="Times New Roman" w:cs="Times New Roman"/>
                <w:b/>
                <w:bCs/>
                <w:lang w:eastAsia="ru-RU"/>
              </w:rPr>
              <w:t xml:space="preserve"> </w:t>
            </w:r>
          </w:p>
        </w:tc>
      </w:tr>
      <w:tr w:rsidR="00E0094A" w:rsidRPr="00C63897" w14:paraId="54BA99A0" w14:textId="77777777" w:rsidTr="00992948">
        <w:trPr>
          <w:trHeight w:val="396"/>
        </w:trPr>
        <w:tc>
          <w:tcPr>
            <w:tcW w:w="2972" w:type="dxa"/>
            <w:vMerge/>
          </w:tcPr>
          <w:p w14:paraId="1FDEF910" w14:textId="77777777" w:rsidR="00E0094A" w:rsidRPr="00C63897" w:rsidRDefault="00E0094A" w:rsidP="00992948">
            <w:pPr>
              <w:rPr>
                <w:rFonts w:ascii="Times New Roman" w:eastAsia="Times New Roman" w:hAnsi="Times New Roman" w:cs="Times New Roman"/>
                <w:b/>
                <w:bCs/>
                <w:lang w:eastAsia="ru-RU"/>
              </w:rPr>
            </w:pPr>
          </w:p>
        </w:tc>
        <w:tc>
          <w:tcPr>
            <w:tcW w:w="6662" w:type="dxa"/>
          </w:tcPr>
          <w:p w14:paraId="4805AE48" w14:textId="77777777" w:rsidR="0045510D" w:rsidRPr="006A5AE3" w:rsidRDefault="0045510D" w:rsidP="0045510D">
            <w:pPr>
              <w:contextualSpacing/>
              <w:jc w:val="both"/>
              <w:rPr>
                <w:rFonts w:ascii="Times New Roman" w:hAnsi="Times New Roman"/>
              </w:rPr>
            </w:pPr>
            <w:r w:rsidRPr="006A5AE3">
              <w:rPr>
                <w:rFonts w:ascii="Times New Roman" w:hAnsi="Times New Roman"/>
              </w:rPr>
              <w:t xml:space="preserve">Принципы оперативного планирования производства строительно-монтажных работ. Этапы строительства.  </w:t>
            </w:r>
            <w:proofErr w:type="spellStart"/>
            <w:r w:rsidRPr="006A5AE3">
              <w:rPr>
                <w:rFonts w:ascii="Times New Roman" w:hAnsi="Times New Roman"/>
              </w:rPr>
              <w:t>Проектно</w:t>
            </w:r>
            <w:proofErr w:type="spellEnd"/>
            <w:r w:rsidRPr="006A5AE3">
              <w:rPr>
                <w:rFonts w:ascii="Times New Roman" w:hAnsi="Times New Roman"/>
              </w:rPr>
              <w:t xml:space="preserve"> – изыскательские работы.</w:t>
            </w:r>
          </w:p>
          <w:p w14:paraId="1CFBE756" w14:textId="77777777" w:rsidR="0045510D" w:rsidRPr="006A5AE3" w:rsidRDefault="0045510D" w:rsidP="0045510D">
            <w:pPr>
              <w:contextualSpacing/>
              <w:jc w:val="both"/>
              <w:rPr>
                <w:rFonts w:ascii="Times New Roman" w:hAnsi="Times New Roman"/>
                <w:bCs/>
              </w:rPr>
            </w:pPr>
            <w:r w:rsidRPr="006A5AE3">
              <w:rPr>
                <w:rFonts w:ascii="Times New Roman" w:hAnsi="Times New Roman"/>
              </w:rPr>
              <w:t>Средств оперативного планирования производства вида строительных работ; методы и уровни оперативного планирования; содержание оперативных планов, недельно – суточное оперативное планирование.</w:t>
            </w:r>
          </w:p>
          <w:p w14:paraId="06E6864B" w14:textId="77777777" w:rsidR="00E0094A" w:rsidRPr="00C63897" w:rsidRDefault="0045510D" w:rsidP="0045510D">
            <w:pPr>
              <w:contextualSpacing/>
              <w:jc w:val="both"/>
              <w:rPr>
                <w:rFonts w:ascii="Times New Roman" w:eastAsia="Times New Roman" w:hAnsi="Times New Roman" w:cs="Times New Roman"/>
                <w:lang w:eastAsia="ru-RU"/>
              </w:rPr>
            </w:pPr>
            <w:r w:rsidRPr="006A5AE3">
              <w:rPr>
                <w:rFonts w:ascii="Times New Roman" w:hAnsi="Times New Roman"/>
              </w:rPr>
              <w:t>Разработка и корректировка оперативных планов производства вида строительных работ. Разработка месячных оперативных планов производства работ. Подготовки предложений по совершенствованию организации строительства и технологии производства строительных работ</w:t>
            </w:r>
          </w:p>
        </w:tc>
      </w:tr>
      <w:tr w:rsidR="00E0094A" w:rsidRPr="00C63897" w14:paraId="68088F6C" w14:textId="77777777" w:rsidTr="00992948">
        <w:trPr>
          <w:trHeight w:val="20"/>
        </w:trPr>
        <w:tc>
          <w:tcPr>
            <w:tcW w:w="2972" w:type="dxa"/>
            <w:vMerge/>
          </w:tcPr>
          <w:p w14:paraId="15A479AD" w14:textId="77777777" w:rsidR="00E0094A" w:rsidRPr="00C63897" w:rsidRDefault="00E0094A" w:rsidP="00992948">
            <w:pPr>
              <w:rPr>
                <w:rFonts w:ascii="Times New Roman" w:eastAsia="Times New Roman" w:hAnsi="Times New Roman" w:cs="Times New Roman"/>
                <w:b/>
                <w:bCs/>
                <w:lang w:eastAsia="ru-RU"/>
              </w:rPr>
            </w:pPr>
          </w:p>
        </w:tc>
        <w:tc>
          <w:tcPr>
            <w:tcW w:w="6662" w:type="dxa"/>
          </w:tcPr>
          <w:p w14:paraId="61DCA090" w14:textId="77777777" w:rsidR="00E0094A" w:rsidRPr="00C63897" w:rsidRDefault="00E0094A" w:rsidP="00992948">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r w:rsidR="00992948">
              <w:rPr>
                <w:rFonts w:ascii="Times New Roman" w:eastAsia="Times New Roman" w:hAnsi="Times New Roman" w:cs="Times New Roman"/>
                <w:b/>
                <w:bCs/>
                <w:lang w:eastAsia="ru-RU"/>
              </w:rPr>
              <w:t>:</w:t>
            </w:r>
          </w:p>
        </w:tc>
      </w:tr>
      <w:tr w:rsidR="00E0094A" w:rsidRPr="00C63897" w14:paraId="439CCDCF" w14:textId="77777777" w:rsidTr="00992948">
        <w:trPr>
          <w:trHeight w:val="204"/>
        </w:trPr>
        <w:tc>
          <w:tcPr>
            <w:tcW w:w="2972" w:type="dxa"/>
            <w:vMerge/>
          </w:tcPr>
          <w:p w14:paraId="2B731DA5" w14:textId="77777777" w:rsidR="00E0094A" w:rsidRPr="00C63897" w:rsidRDefault="00E0094A" w:rsidP="00992948">
            <w:pPr>
              <w:rPr>
                <w:rFonts w:ascii="Times New Roman" w:eastAsia="Times New Roman" w:hAnsi="Times New Roman" w:cs="Times New Roman"/>
                <w:b/>
                <w:bCs/>
                <w:lang w:eastAsia="ru-RU"/>
              </w:rPr>
            </w:pPr>
          </w:p>
        </w:tc>
        <w:tc>
          <w:tcPr>
            <w:tcW w:w="6662" w:type="dxa"/>
          </w:tcPr>
          <w:p w14:paraId="7A44FCA2" w14:textId="77777777" w:rsidR="00E0094A" w:rsidRPr="00C63897" w:rsidRDefault="00E0094A" w:rsidP="0045510D">
            <w:pPr>
              <w:rPr>
                <w:rFonts w:ascii="Times New Roman" w:eastAsia="Times New Roman" w:hAnsi="Times New Roman" w:cs="Times New Roman"/>
                <w:iCs/>
                <w:lang w:eastAsia="ru-RU"/>
              </w:rPr>
            </w:pPr>
            <w:r w:rsidRPr="00C63897">
              <w:rPr>
                <w:rFonts w:ascii="Times New Roman" w:eastAsia="Times New Roman" w:hAnsi="Times New Roman" w:cs="Times New Roman"/>
                <w:lang w:eastAsia="ru-RU"/>
              </w:rPr>
              <w:t>1</w:t>
            </w:r>
            <w:r w:rsidR="0045510D">
              <w:rPr>
                <w:rFonts w:ascii="Times New Roman" w:eastAsia="Times New Roman" w:hAnsi="Times New Roman" w:cs="Times New Roman"/>
                <w:lang w:eastAsia="ru-RU"/>
              </w:rPr>
              <w:t>-2</w:t>
            </w:r>
            <w:r w:rsidRPr="00C63897">
              <w:rPr>
                <w:rFonts w:ascii="Times New Roman" w:eastAsia="Times New Roman" w:hAnsi="Times New Roman" w:cs="Times New Roman"/>
                <w:lang w:eastAsia="ru-RU"/>
              </w:rPr>
              <w:t xml:space="preserve"> </w:t>
            </w:r>
            <w:r w:rsidR="0045510D" w:rsidRPr="006A5AE3">
              <w:rPr>
                <w:rFonts w:ascii="Times New Roman" w:hAnsi="Times New Roman"/>
              </w:rPr>
              <w:t>Составление оперативного плана на один из видов строительных работ.</w:t>
            </w:r>
            <w:r w:rsidR="0045510D" w:rsidRPr="00C63897">
              <w:rPr>
                <w:rFonts w:ascii="Times New Roman" w:eastAsia="Times New Roman" w:hAnsi="Times New Roman" w:cs="Times New Roman"/>
                <w:iCs/>
                <w:lang w:eastAsia="ru-RU"/>
              </w:rPr>
              <w:t xml:space="preserve"> </w:t>
            </w:r>
          </w:p>
        </w:tc>
      </w:tr>
      <w:tr w:rsidR="00E0094A" w:rsidRPr="00C63897" w14:paraId="5112C692" w14:textId="77777777" w:rsidTr="00992948">
        <w:trPr>
          <w:trHeight w:val="73"/>
        </w:trPr>
        <w:tc>
          <w:tcPr>
            <w:tcW w:w="2972" w:type="dxa"/>
            <w:vMerge/>
          </w:tcPr>
          <w:p w14:paraId="71905AE2" w14:textId="77777777" w:rsidR="00E0094A" w:rsidRPr="00C63897" w:rsidRDefault="00E0094A" w:rsidP="00992948">
            <w:pPr>
              <w:rPr>
                <w:rFonts w:ascii="Times New Roman" w:eastAsia="Times New Roman" w:hAnsi="Times New Roman" w:cs="Times New Roman"/>
                <w:b/>
                <w:bCs/>
                <w:lang w:eastAsia="ru-RU"/>
              </w:rPr>
            </w:pPr>
          </w:p>
        </w:tc>
        <w:tc>
          <w:tcPr>
            <w:tcW w:w="6662" w:type="dxa"/>
            <w:vAlign w:val="bottom"/>
          </w:tcPr>
          <w:p w14:paraId="49FB8464" w14:textId="77777777" w:rsidR="00E0094A" w:rsidRPr="00C63897" w:rsidRDefault="0045510D" w:rsidP="00992948">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3-4</w:t>
            </w:r>
            <w:r w:rsidRPr="006A5AE3">
              <w:rPr>
                <w:rFonts w:ascii="Times New Roman" w:hAnsi="Times New Roman"/>
              </w:rPr>
              <w:t xml:space="preserve"> Составление недельно – суточного графика производства СМР на основе календарного плана</w:t>
            </w:r>
            <w:r w:rsidRPr="006A5AE3">
              <w:rPr>
                <w:rFonts w:ascii="Times New Roman" w:hAnsi="Times New Roman"/>
                <w:bCs/>
              </w:rPr>
              <w:t>.</w:t>
            </w:r>
            <w:r w:rsidR="00E0094A" w:rsidRPr="00C63897">
              <w:rPr>
                <w:rFonts w:ascii="Times New Roman" w:eastAsia="Times New Roman" w:hAnsi="Times New Roman" w:cs="Times New Roman"/>
                <w:lang w:eastAsia="ru-RU"/>
              </w:rPr>
              <w:t>…</w:t>
            </w:r>
          </w:p>
        </w:tc>
      </w:tr>
      <w:tr w:rsidR="00E0094A" w:rsidRPr="00C63897" w14:paraId="04BA4718" w14:textId="77777777" w:rsidTr="00992948">
        <w:trPr>
          <w:trHeight w:val="361"/>
        </w:trPr>
        <w:tc>
          <w:tcPr>
            <w:tcW w:w="2972" w:type="dxa"/>
            <w:vMerge/>
          </w:tcPr>
          <w:p w14:paraId="5858AB80" w14:textId="77777777" w:rsidR="00E0094A" w:rsidRPr="00C63897" w:rsidRDefault="00E0094A" w:rsidP="00992948">
            <w:pPr>
              <w:rPr>
                <w:rFonts w:ascii="Times New Roman" w:eastAsia="Times New Roman" w:hAnsi="Times New Roman" w:cs="Times New Roman"/>
                <w:b/>
                <w:bCs/>
                <w:lang w:eastAsia="ru-RU"/>
              </w:rPr>
            </w:pPr>
          </w:p>
        </w:tc>
        <w:tc>
          <w:tcPr>
            <w:tcW w:w="6662" w:type="dxa"/>
            <w:vAlign w:val="bottom"/>
          </w:tcPr>
          <w:p w14:paraId="5CB82CE2" w14:textId="77777777" w:rsidR="00E0094A" w:rsidRDefault="00E0094A" w:rsidP="0099294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09EBCB6" w14:textId="77777777" w:rsidR="00E0094A" w:rsidRPr="004D41E5" w:rsidRDefault="00E0094A" w:rsidP="00992948">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3480B" w:rsidRPr="00C63897" w14:paraId="326D9BB3" w14:textId="77777777" w:rsidTr="00992948">
        <w:trPr>
          <w:trHeight w:val="361"/>
        </w:trPr>
        <w:tc>
          <w:tcPr>
            <w:tcW w:w="2972" w:type="dxa"/>
            <w:vMerge w:val="restart"/>
          </w:tcPr>
          <w:p w14:paraId="7946274D" w14:textId="77777777" w:rsidR="0013480B" w:rsidRPr="00C63897" w:rsidRDefault="0013480B" w:rsidP="00992948">
            <w:pPr>
              <w:jc w:val="both"/>
              <w:rPr>
                <w:rFonts w:ascii="Times New Roman" w:eastAsia="Times New Roman" w:hAnsi="Times New Roman" w:cs="Times New Roman"/>
                <w:b/>
                <w:bCs/>
                <w:lang w:eastAsia="ru-RU"/>
              </w:rPr>
            </w:pPr>
            <w:r w:rsidRPr="006A5AE3">
              <w:rPr>
                <w:rFonts w:ascii="Times New Roman" w:hAnsi="Times New Roman"/>
                <w:b/>
              </w:rPr>
              <w:t xml:space="preserve">Тема 1.2. </w:t>
            </w:r>
            <w:r w:rsidRPr="006A5AE3">
              <w:rPr>
                <w:rFonts w:ascii="Times New Roman" w:hAnsi="Times New Roman"/>
              </w:rPr>
              <w:t>Планирование и организация обеспечения строительства материальными ресурсами</w:t>
            </w:r>
          </w:p>
        </w:tc>
        <w:tc>
          <w:tcPr>
            <w:tcW w:w="6662" w:type="dxa"/>
            <w:vAlign w:val="bottom"/>
          </w:tcPr>
          <w:p w14:paraId="135EAF09" w14:textId="77777777" w:rsidR="0013480B" w:rsidRPr="00C63897" w:rsidRDefault="0013480B" w:rsidP="00B9362D">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Содержание    </w:t>
            </w:r>
          </w:p>
        </w:tc>
      </w:tr>
      <w:tr w:rsidR="0013480B" w:rsidRPr="00C63897" w14:paraId="726BBF39" w14:textId="77777777" w:rsidTr="00992948">
        <w:trPr>
          <w:trHeight w:val="361"/>
        </w:trPr>
        <w:tc>
          <w:tcPr>
            <w:tcW w:w="2972" w:type="dxa"/>
            <w:vMerge/>
          </w:tcPr>
          <w:p w14:paraId="31FAFB0B" w14:textId="77777777" w:rsidR="0013480B" w:rsidRPr="00C63897" w:rsidRDefault="0013480B" w:rsidP="00992948">
            <w:pPr>
              <w:rPr>
                <w:rFonts w:ascii="Times New Roman" w:eastAsia="Times New Roman" w:hAnsi="Times New Roman" w:cs="Times New Roman"/>
                <w:b/>
                <w:bCs/>
                <w:lang w:eastAsia="ru-RU"/>
              </w:rPr>
            </w:pPr>
          </w:p>
        </w:tc>
        <w:tc>
          <w:tcPr>
            <w:tcW w:w="6662" w:type="dxa"/>
            <w:vAlign w:val="bottom"/>
          </w:tcPr>
          <w:p w14:paraId="047DA6BF" w14:textId="77777777" w:rsidR="0013480B" w:rsidRPr="006A5AE3" w:rsidRDefault="0013480B" w:rsidP="00992948">
            <w:pPr>
              <w:contextualSpacing/>
              <w:jc w:val="both"/>
              <w:rPr>
                <w:rFonts w:ascii="Times New Roman" w:hAnsi="Times New Roman"/>
                <w:bCs/>
              </w:rPr>
            </w:pPr>
            <w:r w:rsidRPr="006A5AE3">
              <w:rPr>
                <w:rFonts w:ascii="Times New Roman" w:hAnsi="Times New Roman"/>
              </w:rPr>
              <w:t>Материально – технические ресурсы строительства. Виды и технические характеристики основных строительных материалов и конструкций, основного строительного оборудования и инструментов, строительных машин, механизмов, энергетических установок, транспортных средств, используемых при производстве вида строительных работ</w:t>
            </w:r>
          </w:p>
          <w:p w14:paraId="6372A761" w14:textId="77777777" w:rsidR="0013480B" w:rsidRPr="006A5AE3" w:rsidRDefault="0013480B" w:rsidP="00992948">
            <w:pPr>
              <w:contextualSpacing/>
              <w:jc w:val="both"/>
              <w:rPr>
                <w:rFonts w:ascii="Times New Roman" w:hAnsi="Times New Roman"/>
                <w:bCs/>
              </w:rPr>
            </w:pPr>
            <w:r w:rsidRPr="006A5AE3">
              <w:rPr>
                <w:rFonts w:ascii="Times New Roman" w:hAnsi="Times New Roman"/>
              </w:rPr>
              <w:t>Состав, требования к оформлению и хранению отчетности о наличии и движении материально-технических ресурсов; методы планирования материально-технического обеспечения строительного производства; требования к оформлению заявок на строительные материалы, изделия, конструкции и оборудование.</w:t>
            </w:r>
          </w:p>
          <w:p w14:paraId="408C24B5" w14:textId="77777777" w:rsidR="0013480B" w:rsidRPr="006A5AE3" w:rsidRDefault="0013480B" w:rsidP="00992948">
            <w:pPr>
              <w:contextualSpacing/>
              <w:jc w:val="both"/>
              <w:rPr>
                <w:rFonts w:ascii="Times New Roman" w:hAnsi="Times New Roman"/>
                <w:bCs/>
              </w:rPr>
            </w:pPr>
            <w:r w:rsidRPr="006A5AE3">
              <w:rPr>
                <w:rFonts w:ascii="Times New Roman" w:hAnsi="Times New Roman"/>
              </w:rPr>
              <w:t>Состав и требования к оформлению заявок на участие в подрядных торгах, технико-коммерческих предложений, договоров подряда, договоров поставки и других видов контрактов; методы рационального расходования строительных материалов, изделий, конструкций и оборудования в условиях лимитной системы.</w:t>
            </w:r>
          </w:p>
          <w:p w14:paraId="5B68FFE1" w14:textId="77777777" w:rsidR="0013480B" w:rsidRPr="006A5AE3" w:rsidRDefault="0013480B" w:rsidP="00992948">
            <w:pPr>
              <w:contextualSpacing/>
              <w:jc w:val="both"/>
              <w:rPr>
                <w:rFonts w:ascii="Times New Roman" w:hAnsi="Times New Roman"/>
                <w:bCs/>
              </w:rPr>
            </w:pPr>
            <w:r w:rsidRPr="006A5AE3">
              <w:rPr>
                <w:rFonts w:ascii="Times New Roman" w:hAnsi="Times New Roman"/>
              </w:rPr>
              <w:t>Основные положения нормативных технических и методических документов, определяющих нормы расходов материалов, изделий, конструкций и оборудования; правила хранения исходной и текущей документации на поставку строительных материалов, изделий, конструкций и оборудования.</w:t>
            </w:r>
          </w:p>
          <w:p w14:paraId="662D498E" w14:textId="77777777" w:rsidR="0013480B" w:rsidRPr="00C63897" w:rsidRDefault="0013480B" w:rsidP="00992948">
            <w:pPr>
              <w:jc w:val="both"/>
              <w:rPr>
                <w:rFonts w:ascii="Times New Roman" w:eastAsia="Times New Roman" w:hAnsi="Times New Roman" w:cs="Times New Roman"/>
                <w:b/>
                <w:bCs/>
                <w:lang w:eastAsia="ru-RU"/>
              </w:rPr>
            </w:pPr>
            <w:r w:rsidRPr="006A5AE3">
              <w:rPr>
                <w:rFonts w:ascii="Times New Roman" w:hAnsi="Times New Roman"/>
                <w:color w:val="22272F"/>
              </w:rPr>
              <w:t>Основные прикладные программы автоматизированного планирования и управления материально-техническим обеспечением организации.</w:t>
            </w:r>
          </w:p>
        </w:tc>
      </w:tr>
      <w:tr w:rsidR="0013480B" w:rsidRPr="00C63897" w14:paraId="37D236B7" w14:textId="77777777" w:rsidTr="00992948">
        <w:trPr>
          <w:trHeight w:val="361"/>
        </w:trPr>
        <w:tc>
          <w:tcPr>
            <w:tcW w:w="2972" w:type="dxa"/>
            <w:vMerge/>
          </w:tcPr>
          <w:p w14:paraId="2A93EA77" w14:textId="77777777" w:rsidR="0013480B" w:rsidRPr="00C63897" w:rsidRDefault="0013480B" w:rsidP="00992948">
            <w:pPr>
              <w:rPr>
                <w:rFonts w:ascii="Times New Roman" w:eastAsia="Times New Roman" w:hAnsi="Times New Roman" w:cs="Times New Roman"/>
                <w:b/>
                <w:bCs/>
                <w:lang w:eastAsia="ru-RU"/>
              </w:rPr>
            </w:pPr>
          </w:p>
        </w:tc>
        <w:tc>
          <w:tcPr>
            <w:tcW w:w="6662" w:type="dxa"/>
            <w:vAlign w:val="bottom"/>
          </w:tcPr>
          <w:p w14:paraId="07969B58" w14:textId="77777777" w:rsidR="0013480B" w:rsidRPr="00C63897" w:rsidRDefault="0013480B" w:rsidP="0099294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r>
              <w:rPr>
                <w:rFonts w:ascii="Times New Roman" w:eastAsia="Times New Roman" w:hAnsi="Times New Roman" w:cs="Times New Roman"/>
                <w:b/>
                <w:bCs/>
                <w:lang w:eastAsia="ru-RU"/>
              </w:rPr>
              <w:t>:</w:t>
            </w:r>
          </w:p>
        </w:tc>
      </w:tr>
      <w:tr w:rsidR="0013480B" w:rsidRPr="00C63897" w14:paraId="4CA52362" w14:textId="77777777" w:rsidTr="00992948">
        <w:trPr>
          <w:trHeight w:val="361"/>
        </w:trPr>
        <w:tc>
          <w:tcPr>
            <w:tcW w:w="2972" w:type="dxa"/>
            <w:vMerge/>
          </w:tcPr>
          <w:p w14:paraId="1689E9B8" w14:textId="77777777" w:rsidR="0013480B" w:rsidRPr="00C63897" w:rsidRDefault="0013480B" w:rsidP="00992948">
            <w:pPr>
              <w:rPr>
                <w:rFonts w:ascii="Times New Roman" w:eastAsia="Times New Roman" w:hAnsi="Times New Roman" w:cs="Times New Roman"/>
                <w:b/>
                <w:bCs/>
                <w:lang w:eastAsia="ru-RU"/>
              </w:rPr>
            </w:pPr>
          </w:p>
        </w:tc>
        <w:tc>
          <w:tcPr>
            <w:tcW w:w="6662" w:type="dxa"/>
            <w:vAlign w:val="bottom"/>
          </w:tcPr>
          <w:p w14:paraId="43D7E626" w14:textId="77777777" w:rsidR="0013480B" w:rsidRPr="00C63897" w:rsidRDefault="0013480B" w:rsidP="0013480B">
            <w:pPr>
              <w:jc w:val="both"/>
              <w:rPr>
                <w:rFonts w:ascii="Times New Roman" w:eastAsia="Times New Roman" w:hAnsi="Times New Roman" w:cs="Times New Roman"/>
                <w:b/>
                <w:bCs/>
                <w:lang w:eastAsia="ru-RU"/>
              </w:rPr>
            </w:pPr>
            <w:r>
              <w:rPr>
                <w:rFonts w:ascii="Times New Roman" w:hAnsi="Times New Roman"/>
                <w:bCs/>
              </w:rPr>
              <w:t>5.</w:t>
            </w:r>
            <w:r w:rsidRPr="00F13667">
              <w:rPr>
                <w:rFonts w:ascii="Times New Roman" w:hAnsi="Times New Roman"/>
                <w:bCs/>
              </w:rPr>
              <w:t xml:space="preserve">Ознакомление с </w:t>
            </w:r>
            <w:r w:rsidRPr="00F13667">
              <w:rPr>
                <w:rFonts w:ascii="Times New Roman" w:hAnsi="Times New Roman"/>
                <w:color w:val="000000"/>
              </w:rPr>
              <w:t xml:space="preserve"> проектом  производства работ на здание или сооружение в целом, его часть или отдельный вид строительных работ</w:t>
            </w:r>
          </w:p>
        </w:tc>
      </w:tr>
      <w:tr w:rsidR="0013480B" w:rsidRPr="00C63897" w14:paraId="5D2F5E42" w14:textId="77777777" w:rsidTr="00992948">
        <w:trPr>
          <w:trHeight w:val="361"/>
        </w:trPr>
        <w:tc>
          <w:tcPr>
            <w:tcW w:w="2972" w:type="dxa"/>
            <w:vMerge/>
          </w:tcPr>
          <w:p w14:paraId="764B4FCC" w14:textId="77777777" w:rsidR="0013480B" w:rsidRPr="00C63897" w:rsidRDefault="0013480B" w:rsidP="00992948">
            <w:pPr>
              <w:rPr>
                <w:rFonts w:ascii="Times New Roman" w:eastAsia="Times New Roman" w:hAnsi="Times New Roman" w:cs="Times New Roman"/>
                <w:b/>
                <w:bCs/>
                <w:lang w:eastAsia="ru-RU"/>
              </w:rPr>
            </w:pPr>
          </w:p>
        </w:tc>
        <w:tc>
          <w:tcPr>
            <w:tcW w:w="6662" w:type="dxa"/>
            <w:vAlign w:val="bottom"/>
          </w:tcPr>
          <w:p w14:paraId="42414636" w14:textId="77777777" w:rsidR="0013480B" w:rsidRPr="00C63897" w:rsidRDefault="0013480B" w:rsidP="0013480B">
            <w:pPr>
              <w:jc w:val="both"/>
              <w:rPr>
                <w:rFonts w:ascii="Times New Roman" w:eastAsia="Times New Roman" w:hAnsi="Times New Roman" w:cs="Times New Roman"/>
                <w:b/>
                <w:bCs/>
                <w:lang w:eastAsia="ru-RU"/>
              </w:rPr>
            </w:pPr>
            <w:r>
              <w:rPr>
                <w:rFonts w:ascii="Times New Roman" w:hAnsi="Times New Roman"/>
                <w:bCs/>
              </w:rPr>
              <w:t>6.</w:t>
            </w:r>
            <w:r w:rsidRPr="006A5AE3">
              <w:rPr>
                <w:rFonts w:ascii="Times New Roman" w:hAnsi="Times New Roman"/>
                <w:bCs/>
              </w:rPr>
              <w:t>С</w:t>
            </w:r>
            <w:r w:rsidRPr="006A5AE3">
              <w:rPr>
                <w:rFonts w:ascii="Times New Roman" w:hAnsi="Times New Roman"/>
              </w:rPr>
              <w:t>оставить на основании проекта организации строительства техническое задание на выполнение работ</w:t>
            </w:r>
          </w:p>
        </w:tc>
      </w:tr>
      <w:tr w:rsidR="0013480B" w:rsidRPr="00C63897" w14:paraId="1F577DB8" w14:textId="77777777" w:rsidTr="00992948">
        <w:trPr>
          <w:trHeight w:val="361"/>
        </w:trPr>
        <w:tc>
          <w:tcPr>
            <w:tcW w:w="2972" w:type="dxa"/>
            <w:vMerge/>
          </w:tcPr>
          <w:p w14:paraId="7D3FDF3E" w14:textId="77777777" w:rsidR="0013480B" w:rsidRPr="00C63897" w:rsidRDefault="0013480B" w:rsidP="00992948">
            <w:pPr>
              <w:rPr>
                <w:rFonts w:ascii="Times New Roman" w:eastAsia="Times New Roman" w:hAnsi="Times New Roman" w:cs="Times New Roman"/>
                <w:b/>
                <w:bCs/>
                <w:lang w:eastAsia="ru-RU"/>
              </w:rPr>
            </w:pPr>
          </w:p>
        </w:tc>
        <w:tc>
          <w:tcPr>
            <w:tcW w:w="6662" w:type="dxa"/>
            <w:vAlign w:val="bottom"/>
          </w:tcPr>
          <w:p w14:paraId="1664427D" w14:textId="77777777" w:rsidR="0013480B" w:rsidRPr="00C63897" w:rsidRDefault="0013480B" w:rsidP="0013480B">
            <w:pPr>
              <w:jc w:val="both"/>
              <w:rPr>
                <w:rFonts w:ascii="Times New Roman" w:eastAsia="Times New Roman" w:hAnsi="Times New Roman" w:cs="Times New Roman"/>
                <w:b/>
                <w:bCs/>
                <w:lang w:eastAsia="ru-RU"/>
              </w:rPr>
            </w:pPr>
            <w:r w:rsidRPr="0013480B">
              <w:rPr>
                <w:rFonts w:ascii="Times New Roman" w:eastAsia="Times New Roman" w:hAnsi="Times New Roman" w:cs="Times New Roman"/>
                <w:bCs/>
                <w:lang w:eastAsia="ru-RU"/>
              </w:rPr>
              <w:t>7.</w:t>
            </w:r>
            <w:r w:rsidRPr="006A5AE3">
              <w:rPr>
                <w:rFonts w:ascii="Times New Roman" w:hAnsi="Times New Roman"/>
                <w:bCs/>
              </w:rPr>
              <w:t xml:space="preserve"> Р</w:t>
            </w:r>
            <w:r w:rsidRPr="006A5AE3">
              <w:rPr>
                <w:rFonts w:ascii="Times New Roman" w:hAnsi="Times New Roman"/>
              </w:rPr>
              <w:t>ассчитать объемы производственных заданий при производстве вида строительных работ.</w:t>
            </w:r>
            <w:r w:rsidRPr="00C63897">
              <w:rPr>
                <w:rFonts w:ascii="Times New Roman" w:eastAsia="Times New Roman" w:hAnsi="Times New Roman" w:cs="Times New Roman"/>
                <w:b/>
                <w:bCs/>
                <w:lang w:eastAsia="ru-RU"/>
              </w:rPr>
              <w:t xml:space="preserve"> </w:t>
            </w:r>
          </w:p>
        </w:tc>
      </w:tr>
      <w:tr w:rsidR="0013480B" w:rsidRPr="00C63897" w14:paraId="68CBB87A" w14:textId="77777777" w:rsidTr="00992948">
        <w:trPr>
          <w:trHeight w:val="361"/>
        </w:trPr>
        <w:tc>
          <w:tcPr>
            <w:tcW w:w="2972" w:type="dxa"/>
            <w:vMerge/>
          </w:tcPr>
          <w:p w14:paraId="7A7EBA2E" w14:textId="77777777" w:rsidR="0013480B" w:rsidRPr="00C63897" w:rsidRDefault="0013480B" w:rsidP="00992948">
            <w:pPr>
              <w:rPr>
                <w:rFonts w:ascii="Times New Roman" w:eastAsia="Times New Roman" w:hAnsi="Times New Roman" w:cs="Times New Roman"/>
                <w:b/>
                <w:bCs/>
                <w:lang w:eastAsia="ru-RU"/>
              </w:rPr>
            </w:pPr>
          </w:p>
        </w:tc>
        <w:tc>
          <w:tcPr>
            <w:tcW w:w="6662" w:type="dxa"/>
            <w:vAlign w:val="bottom"/>
          </w:tcPr>
          <w:p w14:paraId="6AB97BB5" w14:textId="77777777" w:rsidR="0013480B" w:rsidRDefault="0013480B" w:rsidP="0013480B">
            <w:pPr>
              <w:jc w:val="both"/>
              <w:rPr>
                <w:rFonts w:ascii="Times New Roman" w:eastAsia="Times New Roman" w:hAnsi="Times New Roman" w:cs="Times New Roman"/>
                <w:b/>
                <w:bCs/>
                <w:lang w:eastAsia="ru-RU"/>
              </w:rPr>
            </w:pPr>
            <w:r w:rsidRPr="0013480B">
              <w:rPr>
                <w:rFonts w:ascii="Times New Roman" w:eastAsia="Times New Roman" w:hAnsi="Times New Roman" w:cs="Times New Roman"/>
                <w:bCs/>
                <w:lang w:eastAsia="ru-RU"/>
              </w:rPr>
              <w:t>8.</w:t>
            </w:r>
            <w:r w:rsidRPr="006A5AE3">
              <w:rPr>
                <w:rFonts w:ascii="Times New Roman" w:hAnsi="Times New Roman"/>
              </w:rPr>
              <w:t xml:space="preserve"> Распределить производственные задания между бригадами, звеньями и отдельными работниками участка производства вида строительных работ с учетом их специализации и квалификации</w:t>
            </w:r>
            <w:r w:rsidRPr="006A5AE3">
              <w:rPr>
                <w:rFonts w:ascii="Times New Roman" w:hAnsi="Times New Roman"/>
                <w:bCs/>
              </w:rPr>
              <w:t>.</w:t>
            </w:r>
          </w:p>
        </w:tc>
      </w:tr>
      <w:tr w:rsidR="0013480B" w:rsidRPr="00C63897" w14:paraId="4E58B18E" w14:textId="77777777" w:rsidTr="00992948">
        <w:trPr>
          <w:trHeight w:val="361"/>
        </w:trPr>
        <w:tc>
          <w:tcPr>
            <w:tcW w:w="2972" w:type="dxa"/>
            <w:vMerge/>
          </w:tcPr>
          <w:p w14:paraId="6A710579" w14:textId="77777777" w:rsidR="0013480B" w:rsidRPr="00C63897" w:rsidRDefault="0013480B" w:rsidP="00992948">
            <w:pPr>
              <w:rPr>
                <w:rFonts w:ascii="Times New Roman" w:eastAsia="Times New Roman" w:hAnsi="Times New Roman" w:cs="Times New Roman"/>
                <w:b/>
                <w:bCs/>
                <w:lang w:eastAsia="ru-RU"/>
              </w:rPr>
            </w:pPr>
          </w:p>
        </w:tc>
        <w:tc>
          <w:tcPr>
            <w:tcW w:w="6662" w:type="dxa"/>
            <w:vAlign w:val="bottom"/>
          </w:tcPr>
          <w:p w14:paraId="0CEBD50B" w14:textId="77777777" w:rsidR="0013480B" w:rsidRDefault="0013480B" w:rsidP="0013480B">
            <w:pPr>
              <w:rPr>
                <w:rFonts w:ascii="Times New Roman" w:eastAsia="Times New Roman" w:hAnsi="Times New Roman" w:cs="Times New Roman"/>
                <w:b/>
                <w:bCs/>
                <w:lang w:eastAsia="ru-RU"/>
              </w:rPr>
            </w:pPr>
            <w:r w:rsidRPr="0013480B">
              <w:rPr>
                <w:rFonts w:ascii="Times New Roman" w:eastAsia="Times New Roman" w:hAnsi="Times New Roman" w:cs="Times New Roman"/>
                <w:bCs/>
                <w:lang w:eastAsia="ru-RU"/>
              </w:rPr>
              <w:t>9</w:t>
            </w:r>
            <w:r>
              <w:rPr>
                <w:rFonts w:ascii="Times New Roman" w:eastAsia="Times New Roman" w:hAnsi="Times New Roman" w:cs="Times New Roman"/>
                <w:b/>
                <w:bCs/>
                <w:lang w:eastAsia="ru-RU"/>
              </w:rPr>
              <w:t>.</w:t>
            </w:r>
            <w:r w:rsidRPr="006A5AE3">
              <w:rPr>
                <w:rFonts w:ascii="Times New Roman" w:hAnsi="Times New Roman"/>
              </w:rPr>
              <w:t xml:space="preserve"> Оформить наряд-допуск к строительным работам повышенной опасности.</w:t>
            </w:r>
            <w:r>
              <w:rPr>
                <w:rFonts w:ascii="Times New Roman" w:eastAsia="Times New Roman" w:hAnsi="Times New Roman" w:cs="Times New Roman"/>
                <w:b/>
                <w:bCs/>
                <w:lang w:eastAsia="ru-RU"/>
              </w:rPr>
              <w:t xml:space="preserve"> </w:t>
            </w:r>
          </w:p>
        </w:tc>
      </w:tr>
      <w:tr w:rsidR="0013480B" w:rsidRPr="00C63897" w14:paraId="04D91FD7" w14:textId="77777777" w:rsidTr="00992948">
        <w:trPr>
          <w:trHeight w:val="361"/>
        </w:trPr>
        <w:tc>
          <w:tcPr>
            <w:tcW w:w="2972" w:type="dxa"/>
            <w:vMerge/>
          </w:tcPr>
          <w:p w14:paraId="3BA07505" w14:textId="77777777" w:rsidR="0013480B" w:rsidRPr="00C63897" w:rsidRDefault="0013480B" w:rsidP="00992948">
            <w:pPr>
              <w:rPr>
                <w:rFonts w:ascii="Times New Roman" w:eastAsia="Times New Roman" w:hAnsi="Times New Roman" w:cs="Times New Roman"/>
                <w:b/>
                <w:bCs/>
                <w:lang w:eastAsia="ru-RU"/>
              </w:rPr>
            </w:pPr>
          </w:p>
        </w:tc>
        <w:tc>
          <w:tcPr>
            <w:tcW w:w="6662" w:type="dxa"/>
            <w:vAlign w:val="bottom"/>
          </w:tcPr>
          <w:p w14:paraId="15B611E4" w14:textId="77777777" w:rsidR="0013480B" w:rsidRDefault="0013480B" w:rsidP="0013480B">
            <w:pPr>
              <w:jc w:val="both"/>
              <w:rPr>
                <w:rFonts w:ascii="Times New Roman" w:eastAsia="Times New Roman" w:hAnsi="Times New Roman" w:cs="Times New Roman"/>
                <w:b/>
                <w:bCs/>
                <w:lang w:eastAsia="ru-RU"/>
              </w:rPr>
            </w:pPr>
            <w:r w:rsidRPr="0013480B">
              <w:rPr>
                <w:rFonts w:ascii="Times New Roman" w:eastAsia="Times New Roman" w:hAnsi="Times New Roman" w:cs="Times New Roman"/>
                <w:bCs/>
                <w:lang w:eastAsia="ru-RU"/>
              </w:rPr>
              <w:t>10</w:t>
            </w:r>
            <w:r>
              <w:rPr>
                <w:rFonts w:ascii="Times New Roman" w:eastAsia="Times New Roman" w:hAnsi="Times New Roman" w:cs="Times New Roman"/>
                <w:b/>
                <w:bCs/>
                <w:lang w:eastAsia="ru-RU"/>
              </w:rPr>
              <w:t>.</w:t>
            </w:r>
            <w:r w:rsidRPr="006A5AE3">
              <w:rPr>
                <w:rFonts w:ascii="Times New Roman" w:hAnsi="Times New Roman"/>
                <w:bCs/>
              </w:rPr>
              <w:t xml:space="preserve"> </w:t>
            </w:r>
            <w:r w:rsidRPr="006A5AE3">
              <w:rPr>
                <w:rFonts w:ascii="Times New Roman" w:hAnsi="Times New Roman"/>
              </w:rPr>
              <w:t>Рассчитать потребность в материальных и технических ресурсах, используемых при производстве вида строительных работ</w:t>
            </w:r>
          </w:p>
        </w:tc>
      </w:tr>
      <w:tr w:rsidR="0013480B" w:rsidRPr="00C63897" w14:paraId="00373BB0" w14:textId="77777777" w:rsidTr="00992948">
        <w:trPr>
          <w:trHeight w:val="361"/>
        </w:trPr>
        <w:tc>
          <w:tcPr>
            <w:tcW w:w="2972" w:type="dxa"/>
            <w:vMerge/>
          </w:tcPr>
          <w:p w14:paraId="18A71D93" w14:textId="77777777" w:rsidR="0013480B" w:rsidRPr="00C63897" w:rsidRDefault="0013480B" w:rsidP="00992948">
            <w:pPr>
              <w:rPr>
                <w:rFonts w:ascii="Times New Roman" w:eastAsia="Times New Roman" w:hAnsi="Times New Roman" w:cs="Times New Roman"/>
                <w:b/>
                <w:bCs/>
                <w:lang w:eastAsia="ru-RU"/>
              </w:rPr>
            </w:pPr>
          </w:p>
        </w:tc>
        <w:tc>
          <w:tcPr>
            <w:tcW w:w="6662" w:type="dxa"/>
            <w:vAlign w:val="bottom"/>
          </w:tcPr>
          <w:p w14:paraId="5E265928" w14:textId="77777777" w:rsidR="0013480B" w:rsidRPr="0013480B" w:rsidRDefault="0013480B" w:rsidP="0013480B">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11.</w:t>
            </w:r>
            <w:r w:rsidRPr="006A5AE3">
              <w:rPr>
                <w:rFonts w:ascii="Times New Roman" w:hAnsi="Times New Roman"/>
              </w:rPr>
              <w:t xml:space="preserve"> Осуществить расчет потребности в привлечении дополнительных строительных машин и механизмов. Составить графики их привлечения</w:t>
            </w:r>
          </w:p>
        </w:tc>
      </w:tr>
      <w:tr w:rsidR="0013480B" w:rsidRPr="00C63897" w14:paraId="41F03B92" w14:textId="77777777" w:rsidTr="00992948">
        <w:trPr>
          <w:trHeight w:val="361"/>
        </w:trPr>
        <w:tc>
          <w:tcPr>
            <w:tcW w:w="2972" w:type="dxa"/>
            <w:vMerge/>
          </w:tcPr>
          <w:p w14:paraId="61F96E7B" w14:textId="77777777" w:rsidR="0013480B" w:rsidRPr="00C63897" w:rsidRDefault="0013480B" w:rsidP="00992948">
            <w:pPr>
              <w:rPr>
                <w:rFonts w:ascii="Times New Roman" w:eastAsia="Times New Roman" w:hAnsi="Times New Roman" w:cs="Times New Roman"/>
                <w:b/>
                <w:bCs/>
                <w:lang w:eastAsia="ru-RU"/>
              </w:rPr>
            </w:pPr>
          </w:p>
        </w:tc>
        <w:tc>
          <w:tcPr>
            <w:tcW w:w="6662" w:type="dxa"/>
            <w:vAlign w:val="bottom"/>
          </w:tcPr>
          <w:p w14:paraId="39105095" w14:textId="77777777" w:rsidR="0013480B" w:rsidRPr="0013480B" w:rsidRDefault="0013480B" w:rsidP="0013480B">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12.</w:t>
            </w:r>
            <w:r w:rsidRPr="006A5AE3">
              <w:rPr>
                <w:rFonts w:ascii="Times New Roman" w:hAnsi="Times New Roman"/>
              </w:rPr>
              <w:t xml:space="preserve"> Составить ведомости потребности и оформлять заявки на строительные материалы, изделия, конструкции, оборудование, а также на технологическую оснастку, инструмент и приспособления</w:t>
            </w:r>
          </w:p>
        </w:tc>
      </w:tr>
      <w:tr w:rsidR="0013480B" w:rsidRPr="00C63897" w14:paraId="1A262AF5" w14:textId="77777777" w:rsidTr="00992948">
        <w:trPr>
          <w:trHeight w:val="361"/>
        </w:trPr>
        <w:tc>
          <w:tcPr>
            <w:tcW w:w="2972" w:type="dxa"/>
            <w:vMerge/>
          </w:tcPr>
          <w:p w14:paraId="382A28E8" w14:textId="77777777" w:rsidR="0013480B" w:rsidRPr="00C63897" w:rsidRDefault="0013480B" w:rsidP="00992948">
            <w:pPr>
              <w:rPr>
                <w:rFonts w:ascii="Times New Roman" w:eastAsia="Times New Roman" w:hAnsi="Times New Roman" w:cs="Times New Roman"/>
                <w:b/>
                <w:bCs/>
                <w:lang w:eastAsia="ru-RU"/>
              </w:rPr>
            </w:pPr>
          </w:p>
        </w:tc>
        <w:tc>
          <w:tcPr>
            <w:tcW w:w="6662" w:type="dxa"/>
            <w:vAlign w:val="bottom"/>
          </w:tcPr>
          <w:p w14:paraId="44701017" w14:textId="77777777" w:rsidR="0013480B" w:rsidRDefault="0013480B" w:rsidP="0013480B">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13.</w:t>
            </w:r>
            <w:r w:rsidRPr="006A5AE3">
              <w:rPr>
                <w:rFonts w:ascii="Times New Roman" w:hAnsi="Times New Roman"/>
              </w:rPr>
              <w:t xml:space="preserve"> Разработать по объектные лимиты расходования строительных материалов, изделий, конструкций, оборудования. Оценить эффективность их использования при производстве СМР</w:t>
            </w:r>
            <w:r w:rsidRPr="006A5AE3">
              <w:rPr>
                <w:rFonts w:ascii="Times New Roman" w:hAnsi="Times New Roman"/>
                <w:bCs/>
              </w:rPr>
              <w:t>.</w:t>
            </w:r>
          </w:p>
        </w:tc>
      </w:tr>
      <w:tr w:rsidR="0013480B" w:rsidRPr="00C63897" w14:paraId="37CF2D36" w14:textId="77777777" w:rsidTr="00992948">
        <w:trPr>
          <w:trHeight w:val="361"/>
        </w:trPr>
        <w:tc>
          <w:tcPr>
            <w:tcW w:w="2972" w:type="dxa"/>
            <w:vMerge/>
          </w:tcPr>
          <w:p w14:paraId="454AC25C" w14:textId="77777777" w:rsidR="0013480B" w:rsidRPr="00C63897" w:rsidRDefault="0013480B" w:rsidP="00992948">
            <w:pPr>
              <w:rPr>
                <w:rFonts w:ascii="Times New Roman" w:eastAsia="Times New Roman" w:hAnsi="Times New Roman" w:cs="Times New Roman"/>
                <w:b/>
                <w:bCs/>
                <w:lang w:eastAsia="ru-RU"/>
              </w:rPr>
            </w:pPr>
          </w:p>
        </w:tc>
        <w:tc>
          <w:tcPr>
            <w:tcW w:w="6662" w:type="dxa"/>
            <w:vAlign w:val="bottom"/>
          </w:tcPr>
          <w:p w14:paraId="600F1697" w14:textId="77777777" w:rsidR="0013480B" w:rsidRDefault="0013480B" w:rsidP="0013480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DE29086" w14:textId="77777777" w:rsidR="0013480B" w:rsidRDefault="0013480B" w:rsidP="0013480B">
            <w:pPr>
              <w:jc w:val="both"/>
              <w:rPr>
                <w:rFonts w:ascii="Times New Roman" w:eastAsia="Times New Roman" w:hAnsi="Times New Roman" w:cs="Times New Roman"/>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F6739" w:rsidRPr="00C63897" w14:paraId="1FD3FD5C" w14:textId="77777777" w:rsidTr="00992948">
        <w:trPr>
          <w:trHeight w:val="361"/>
        </w:trPr>
        <w:tc>
          <w:tcPr>
            <w:tcW w:w="2972" w:type="dxa"/>
            <w:vMerge w:val="restart"/>
          </w:tcPr>
          <w:p w14:paraId="220643DD" w14:textId="77777777" w:rsidR="00FF6739" w:rsidRPr="00C63897" w:rsidRDefault="00FF6739" w:rsidP="0013480B">
            <w:pPr>
              <w:jc w:val="both"/>
              <w:rPr>
                <w:rFonts w:ascii="Times New Roman" w:eastAsia="Times New Roman" w:hAnsi="Times New Roman" w:cs="Times New Roman"/>
                <w:b/>
                <w:bCs/>
                <w:lang w:eastAsia="ru-RU"/>
              </w:rPr>
            </w:pPr>
            <w:r w:rsidRPr="006A5AE3">
              <w:rPr>
                <w:rFonts w:ascii="Times New Roman" w:hAnsi="Times New Roman"/>
                <w:b/>
              </w:rPr>
              <w:t>Тема 1.3.</w:t>
            </w:r>
            <w:r w:rsidRPr="006A5AE3">
              <w:rPr>
                <w:rFonts w:ascii="Times New Roman" w:hAnsi="Times New Roman"/>
                <w:color w:val="22272F"/>
              </w:rPr>
              <w:t xml:space="preserve"> Работа структурных подразделений </w:t>
            </w:r>
            <w:r w:rsidRPr="006A5AE3">
              <w:rPr>
                <w:rFonts w:ascii="Times New Roman" w:hAnsi="Times New Roman"/>
              </w:rPr>
              <w:t>при выполнении производственных заданий</w:t>
            </w:r>
          </w:p>
        </w:tc>
        <w:tc>
          <w:tcPr>
            <w:tcW w:w="6662" w:type="dxa"/>
            <w:vAlign w:val="bottom"/>
          </w:tcPr>
          <w:p w14:paraId="6566478E" w14:textId="77777777" w:rsidR="00FF6739" w:rsidRPr="00C63897" w:rsidRDefault="00FF6739" w:rsidP="00B9362D">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Содержание  </w:t>
            </w:r>
          </w:p>
        </w:tc>
      </w:tr>
      <w:tr w:rsidR="00FF6739" w:rsidRPr="00C63897" w14:paraId="36965014" w14:textId="77777777" w:rsidTr="00992948">
        <w:trPr>
          <w:trHeight w:val="361"/>
        </w:trPr>
        <w:tc>
          <w:tcPr>
            <w:tcW w:w="2972" w:type="dxa"/>
            <w:vMerge/>
          </w:tcPr>
          <w:p w14:paraId="22AB860B" w14:textId="77777777" w:rsidR="00FF6739" w:rsidRPr="00C63897" w:rsidRDefault="00FF6739" w:rsidP="00992948">
            <w:pPr>
              <w:rPr>
                <w:rFonts w:ascii="Times New Roman" w:eastAsia="Times New Roman" w:hAnsi="Times New Roman" w:cs="Times New Roman"/>
                <w:b/>
                <w:bCs/>
                <w:lang w:eastAsia="ru-RU"/>
              </w:rPr>
            </w:pPr>
          </w:p>
        </w:tc>
        <w:tc>
          <w:tcPr>
            <w:tcW w:w="6662" w:type="dxa"/>
            <w:vAlign w:val="bottom"/>
          </w:tcPr>
          <w:p w14:paraId="294222BF" w14:textId="77777777" w:rsidR="00FF6739" w:rsidRPr="006A5AE3" w:rsidRDefault="00FF6739" w:rsidP="00AF4093">
            <w:pPr>
              <w:numPr>
                <w:ilvl w:val="0"/>
                <w:numId w:val="26"/>
              </w:numPr>
              <w:ind w:left="-255" w:firstLine="0"/>
              <w:contextualSpacing/>
              <w:jc w:val="both"/>
              <w:rPr>
                <w:rFonts w:ascii="Times New Roman" w:hAnsi="Times New Roman"/>
              </w:rPr>
            </w:pPr>
            <w:r w:rsidRPr="006A5AE3">
              <w:rPr>
                <w:rFonts w:ascii="Times New Roman" w:hAnsi="Times New Roman"/>
              </w:rPr>
              <w:t>Управление структурными подразделениями при выполнении СМР. Структура органов управления, формы управления строительными организациями, функции аппарата управления строительными организациями. Приемы и методы управления структурными подразделениями. Права и обязанности бригадира, мастера прораба, начальника участка</w:t>
            </w:r>
            <w:r w:rsidRPr="006A5AE3">
              <w:rPr>
                <w:rFonts w:ascii="Times New Roman" w:hAnsi="Times New Roman"/>
                <w:bCs/>
              </w:rPr>
              <w:t>.</w:t>
            </w:r>
          </w:p>
          <w:p w14:paraId="693BCF8D" w14:textId="77777777" w:rsidR="00FF6739" w:rsidRPr="00C63897" w:rsidRDefault="00FF6739" w:rsidP="0013480B">
            <w:pPr>
              <w:jc w:val="both"/>
              <w:rPr>
                <w:rFonts w:ascii="Times New Roman" w:eastAsia="Times New Roman" w:hAnsi="Times New Roman" w:cs="Times New Roman"/>
                <w:b/>
                <w:bCs/>
                <w:lang w:eastAsia="ru-RU"/>
              </w:rPr>
            </w:pPr>
            <w:r w:rsidRPr="006A5AE3">
              <w:rPr>
                <w:rFonts w:ascii="Times New Roman" w:hAnsi="Times New Roman"/>
              </w:rPr>
              <w:t>Инструменты управления ресурсами в строительстве, методы расчета показателей использования ресурсов. Принципы организации и развития материально – технической базы снабжения, договора поставки материально – технических ресурсов. Учет и контроль за расходом материалов. Организация и эксплуатация парка машин, методы учета и показатели работы строительных машин. Трудовые ресурсы</w:t>
            </w:r>
          </w:p>
        </w:tc>
      </w:tr>
      <w:tr w:rsidR="00FF6739" w:rsidRPr="00C63897" w14:paraId="4B9EDDF8" w14:textId="77777777" w:rsidTr="00992948">
        <w:trPr>
          <w:trHeight w:val="361"/>
        </w:trPr>
        <w:tc>
          <w:tcPr>
            <w:tcW w:w="2972" w:type="dxa"/>
            <w:vMerge/>
          </w:tcPr>
          <w:p w14:paraId="3F8AF2C5" w14:textId="77777777" w:rsidR="00FF6739" w:rsidRPr="00C63897" w:rsidRDefault="00FF6739" w:rsidP="00992948">
            <w:pPr>
              <w:rPr>
                <w:rFonts w:ascii="Times New Roman" w:eastAsia="Times New Roman" w:hAnsi="Times New Roman" w:cs="Times New Roman"/>
                <w:b/>
                <w:bCs/>
                <w:lang w:eastAsia="ru-RU"/>
              </w:rPr>
            </w:pPr>
          </w:p>
        </w:tc>
        <w:tc>
          <w:tcPr>
            <w:tcW w:w="6662" w:type="dxa"/>
            <w:vAlign w:val="bottom"/>
          </w:tcPr>
          <w:p w14:paraId="509051CC" w14:textId="77777777" w:rsidR="00FF6739" w:rsidRPr="00C63897" w:rsidRDefault="00FF6739" w:rsidP="0013480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r>
              <w:rPr>
                <w:rFonts w:ascii="Times New Roman" w:eastAsia="Times New Roman" w:hAnsi="Times New Roman" w:cs="Times New Roman"/>
                <w:b/>
                <w:bCs/>
                <w:lang w:eastAsia="ru-RU"/>
              </w:rPr>
              <w:t>:</w:t>
            </w:r>
          </w:p>
        </w:tc>
      </w:tr>
      <w:tr w:rsidR="00FF6739" w:rsidRPr="00C63897" w14:paraId="7B074DEE" w14:textId="77777777" w:rsidTr="00992948">
        <w:trPr>
          <w:trHeight w:val="361"/>
        </w:trPr>
        <w:tc>
          <w:tcPr>
            <w:tcW w:w="2972" w:type="dxa"/>
            <w:vMerge/>
          </w:tcPr>
          <w:p w14:paraId="28B64B49" w14:textId="77777777" w:rsidR="00FF6739" w:rsidRPr="00C63897" w:rsidRDefault="00FF6739" w:rsidP="00992948">
            <w:pPr>
              <w:rPr>
                <w:rFonts w:ascii="Times New Roman" w:eastAsia="Times New Roman" w:hAnsi="Times New Roman" w:cs="Times New Roman"/>
                <w:b/>
                <w:bCs/>
                <w:lang w:eastAsia="ru-RU"/>
              </w:rPr>
            </w:pPr>
          </w:p>
        </w:tc>
        <w:tc>
          <w:tcPr>
            <w:tcW w:w="6662" w:type="dxa"/>
            <w:vAlign w:val="bottom"/>
          </w:tcPr>
          <w:p w14:paraId="74730157" w14:textId="77777777" w:rsidR="00FF6739" w:rsidRPr="00C63897" w:rsidRDefault="00FF6739" w:rsidP="00FF6739">
            <w:pPr>
              <w:jc w:val="both"/>
              <w:rPr>
                <w:rFonts w:ascii="Times New Roman" w:eastAsia="Times New Roman" w:hAnsi="Times New Roman" w:cs="Times New Roman"/>
                <w:b/>
                <w:bCs/>
                <w:lang w:eastAsia="ru-RU"/>
              </w:rPr>
            </w:pPr>
            <w:r w:rsidRPr="006A5AE3">
              <w:rPr>
                <w:rFonts w:ascii="Times New Roman" w:hAnsi="Times New Roman"/>
                <w:bCs/>
              </w:rPr>
              <w:t xml:space="preserve">14. </w:t>
            </w:r>
            <w:r w:rsidRPr="006A5AE3">
              <w:rPr>
                <w:rFonts w:ascii="Times New Roman" w:hAnsi="Times New Roman"/>
              </w:rPr>
              <w:t>Разработка организационной структуры строительной  фирмы</w:t>
            </w:r>
          </w:p>
        </w:tc>
      </w:tr>
      <w:tr w:rsidR="00FF6739" w:rsidRPr="00C63897" w14:paraId="1D923C17" w14:textId="77777777" w:rsidTr="00992948">
        <w:trPr>
          <w:trHeight w:val="361"/>
        </w:trPr>
        <w:tc>
          <w:tcPr>
            <w:tcW w:w="2972" w:type="dxa"/>
            <w:vMerge/>
          </w:tcPr>
          <w:p w14:paraId="62458FE1" w14:textId="77777777" w:rsidR="00FF6739" w:rsidRPr="00C63897" w:rsidRDefault="00FF6739" w:rsidP="00992948">
            <w:pPr>
              <w:rPr>
                <w:rFonts w:ascii="Times New Roman" w:eastAsia="Times New Roman" w:hAnsi="Times New Roman" w:cs="Times New Roman"/>
                <w:b/>
                <w:bCs/>
                <w:lang w:eastAsia="ru-RU"/>
              </w:rPr>
            </w:pPr>
          </w:p>
        </w:tc>
        <w:tc>
          <w:tcPr>
            <w:tcW w:w="6662" w:type="dxa"/>
            <w:vAlign w:val="bottom"/>
          </w:tcPr>
          <w:p w14:paraId="21ADA4A6" w14:textId="77777777" w:rsidR="00FF6739" w:rsidRPr="00C63897" w:rsidRDefault="00FF6739" w:rsidP="00FF6739">
            <w:pPr>
              <w:jc w:val="both"/>
              <w:rPr>
                <w:rFonts w:ascii="Times New Roman" w:eastAsia="Times New Roman" w:hAnsi="Times New Roman" w:cs="Times New Roman"/>
                <w:b/>
                <w:bCs/>
                <w:lang w:eastAsia="ru-RU"/>
              </w:rPr>
            </w:pPr>
            <w:r w:rsidRPr="006A5AE3">
              <w:rPr>
                <w:rFonts w:ascii="Times New Roman" w:hAnsi="Times New Roman"/>
                <w:bCs/>
              </w:rPr>
              <w:t xml:space="preserve">15. </w:t>
            </w:r>
            <w:r w:rsidRPr="006A5AE3">
              <w:rPr>
                <w:rFonts w:ascii="Times New Roman" w:hAnsi="Times New Roman"/>
              </w:rPr>
              <w:t>Составление отчета о нормативной потребности в материалах (форма № М-29 часть I)</w:t>
            </w:r>
            <w:r w:rsidRPr="006A5AE3">
              <w:rPr>
                <w:rFonts w:ascii="Times New Roman" w:hAnsi="Times New Roman"/>
                <w:bCs/>
              </w:rPr>
              <w:t>.</w:t>
            </w:r>
          </w:p>
        </w:tc>
      </w:tr>
      <w:tr w:rsidR="00FF6739" w:rsidRPr="00C63897" w14:paraId="40BD2975" w14:textId="77777777" w:rsidTr="00992948">
        <w:trPr>
          <w:trHeight w:val="361"/>
        </w:trPr>
        <w:tc>
          <w:tcPr>
            <w:tcW w:w="2972" w:type="dxa"/>
            <w:vMerge/>
          </w:tcPr>
          <w:p w14:paraId="0E17F249" w14:textId="77777777" w:rsidR="00FF6739" w:rsidRPr="00C63897" w:rsidRDefault="00FF6739" w:rsidP="00992948">
            <w:pPr>
              <w:rPr>
                <w:rFonts w:ascii="Times New Roman" w:eastAsia="Times New Roman" w:hAnsi="Times New Roman" w:cs="Times New Roman"/>
                <w:b/>
                <w:bCs/>
                <w:lang w:eastAsia="ru-RU"/>
              </w:rPr>
            </w:pPr>
          </w:p>
        </w:tc>
        <w:tc>
          <w:tcPr>
            <w:tcW w:w="6662" w:type="dxa"/>
            <w:vAlign w:val="bottom"/>
          </w:tcPr>
          <w:p w14:paraId="47B68946" w14:textId="77777777" w:rsidR="00FF6739" w:rsidRPr="00C63897" w:rsidRDefault="00FF6739" w:rsidP="00FF6739">
            <w:pPr>
              <w:jc w:val="both"/>
              <w:rPr>
                <w:rFonts w:ascii="Times New Roman" w:eastAsia="Times New Roman" w:hAnsi="Times New Roman" w:cs="Times New Roman"/>
                <w:b/>
                <w:bCs/>
                <w:lang w:eastAsia="ru-RU"/>
              </w:rPr>
            </w:pPr>
            <w:r w:rsidRPr="006A5AE3">
              <w:rPr>
                <w:rFonts w:ascii="Times New Roman" w:hAnsi="Times New Roman"/>
                <w:bCs/>
              </w:rPr>
              <w:t xml:space="preserve">16. </w:t>
            </w:r>
            <w:r w:rsidRPr="006A5AE3">
              <w:rPr>
                <w:rFonts w:ascii="Times New Roman" w:hAnsi="Times New Roman"/>
              </w:rPr>
              <w:t>Составление отчета о расходе основных материалов в сопоставлении  с производственными нормами (форма № М-29 часть II)</w:t>
            </w:r>
            <w:r w:rsidRPr="006A5AE3">
              <w:rPr>
                <w:rFonts w:ascii="Times New Roman" w:hAnsi="Times New Roman"/>
                <w:bCs/>
              </w:rPr>
              <w:t>.</w:t>
            </w:r>
          </w:p>
        </w:tc>
      </w:tr>
      <w:tr w:rsidR="00FF6739" w:rsidRPr="00C63897" w14:paraId="254AD4A3" w14:textId="77777777" w:rsidTr="00992948">
        <w:trPr>
          <w:trHeight w:val="361"/>
        </w:trPr>
        <w:tc>
          <w:tcPr>
            <w:tcW w:w="2972" w:type="dxa"/>
            <w:vMerge/>
          </w:tcPr>
          <w:p w14:paraId="33EC3DFA" w14:textId="77777777" w:rsidR="00FF6739" w:rsidRPr="00C63897" w:rsidRDefault="00FF6739" w:rsidP="00992948">
            <w:pPr>
              <w:rPr>
                <w:rFonts w:ascii="Times New Roman" w:eastAsia="Times New Roman" w:hAnsi="Times New Roman" w:cs="Times New Roman"/>
                <w:b/>
                <w:bCs/>
                <w:lang w:eastAsia="ru-RU"/>
              </w:rPr>
            </w:pPr>
          </w:p>
        </w:tc>
        <w:tc>
          <w:tcPr>
            <w:tcW w:w="6662" w:type="dxa"/>
            <w:vAlign w:val="bottom"/>
          </w:tcPr>
          <w:p w14:paraId="09127CCF" w14:textId="77777777" w:rsidR="00FF6739" w:rsidRPr="00C63897" w:rsidRDefault="00FF6739" w:rsidP="00FF6739">
            <w:pPr>
              <w:jc w:val="both"/>
              <w:rPr>
                <w:rFonts w:ascii="Times New Roman" w:eastAsia="Times New Roman" w:hAnsi="Times New Roman" w:cs="Times New Roman"/>
                <w:b/>
                <w:bCs/>
                <w:lang w:eastAsia="ru-RU"/>
              </w:rPr>
            </w:pPr>
            <w:r w:rsidRPr="006A5AE3">
              <w:rPr>
                <w:rFonts w:ascii="Times New Roman" w:hAnsi="Times New Roman"/>
                <w:bCs/>
              </w:rPr>
              <w:t xml:space="preserve">17. </w:t>
            </w:r>
            <w:r w:rsidRPr="006A5AE3">
              <w:rPr>
                <w:rFonts w:ascii="Times New Roman" w:hAnsi="Times New Roman"/>
              </w:rPr>
              <w:t>Разработка договора поставки материально – технических ресурсов</w:t>
            </w:r>
            <w:r w:rsidRPr="006A5AE3">
              <w:rPr>
                <w:rFonts w:ascii="Times New Roman" w:hAnsi="Times New Roman"/>
                <w:bCs/>
              </w:rPr>
              <w:t>.</w:t>
            </w:r>
          </w:p>
        </w:tc>
      </w:tr>
      <w:tr w:rsidR="00FF6739" w:rsidRPr="00C63897" w14:paraId="4F73AC88" w14:textId="77777777" w:rsidTr="00992948">
        <w:trPr>
          <w:trHeight w:val="361"/>
        </w:trPr>
        <w:tc>
          <w:tcPr>
            <w:tcW w:w="2972" w:type="dxa"/>
            <w:vMerge/>
          </w:tcPr>
          <w:p w14:paraId="42CC36F9" w14:textId="77777777" w:rsidR="00FF6739" w:rsidRPr="00C63897" w:rsidRDefault="00FF6739" w:rsidP="00992948">
            <w:pPr>
              <w:rPr>
                <w:rFonts w:ascii="Times New Roman" w:eastAsia="Times New Roman" w:hAnsi="Times New Roman" w:cs="Times New Roman"/>
                <w:b/>
                <w:bCs/>
                <w:lang w:eastAsia="ru-RU"/>
              </w:rPr>
            </w:pPr>
          </w:p>
        </w:tc>
        <w:tc>
          <w:tcPr>
            <w:tcW w:w="6662" w:type="dxa"/>
            <w:vAlign w:val="bottom"/>
          </w:tcPr>
          <w:p w14:paraId="2F65CC6B" w14:textId="77777777" w:rsidR="00FF6739" w:rsidRDefault="00FF6739" w:rsidP="00FF673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F5FF62A" w14:textId="77777777" w:rsidR="00FF6739" w:rsidRPr="006A5AE3" w:rsidRDefault="00FF6739" w:rsidP="00FF6739">
            <w:pPr>
              <w:jc w:val="both"/>
              <w:rPr>
                <w:rFonts w:ascii="Times New Roman" w:hAnsi="Times New Roman"/>
                <w:bCs/>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F6739" w:rsidRPr="00C63897" w14:paraId="7B4E9337" w14:textId="77777777" w:rsidTr="00992948">
        <w:trPr>
          <w:trHeight w:val="361"/>
        </w:trPr>
        <w:tc>
          <w:tcPr>
            <w:tcW w:w="2972" w:type="dxa"/>
            <w:vMerge w:val="restart"/>
          </w:tcPr>
          <w:p w14:paraId="23AEC03D" w14:textId="77777777" w:rsidR="00FF6739" w:rsidRPr="00C63897" w:rsidRDefault="00FF6739" w:rsidP="00992948">
            <w:pPr>
              <w:rPr>
                <w:rFonts w:ascii="Times New Roman" w:eastAsia="Times New Roman" w:hAnsi="Times New Roman" w:cs="Times New Roman"/>
                <w:b/>
                <w:bCs/>
                <w:lang w:eastAsia="ru-RU"/>
              </w:rPr>
            </w:pPr>
            <w:r w:rsidRPr="006A5AE3">
              <w:rPr>
                <w:rFonts w:ascii="Times New Roman" w:hAnsi="Times New Roman"/>
                <w:b/>
              </w:rPr>
              <w:t>Тема 1.4.</w:t>
            </w:r>
            <w:r w:rsidRPr="006A5AE3">
              <w:rPr>
                <w:rFonts w:ascii="Times New Roman" w:hAnsi="Times New Roman"/>
                <w:color w:val="22272F"/>
              </w:rPr>
              <w:t xml:space="preserve"> Документоведение </w:t>
            </w:r>
            <w:r w:rsidRPr="006A5AE3">
              <w:rPr>
                <w:rFonts w:ascii="Times New Roman" w:hAnsi="Times New Roman"/>
                <w:color w:val="22272F"/>
              </w:rPr>
              <w:lastRenderedPageBreak/>
              <w:t>в строительстве</w:t>
            </w:r>
          </w:p>
        </w:tc>
        <w:tc>
          <w:tcPr>
            <w:tcW w:w="6662" w:type="dxa"/>
            <w:vAlign w:val="bottom"/>
          </w:tcPr>
          <w:p w14:paraId="0211AE0B" w14:textId="77777777" w:rsidR="00FF6739" w:rsidRPr="00C63897" w:rsidRDefault="00FF6739" w:rsidP="00B9362D">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 xml:space="preserve"> Содержание</w:t>
            </w:r>
            <w:r w:rsidR="0033349B">
              <w:rPr>
                <w:rFonts w:ascii="Times New Roman" w:eastAsia="Times New Roman" w:hAnsi="Times New Roman" w:cs="Times New Roman"/>
                <w:b/>
                <w:bCs/>
                <w:lang w:eastAsia="ru-RU"/>
              </w:rPr>
              <w:t xml:space="preserve">   </w:t>
            </w:r>
          </w:p>
        </w:tc>
      </w:tr>
      <w:tr w:rsidR="00FF6739" w:rsidRPr="00C63897" w14:paraId="0F7B33CD" w14:textId="77777777" w:rsidTr="00992948">
        <w:trPr>
          <w:trHeight w:val="361"/>
        </w:trPr>
        <w:tc>
          <w:tcPr>
            <w:tcW w:w="2972" w:type="dxa"/>
            <w:vMerge/>
          </w:tcPr>
          <w:p w14:paraId="1072A02B" w14:textId="77777777" w:rsidR="00FF6739" w:rsidRPr="00C63897" w:rsidRDefault="00FF6739" w:rsidP="00992948">
            <w:pPr>
              <w:rPr>
                <w:rFonts w:ascii="Times New Roman" w:eastAsia="Times New Roman" w:hAnsi="Times New Roman" w:cs="Times New Roman"/>
                <w:b/>
                <w:bCs/>
                <w:lang w:eastAsia="ru-RU"/>
              </w:rPr>
            </w:pPr>
          </w:p>
        </w:tc>
        <w:tc>
          <w:tcPr>
            <w:tcW w:w="6662" w:type="dxa"/>
            <w:vAlign w:val="bottom"/>
          </w:tcPr>
          <w:p w14:paraId="18774D7E" w14:textId="77777777" w:rsidR="00FF6739" w:rsidRPr="006A5AE3" w:rsidRDefault="00FF6739" w:rsidP="00FF6739">
            <w:pPr>
              <w:contextualSpacing/>
              <w:jc w:val="both"/>
              <w:rPr>
                <w:rFonts w:ascii="Times New Roman" w:hAnsi="Times New Roman"/>
                <w:bCs/>
              </w:rPr>
            </w:pPr>
            <w:r>
              <w:rPr>
                <w:rFonts w:ascii="Times New Roman" w:hAnsi="Times New Roman"/>
                <w:bCs/>
              </w:rPr>
              <w:t>О</w:t>
            </w:r>
            <w:r w:rsidRPr="006A5AE3">
              <w:rPr>
                <w:rFonts w:ascii="Times New Roman" w:hAnsi="Times New Roman"/>
                <w:bCs/>
              </w:rPr>
              <w:t>рганизация делопроизводства. Основные понятия. Виды документации. Т</w:t>
            </w:r>
            <w:r w:rsidRPr="006A5AE3">
              <w:rPr>
                <w:rFonts w:ascii="Times New Roman" w:hAnsi="Times New Roman"/>
              </w:rPr>
              <w:t>ребования нормативных правовых актов в области градостроительства, строительства, нормативных технических и руководящих документов к составу и оформлению исполнительной и учетной документации по  подготовке, производству  этапа строительных работ, в области сдачи объекта капитального строительства в эксплуатацию или для приемки строительных работ предусмотренных проектной и рабочей документацией (</w:t>
            </w:r>
            <w:r w:rsidRPr="006A5AE3">
              <w:rPr>
                <w:rFonts w:ascii="Times New Roman" w:hAnsi="Times New Roman"/>
                <w:shd w:val="clear" w:color="auto" w:fill="FFFFFF"/>
              </w:rPr>
              <w:t>Титульный лист, Реестр исполнительной документации, Ведомость внесенных изменений, Общий журнал работ, Акты освидетельствования скрытых работ и ответственных конструкций, Документы о качестве на примененные материалы, Разрешительная документация, Исполненные чертежи).</w:t>
            </w:r>
          </w:p>
          <w:p w14:paraId="33E49345" w14:textId="77777777" w:rsidR="00FF6739" w:rsidRPr="006A5AE3" w:rsidRDefault="00FF6739" w:rsidP="00FF6739">
            <w:pPr>
              <w:contextualSpacing/>
              <w:jc w:val="both"/>
              <w:rPr>
                <w:rFonts w:ascii="Times New Roman" w:hAnsi="Times New Roman"/>
                <w:bCs/>
              </w:rPr>
            </w:pPr>
            <w:r w:rsidRPr="006A5AE3">
              <w:rPr>
                <w:rFonts w:ascii="Times New Roman" w:hAnsi="Times New Roman"/>
              </w:rPr>
              <w:t>Порядок ведения общего и специального журналов работ, исполнительной документации в строительной организации.</w:t>
            </w:r>
            <w:r w:rsidRPr="006A5AE3">
              <w:rPr>
                <w:rFonts w:ascii="Times New Roman" w:hAnsi="Times New Roman"/>
                <w:bCs/>
                <w:spacing w:val="-4"/>
              </w:rPr>
              <w:t xml:space="preserve"> Средства и методы определения объемов строительных работ на основании нормативных технических документов, проектной и рабочей документации.</w:t>
            </w:r>
          </w:p>
          <w:p w14:paraId="62F29641" w14:textId="77777777" w:rsidR="00FF6739" w:rsidRPr="00C63897" w:rsidRDefault="00FF6739" w:rsidP="00FF6739">
            <w:pPr>
              <w:jc w:val="both"/>
              <w:rPr>
                <w:rFonts w:ascii="Times New Roman" w:eastAsia="Times New Roman" w:hAnsi="Times New Roman" w:cs="Times New Roman"/>
                <w:b/>
                <w:bCs/>
                <w:lang w:eastAsia="ru-RU"/>
              </w:rPr>
            </w:pPr>
            <w:r w:rsidRPr="006A5AE3">
              <w:rPr>
                <w:rFonts w:ascii="Times New Roman" w:hAnsi="Times New Roman"/>
              </w:rPr>
              <w:t>Состав и требования к оформлению комплекта документации строительной организации на заключительном этапе строительства; гражданская ответственность и риски подрядчика в строительстве.</w:t>
            </w:r>
          </w:p>
        </w:tc>
      </w:tr>
      <w:tr w:rsidR="00FF6739" w:rsidRPr="00C63897" w14:paraId="22AE28FD" w14:textId="77777777" w:rsidTr="00992948">
        <w:trPr>
          <w:trHeight w:val="361"/>
        </w:trPr>
        <w:tc>
          <w:tcPr>
            <w:tcW w:w="2972" w:type="dxa"/>
            <w:vMerge/>
          </w:tcPr>
          <w:p w14:paraId="047F0070" w14:textId="77777777" w:rsidR="00FF6739" w:rsidRPr="00C63897" w:rsidRDefault="00FF6739" w:rsidP="00992948">
            <w:pPr>
              <w:rPr>
                <w:rFonts w:ascii="Times New Roman" w:eastAsia="Times New Roman" w:hAnsi="Times New Roman" w:cs="Times New Roman"/>
                <w:b/>
                <w:bCs/>
                <w:lang w:eastAsia="ru-RU"/>
              </w:rPr>
            </w:pPr>
          </w:p>
        </w:tc>
        <w:tc>
          <w:tcPr>
            <w:tcW w:w="6662" w:type="dxa"/>
            <w:vAlign w:val="bottom"/>
          </w:tcPr>
          <w:p w14:paraId="17408EAC" w14:textId="77777777" w:rsidR="00FF6739" w:rsidRPr="00C63897" w:rsidRDefault="00FF6739" w:rsidP="00FF6739">
            <w:pPr>
              <w:suppressAutoHyphens/>
              <w:jc w:val="both"/>
              <w:rPr>
                <w:rFonts w:ascii="Times New Roman" w:eastAsia="Times New Roman" w:hAnsi="Times New Roman" w:cs="Times New Roman"/>
                <w:b/>
                <w:bCs/>
                <w:lang w:eastAsia="ru-RU"/>
              </w:rPr>
            </w:pPr>
            <w:r w:rsidRPr="006A5AE3">
              <w:rPr>
                <w:rFonts w:ascii="Times New Roman" w:hAnsi="Times New Roman"/>
                <w:b/>
                <w:bCs/>
              </w:rPr>
              <w:t xml:space="preserve">В том числе практических занятий и лабораторных </w:t>
            </w:r>
            <w:r>
              <w:rPr>
                <w:rFonts w:ascii="Times New Roman" w:hAnsi="Times New Roman"/>
                <w:b/>
                <w:bCs/>
              </w:rPr>
              <w:t>занятий:</w:t>
            </w:r>
          </w:p>
        </w:tc>
      </w:tr>
      <w:tr w:rsidR="00FF6739" w:rsidRPr="00C63897" w14:paraId="7D5E5F20" w14:textId="77777777" w:rsidTr="00992948">
        <w:trPr>
          <w:trHeight w:val="361"/>
        </w:trPr>
        <w:tc>
          <w:tcPr>
            <w:tcW w:w="2972" w:type="dxa"/>
            <w:vMerge/>
          </w:tcPr>
          <w:p w14:paraId="0E6736D9" w14:textId="77777777" w:rsidR="00FF6739" w:rsidRPr="00C63897" w:rsidRDefault="00FF6739" w:rsidP="00992948">
            <w:pPr>
              <w:rPr>
                <w:rFonts w:ascii="Times New Roman" w:eastAsia="Times New Roman" w:hAnsi="Times New Roman" w:cs="Times New Roman"/>
                <w:b/>
                <w:bCs/>
                <w:lang w:eastAsia="ru-RU"/>
              </w:rPr>
            </w:pPr>
          </w:p>
        </w:tc>
        <w:tc>
          <w:tcPr>
            <w:tcW w:w="6662" w:type="dxa"/>
            <w:vAlign w:val="bottom"/>
          </w:tcPr>
          <w:p w14:paraId="28AFDA81" w14:textId="77777777" w:rsidR="00FF6739" w:rsidRPr="00C63897" w:rsidRDefault="00FF6739" w:rsidP="00FF6739">
            <w:pPr>
              <w:jc w:val="both"/>
              <w:rPr>
                <w:rFonts w:ascii="Times New Roman" w:eastAsia="Times New Roman" w:hAnsi="Times New Roman" w:cs="Times New Roman"/>
                <w:b/>
                <w:bCs/>
                <w:lang w:eastAsia="ru-RU"/>
              </w:rPr>
            </w:pPr>
            <w:r w:rsidRPr="006A5AE3">
              <w:rPr>
                <w:rFonts w:ascii="Times New Roman" w:hAnsi="Times New Roman"/>
                <w:bCs/>
              </w:rPr>
              <w:t xml:space="preserve">18. </w:t>
            </w:r>
            <w:r w:rsidRPr="006A5AE3">
              <w:rPr>
                <w:rFonts w:ascii="Times New Roman" w:hAnsi="Times New Roman"/>
              </w:rPr>
              <w:t>Оформление исполнительно – технической документации по выполненным строительным работам.</w:t>
            </w:r>
          </w:p>
        </w:tc>
      </w:tr>
      <w:tr w:rsidR="00FF6739" w:rsidRPr="00C63897" w14:paraId="63AE0ABA" w14:textId="77777777" w:rsidTr="00992948">
        <w:trPr>
          <w:trHeight w:val="361"/>
        </w:trPr>
        <w:tc>
          <w:tcPr>
            <w:tcW w:w="2972" w:type="dxa"/>
            <w:vMerge/>
          </w:tcPr>
          <w:p w14:paraId="28744DC8" w14:textId="77777777" w:rsidR="00FF6739" w:rsidRPr="00C63897" w:rsidRDefault="00FF6739" w:rsidP="00992948">
            <w:pPr>
              <w:rPr>
                <w:rFonts w:ascii="Times New Roman" w:eastAsia="Times New Roman" w:hAnsi="Times New Roman" w:cs="Times New Roman"/>
                <w:b/>
                <w:bCs/>
                <w:lang w:eastAsia="ru-RU"/>
              </w:rPr>
            </w:pPr>
          </w:p>
        </w:tc>
        <w:tc>
          <w:tcPr>
            <w:tcW w:w="6662" w:type="dxa"/>
            <w:vAlign w:val="bottom"/>
          </w:tcPr>
          <w:p w14:paraId="10D8AE93" w14:textId="77777777" w:rsidR="00FF6739" w:rsidRPr="00C63897" w:rsidRDefault="00FF6739" w:rsidP="00FF6739">
            <w:pPr>
              <w:jc w:val="both"/>
              <w:rPr>
                <w:rFonts w:ascii="Times New Roman" w:eastAsia="Times New Roman" w:hAnsi="Times New Roman" w:cs="Times New Roman"/>
                <w:b/>
                <w:bCs/>
                <w:lang w:eastAsia="ru-RU"/>
              </w:rPr>
            </w:pPr>
            <w:r w:rsidRPr="006A5AE3">
              <w:rPr>
                <w:rFonts w:ascii="Times New Roman" w:hAnsi="Times New Roman"/>
                <w:bCs/>
              </w:rPr>
              <w:t xml:space="preserve">19. </w:t>
            </w:r>
            <w:r w:rsidRPr="006A5AE3">
              <w:rPr>
                <w:rFonts w:ascii="Times New Roman" w:hAnsi="Times New Roman"/>
                <w:color w:val="22272F"/>
              </w:rPr>
              <w:t>Оформление документов по учету рабочего времени, выработки, простоев, выполнения производственного задания</w:t>
            </w:r>
          </w:p>
        </w:tc>
      </w:tr>
      <w:tr w:rsidR="00FF6739" w:rsidRPr="00C63897" w14:paraId="340DCDF3" w14:textId="77777777" w:rsidTr="00992948">
        <w:trPr>
          <w:trHeight w:val="361"/>
        </w:trPr>
        <w:tc>
          <w:tcPr>
            <w:tcW w:w="2972" w:type="dxa"/>
            <w:vMerge/>
          </w:tcPr>
          <w:p w14:paraId="26DE6CCB" w14:textId="77777777" w:rsidR="00FF6739" w:rsidRPr="00C63897" w:rsidRDefault="00FF6739" w:rsidP="00992948">
            <w:pPr>
              <w:rPr>
                <w:rFonts w:ascii="Times New Roman" w:eastAsia="Times New Roman" w:hAnsi="Times New Roman" w:cs="Times New Roman"/>
                <w:b/>
                <w:bCs/>
                <w:lang w:eastAsia="ru-RU"/>
              </w:rPr>
            </w:pPr>
          </w:p>
        </w:tc>
        <w:tc>
          <w:tcPr>
            <w:tcW w:w="6662" w:type="dxa"/>
            <w:vAlign w:val="bottom"/>
          </w:tcPr>
          <w:p w14:paraId="3E007ED0" w14:textId="77777777" w:rsidR="00FF6739" w:rsidRPr="00C63897" w:rsidRDefault="00FF6739" w:rsidP="00FF6739">
            <w:pPr>
              <w:jc w:val="both"/>
              <w:rPr>
                <w:rFonts w:ascii="Times New Roman" w:eastAsia="Times New Roman" w:hAnsi="Times New Roman" w:cs="Times New Roman"/>
                <w:b/>
                <w:bCs/>
                <w:lang w:eastAsia="ru-RU"/>
              </w:rPr>
            </w:pPr>
            <w:r w:rsidRPr="006A5AE3">
              <w:rPr>
                <w:rFonts w:ascii="Times New Roman" w:hAnsi="Times New Roman"/>
                <w:bCs/>
              </w:rPr>
              <w:t>20.Составить</w:t>
            </w:r>
            <w:r w:rsidRPr="006A5AE3">
              <w:rPr>
                <w:rFonts w:ascii="Times New Roman" w:hAnsi="Times New Roman"/>
              </w:rPr>
              <w:t xml:space="preserve"> технические задания к работам и мероприятиям по контролю качества строительных, ремонтных и пуско-наладочных работ</w:t>
            </w:r>
          </w:p>
        </w:tc>
      </w:tr>
      <w:tr w:rsidR="00FF6739" w:rsidRPr="00C63897" w14:paraId="0B625382" w14:textId="77777777" w:rsidTr="00992948">
        <w:trPr>
          <w:trHeight w:val="361"/>
        </w:trPr>
        <w:tc>
          <w:tcPr>
            <w:tcW w:w="2972" w:type="dxa"/>
            <w:vMerge/>
          </w:tcPr>
          <w:p w14:paraId="10A2BBB2" w14:textId="77777777" w:rsidR="00FF6739" w:rsidRPr="00C63897" w:rsidRDefault="00FF6739" w:rsidP="00992948">
            <w:pPr>
              <w:rPr>
                <w:rFonts w:ascii="Times New Roman" w:eastAsia="Times New Roman" w:hAnsi="Times New Roman" w:cs="Times New Roman"/>
                <w:b/>
                <w:bCs/>
                <w:lang w:eastAsia="ru-RU"/>
              </w:rPr>
            </w:pPr>
          </w:p>
        </w:tc>
        <w:tc>
          <w:tcPr>
            <w:tcW w:w="6662" w:type="dxa"/>
            <w:vAlign w:val="bottom"/>
          </w:tcPr>
          <w:p w14:paraId="4E075C07" w14:textId="77777777" w:rsidR="00FF6739" w:rsidRPr="00C63897" w:rsidRDefault="00FF6739" w:rsidP="00FF6739">
            <w:pPr>
              <w:jc w:val="both"/>
              <w:rPr>
                <w:rFonts w:ascii="Times New Roman" w:eastAsia="Times New Roman" w:hAnsi="Times New Roman" w:cs="Times New Roman"/>
                <w:b/>
                <w:bCs/>
                <w:lang w:eastAsia="ru-RU"/>
              </w:rPr>
            </w:pPr>
            <w:r w:rsidRPr="006A5AE3">
              <w:rPr>
                <w:rFonts w:ascii="Times New Roman" w:hAnsi="Times New Roman"/>
                <w:bCs/>
              </w:rPr>
              <w:t xml:space="preserve">21. </w:t>
            </w:r>
            <w:r w:rsidRPr="006A5AE3">
              <w:rPr>
                <w:rFonts w:ascii="Times New Roman" w:hAnsi="Times New Roman"/>
              </w:rPr>
              <w:t>Оформить техническую часть заключительных отчетов о выполнении строительных работ, предусмотренных проектной и рабочей документацией</w:t>
            </w:r>
          </w:p>
        </w:tc>
      </w:tr>
      <w:tr w:rsidR="00FF6739" w:rsidRPr="00C63897" w14:paraId="0B6B9D3E" w14:textId="77777777" w:rsidTr="00992948">
        <w:trPr>
          <w:trHeight w:val="361"/>
        </w:trPr>
        <w:tc>
          <w:tcPr>
            <w:tcW w:w="2972" w:type="dxa"/>
            <w:vMerge/>
          </w:tcPr>
          <w:p w14:paraId="562A6955" w14:textId="77777777" w:rsidR="00FF6739" w:rsidRPr="00C63897" w:rsidRDefault="00FF6739" w:rsidP="00992948">
            <w:pPr>
              <w:rPr>
                <w:rFonts w:ascii="Times New Roman" w:eastAsia="Times New Roman" w:hAnsi="Times New Roman" w:cs="Times New Roman"/>
                <w:b/>
                <w:bCs/>
                <w:lang w:eastAsia="ru-RU"/>
              </w:rPr>
            </w:pPr>
          </w:p>
        </w:tc>
        <w:tc>
          <w:tcPr>
            <w:tcW w:w="6662" w:type="dxa"/>
            <w:vAlign w:val="bottom"/>
          </w:tcPr>
          <w:p w14:paraId="3417CA2E" w14:textId="77777777" w:rsidR="00FF6739" w:rsidRDefault="00FF6739" w:rsidP="00FF673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FB41A8F" w14:textId="77777777" w:rsidR="00FF6739" w:rsidRPr="00C63897" w:rsidRDefault="00FF6739" w:rsidP="00FF6739">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3349B" w:rsidRPr="00C63897" w14:paraId="69584F4A" w14:textId="77777777" w:rsidTr="00992948">
        <w:trPr>
          <w:trHeight w:val="361"/>
        </w:trPr>
        <w:tc>
          <w:tcPr>
            <w:tcW w:w="2972" w:type="dxa"/>
            <w:vMerge w:val="restart"/>
          </w:tcPr>
          <w:p w14:paraId="3A7C1D54" w14:textId="77777777" w:rsidR="0033349B" w:rsidRPr="00C63897" w:rsidRDefault="0033349B" w:rsidP="0033349B">
            <w:pPr>
              <w:jc w:val="both"/>
              <w:rPr>
                <w:rFonts w:ascii="Times New Roman" w:eastAsia="Times New Roman" w:hAnsi="Times New Roman" w:cs="Times New Roman"/>
                <w:b/>
                <w:bCs/>
                <w:lang w:eastAsia="ru-RU"/>
              </w:rPr>
            </w:pPr>
            <w:r w:rsidRPr="006A5AE3">
              <w:rPr>
                <w:rFonts w:ascii="Times New Roman" w:hAnsi="Times New Roman"/>
                <w:b/>
              </w:rPr>
              <w:t>Тема 1.5.</w:t>
            </w:r>
            <w:r>
              <w:rPr>
                <w:rFonts w:ascii="Times New Roman" w:hAnsi="Times New Roman"/>
              </w:rPr>
              <w:t xml:space="preserve">Мониторинг </w:t>
            </w:r>
            <w:r w:rsidRPr="006A5AE3">
              <w:rPr>
                <w:rFonts w:ascii="Times New Roman" w:hAnsi="Times New Roman"/>
              </w:rPr>
              <w:t>деятельности структурных подразделений</w:t>
            </w:r>
          </w:p>
        </w:tc>
        <w:tc>
          <w:tcPr>
            <w:tcW w:w="6662" w:type="dxa"/>
            <w:vAlign w:val="bottom"/>
          </w:tcPr>
          <w:p w14:paraId="467DF622" w14:textId="77777777" w:rsidR="0033349B" w:rsidRPr="00C63897" w:rsidRDefault="0033349B" w:rsidP="00B9362D">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Содержание</w:t>
            </w:r>
          </w:p>
        </w:tc>
      </w:tr>
      <w:tr w:rsidR="0033349B" w:rsidRPr="00C63897" w14:paraId="10CA4526" w14:textId="77777777" w:rsidTr="00992948">
        <w:trPr>
          <w:trHeight w:val="361"/>
        </w:trPr>
        <w:tc>
          <w:tcPr>
            <w:tcW w:w="2972" w:type="dxa"/>
            <w:vMerge/>
          </w:tcPr>
          <w:p w14:paraId="7BE6BB05" w14:textId="77777777" w:rsidR="0033349B" w:rsidRPr="00C63897" w:rsidRDefault="0033349B" w:rsidP="00992948">
            <w:pPr>
              <w:rPr>
                <w:rFonts w:ascii="Times New Roman" w:eastAsia="Times New Roman" w:hAnsi="Times New Roman" w:cs="Times New Roman"/>
                <w:b/>
                <w:bCs/>
                <w:lang w:eastAsia="ru-RU"/>
              </w:rPr>
            </w:pPr>
          </w:p>
        </w:tc>
        <w:tc>
          <w:tcPr>
            <w:tcW w:w="6662" w:type="dxa"/>
            <w:vAlign w:val="bottom"/>
          </w:tcPr>
          <w:p w14:paraId="5DA1B9A8" w14:textId="77777777" w:rsidR="0033349B" w:rsidRPr="006A5AE3" w:rsidRDefault="0033349B" w:rsidP="0033349B">
            <w:pPr>
              <w:contextualSpacing/>
              <w:jc w:val="both"/>
              <w:rPr>
                <w:rFonts w:ascii="Times New Roman" w:hAnsi="Times New Roman"/>
                <w:bCs/>
              </w:rPr>
            </w:pPr>
            <w:r>
              <w:rPr>
                <w:rFonts w:ascii="Times New Roman" w:hAnsi="Times New Roman"/>
                <w:bCs/>
              </w:rPr>
              <w:t>У</w:t>
            </w:r>
            <w:r w:rsidRPr="006A5AE3">
              <w:rPr>
                <w:rFonts w:ascii="Times New Roman" w:hAnsi="Times New Roman"/>
                <w:bCs/>
              </w:rPr>
              <w:t>правление качеством строительства. Инструменты управления качеством. Система менеджмента качества.</w:t>
            </w:r>
            <w:r w:rsidRPr="006A5AE3">
              <w:rPr>
                <w:rFonts w:ascii="Times New Roman" w:hAnsi="Times New Roman"/>
              </w:rPr>
              <w:t xml:space="preserve"> Порядок осуществления административного контроля за строительством и виды документов, подтверждающих разрешения на ведение строительства</w:t>
            </w:r>
            <w:r w:rsidRPr="006A5AE3">
              <w:rPr>
                <w:rFonts w:ascii="Times New Roman" w:hAnsi="Times New Roman"/>
                <w:b/>
              </w:rPr>
              <w:t xml:space="preserve">. </w:t>
            </w:r>
            <w:r w:rsidRPr="006A5AE3">
              <w:rPr>
                <w:rFonts w:ascii="Times New Roman" w:hAnsi="Times New Roman"/>
              </w:rPr>
              <w:t>Требования нормативных технологических документов к трудоемкости производства вида строительных работ, профессиям и квалификации привлеченных работников.</w:t>
            </w:r>
            <w:r w:rsidRPr="006A5AE3">
              <w:rPr>
                <w:rFonts w:ascii="Times New Roman" w:hAnsi="Times New Roman"/>
                <w:bCs/>
              </w:rPr>
              <w:t xml:space="preserve"> К</w:t>
            </w:r>
            <w:r w:rsidRPr="006A5AE3">
              <w:rPr>
                <w:rFonts w:ascii="Times New Roman" w:hAnsi="Times New Roman"/>
              </w:rPr>
              <w:t>онтроль выполнения подготовительных работ на участке производства вида строительных работ</w:t>
            </w:r>
          </w:p>
          <w:p w14:paraId="205C5233" w14:textId="77777777" w:rsidR="0033349B" w:rsidRPr="00C63897" w:rsidRDefault="0033349B" w:rsidP="0033349B">
            <w:pPr>
              <w:jc w:val="both"/>
              <w:rPr>
                <w:rFonts w:ascii="Times New Roman" w:eastAsia="Times New Roman" w:hAnsi="Times New Roman" w:cs="Times New Roman"/>
                <w:b/>
                <w:bCs/>
                <w:lang w:eastAsia="ru-RU"/>
              </w:rPr>
            </w:pPr>
            <w:r w:rsidRPr="006A5AE3">
              <w:rPr>
                <w:rFonts w:ascii="Times New Roman" w:hAnsi="Times New Roman"/>
              </w:rPr>
              <w:t xml:space="preserve">Мониторинг хода выполнения строительных работ и выявление отклонений от разработанных календарных планов производства работ и графиков поступления материально-технических ресурсов, движения рабочих кадров, движения основных строительных машин на участках строительства. Контроль ведения специальных журналов работ в производственных подразделениях строительной организации и субподрядных строительных организациях. Осуществление учета выполнения работ производственными подразделениями строительной организации и субподрядными строительными организациями, ведение общего журнала работ. Формирования оперативной отчетности о ходе выполнения </w:t>
            </w:r>
            <w:r w:rsidRPr="006A5AE3">
              <w:rPr>
                <w:rFonts w:ascii="Times New Roman" w:hAnsi="Times New Roman"/>
              </w:rPr>
              <w:lastRenderedPageBreak/>
              <w:t>строительных работ и выявление причин отклонения от календарных и поточных планов</w:t>
            </w:r>
          </w:p>
        </w:tc>
      </w:tr>
      <w:tr w:rsidR="0033349B" w:rsidRPr="00C63897" w14:paraId="32529CB8" w14:textId="77777777" w:rsidTr="00992948">
        <w:trPr>
          <w:trHeight w:val="361"/>
        </w:trPr>
        <w:tc>
          <w:tcPr>
            <w:tcW w:w="2972" w:type="dxa"/>
            <w:vMerge/>
          </w:tcPr>
          <w:p w14:paraId="3ACB7562" w14:textId="77777777" w:rsidR="0033349B" w:rsidRPr="00C63897" w:rsidRDefault="0033349B" w:rsidP="00992948">
            <w:pPr>
              <w:rPr>
                <w:rFonts w:ascii="Times New Roman" w:eastAsia="Times New Roman" w:hAnsi="Times New Roman" w:cs="Times New Roman"/>
                <w:b/>
                <w:bCs/>
                <w:lang w:eastAsia="ru-RU"/>
              </w:rPr>
            </w:pPr>
          </w:p>
        </w:tc>
        <w:tc>
          <w:tcPr>
            <w:tcW w:w="6662" w:type="dxa"/>
            <w:vAlign w:val="bottom"/>
          </w:tcPr>
          <w:p w14:paraId="2A62FB62" w14:textId="77777777" w:rsidR="0033349B" w:rsidRPr="00C63897" w:rsidRDefault="0033349B" w:rsidP="00FF673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r>
              <w:rPr>
                <w:rFonts w:ascii="Times New Roman" w:eastAsia="Times New Roman" w:hAnsi="Times New Roman" w:cs="Times New Roman"/>
                <w:b/>
                <w:bCs/>
                <w:lang w:eastAsia="ru-RU"/>
              </w:rPr>
              <w:t>:</w:t>
            </w:r>
          </w:p>
        </w:tc>
      </w:tr>
      <w:tr w:rsidR="0033349B" w:rsidRPr="00C63897" w14:paraId="7EBA32C8" w14:textId="77777777" w:rsidTr="00992948">
        <w:trPr>
          <w:trHeight w:val="361"/>
        </w:trPr>
        <w:tc>
          <w:tcPr>
            <w:tcW w:w="2972" w:type="dxa"/>
            <w:vMerge/>
          </w:tcPr>
          <w:p w14:paraId="26530893" w14:textId="77777777" w:rsidR="0033349B" w:rsidRPr="00C63897" w:rsidRDefault="0033349B" w:rsidP="00992948">
            <w:pPr>
              <w:rPr>
                <w:rFonts w:ascii="Times New Roman" w:eastAsia="Times New Roman" w:hAnsi="Times New Roman" w:cs="Times New Roman"/>
                <w:b/>
                <w:bCs/>
                <w:lang w:eastAsia="ru-RU"/>
              </w:rPr>
            </w:pPr>
          </w:p>
        </w:tc>
        <w:tc>
          <w:tcPr>
            <w:tcW w:w="6662" w:type="dxa"/>
            <w:vAlign w:val="bottom"/>
          </w:tcPr>
          <w:p w14:paraId="5A7CBF0D" w14:textId="77777777" w:rsidR="0033349B" w:rsidRPr="00C63897" w:rsidRDefault="0033349B" w:rsidP="00FF6739">
            <w:pPr>
              <w:rPr>
                <w:rFonts w:ascii="Times New Roman" w:eastAsia="Times New Roman" w:hAnsi="Times New Roman" w:cs="Times New Roman"/>
                <w:b/>
                <w:bCs/>
                <w:lang w:eastAsia="ru-RU"/>
              </w:rPr>
            </w:pPr>
            <w:r w:rsidRPr="006A5AE3">
              <w:rPr>
                <w:rFonts w:ascii="Times New Roman" w:hAnsi="Times New Roman"/>
                <w:bCs/>
              </w:rPr>
              <w:t xml:space="preserve">22. </w:t>
            </w:r>
            <w:r w:rsidRPr="006A5AE3">
              <w:rPr>
                <w:rFonts w:ascii="Times New Roman" w:hAnsi="Times New Roman"/>
              </w:rPr>
              <w:t>Оформление табеля учета рабочего времени</w:t>
            </w:r>
          </w:p>
        </w:tc>
      </w:tr>
      <w:tr w:rsidR="0033349B" w:rsidRPr="00C63897" w14:paraId="467D0201" w14:textId="77777777" w:rsidTr="00992948">
        <w:trPr>
          <w:trHeight w:val="361"/>
        </w:trPr>
        <w:tc>
          <w:tcPr>
            <w:tcW w:w="2972" w:type="dxa"/>
            <w:vMerge/>
          </w:tcPr>
          <w:p w14:paraId="483B136C" w14:textId="77777777" w:rsidR="0033349B" w:rsidRPr="00C63897" w:rsidRDefault="0033349B" w:rsidP="00992948">
            <w:pPr>
              <w:rPr>
                <w:rFonts w:ascii="Times New Roman" w:eastAsia="Times New Roman" w:hAnsi="Times New Roman" w:cs="Times New Roman"/>
                <w:b/>
                <w:bCs/>
                <w:lang w:eastAsia="ru-RU"/>
              </w:rPr>
            </w:pPr>
          </w:p>
        </w:tc>
        <w:tc>
          <w:tcPr>
            <w:tcW w:w="6662" w:type="dxa"/>
            <w:vAlign w:val="bottom"/>
          </w:tcPr>
          <w:p w14:paraId="1D64FE50" w14:textId="77777777" w:rsidR="0033349B" w:rsidRPr="00C63897" w:rsidRDefault="0033349B" w:rsidP="00FF6739">
            <w:pPr>
              <w:rPr>
                <w:rFonts w:ascii="Times New Roman" w:eastAsia="Times New Roman" w:hAnsi="Times New Roman" w:cs="Times New Roman"/>
                <w:b/>
                <w:bCs/>
                <w:lang w:eastAsia="ru-RU"/>
              </w:rPr>
            </w:pPr>
            <w:r w:rsidRPr="00F13667">
              <w:rPr>
                <w:rFonts w:ascii="Times New Roman" w:hAnsi="Times New Roman"/>
                <w:bCs/>
              </w:rPr>
              <w:t>23. Контроль качества СМР.</w:t>
            </w:r>
            <w:r w:rsidRPr="00F13667">
              <w:rPr>
                <w:rFonts w:ascii="Times New Roman" w:hAnsi="Times New Roman"/>
              </w:rPr>
              <w:t xml:space="preserve"> Заполнение форм №</w:t>
            </w:r>
            <w:r>
              <w:rPr>
                <w:rFonts w:ascii="Times New Roman" w:hAnsi="Times New Roman"/>
              </w:rPr>
              <w:t>№</w:t>
            </w:r>
            <w:r w:rsidRPr="00F13667">
              <w:rPr>
                <w:rFonts w:ascii="Times New Roman" w:hAnsi="Times New Roman"/>
              </w:rPr>
              <w:t xml:space="preserve"> КС – 2  и КС-3</w:t>
            </w:r>
          </w:p>
        </w:tc>
      </w:tr>
      <w:tr w:rsidR="0033349B" w:rsidRPr="00C63897" w14:paraId="6FEBD2E4" w14:textId="77777777" w:rsidTr="00992948">
        <w:trPr>
          <w:trHeight w:val="361"/>
        </w:trPr>
        <w:tc>
          <w:tcPr>
            <w:tcW w:w="2972" w:type="dxa"/>
            <w:vMerge/>
          </w:tcPr>
          <w:p w14:paraId="44C2AA05" w14:textId="77777777" w:rsidR="0033349B" w:rsidRPr="00C63897" w:rsidRDefault="0033349B" w:rsidP="00992948">
            <w:pPr>
              <w:rPr>
                <w:rFonts w:ascii="Times New Roman" w:eastAsia="Times New Roman" w:hAnsi="Times New Roman" w:cs="Times New Roman"/>
                <w:b/>
                <w:bCs/>
                <w:lang w:eastAsia="ru-RU"/>
              </w:rPr>
            </w:pPr>
          </w:p>
        </w:tc>
        <w:tc>
          <w:tcPr>
            <w:tcW w:w="6662" w:type="dxa"/>
            <w:vAlign w:val="bottom"/>
          </w:tcPr>
          <w:p w14:paraId="7B014A7E" w14:textId="77777777" w:rsidR="0033349B" w:rsidRDefault="0033349B" w:rsidP="0033349B">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B93CB51" w14:textId="77777777" w:rsidR="0033349B" w:rsidRPr="00C63897" w:rsidRDefault="0033349B" w:rsidP="0033349B">
            <w:pPr>
              <w:jc w:val="both"/>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407EC" w:rsidRPr="00C63897" w14:paraId="21B95D31" w14:textId="77777777" w:rsidTr="000D4BBF">
        <w:trPr>
          <w:trHeight w:val="361"/>
        </w:trPr>
        <w:tc>
          <w:tcPr>
            <w:tcW w:w="9634" w:type="dxa"/>
            <w:gridSpan w:val="2"/>
          </w:tcPr>
          <w:p w14:paraId="45066765" w14:textId="77777777" w:rsidR="00A407EC" w:rsidRPr="00C63897" w:rsidRDefault="00A407EC" w:rsidP="00E06B29">
            <w:pPr>
              <w:rPr>
                <w:rFonts w:ascii="Times New Roman" w:eastAsia="Times New Roman" w:hAnsi="Times New Roman" w:cs="Times New Roman"/>
                <w:b/>
                <w:bCs/>
                <w:lang w:eastAsia="ru-RU"/>
              </w:rPr>
            </w:pPr>
            <w:r w:rsidRPr="006A5AE3">
              <w:rPr>
                <w:rFonts w:ascii="Times New Roman" w:hAnsi="Times New Roman"/>
                <w:b/>
              </w:rPr>
              <w:t>Раздел 2. Правовое обеспечение профессиональной деятельности</w:t>
            </w:r>
            <w:r w:rsidR="00B9362D">
              <w:rPr>
                <w:rFonts w:ascii="Times New Roman" w:hAnsi="Times New Roman"/>
                <w:b/>
              </w:rPr>
              <w:t>……..2</w:t>
            </w:r>
            <w:r w:rsidR="00E06B29">
              <w:rPr>
                <w:rFonts w:ascii="Times New Roman" w:hAnsi="Times New Roman"/>
                <w:b/>
              </w:rPr>
              <w:t>6</w:t>
            </w:r>
            <w:r w:rsidR="00B9362D">
              <w:rPr>
                <w:rFonts w:ascii="Times New Roman" w:hAnsi="Times New Roman"/>
                <w:b/>
              </w:rPr>
              <w:t xml:space="preserve"> часов</w:t>
            </w:r>
          </w:p>
        </w:tc>
      </w:tr>
      <w:tr w:rsidR="006E494A" w:rsidRPr="00C63897" w14:paraId="265929BF" w14:textId="77777777" w:rsidTr="000D4BBF">
        <w:trPr>
          <w:trHeight w:val="361"/>
        </w:trPr>
        <w:tc>
          <w:tcPr>
            <w:tcW w:w="9634" w:type="dxa"/>
            <w:gridSpan w:val="2"/>
          </w:tcPr>
          <w:p w14:paraId="5F38EFEC" w14:textId="77777777" w:rsidR="006E494A" w:rsidRPr="006E494A" w:rsidRDefault="006E494A" w:rsidP="006E494A">
            <w:pPr>
              <w:jc w:val="both"/>
              <w:rPr>
                <w:rFonts w:ascii="Times New Roman" w:eastAsia="Times New Roman" w:hAnsi="Times New Roman" w:cs="Times New Roman"/>
                <w:b/>
                <w:bCs/>
                <w:lang w:eastAsia="ru-RU"/>
              </w:rPr>
            </w:pPr>
            <w:r>
              <w:rPr>
                <w:rFonts w:ascii="Times New Roman" w:eastAsia="Times New Roman" w:hAnsi="Times New Roman" w:cs="Times New Roman"/>
                <w:b/>
                <w:lang w:eastAsia="ru-RU"/>
              </w:rPr>
              <w:t xml:space="preserve">МДК03.01 </w:t>
            </w:r>
            <w:r w:rsidRPr="006E494A">
              <w:rPr>
                <w:rFonts w:ascii="Times New Roman" w:eastAsia="Times New Roman" w:hAnsi="Times New Roman" w:cs="Times New Roman"/>
                <w:b/>
                <w:lang w:eastAsia="ru-RU"/>
              </w:rPr>
              <w:t>Организация деятельностью структурных подразделений при выполнении строительных работ, эксплуатации, ремонте  и реконструкции зданий и сооружений</w:t>
            </w:r>
            <w:r w:rsidR="00AC76A6">
              <w:rPr>
                <w:rFonts w:ascii="Times New Roman" w:eastAsia="Times New Roman" w:hAnsi="Times New Roman" w:cs="Times New Roman"/>
                <w:b/>
                <w:lang w:eastAsia="ru-RU"/>
              </w:rPr>
              <w:t xml:space="preserve"> 130часов</w:t>
            </w:r>
          </w:p>
        </w:tc>
      </w:tr>
      <w:tr w:rsidR="006E494A" w:rsidRPr="00C63897" w14:paraId="1D589CD3" w14:textId="77777777" w:rsidTr="00992948">
        <w:trPr>
          <w:trHeight w:val="361"/>
        </w:trPr>
        <w:tc>
          <w:tcPr>
            <w:tcW w:w="2972" w:type="dxa"/>
            <w:vMerge w:val="restart"/>
          </w:tcPr>
          <w:p w14:paraId="45A34546" w14:textId="77777777" w:rsidR="006E494A" w:rsidRPr="00C63897" w:rsidRDefault="006E494A" w:rsidP="006E494A">
            <w:pPr>
              <w:jc w:val="both"/>
              <w:rPr>
                <w:rFonts w:ascii="Times New Roman" w:eastAsia="Times New Roman" w:hAnsi="Times New Roman" w:cs="Times New Roman"/>
                <w:b/>
                <w:bCs/>
                <w:lang w:eastAsia="ru-RU"/>
              </w:rPr>
            </w:pPr>
            <w:r w:rsidRPr="006A5AE3">
              <w:rPr>
                <w:rFonts w:ascii="Times New Roman" w:hAnsi="Times New Roman"/>
                <w:b/>
              </w:rPr>
              <w:t>Тема 2.1.</w:t>
            </w:r>
            <w:r w:rsidRPr="006A5AE3">
              <w:rPr>
                <w:rFonts w:ascii="Times New Roman" w:hAnsi="Times New Roman"/>
              </w:rPr>
              <w:t>Основные требования трудового законодательства Российской Федерации, права и обязанности работников</w:t>
            </w:r>
          </w:p>
        </w:tc>
        <w:tc>
          <w:tcPr>
            <w:tcW w:w="6662" w:type="dxa"/>
            <w:vAlign w:val="bottom"/>
          </w:tcPr>
          <w:p w14:paraId="23A573CF" w14:textId="77777777" w:rsidR="006E494A" w:rsidRPr="00C63897" w:rsidRDefault="006E494A" w:rsidP="00B9362D">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r>
      <w:tr w:rsidR="006E494A" w:rsidRPr="00C63897" w14:paraId="7A87BD64" w14:textId="77777777" w:rsidTr="00992948">
        <w:trPr>
          <w:trHeight w:val="361"/>
        </w:trPr>
        <w:tc>
          <w:tcPr>
            <w:tcW w:w="2972" w:type="dxa"/>
            <w:vMerge/>
          </w:tcPr>
          <w:p w14:paraId="6B850F36" w14:textId="77777777" w:rsidR="006E494A" w:rsidRPr="00C63897" w:rsidRDefault="006E494A" w:rsidP="00992948">
            <w:pPr>
              <w:rPr>
                <w:rFonts w:ascii="Times New Roman" w:eastAsia="Times New Roman" w:hAnsi="Times New Roman" w:cs="Times New Roman"/>
                <w:b/>
                <w:bCs/>
                <w:lang w:eastAsia="ru-RU"/>
              </w:rPr>
            </w:pPr>
          </w:p>
        </w:tc>
        <w:tc>
          <w:tcPr>
            <w:tcW w:w="6662" w:type="dxa"/>
            <w:vAlign w:val="bottom"/>
          </w:tcPr>
          <w:p w14:paraId="6AA56C2C" w14:textId="77777777" w:rsidR="006E494A" w:rsidRPr="006A5AE3" w:rsidRDefault="006E494A" w:rsidP="00AF4093">
            <w:pPr>
              <w:numPr>
                <w:ilvl w:val="0"/>
                <w:numId w:val="27"/>
              </w:numPr>
              <w:ind w:left="103"/>
              <w:contextualSpacing/>
              <w:jc w:val="both"/>
              <w:rPr>
                <w:rFonts w:ascii="Times New Roman" w:hAnsi="Times New Roman"/>
              </w:rPr>
            </w:pPr>
            <w:r w:rsidRPr="006A5AE3">
              <w:rPr>
                <w:rFonts w:ascii="Times New Roman" w:hAnsi="Times New Roman"/>
              </w:rPr>
              <w:t>Основные требования трудового законодательства Российской Федерации, права и обязанности работников.</w:t>
            </w:r>
          </w:p>
          <w:p w14:paraId="6733C101" w14:textId="77777777" w:rsidR="006E494A" w:rsidRPr="006A5AE3" w:rsidRDefault="006E494A" w:rsidP="006E494A">
            <w:pPr>
              <w:ind w:left="103"/>
              <w:jc w:val="both"/>
              <w:rPr>
                <w:rFonts w:ascii="Times New Roman" w:hAnsi="Times New Roman"/>
              </w:rPr>
            </w:pPr>
            <w:r w:rsidRPr="006A5AE3">
              <w:rPr>
                <w:rFonts w:ascii="Times New Roman" w:hAnsi="Times New Roman"/>
              </w:rPr>
              <w:t xml:space="preserve"> Трудовой договор. Стороны, содержание, виды трудовых договоров. Порядок заключения трудового договора. Документы, предоставляемые при поступлении на работу. Оформление на работу. Понятие и виды переводов по трудовому праву. Отграничение переводов от перемещения. Совместительство. Основания прекращения трудового договора. Оформление увольнения работника. Правовые последствия незаконного увольнения. </w:t>
            </w:r>
          </w:p>
          <w:p w14:paraId="47802837" w14:textId="77777777" w:rsidR="006E494A" w:rsidRPr="006A5AE3" w:rsidRDefault="006E494A" w:rsidP="00AF4093">
            <w:pPr>
              <w:numPr>
                <w:ilvl w:val="0"/>
                <w:numId w:val="27"/>
              </w:numPr>
              <w:ind w:left="103"/>
              <w:contextualSpacing/>
              <w:jc w:val="both"/>
              <w:rPr>
                <w:rFonts w:ascii="Times New Roman" w:hAnsi="Times New Roman"/>
                <w:color w:val="22272F"/>
              </w:rPr>
            </w:pPr>
            <w:r w:rsidRPr="006A5AE3">
              <w:rPr>
                <w:rFonts w:ascii="Times New Roman" w:hAnsi="Times New Roman"/>
              </w:rPr>
              <w:t>Рабочее время и время отдыха. Режим рабочего времени и порядок его установления. Виды времени отдыха. Отпуска: виды, порядок предоставления. Гарантии при направлении в служебные командировки, привлечение к сверхурочной работе, в ночное время, выходные и нерабочие праздничные дни.</w:t>
            </w:r>
          </w:p>
          <w:p w14:paraId="1A93B28E" w14:textId="77777777" w:rsidR="006E494A" w:rsidRPr="006A5AE3" w:rsidRDefault="006E494A" w:rsidP="00AF4093">
            <w:pPr>
              <w:numPr>
                <w:ilvl w:val="0"/>
                <w:numId w:val="27"/>
              </w:numPr>
              <w:ind w:left="103"/>
              <w:contextualSpacing/>
              <w:jc w:val="both"/>
              <w:rPr>
                <w:rFonts w:ascii="Times New Roman" w:hAnsi="Times New Roman"/>
                <w:color w:val="22272F"/>
              </w:rPr>
            </w:pPr>
            <w:r w:rsidRPr="006A5AE3">
              <w:rPr>
                <w:rFonts w:ascii="Times New Roman" w:hAnsi="Times New Roman"/>
              </w:rPr>
              <w:t xml:space="preserve"> Заработная плата. Понятия и условия выплаты заработной платы, ограничение удержаний из заработной платы. Оплата труда при отклонении от нормальных условий труда (в выходные и праздничные дни, на сверхурочной работе). </w:t>
            </w:r>
          </w:p>
          <w:p w14:paraId="2F35ACA1" w14:textId="77777777" w:rsidR="006E494A" w:rsidRPr="006A5AE3" w:rsidRDefault="006E494A" w:rsidP="00AF4093">
            <w:pPr>
              <w:numPr>
                <w:ilvl w:val="0"/>
                <w:numId w:val="27"/>
              </w:numPr>
              <w:ind w:left="103"/>
              <w:contextualSpacing/>
              <w:jc w:val="both"/>
              <w:rPr>
                <w:rFonts w:ascii="Times New Roman" w:hAnsi="Times New Roman"/>
                <w:color w:val="22272F"/>
              </w:rPr>
            </w:pPr>
            <w:r w:rsidRPr="006A5AE3">
              <w:rPr>
                <w:rFonts w:ascii="Times New Roman" w:hAnsi="Times New Roman"/>
              </w:rPr>
              <w:t xml:space="preserve"> Трудовые споры. Понятие трудовых споров, причины их возникновения, классификация. Понятие индивидуальных трудовых споров. Органы по рассмотрению индивидуальных трудовых споров. Сроки подачи заявлений и сроки разрешения дел в органах по рассмотрению трудовых споров. Исполнение решения по трудовым спорам. Понятие и механизм возникновения коллективных трудовых споров. Порядок разрешения коллективных трудовых споров: примирительная комиссия, посредник, трудовой арбитраж. </w:t>
            </w:r>
          </w:p>
          <w:p w14:paraId="392C7B6C" w14:textId="77777777" w:rsidR="006E494A" w:rsidRPr="00C63897" w:rsidRDefault="006E494A" w:rsidP="006E494A">
            <w:pPr>
              <w:rPr>
                <w:rFonts w:ascii="Times New Roman" w:eastAsia="Times New Roman" w:hAnsi="Times New Roman" w:cs="Times New Roman"/>
                <w:b/>
                <w:bCs/>
                <w:lang w:eastAsia="ru-RU"/>
              </w:rPr>
            </w:pPr>
            <w:r w:rsidRPr="006A5AE3">
              <w:rPr>
                <w:rFonts w:ascii="Times New Roman" w:hAnsi="Times New Roman"/>
              </w:rPr>
              <w:t>Право на забастовку. Порядок проведения забастовки. Незаконная забастовка и ее правовые последствия. Порядок признания забастовки незаконной.</w:t>
            </w:r>
          </w:p>
        </w:tc>
      </w:tr>
      <w:tr w:rsidR="006E494A" w:rsidRPr="00C63897" w14:paraId="4878CA3D" w14:textId="77777777" w:rsidTr="00992948">
        <w:trPr>
          <w:trHeight w:val="361"/>
        </w:trPr>
        <w:tc>
          <w:tcPr>
            <w:tcW w:w="2972" w:type="dxa"/>
            <w:vMerge/>
          </w:tcPr>
          <w:p w14:paraId="44799964" w14:textId="77777777" w:rsidR="006E494A" w:rsidRPr="00C63897" w:rsidRDefault="006E494A" w:rsidP="00992948">
            <w:pPr>
              <w:rPr>
                <w:rFonts w:ascii="Times New Roman" w:eastAsia="Times New Roman" w:hAnsi="Times New Roman" w:cs="Times New Roman"/>
                <w:b/>
                <w:bCs/>
                <w:lang w:eastAsia="ru-RU"/>
              </w:rPr>
            </w:pPr>
          </w:p>
        </w:tc>
        <w:tc>
          <w:tcPr>
            <w:tcW w:w="6662" w:type="dxa"/>
            <w:vAlign w:val="bottom"/>
          </w:tcPr>
          <w:p w14:paraId="07FE791C" w14:textId="77777777" w:rsidR="006E494A" w:rsidRPr="00C63897" w:rsidRDefault="006E494A" w:rsidP="00FF673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r>
              <w:rPr>
                <w:rFonts w:ascii="Times New Roman" w:eastAsia="Times New Roman" w:hAnsi="Times New Roman" w:cs="Times New Roman"/>
                <w:b/>
                <w:bCs/>
                <w:lang w:eastAsia="ru-RU"/>
              </w:rPr>
              <w:t>:</w:t>
            </w:r>
          </w:p>
        </w:tc>
      </w:tr>
      <w:tr w:rsidR="006E494A" w:rsidRPr="00C63897" w14:paraId="57E4946F" w14:textId="77777777" w:rsidTr="00992948">
        <w:trPr>
          <w:trHeight w:val="361"/>
        </w:trPr>
        <w:tc>
          <w:tcPr>
            <w:tcW w:w="2972" w:type="dxa"/>
            <w:vMerge/>
          </w:tcPr>
          <w:p w14:paraId="5CF3604C" w14:textId="77777777" w:rsidR="006E494A" w:rsidRPr="00C63897" w:rsidRDefault="006E494A" w:rsidP="00992948">
            <w:pPr>
              <w:rPr>
                <w:rFonts w:ascii="Times New Roman" w:eastAsia="Times New Roman" w:hAnsi="Times New Roman" w:cs="Times New Roman"/>
                <w:b/>
                <w:bCs/>
                <w:lang w:eastAsia="ru-RU"/>
              </w:rPr>
            </w:pPr>
          </w:p>
        </w:tc>
        <w:tc>
          <w:tcPr>
            <w:tcW w:w="6662" w:type="dxa"/>
            <w:vAlign w:val="bottom"/>
          </w:tcPr>
          <w:p w14:paraId="7FC23127" w14:textId="77777777" w:rsidR="006E494A" w:rsidRPr="00C63897" w:rsidRDefault="006E494A" w:rsidP="006E494A">
            <w:pPr>
              <w:jc w:val="both"/>
              <w:rPr>
                <w:rFonts w:ascii="Times New Roman" w:eastAsia="Times New Roman" w:hAnsi="Times New Roman" w:cs="Times New Roman"/>
                <w:b/>
                <w:bCs/>
                <w:lang w:eastAsia="ru-RU"/>
              </w:rPr>
            </w:pPr>
            <w:r w:rsidRPr="006A5AE3">
              <w:rPr>
                <w:rFonts w:ascii="Times New Roman" w:hAnsi="Times New Roman"/>
                <w:bCs/>
              </w:rPr>
              <w:t xml:space="preserve">24. </w:t>
            </w:r>
            <w:r w:rsidRPr="006A5AE3">
              <w:rPr>
                <w:rFonts w:ascii="Times New Roman" w:hAnsi="Times New Roman"/>
              </w:rPr>
              <w:t>Применение норм трудового законодательства и других нормативных документов в различных профессиональных ситуациях для защиты своих прав, исполнения обязанностей.</w:t>
            </w:r>
          </w:p>
        </w:tc>
      </w:tr>
      <w:tr w:rsidR="006E494A" w:rsidRPr="00C63897" w14:paraId="4D36B911" w14:textId="77777777" w:rsidTr="00992948">
        <w:trPr>
          <w:trHeight w:val="361"/>
        </w:trPr>
        <w:tc>
          <w:tcPr>
            <w:tcW w:w="2972" w:type="dxa"/>
            <w:vMerge/>
          </w:tcPr>
          <w:p w14:paraId="771F5C7C" w14:textId="77777777" w:rsidR="006E494A" w:rsidRPr="00C63897" w:rsidRDefault="006E494A" w:rsidP="00992948">
            <w:pPr>
              <w:rPr>
                <w:rFonts w:ascii="Times New Roman" w:eastAsia="Times New Roman" w:hAnsi="Times New Roman" w:cs="Times New Roman"/>
                <w:b/>
                <w:bCs/>
                <w:lang w:eastAsia="ru-RU"/>
              </w:rPr>
            </w:pPr>
          </w:p>
        </w:tc>
        <w:tc>
          <w:tcPr>
            <w:tcW w:w="6662" w:type="dxa"/>
            <w:vAlign w:val="bottom"/>
          </w:tcPr>
          <w:p w14:paraId="092BEC0C" w14:textId="77777777" w:rsidR="006E494A" w:rsidRDefault="006E494A" w:rsidP="006E494A">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50B4A85" w14:textId="77777777" w:rsidR="006E494A" w:rsidRPr="00C63897" w:rsidRDefault="006E494A" w:rsidP="006E494A">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83659" w:rsidRPr="00C63897" w14:paraId="1904FA84" w14:textId="77777777" w:rsidTr="00992948">
        <w:trPr>
          <w:trHeight w:val="361"/>
        </w:trPr>
        <w:tc>
          <w:tcPr>
            <w:tcW w:w="2972" w:type="dxa"/>
            <w:vMerge w:val="restart"/>
          </w:tcPr>
          <w:p w14:paraId="4766989E" w14:textId="77777777" w:rsidR="00F83659" w:rsidRPr="00C63897" w:rsidRDefault="00F83659" w:rsidP="00992948">
            <w:pPr>
              <w:rPr>
                <w:rFonts w:ascii="Times New Roman" w:eastAsia="Times New Roman" w:hAnsi="Times New Roman" w:cs="Times New Roman"/>
                <w:b/>
                <w:bCs/>
                <w:lang w:eastAsia="ru-RU"/>
              </w:rPr>
            </w:pPr>
            <w:r w:rsidRPr="006A5AE3">
              <w:rPr>
                <w:rFonts w:ascii="Times New Roman" w:hAnsi="Times New Roman"/>
                <w:b/>
              </w:rPr>
              <w:t>Тема 2.2.</w:t>
            </w:r>
            <w:r w:rsidRPr="006A5AE3">
              <w:rPr>
                <w:rFonts w:ascii="Times New Roman" w:hAnsi="Times New Roman"/>
              </w:rPr>
              <w:t xml:space="preserve"> Основания и меры ответственности за нарушение трудового </w:t>
            </w:r>
            <w:r w:rsidRPr="006A5AE3">
              <w:rPr>
                <w:rFonts w:ascii="Times New Roman" w:hAnsi="Times New Roman"/>
              </w:rPr>
              <w:lastRenderedPageBreak/>
              <w:t>законодательства</w:t>
            </w:r>
          </w:p>
        </w:tc>
        <w:tc>
          <w:tcPr>
            <w:tcW w:w="6662" w:type="dxa"/>
            <w:vAlign w:val="bottom"/>
          </w:tcPr>
          <w:p w14:paraId="45F9BE43" w14:textId="77777777" w:rsidR="00F83659" w:rsidRPr="00C63897" w:rsidRDefault="00F83659" w:rsidP="00B9362D">
            <w:pPr>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 xml:space="preserve">Содержание  </w:t>
            </w:r>
          </w:p>
        </w:tc>
      </w:tr>
      <w:tr w:rsidR="00F83659" w:rsidRPr="00C63897" w14:paraId="5295ADC9" w14:textId="77777777" w:rsidTr="00992948">
        <w:trPr>
          <w:trHeight w:val="361"/>
        </w:trPr>
        <w:tc>
          <w:tcPr>
            <w:tcW w:w="2972" w:type="dxa"/>
            <w:vMerge/>
          </w:tcPr>
          <w:p w14:paraId="6F0B5C30" w14:textId="77777777" w:rsidR="00F83659" w:rsidRPr="00C63897" w:rsidRDefault="00F83659" w:rsidP="00992948">
            <w:pPr>
              <w:rPr>
                <w:rFonts w:ascii="Times New Roman" w:eastAsia="Times New Roman" w:hAnsi="Times New Roman" w:cs="Times New Roman"/>
                <w:b/>
                <w:bCs/>
                <w:lang w:eastAsia="ru-RU"/>
              </w:rPr>
            </w:pPr>
          </w:p>
        </w:tc>
        <w:tc>
          <w:tcPr>
            <w:tcW w:w="6662" w:type="dxa"/>
            <w:vAlign w:val="bottom"/>
          </w:tcPr>
          <w:p w14:paraId="21DC8D28" w14:textId="77777777" w:rsidR="00F83659" w:rsidRPr="006A5AE3" w:rsidRDefault="00F83659" w:rsidP="00AF4093">
            <w:pPr>
              <w:numPr>
                <w:ilvl w:val="0"/>
                <w:numId w:val="28"/>
              </w:numPr>
              <w:ind w:left="103"/>
              <w:contextualSpacing/>
              <w:jc w:val="both"/>
              <w:rPr>
                <w:rFonts w:ascii="Times New Roman" w:hAnsi="Times New Roman"/>
                <w:bCs/>
              </w:rPr>
            </w:pPr>
            <w:r w:rsidRPr="006A5AE3">
              <w:rPr>
                <w:rFonts w:ascii="Times New Roman" w:hAnsi="Times New Roman"/>
              </w:rPr>
              <w:t xml:space="preserve">Дисциплина труда и трудовой распорядок. Основные меры поощрения работников, виды дисциплинарных взысканий, </w:t>
            </w:r>
            <w:r w:rsidRPr="006A5AE3">
              <w:rPr>
                <w:rFonts w:ascii="Times New Roman" w:hAnsi="Times New Roman"/>
              </w:rPr>
              <w:lastRenderedPageBreak/>
              <w:t xml:space="preserve">применяемых к работникам. Порядок и сроки применения дисциплинарных взысканий. Порядок обжалования и снятия дисциплинарных взысканий. </w:t>
            </w:r>
          </w:p>
          <w:p w14:paraId="25200AC7" w14:textId="77777777" w:rsidR="00F83659" w:rsidRPr="006A5AE3" w:rsidRDefault="00F83659" w:rsidP="00AF4093">
            <w:pPr>
              <w:numPr>
                <w:ilvl w:val="0"/>
                <w:numId w:val="28"/>
              </w:numPr>
              <w:ind w:left="103"/>
              <w:contextualSpacing/>
              <w:jc w:val="both"/>
              <w:rPr>
                <w:rFonts w:ascii="Times New Roman" w:hAnsi="Times New Roman"/>
                <w:bCs/>
              </w:rPr>
            </w:pPr>
            <w:r w:rsidRPr="006A5AE3">
              <w:rPr>
                <w:rFonts w:ascii="Times New Roman" w:hAnsi="Times New Roman"/>
              </w:rPr>
              <w:t xml:space="preserve"> Понятие материальной ответственности. Основания и условия привлечения работника к материальной ответственности. Полная и ограниченная материальная ответственность. Индивидуальная и коллективная материальная ответственность.</w:t>
            </w:r>
          </w:p>
          <w:p w14:paraId="594A4690" w14:textId="77777777" w:rsidR="00F83659" w:rsidRPr="006A5AE3" w:rsidRDefault="00F83659" w:rsidP="00AF4093">
            <w:pPr>
              <w:numPr>
                <w:ilvl w:val="0"/>
                <w:numId w:val="28"/>
              </w:numPr>
              <w:ind w:left="103"/>
              <w:contextualSpacing/>
              <w:jc w:val="both"/>
              <w:rPr>
                <w:rFonts w:ascii="Times New Roman" w:hAnsi="Times New Roman"/>
                <w:bCs/>
              </w:rPr>
            </w:pPr>
            <w:r w:rsidRPr="006A5AE3">
              <w:rPr>
                <w:rFonts w:ascii="Times New Roman" w:hAnsi="Times New Roman"/>
              </w:rPr>
              <w:t xml:space="preserve"> Порядок определения размера материального ущерба, причиненного работником работодателю. Материальная ответственность работодателя за ущерб, причиненный работнику. Виды ущерба, возмещаемого работнику, и порядок возмещения ущерба. </w:t>
            </w:r>
          </w:p>
          <w:p w14:paraId="1181ED17" w14:textId="77777777" w:rsidR="00F83659" w:rsidRPr="006A5AE3" w:rsidRDefault="00F83659" w:rsidP="00AF4093">
            <w:pPr>
              <w:numPr>
                <w:ilvl w:val="0"/>
                <w:numId w:val="28"/>
              </w:numPr>
              <w:ind w:left="103"/>
              <w:contextualSpacing/>
              <w:jc w:val="both"/>
              <w:rPr>
                <w:rFonts w:ascii="Times New Roman" w:hAnsi="Times New Roman"/>
                <w:bCs/>
              </w:rPr>
            </w:pPr>
            <w:r w:rsidRPr="006A5AE3">
              <w:rPr>
                <w:rFonts w:ascii="Times New Roman" w:hAnsi="Times New Roman"/>
              </w:rPr>
              <w:t xml:space="preserve"> Договорные отношения в строительстве. Стороны, основные условия, порядок заключения, расторжения договора строительного подряда. Исполнение сторонами обязанностей по договору строительного подряда. Гражданско-правовая ответственность по договору строительного подряда. Иные договоры, используемые в строительстве. </w:t>
            </w:r>
          </w:p>
          <w:p w14:paraId="4071389D" w14:textId="77777777" w:rsidR="00F83659" w:rsidRPr="00C63897" w:rsidRDefault="00F83659" w:rsidP="006E494A">
            <w:pPr>
              <w:jc w:val="both"/>
              <w:rPr>
                <w:rFonts w:ascii="Times New Roman" w:eastAsia="Times New Roman" w:hAnsi="Times New Roman" w:cs="Times New Roman"/>
                <w:b/>
                <w:bCs/>
                <w:lang w:eastAsia="ru-RU"/>
              </w:rPr>
            </w:pPr>
            <w:r w:rsidRPr="006A5AE3">
              <w:rPr>
                <w:rFonts w:ascii="Times New Roman" w:hAnsi="Times New Roman"/>
              </w:rPr>
              <w:t xml:space="preserve"> Экономические споры в строительстве, причины возникновения способы разрешения: </w:t>
            </w:r>
            <w:proofErr w:type="spellStart"/>
            <w:r w:rsidRPr="006A5AE3">
              <w:rPr>
                <w:rFonts w:ascii="Times New Roman" w:hAnsi="Times New Roman"/>
              </w:rPr>
              <w:t>Претензионно</w:t>
            </w:r>
            <w:proofErr w:type="spellEnd"/>
            <w:r w:rsidRPr="006A5AE3">
              <w:rPr>
                <w:rFonts w:ascii="Times New Roman" w:hAnsi="Times New Roman"/>
              </w:rPr>
              <w:t xml:space="preserve"> - исковая работа, медиация в строительной деятельности, рассмотрение споров в третейских судах.</w:t>
            </w:r>
          </w:p>
        </w:tc>
      </w:tr>
      <w:tr w:rsidR="00F83659" w:rsidRPr="00C63897" w14:paraId="640A79F7" w14:textId="77777777" w:rsidTr="00992948">
        <w:trPr>
          <w:trHeight w:val="361"/>
        </w:trPr>
        <w:tc>
          <w:tcPr>
            <w:tcW w:w="2972" w:type="dxa"/>
            <w:vMerge/>
          </w:tcPr>
          <w:p w14:paraId="5338CE30" w14:textId="77777777" w:rsidR="00F83659" w:rsidRPr="00C63897" w:rsidRDefault="00F83659" w:rsidP="00992948">
            <w:pPr>
              <w:rPr>
                <w:rFonts w:ascii="Times New Roman" w:eastAsia="Times New Roman" w:hAnsi="Times New Roman" w:cs="Times New Roman"/>
                <w:b/>
                <w:bCs/>
                <w:lang w:eastAsia="ru-RU"/>
              </w:rPr>
            </w:pPr>
          </w:p>
        </w:tc>
        <w:tc>
          <w:tcPr>
            <w:tcW w:w="6662" w:type="dxa"/>
            <w:vAlign w:val="bottom"/>
          </w:tcPr>
          <w:p w14:paraId="454ADCEE" w14:textId="77777777" w:rsidR="00F83659" w:rsidRPr="00C63897" w:rsidRDefault="00F83659" w:rsidP="006E494A">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r>
              <w:rPr>
                <w:rFonts w:ascii="Times New Roman" w:eastAsia="Times New Roman" w:hAnsi="Times New Roman" w:cs="Times New Roman"/>
                <w:b/>
                <w:bCs/>
                <w:lang w:eastAsia="ru-RU"/>
              </w:rPr>
              <w:t>:</w:t>
            </w:r>
          </w:p>
        </w:tc>
      </w:tr>
      <w:tr w:rsidR="00F83659" w:rsidRPr="00C63897" w14:paraId="4708FF43" w14:textId="77777777" w:rsidTr="00992948">
        <w:trPr>
          <w:trHeight w:val="361"/>
        </w:trPr>
        <w:tc>
          <w:tcPr>
            <w:tcW w:w="2972" w:type="dxa"/>
            <w:vMerge/>
          </w:tcPr>
          <w:p w14:paraId="00F5DAF7" w14:textId="77777777" w:rsidR="00F83659" w:rsidRPr="00C63897" w:rsidRDefault="00F83659" w:rsidP="00992948">
            <w:pPr>
              <w:rPr>
                <w:rFonts w:ascii="Times New Roman" w:eastAsia="Times New Roman" w:hAnsi="Times New Roman" w:cs="Times New Roman"/>
                <w:b/>
                <w:bCs/>
                <w:lang w:eastAsia="ru-RU"/>
              </w:rPr>
            </w:pPr>
          </w:p>
        </w:tc>
        <w:tc>
          <w:tcPr>
            <w:tcW w:w="6662" w:type="dxa"/>
            <w:vAlign w:val="bottom"/>
          </w:tcPr>
          <w:p w14:paraId="72DDEE39" w14:textId="77777777" w:rsidR="00F83659" w:rsidRPr="00C63897" w:rsidRDefault="00F83659" w:rsidP="006E494A">
            <w:pPr>
              <w:jc w:val="both"/>
              <w:rPr>
                <w:rFonts w:ascii="Times New Roman" w:eastAsia="Times New Roman" w:hAnsi="Times New Roman" w:cs="Times New Roman"/>
                <w:b/>
                <w:bCs/>
                <w:lang w:eastAsia="ru-RU"/>
              </w:rPr>
            </w:pPr>
            <w:r w:rsidRPr="006A5AE3">
              <w:rPr>
                <w:rFonts w:ascii="Times New Roman" w:hAnsi="Times New Roman"/>
                <w:bCs/>
              </w:rPr>
              <w:t xml:space="preserve">25. </w:t>
            </w:r>
            <w:r w:rsidRPr="006A5AE3">
              <w:rPr>
                <w:rFonts w:ascii="Times New Roman" w:hAnsi="Times New Roman"/>
              </w:rPr>
              <w:t>Определение оснований и условий применения мер ответственности за нарушение трудового законодательства. Составление документов о применении мер поощрения и взыскания к работнику</w:t>
            </w:r>
          </w:p>
        </w:tc>
      </w:tr>
      <w:tr w:rsidR="00F83659" w:rsidRPr="00C63897" w14:paraId="6A2E80BE" w14:textId="77777777" w:rsidTr="00992948">
        <w:trPr>
          <w:trHeight w:val="361"/>
        </w:trPr>
        <w:tc>
          <w:tcPr>
            <w:tcW w:w="2972" w:type="dxa"/>
            <w:vMerge/>
          </w:tcPr>
          <w:p w14:paraId="3F358AC7" w14:textId="77777777" w:rsidR="00F83659" w:rsidRPr="00C63897" w:rsidRDefault="00F83659" w:rsidP="00992948">
            <w:pPr>
              <w:rPr>
                <w:rFonts w:ascii="Times New Roman" w:eastAsia="Times New Roman" w:hAnsi="Times New Roman" w:cs="Times New Roman"/>
                <w:b/>
                <w:bCs/>
                <w:lang w:eastAsia="ru-RU"/>
              </w:rPr>
            </w:pPr>
          </w:p>
        </w:tc>
        <w:tc>
          <w:tcPr>
            <w:tcW w:w="6662" w:type="dxa"/>
            <w:vAlign w:val="bottom"/>
          </w:tcPr>
          <w:p w14:paraId="0419BB2E" w14:textId="77777777" w:rsidR="00F83659" w:rsidRPr="00C63897" w:rsidRDefault="00F83659" w:rsidP="006E494A">
            <w:pPr>
              <w:jc w:val="both"/>
              <w:rPr>
                <w:rFonts w:ascii="Times New Roman" w:eastAsia="Times New Roman" w:hAnsi="Times New Roman" w:cs="Times New Roman"/>
                <w:b/>
                <w:bCs/>
                <w:lang w:eastAsia="ru-RU"/>
              </w:rPr>
            </w:pPr>
            <w:r w:rsidRPr="006A5AE3">
              <w:rPr>
                <w:rFonts w:ascii="Times New Roman" w:hAnsi="Times New Roman"/>
              </w:rPr>
              <w:t>26. Применение норм гражданского законодательства для решения профессиональных ситуации в сфере договорных отношений. Составление договора строительного подряда</w:t>
            </w:r>
          </w:p>
        </w:tc>
      </w:tr>
      <w:tr w:rsidR="00F83659" w:rsidRPr="00C63897" w14:paraId="53A06E19" w14:textId="77777777" w:rsidTr="00992948">
        <w:trPr>
          <w:trHeight w:val="361"/>
        </w:trPr>
        <w:tc>
          <w:tcPr>
            <w:tcW w:w="2972" w:type="dxa"/>
            <w:vMerge/>
          </w:tcPr>
          <w:p w14:paraId="150DD93C" w14:textId="77777777" w:rsidR="00F83659" w:rsidRPr="00C63897" w:rsidRDefault="00F83659" w:rsidP="00992948">
            <w:pPr>
              <w:rPr>
                <w:rFonts w:ascii="Times New Roman" w:eastAsia="Times New Roman" w:hAnsi="Times New Roman" w:cs="Times New Roman"/>
                <w:b/>
                <w:bCs/>
                <w:lang w:eastAsia="ru-RU"/>
              </w:rPr>
            </w:pPr>
          </w:p>
        </w:tc>
        <w:tc>
          <w:tcPr>
            <w:tcW w:w="6662" w:type="dxa"/>
            <w:vAlign w:val="bottom"/>
          </w:tcPr>
          <w:p w14:paraId="4F538EF7" w14:textId="77777777" w:rsidR="00F83659" w:rsidRPr="006A5AE3" w:rsidRDefault="00F83659" w:rsidP="006E494A">
            <w:pPr>
              <w:jc w:val="both"/>
              <w:rPr>
                <w:rFonts w:ascii="Times New Roman" w:hAnsi="Times New Roman"/>
              </w:rPr>
            </w:pPr>
            <w:r w:rsidRPr="006A5AE3">
              <w:rPr>
                <w:rFonts w:ascii="Times New Roman" w:hAnsi="Times New Roman"/>
              </w:rPr>
              <w:t>27. Составление искового заявления об обнаружении недостатка в подрядных работах (строительный подряд). Составление претензии об устранении недостатков по договору строительного подряда</w:t>
            </w:r>
          </w:p>
        </w:tc>
      </w:tr>
      <w:tr w:rsidR="00F83659" w:rsidRPr="00C63897" w14:paraId="7C34FCF4" w14:textId="77777777" w:rsidTr="00992948">
        <w:trPr>
          <w:trHeight w:val="361"/>
        </w:trPr>
        <w:tc>
          <w:tcPr>
            <w:tcW w:w="2972" w:type="dxa"/>
            <w:vMerge/>
          </w:tcPr>
          <w:p w14:paraId="4CACA327" w14:textId="77777777" w:rsidR="00F83659" w:rsidRPr="00C63897" w:rsidRDefault="00F83659" w:rsidP="00992948">
            <w:pPr>
              <w:rPr>
                <w:rFonts w:ascii="Times New Roman" w:eastAsia="Times New Roman" w:hAnsi="Times New Roman" w:cs="Times New Roman"/>
                <w:b/>
                <w:bCs/>
                <w:lang w:eastAsia="ru-RU"/>
              </w:rPr>
            </w:pPr>
          </w:p>
        </w:tc>
        <w:tc>
          <w:tcPr>
            <w:tcW w:w="6662" w:type="dxa"/>
            <w:vAlign w:val="bottom"/>
          </w:tcPr>
          <w:p w14:paraId="15FBE27E" w14:textId="77777777" w:rsidR="00F83659" w:rsidRDefault="00F83659" w:rsidP="006E494A">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B2CAEA5" w14:textId="77777777" w:rsidR="00F83659" w:rsidRPr="006A5AE3" w:rsidRDefault="00F83659" w:rsidP="006E494A">
            <w:pPr>
              <w:jc w:val="both"/>
              <w:rPr>
                <w:rFonts w:ascii="Times New Roman" w:hAnsi="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9362D" w:rsidRPr="00C63897" w14:paraId="7E59E60A" w14:textId="77777777" w:rsidTr="000D4BBF">
        <w:trPr>
          <w:trHeight w:val="361"/>
        </w:trPr>
        <w:tc>
          <w:tcPr>
            <w:tcW w:w="9634" w:type="dxa"/>
            <w:gridSpan w:val="2"/>
          </w:tcPr>
          <w:p w14:paraId="17D91727" w14:textId="77777777" w:rsidR="00B9362D" w:rsidRPr="00C63897" w:rsidRDefault="00B9362D" w:rsidP="00E06B29">
            <w:pPr>
              <w:jc w:val="both"/>
              <w:rPr>
                <w:rFonts w:ascii="Times New Roman" w:eastAsia="Times New Roman" w:hAnsi="Times New Roman" w:cs="Times New Roman"/>
                <w:b/>
                <w:bCs/>
                <w:lang w:eastAsia="ru-RU"/>
              </w:rPr>
            </w:pPr>
            <w:r w:rsidRPr="00A901F3">
              <w:rPr>
                <w:rFonts w:ascii="Times New Roman" w:hAnsi="Times New Roman"/>
                <w:b/>
                <w:color w:val="22272F"/>
              </w:rPr>
              <w:t xml:space="preserve">Раздел 3. </w:t>
            </w:r>
            <w:r w:rsidRPr="00A901F3">
              <w:rPr>
                <w:rFonts w:ascii="Times New Roman" w:hAnsi="Times New Roman"/>
                <w:b/>
              </w:rPr>
              <w:t>Охрана труда и техника безопасности</w:t>
            </w:r>
            <w:r w:rsidR="008B2ECC">
              <w:rPr>
                <w:rFonts w:ascii="Times New Roman" w:hAnsi="Times New Roman"/>
                <w:b/>
              </w:rPr>
              <w:t>……………………………………………</w:t>
            </w:r>
            <w:r w:rsidR="00E06B29">
              <w:rPr>
                <w:rFonts w:ascii="Times New Roman" w:hAnsi="Times New Roman"/>
                <w:b/>
              </w:rPr>
              <w:t xml:space="preserve">28 </w:t>
            </w:r>
            <w:r w:rsidR="008B2ECC">
              <w:rPr>
                <w:rFonts w:ascii="Times New Roman" w:hAnsi="Times New Roman"/>
                <w:b/>
              </w:rPr>
              <w:t>часов</w:t>
            </w:r>
          </w:p>
        </w:tc>
      </w:tr>
      <w:tr w:rsidR="00B9362D" w:rsidRPr="00C63897" w14:paraId="459A2673" w14:textId="77777777" w:rsidTr="000D4BBF">
        <w:trPr>
          <w:trHeight w:val="361"/>
        </w:trPr>
        <w:tc>
          <w:tcPr>
            <w:tcW w:w="9634" w:type="dxa"/>
            <w:gridSpan w:val="2"/>
          </w:tcPr>
          <w:p w14:paraId="59DB1AA6" w14:textId="77777777" w:rsidR="00B9362D" w:rsidRPr="00C63897" w:rsidRDefault="00B9362D" w:rsidP="006E494A">
            <w:pPr>
              <w:jc w:val="both"/>
              <w:rPr>
                <w:rFonts w:ascii="Times New Roman" w:eastAsia="Times New Roman" w:hAnsi="Times New Roman" w:cs="Times New Roman"/>
                <w:b/>
                <w:bCs/>
                <w:lang w:eastAsia="ru-RU"/>
              </w:rPr>
            </w:pPr>
            <w:r>
              <w:rPr>
                <w:rFonts w:ascii="Times New Roman" w:eastAsia="Times New Roman" w:hAnsi="Times New Roman" w:cs="Times New Roman"/>
                <w:b/>
                <w:lang w:eastAsia="ru-RU"/>
              </w:rPr>
              <w:t xml:space="preserve">МДК03.01 </w:t>
            </w:r>
            <w:r w:rsidRPr="006E494A">
              <w:rPr>
                <w:rFonts w:ascii="Times New Roman" w:eastAsia="Times New Roman" w:hAnsi="Times New Roman" w:cs="Times New Roman"/>
                <w:b/>
                <w:lang w:eastAsia="ru-RU"/>
              </w:rPr>
              <w:t>Организация деятельностью структурных подразделений при выполнении строительных работ, эксплуатации, ремонте  и реконструкции зданий и сооружений</w:t>
            </w:r>
          </w:p>
        </w:tc>
      </w:tr>
      <w:tr w:rsidR="008B2ECC" w:rsidRPr="00C63897" w14:paraId="488430EA" w14:textId="77777777" w:rsidTr="00992948">
        <w:trPr>
          <w:trHeight w:val="361"/>
        </w:trPr>
        <w:tc>
          <w:tcPr>
            <w:tcW w:w="2972" w:type="dxa"/>
            <w:vMerge w:val="restart"/>
          </w:tcPr>
          <w:p w14:paraId="45C1E2F1" w14:textId="77777777" w:rsidR="008B2ECC" w:rsidRPr="00C63897" w:rsidRDefault="008B2ECC" w:rsidP="00992948">
            <w:pPr>
              <w:rPr>
                <w:rFonts w:ascii="Times New Roman" w:eastAsia="Times New Roman" w:hAnsi="Times New Roman" w:cs="Times New Roman"/>
                <w:b/>
                <w:bCs/>
                <w:lang w:eastAsia="ru-RU"/>
              </w:rPr>
            </w:pPr>
            <w:r w:rsidRPr="00A901F3">
              <w:rPr>
                <w:rFonts w:ascii="Times New Roman" w:hAnsi="Times New Roman"/>
                <w:b/>
              </w:rPr>
              <w:t xml:space="preserve">Тема 3.1. </w:t>
            </w:r>
            <w:r w:rsidRPr="00A901F3">
              <w:rPr>
                <w:rFonts w:ascii="Times New Roman" w:hAnsi="Times New Roman"/>
              </w:rPr>
              <w:t>Охрана труда</w:t>
            </w:r>
          </w:p>
        </w:tc>
        <w:tc>
          <w:tcPr>
            <w:tcW w:w="6662" w:type="dxa"/>
            <w:vAlign w:val="bottom"/>
          </w:tcPr>
          <w:p w14:paraId="3A2C173C" w14:textId="77777777" w:rsidR="008B2ECC" w:rsidRPr="00C63897" w:rsidRDefault="008B2ECC" w:rsidP="006E494A">
            <w:pPr>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r>
      <w:tr w:rsidR="008B2ECC" w:rsidRPr="00C63897" w14:paraId="3BF89081" w14:textId="77777777" w:rsidTr="00992948">
        <w:trPr>
          <w:trHeight w:val="361"/>
        </w:trPr>
        <w:tc>
          <w:tcPr>
            <w:tcW w:w="2972" w:type="dxa"/>
            <w:vMerge/>
          </w:tcPr>
          <w:p w14:paraId="12554BDD" w14:textId="77777777" w:rsidR="008B2ECC" w:rsidRPr="00A901F3" w:rsidRDefault="008B2ECC" w:rsidP="00992948">
            <w:pPr>
              <w:rPr>
                <w:rFonts w:ascii="Times New Roman" w:hAnsi="Times New Roman"/>
                <w:b/>
              </w:rPr>
            </w:pPr>
          </w:p>
        </w:tc>
        <w:tc>
          <w:tcPr>
            <w:tcW w:w="6662" w:type="dxa"/>
            <w:vAlign w:val="bottom"/>
          </w:tcPr>
          <w:p w14:paraId="6D4C225E" w14:textId="77777777" w:rsidR="008B2ECC" w:rsidRPr="00A901F3" w:rsidRDefault="008B2ECC" w:rsidP="00B9362D">
            <w:pPr>
              <w:contextualSpacing/>
              <w:jc w:val="both"/>
              <w:rPr>
                <w:rFonts w:ascii="Times New Roman" w:hAnsi="Times New Roman"/>
                <w:bCs/>
              </w:rPr>
            </w:pPr>
            <w:r w:rsidRPr="00A901F3">
              <w:rPr>
                <w:rFonts w:ascii="Times New Roman" w:hAnsi="Times New Roman"/>
              </w:rPr>
              <w:t xml:space="preserve">Основные нормативные документы в области охраны труда, пожарной безопасности и охране окружающей среды. Требования федеральных законов, сводов правил, строительных норм и правил, санитарных норм, отраслевых норм и других соответствующих Российских нормативных документов в области охраны труда, пожарной безопасности и охране окружающей среды. </w:t>
            </w:r>
          </w:p>
          <w:p w14:paraId="1CCF5C1F" w14:textId="77777777" w:rsidR="008B2ECC" w:rsidRPr="00A901F3" w:rsidRDefault="008B2ECC" w:rsidP="00B9362D">
            <w:pPr>
              <w:contextualSpacing/>
              <w:jc w:val="both"/>
              <w:rPr>
                <w:rFonts w:ascii="Times New Roman" w:hAnsi="Times New Roman"/>
                <w:bCs/>
              </w:rPr>
            </w:pPr>
            <w:r w:rsidRPr="00A901F3">
              <w:rPr>
                <w:rFonts w:ascii="Times New Roman" w:hAnsi="Times New Roman"/>
              </w:rPr>
              <w:t xml:space="preserve"> Организация и управление охраной труда Общие вопросы охраны труда. Организация охраны труда в строительстве. Обязанности работников по соблюдению требований охраны труда. Положения по возложению функций по обеспечению охраны труда на руководителей и специалистов организаций. Обучение персонала и проверка знаний. Виды инструктажей.</w:t>
            </w:r>
          </w:p>
          <w:p w14:paraId="5A0DE15C" w14:textId="77777777" w:rsidR="008B2ECC" w:rsidRPr="00A901F3" w:rsidRDefault="008B2ECC" w:rsidP="00B9362D">
            <w:pPr>
              <w:contextualSpacing/>
              <w:jc w:val="both"/>
              <w:rPr>
                <w:rFonts w:ascii="Times New Roman" w:hAnsi="Times New Roman"/>
                <w:bCs/>
              </w:rPr>
            </w:pPr>
            <w:r w:rsidRPr="00A901F3">
              <w:rPr>
                <w:rFonts w:ascii="Times New Roman" w:hAnsi="Times New Roman"/>
              </w:rPr>
              <w:t xml:space="preserve"> Организация производственной санитарии и гигиены Медицинские осмотры, </w:t>
            </w:r>
            <w:proofErr w:type="spellStart"/>
            <w:r w:rsidRPr="00A901F3">
              <w:rPr>
                <w:rFonts w:ascii="Times New Roman" w:hAnsi="Times New Roman"/>
              </w:rPr>
              <w:t>санитарно</w:t>
            </w:r>
            <w:proofErr w:type="spellEnd"/>
            <w:r w:rsidRPr="00A901F3">
              <w:rPr>
                <w:rFonts w:ascii="Times New Roman" w:hAnsi="Times New Roman"/>
              </w:rPr>
              <w:t xml:space="preserve"> – бытовые условия. Классификация санитарных норм. Гигиеническая классификация работ. Основные </w:t>
            </w:r>
            <w:r w:rsidRPr="00A901F3">
              <w:rPr>
                <w:rFonts w:ascii="Times New Roman" w:hAnsi="Times New Roman"/>
              </w:rPr>
              <w:lastRenderedPageBreak/>
              <w:t>задачи производственной санитарии и гигиены труда. Гигиенические требования к организации строительного производства и строительных работ. Защита человека от вредных и опасных производственных факторов Основные вредные и опасные производственные факторы и их классификация. Источники негативных факторов и их воздействие на человека и окружающую среду. Методы и средства защиты от негативных факторов и их эффективность. Профессиональные заболевания и меры их профилактики. Средства коллективной и индивидуальной защиты.</w:t>
            </w:r>
          </w:p>
          <w:p w14:paraId="618B66EE" w14:textId="77777777" w:rsidR="008B2ECC" w:rsidRPr="00C63897" w:rsidRDefault="008B2ECC" w:rsidP="00B9362D">
            <w:pPr>
              <w:jc w:val="both"/>
              <w:rPr>
                <w:rFonts w:ascii="Times New Roman" w:eastAsia="Times New Roman" w:hAnsi="Times New Roman" w:cs="Times New Roman"/>
                <w:b/>
                <w:bCs/>
                <w:lang w:eastAsia="ru-RU"/>
              </w:rPr>
            </w:pPr>
            <w:r w:rsidRPr="00A901F3">
              <w:rPr>
                <w:rFonts w:ascii="Times New Roman" w:hAnsi="Times New Roman"/>
              </w:rPr>
              <w:t xml:space="preserve"> Требования к рабочим местам и порядок организации и проведения социальной оценки условий труда. Классификация условий труда. Требования к оборудованию Подготовка к проведению специальной оценки условий труда. Порядок проведения специальной оценки условий труда. Особенности проведения аттестации отдельных видов рабочих мест. Порядок оформления результатов аттестации рабочих мест по условиям труда. Порядок проведения внеплановой аттестации рабочих мест по условиям труда. Правила ведения документации по контролю исполнения требований ОТ, ПБ, ООС. Виды нарушений и соответствующие документы фиксации нарушений (приказы, журналы, акты инструкции, программы обучения и т.д.). Организация документооборота. Отчеты по результатам проверок и сроки их предоставления.  Методы оказания первой помощи пострадавшим при несчастных случаях Первая помощь при поражении электрическим током, при ранении при ожогах, при обмороках, отравлениях, тепловых и солнечных ударах, при обморожении, при переломах, вывихах, ушибах и растяжениях связок, при кровотечениях. Переноска и перевозка пострадавшего. Ответственность за нарушение требование охраны труда. Виды ответственности </w:t>
            </w:r>
            <w:proofErr w:type="gramStart"/>
            <w:r w:rsidRPr="00A901F3">
              <w:rPr>
                <w:rFonts w:ascii="Times New Roman" w:hAnsi="Times New Roman"/>
              </w:rPr>
              <w:t>за нарушений</w:t>
            </w:r>
            <w:proofErr w:type="gramEnd"/>
            <w:r w:rsidRPr="00A901F3">
              <w:rPr>
                <w:rFonts w:ascii="Times New Roman" w:hAnsi="Times New Roman"/>
              </w:rPr>
              <w:t xml:space="preserve"> правил охраны труда - дисциплинарная, материальная, административная, уголовная.</w:t>
            </w:r>
          </w:p>
        </w:tc>
      </w:tr>
      <w:tr w:rsidR="008B2ECC" w:rsidRPr="00C63897" w14:paraId="16A3BA3E" w14:textId="77777777" w:rsidTr="00992948">
        <w:trPr>
          <w:trHeight w:val="361"/>
        </w:trPr>
        <w:tc>
          <w:tcPr>
            <w:tcW w:w="2972" w:type="dxa"/>
            <w:vMerge/>
          </w:tcPr>
          <w:p w14:paraId="49CC68BF" w14:textId="77777777" w:rsidR="008B2ECC" w:rsidRPr="00A901F3" w:rsidRDefault="008B2ECC" w:rsidP="00992948">
            <w:pPr>
              <w:rPr>
                <w:rFonts w:ascii="Times New Roman" w:hAnsi="Times New Roman"/>
                <w:b/>
              </w:rPr>
            </w:pPr>
          </w:p>
        </w:tc>
        <w:tc>
          <w:tcPr>
            <w:tcW w:w="6662" w:type="dxa"/>
            <w:vAlign w:val="bottom"/>
          </w:tcPr>
          <w:p w14:paraId="41DB56F5" w14:textId="77777777" w:rsidR="008B2ECC" w:rsidRPr="00A901F3" w:rsidRDefault="008B2ECC" w:rsidP="00A13953">
            <w:pPr>
              <w:contextualSpacing/>
              <w:rPr>
                <w:rFonts w:ascii="Times New Roman" w:hAnsi="Times New Roman"/>
              </w:rPr>
            </w:pPr>
            <w:r w:rsidRPr="00C63897">
              <w:rPr>
                <w:rFonts w:ascii="Times New Roman" w:eastAsia="Times New Roman" w:hAnsi="Times New Roman" w:cs="Times New Roman"/>
                <w:b/>
                <w:bCs/>
                <w:lang w:eastAsia="ru-RU"/>
              </w:rPr>
              <w:t>В том числе практических и лабораторных занятий</w:t>
            </w:r>
            <w:r>
              <w:rPr>
                <w:rFonts w:ascii="Times New Roman" w:eastAsia="Times New Roman" w:hAnsi="Times New Roman" w:cs="Times New Roman"/>
                <w:b/>
                <w:bCs/>
                <w:lang w:eastAsia="ru-RU"/>
              </w:rPr>
              <w:t>:</w:t>
            </w:r>
          </w:p>
        </w:tc>
      </w:tr>
      <w:tr w:rsidR="008B2ECC" w:rsidRPr="00C63897" w14:paraId="5206DE0F" w14:textId="77777777" w:rsidTr="00992948">
        <w:trPr>
          <w:trHeight w:val="361"/>
        </w:trPr>
        <w:tc>
          <w:tcPr>
            <w:tcW w:w="2972" w:type="dxa"/>
            <w:vMerge/>
          </w:tcPr>
          <w:p w14:paraId="222C89B5" w14:textId="77777777" w:rsidR="008B2ECC" w:rsidRPr="00A901F3" w:rsidRDefault="008B2ECC" w:rsidP="00992948">
            <w:pPr>
              <w:rPr>
                <w:rFonts w:ascii="Times New Roman" w:hAnsi="Times New Roman"/>
                <w:b/>
              </w:rPr>
            </w:pPr>
          </w:p>
        </w:tc>
        <w:tc>
          <w:tcPr>
            <w:tcW w:w="6662" w:type="dxa"/>
            <w:vAlign w:val="bottom"/>
          </w:tcPr>
          <w:p w14:paraId="21ABAC8A" w14:textId="77777777" w:rsidR="008B2ECC" w:rsidRPr="00A901F3" w:rsidRDefault="008B2ECC" w:rsidP="00A13953">
            <w:pPr>
              <w:contextualSpacing/>
              <w:jc w:val="both"/>
              <w:rPr>
                <w:rFonts w:ascii="Times New Roman" w:hAnsi="Times New Roman"/>
              </w:rPr>
            </w:pPr>
            <w:r w:rsidRPr="00A901F3">
              <w:rPr>
                <w:rFonts w:ascii="Times New Roman" w:hAnsi="Times New Roman"/>
                <w:bCs/>
              </w:rPr>
              <w:t>28.</w:t>
            </w:r>
            <w:r w:rsidRPr="00A901F3">
              <w:rPr>
                <w:rFonts w:ascii="Times New Roman" w:hAnsi="Times New Roman"/>
              </w:rPr>
              <w:t xml:space="preserve"> Определение уровня шума на рабочем месте</w:t>
            </w:r>
          </w:p>
        </w:tc>
      </w:tr>
      <w:tr w:rsidR="008B2ECC" w:rsidRPr="00C63897" w14:paraId="58CF50F0" w14:textId="77777777" w:rsidTr="00992948">
        <w:trPr>
          <w:trHeight w:val="361"/>
        </w:trPr>
        <w:tc>
          <w:tcPr>
            <w:tcW w:w="2972" w:type="dxa"/>
            <w:vMerge/>
          </w:tcPr>
          <w:p w14:paraId="6C81BA91" w14:textId="77777777" w:rsidR="008B2ECC" w:rsidRPr="00A901F3" w:rsidRDefault="008B2ECC" w:rsidP="00992948">
            <w:pPr>
              <w:rPr>
                <w:rFonts w:ascii="Times New Roman" w:hAnsi="Times New Roman"/>
                <w:b/>
              </w:rPr>
            </w:pPr>
          </w:p>
        </w:tc>
        <w:tc>
          <w:tcPr>
            <w:tcW w:w="6662" w:type="dxa"/>
            <w:vAlign w:val="bottom"/>
          </w:tcPr>
          <w:p w14:paraId="47DF33B4" w14:textId="77777777" w:rsidR="008B2ECC" w:rsidRPr="00A901F3" w:rsidRDefault="008B2ECC" w:rsidP="00A13953">
            <w:pPr>
              <w:contextualSpacing/>
              <w:jc w:val="both"/>
              <w:rPr>
                <w:rFonts w:ascii="Times New Roman" w:hAnsi="Times New Roman"/>
                <w:bCs/>
              </w:rPr>
            </w:pPr>
            <w:r>
              <w:rPr>
                <w:rFonts w:ascii="Times New Roman" w:hAnsi="Times New Roman"/>
              </w:rPr>
              <w:t>29.</w:t>
            </w:r>
            <w:r w:rsidRPr="00A901F3">
              <w:rPr>
                <w:rFonts w:ascii="Times New Roman" w:hAnsi="Times New Roman"/>
              </w:rPr>
              <w:t xml:space="preserve"> Определение освещенности рабочего места</w:t>
            </w:r>
          </w:p>
        </w:tc>
      </w:tr>
      <w:tr w:rsidR="008B2ECC" w:rsidRPr="00C63897" w14:paraId="1A623D9D" w14:textId="77777777" w:rsidTr="00992948">
        <w:trPr>
          <w:trHeight w:val="361"/>
        </w:trPr>
        <w:tc>
          <w:tcPr>
            <w:tcW w:w="2972" w:type="dxa"/>
            <w:vMerge/>
          </w:tcPr>
          <w:p w14:paraId="2460EB25" w14:textId="77777777" w:rsidR="008B2ECC" w:rsidRPr="00A901F3" w:rsidRDefault="008B2ECC" w:rsidP="00992948">
            <w:pPr>
              <w:rPr>
                <w:rFonts w:ascii="Times New Roman" w:hAnsi="Times New Roman"/>
                <w:b/>
              </w:rPr>
            </w:pPr>
          </w:p>
        </w:tc>
        <w:tc>
          <w:tcPr>
            <w:tcW w:w="6662" w:type="dxa"/>
            <w:vAlign w:val="bottom"/>
          </w:tcPr>
          <w:p w14:paraId="3529A9C2" w14:textId="77777777" w:rsidR="008B2ECC" w:rsidRPr="00A901F3" w:rsidRDefault="008B2ECC" w:rsidP="00A13953">
            <w:pPr>
              <w:contextualSpacing/>
              <w:jc w:val="both"/>
              <w:rPr>
                <w:rFonts w:ascii="Times New Roman" w:hAnsi="Times New Roman"/>
                <w:bCs/>
              </w:rPr>
            </w:pPr>
            <w:r w:rsidRPr="00A901F3">
              <w:rPr>
                <w:rFonts w:ascii="Times New Roman" w:hAnsi="Times New Roman"/>
              </w:rPr>
              <w:t>30. Составить алгоритм аттестации рабочих мест и разработки мероприятий по предотвращению производственного травматизма</w:t>
            </w:r>
          </w:p>
        </w:tc>
      </w:tr>
      <w:tr w:rsidR="008B2ECC" w:rsidRPr="00C63897" w14:paraId="54B306C8" w14:textId="77777777" w:rsidTr="00992948">
        <w:trPr>
          <w:trHeight w:val="361"/>
        </w:trPr>
        <w:tc>
          <w:tcPr>
            <w:tcW w:w="2972" w:type="dxa"/>
            <w:vMerge/>
          </w:tcPr>
          <w:p w14:paraId="45E2641C" w14:textId="77777777" w:rsidR="008B2ECC" w:rsidRPr="00A901F3" w:rsidRDefault="008B2ECC" w:rsidP="00992948">
            <w:pPr>
              <w:rPr>
                <w:rFonts w:ascii="Times New Roman" w:hAnsi="Times New Roman"/>
                <w:b/>
              </w:rPr>
            </w:pPr>
          </w:p>
        </w:tc>
        <w:tc>
          <w:tcPr>
            <w:tcW w:w="6662" w:type="dxa"/>
            <w:vAlign w:val="bottom"/>
          </w:tcPr>
          <w:p w14:paraId="1927693B" w14:textId="77777777" w:rsidR="008B2ECC" w:rsidRDefault="008B2ECC" w:rsidP="00A13953">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7FCB4DB" w14:textId="77777777" w:rsidR="008B2ECC" w:rsidRPr="00A901F3" w:rsidRDefault="008B2ECC" w:rsidP="00A13953">
            <w:pPr>
              <w:contextualSpacing/>
              <w:jc w:val="both"/>
              <w:rPr>
                <w:rFonts w:ascii="Times New Roman" w:hAnsi="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B2ECC" w:rsidRPr="00C63897" w14:paraId="5F7E316C" w14:textId="77777777" w:rsidTr="00992948">
        <w:trPr>
          <w:trHeight w:val="361"/>
        </w:trPr>
        <w:tc>
          <w:tcPr>
            <w:tcW w:w="2972" w:type="dxa"/>
            <w:vMerge w:val="restart"/>
          </w:tcPr>
          <w:p w14:paraId="7317FC99" w14:textId="77777777" w:rsidR="008B2ECC" w:rsidRPr="00A901F3" w:rsidRDefault="008B2ECC" w:rsidP="00992948">
            <w:pPr>
              <w:rPr>
                <w:rFonts w:ascii="Times New Roman" w:hAnsi="Times New Roman"/>
                <w:b/>
              </w:rPr>
            </w:pPr>
            <w:r w:rsidRPr="00A901F3">
              <w:rPr>
                <w:rFonts w:ascii="Times New Roman" w:hAnsi="Times New Roman"/>
                <w:b/>
              </w:rPr>
              <w:t>Тема 3.2.</w:t>
            </w:r>
            <w:r w:rsidRPr="00A901F3">
              <w:rPr>
                <w:rFonts w:ascii="Times New Roman" w:hAnsi="Times New Roman"/>
              </w:rPr>
              <w:t xml:space="preserve"> Техника безопасности и защита окружающей среды</w:t>
            </w:r>
          </w:p>
        </w:tc>
        <w:tc>
          <w:tcPr>
            <w:tcW w:w="6662" w:type="dxa"/>
            <w:vAlign w:val="bottom"/>
          </w:tcPr>
          <w:p w14:paraId="7A426088" w14:textId="77777777" w:rsidR="008B2ECC" w:rsidRPr="008B2ECC" w:rsidRDefault="008B2ECC" w:rsidP="00A13953">
            <w:pPr>
              <w:contextualSpacing/>
              <w:jc w:val="both"/>
              <w:rPr>
                <w:rFonts w:ascii="Times New Roman" w:hAnsi="Times New Roman"/>
                <w:b/>
              </w:rPr>
            </w:pPr>
            <w:r>
              <w:rPr>
                <w:rFonts w:ascii="Times New Roman" w:hAnsi="Times New Roman"/>
              </w:rPr>
              <w:t xml:space="preserve"> </w:t>
            </w:r>
            <w:r w:rsidRPr="008B2ECC">
              <w:rPr>
                <w:rFonts w:ascii="Times New Roman" w:hAnsi="Times New Roman"/>
                <w:b/>
              </w:rPr>
              <w:t>Содержание</w:t>
            </w:r>
          </w:p>
        </w:tc>
      </w:tr>
      <w:tr w:rsidR="008B2ECC" w:rsidRPr="00C63897" w14:paraId="18B1DC2C" w14:textId="77777777" w:rsidTr="00992948">
        <w:trPr>
          <w:trHeight w:val="361"/>
        </w:trPr>
        <w:tc>
          <w:tcPr>
            <w:tcW w:w="2972" w:type="dxa"/>
            <w:vMerge/>
          </w:tcPr>
          <w:p w14:paraId="073AEB5B" w14:textId="77777777" w:rsidR="008B2ECC" w:rsidRPr="00A901F3" w:rsidRDefault="008B2ECC" w:rsidP="00992948">
            <w:pPr>
              <w:rPr>
                <w:rFonts w:ascii="Times New Roman" w:hAnsi="Times New Roman"/>
                <w:b/>
              </w:rPr>
            </w:pPr>
          </w:p>
        </w:tc>
        <w:tc>
          <w:tcPr>
            <w:tcW w:w="6662" w:type="dxa"/>
            <w:vAlign w:val="bottom"/>
          </w:tcPr>
          <w:p w14:paraId="7A63C3D8" w14:textId="77777777" w:rsidR="008B2ECC" w:rsidRPr="00A901F3" w:rsidRDefault="008B2ECC" w:rsidP="008B2ECC">
            <w:pPr>
              <w:ind w:left="357"/>
              <w:contextualSpacing/>
              <w:jc w:val="both"/>
              <w:rPr>
                <w:rFonts w:ascii="Times New Roman" w:hAnsi="Times New Roman"/>
                <w:bCs/>
              </w:rPr>
            </w:pPr>
            <w:r w:rsidRPr="00A901F3">
              <w:rPr>
                <w:rFonts w:ascii="Times New Roman" w:hAnsi="Times New Roman"/>
                <w:bCs/>
              </w:rPr>
              <w:t>Безопасная организация труда на строительной площадке.</w:t>
            </w:r>
          </w:p>
          <w:p w14:paraId="605D21BD" w14:textId="77777777" w:rsidR="008B2ECC" w:rsidRPr="00A901F3" w:rsidRDefault="008B2ECC" w:rsidP="008B2ECC">
            <w:pPr>
              <w:jc w:val="both"/>
              <w:rPr>
                <w:rFonts w:ascii="Times New Roman" w:hAnsi="Times New Roman"/>
                <w:bCs/>
              </w:rPr>
            </w:pPr>
            <w:r w:rsidRPr="00A901F3">
              <w:rPr>
                <w:rFonts w:ascii="Times New Roman" w:hAnsi="Times New Roman"/>
                <w:bCs/>
              </w:rPr>
              <w:t xml:space="preserve">Правила ведения документации по контролю исполнения требований ОТ, ПБ, ООС. Виды нарушений и соответствующие документы фиксации нарушений (приказы, журналы, акты инструкции, программы обучения и т.д.). Организация документооборота. Отчеты по результатам проверок и сроки их предоставления. </w:t>
            </w:r>
          </w:p>
          <w:p w14:paraId="6FE43BA1" w14:textId="77777777" w:rsidR="008B2ECC" w:rsidRPr="00A901F3" w:rsidRDefault="008B2ECC" w:rsidP="008B2ECC">
            <w:pPr>
              <w:jc w:val="both"/>
              <w:rPr>
                <w:rFonts w:ascii="Times New Roman" w:hAnsi="Times New Roman"/>
                <w:bCs/>
              </w:rPr>
            </w:pPr>
            <w:r w:rsidRPr="00A901F3">
              <w:rPr>
                <w:rFonts w:ascii="Times New Roman" w:hAnsi="Times New Roman"/>
                <w:bCs/>
              </w:rPr>
              <w:t xml:space="preserve">Методы оказания первой помощи пострадавшим при несчастных случаях. Первая помощь при поражении электрическим током, при ранении при ожогах, при обмороках, отравлениях, тепловых и солнечных ударах, при обморожении, при переломах, вывихах, ушибах и растяжениях связок, при кровотечениях. Переноска и перевозка пострадавшего. </w:t>
            </w:r>
          </w:p>
          <w:p w14:paraId="21D085E1" w14:textId="77777777" w:rsidR="008B2ECC" w:rsidRPr="00A901F3" w:rsidRDefault="008B2ECC" w:rsidP="008B2ECC">
            <w:pPr>
              <w:jc w:val="both"/>
              <w:rPr>
                <w:rFonts w:ascii="Times New Roman" w:hAnsi="Times New Roman"/>
                <w:bCs/>
              </w:rPr>
            </w:pPr>
            <w:r w:rsidRPr="00A901F3">
              <w:rPr>
                <w:rFonts w:ascii="Times New Roman" w:hAnsi="Times New Roman"/>
                <w:bCs/>
              </w:rPr>
              <w:t xml:space="preserve">Ответственность за нарушение требование пожарной безопасности и охране окружающей среды. Виды ответственности за нарушения </w:t>
            </w:r>
            <w:r w:rsidRPr="00A901F3">
              <w:rPr>
                <w:rFonts w:ascii="Times New Roman" w:hAnsi="Times New Roman"/>
                <w:bCs/>
              </w:rPr>
              <w:lastRenderedPageBreak/>
              <w:t>техники безопасности: дисциплинарная, материальная, административная, уголовная.</w:t>
            </w:r>
          </w:p>
          <w:p w14:paraId="57ACBBEA" w14:textId="77777777" w:rsidR="008B2ECC" w:rsidRDefault="008B2ECC" w:rsidP="008B2ECC">
            <w:pPr>
              <w:contextualSpacing/>
              <w:jc w:val="both"/>
              <w:rPr>
                <w:rFonts w:ascii="Times New Roman" w:hAnsi="Times New Roman"/>
              </w:rPr>
            </w:pPr>
            <w:r w:rsidRPr="00A901F3">
              <w:rPr>
                <w:rFonts w:ascii="Times New Roman" w:hAnsi="Times New Roman"/>
                <w:bCs/>
              </w:rPr>
              <w:t>Защита окружающей среды в процессе строительства. Экологическая безопасность. Меры защиты окружающей среды.</w:t>
            </w:r>
          </w:p>
        </w:tc>
      </w:tr>
      <w:tr w:rsidR="008B2ECC" w:rsidRPr="00C63897" w14:paraId="63F0BB1F" w14:textId="77777777" w:rsidTr="00992948">
        <w:trPr>
          <w:trHeight w:val="361"/>
        </w:trPr>
        <w:tc>
          <w:tcPr>
            <w:tcW w:w="2972" w:type="dxa"/>
            <w:vMerge/>
          </w:tcPr>
          <w:p w14:paraId="7A58477E" w14:textId="77777777" w:rsidR="008B2ECC" w:rsidRPr="00A901F3" w:rsidRDefault="008B2ECC" w:rsidP="00992948">
            <w:pPr>
              <w:rPr>
                <w:rFonts w:ascii="Times New Roman" w:hAnsi="Times New Roman"/>
                <w:b/>
              </w:rPr>
            </w:pPr>
          </w:p>
        </w:tc>
        <w:tc>
          <w:tcPr>
            <w:tcW w:w="6662" w:type="dxa"/>
            <w:vAlign w:val="bottom"/>
          </w:tcPr>
          <w:p w14:paraId="27BB9FDD" w14:textId="77777777" w:rsidR="008B2ECC" w:rsidRDefault="008B2ECC" w:rsidP="00A13953">
            <w:pPr>
              <w:contextualSpacing/>
              <w:jc w:val="both"/>
              <w:rPr>
                <w:rFonts w:ascii="Times New Roman" w:hAnsi="Times New Roman"/>
              </w:rPr>
            </w:pPr>
            <w:r w:rsidRPr="00C63897">
              <w:rPr>
                <w:rFonts w:ascii="Times New Roman" w:eastAsia="Times New Roman" w:hAnsi="Times New Roman" w:cs="Times New Roman"/>
                <w:b/>
                <w:bCs/>
                <w:lang w:eastAsia="ru-RU"/>
              </w:rPr>
              <w:t>В том числе практических и лабораторных занятий</w:t>
            </w:r>
            <w:r>
              <w:rPr>
                <w:rFonts w:ascii="Times New Roman" w:eastAsia="Times New Roman" w:hAnsi="Times New Roman" w:cs="Times New Roman"/>
                <w:b/>
                <w:bCs/>
                <w:lang w:eastAsia="ru-RU"/>
              </w:rPr>
              <w:t>:</w:t>
            </w:r>
          </w:p>
        </w:tc>
      </w:tr>
      <w:tr w:rsidR="008B2ECC" w:rsidRPr="00C63897" w14:paraId="1771E33A" w14:textId="77777777" w:rsidTr="00992948">
        <w:trPr>
          <w:trHeight w:val="361"/>
        </w:trPr>
        <w:tc>
          <w:tcPr>
            <w:tcW w:w="2972" w:type="dxa"/>
            <w:vMerge/>
          </w:tcPr>
          <w:p w14:paraId="25478C4C" w14:textId="77777777" w:rsidR="008B2ECC" w:rsidRPr="00A901F3" w:rsidRDefault="008B2ECC" w:rsidP="00992948">
            <w:pPr>
              <w:rPr>
                <w:rFonts w:ascii="Times New Roman" w:hAnsi="Times New Roman"/>
                <w:b/>
              </w:rPr>
            </w:pPr>
          </w:p>
        </w:tc>
        <w:tc>
          <w:tcPr>
            <w:tcW w:w="6662" w:type="dxa"/>
            <w:vAlign w:val="bottom"/>
          </w:tcPr>
          <w:p w14:paraId="44DE1900" w14:textId="77777777" w:rsidR="008B2ECC" w:rsidRDefault="008B2ECC" w:rsidP="00A13953">
            <w:pPr>
              <w:contextualSpacing/>
              <w:jc w:val="both"/>
              <w:rPr>
                <w:rFonts w:ascii="Times New Roman" w:hAnsi="Times New Roman"/>
              </w:rPr>
            </w:pPr>
            <w:r w:rsidRPr="00A901F3">
              <w:rPr>
                <w:rFonts w:ascii="Times New Roman" w:hAnsi="Times New Roman"/>
                <w:bCs/>
              </w:rPr>
              <w:t xml:space="preserve">31. </w:t>
            </w:r>
            <w:r w:rsidRPr="00A901F3">
              <w:rPr>
                <w:rFonts w:ascii="Times New Roman" w:hAnsi="Times New Roman"/>
              </w:rPr>
              <w:t>Определить комплект средств индивидуальной защиты по предлагаемым строительным профессиям</w:t>
            </w:r>
          </w:p>
        </w:tc>
      </w:tr>
      <w:tr w:rsidR="008B2ECC" w:rsidRPr="00C63897" w14:paraId="3DFF4E5F" w14:textId="77777777" w:rsidTr="00992948">
        <w:trPr>
          <w:trHeight w:val="361"/>
        </w:trPr>
        <w:tc>
          <w:tcPr>
            <w:tcW w:w="2972" w:type="dxa"/>
            <w:vMerge/>
          </w:tcPr>
          <w:p w14:paraId="0726F3D4" w14:textId="77777777" w:rsidR="008B2ECC" w:rsidRPr="00A901F3" w:rsidRDefault="008B2ECC" w:rsidP="00992948">
            <w:pPr>
              <w:rPr>
                <w:rFonts w:ascii="Times New Roman" w:hAnsi="Times New Roman"/>
                <w:b/>
              </w:rPr>
            </w:pPr>
          </w:p>
        </w:tc>
        <w:tc>
          <w:tcPr>
            <w:tcW w:w="6662" w:type="dxa"/>
            <w:vAlign w:val="bottom"/>
          </w:tcPr>
          <w:p w14:paraId="7C64B1A0" w14:textId="77777777" w:rsidR="008B2ECC" w:rsidRDefault="008B2ECC" w:rsidP="00A13953">
            <w:pPr>
              <w:contextualSpacing/>
              <w:jc w:val="both"/>
              <w:rPr>
                <w:rFonts w:ascii="Times New Roman" w:hAnsi="Times New Roman"/>
              </w:rPr>
            </w:pPr>
            <w:r w:rsidRPr="00A901F3">
              <w:rPr>
                <w:rFonts w:ascii="Times New Roman" w:hAnsi="Times New Roman"/>
                <w:bCs/>
              </w:rPr>
              <w:t>32.</w:t>
            </w:r>
            <w:r w:rsidRPr="00A901F3">
              <w:rPr>
                <w:rFonts w:ascii="Times New Roman" w:hAnsi="Times New Roman"/>
              </w:rPr>
              <w:t xml:space="preserve"> Определить перечень работ и разместить на чертеже стройплощадки ограждения, временные здания, знаки безопасности, тротуары в соответствии с предлагаемыми видами работ и количеством работающих</w:t>
            </w:r>
          </w:p>
        </w:tc>
      </w:tr>
      <w:tr w:rsidR="008B2ECC" w:rsidRPr="00C63897" w14:paraId="5A6B1D31" w14:textId="77777777" w:rsidTr="00992948">
        <w:trPr>
          <w:trHeight w:val="361"/>
        </w:trPr>
        <w:tc>
          <w:tcPr>
            <w:tcW w:w="2972" w:type="dxa"/>
            <w:vMerge/>
          </w:tcPr>
          <w:p w14:paraId="066E671C" w14:textId="77777777" w:rsidR="008B2ECC" w:rsidRPr="00A901F3" w:rsidRDefault="008B2ECC" w:rsidP="00992948">
            <w:pPr>
              <w:rPr>
                <w:rFonts w:ascii="Times New Roman" w:hAnsi="Times New Roman"/>
                <w:b/>
              </w:rPr>
            </w:pPr>
          </w:p>
        </w:tc>
        <w:tc>
          <w:tcPr>
            <w:tcW w:w="6662" w:type="dxa"/>
            <w:vAlign w:val="bottom"/>
          </w:tcPr>
          <w:p w14:paraId="5476536B" w14:textId="77777777" w:rsidR="008B2ECC" w:rsidRDefault="008B2ECC" w:rsidP="008B2ECC">
            <w:pPr>
              <w:jc w:val="both"/>
              <w:rPr>
                <w:rFonts w:ascii="Times New Roman" w:hAnsi="Times New Roman"/>
              </w:rPr>
            </w:pPr>
            <w:r w:rsidRPr="00A901F3">
              <w:rPr>
                <w:rFonts w:ascii="Times New Roman" w:hAnsi="Times New Roman"/>
                <w:bCs/>
              </w:rPr>
              <w:t xml:space="preserve">33. </w:t>
            </w:r>
            <w:r w:rsidRPr="00A901F3">
              <w:rPr>
                <w:rFonts w:ascii="Times New Roman" w:hAnsi="Times New Roman"/>
              </w:rPr>
              <w:t>Оформление акта по форме Н-1,акт – допуска для производства строительных работ, наряд - допуска на производство работ в местах действия опасных или вредных факторов</w:t>
            </w:r>
            <w:r w:rsidRPr="00A901F3">
              <w:rPr>
                <w:rFonts w:ascii="Times New Roman" w:hAnsi="Times New Roman"/>
                <w:bCs/>
              </w:rPr>
              <w:t>.</w:t>
            </w:r>
            <w:r>
              <w:rPr>
                <w:rFonts w:ascii="Times New Roman" w:hAnsi="Times New Roman"/>
              </w:rPr>
              <w:t xml:space="preserve"> </w:t>
            </w:r>
          </w:p>
        </w:tc>
      </w:tr>
      <w:tr w:rsidR="008B2ECC" w:rsidRPr="00C63897" w14:paraId="1C5E10E0" w14:textId="77777777" w:rsidTr="00992948">
        <w:trPr>
          <w:trHeight w:val="361"/>
        </w:trPr>
        <w:tc>
          <w:tcPr>
            <w:tcW w:w="2972" w:type="dxa"/>
            <w:vMerge/>
          </w:tcPr>
          <w:p w14:paraId="5A4BBB2A" w14:textId="77777777" w:rsidR="008B2ECC" w:rsidRPr="00A901F3" w:rsidRDefault="008B2ECC" w:rsidP="00992948">
            <w:pPr>
              <w:rPr>
                <w:rFonts w:ascii="Times New Roman" w:hAnsi="Times New Roman"/>
                <w:b/>
              </w:rPr>
            </w:pPr>
          </w:p>
        </w:tc>
        <w:tc>
          <w:tcPr>
            <w:tcW w:w="6662" w:type="dxa"/>
            <w:vAlign w:val="bottom"/>
          </w:tcPr>
          <w:p w14:paraId="26581659" w14:textId="77777777" w:rsidR="008B2ECC" w:rsidRPr="00A901F3" w:rsidRDefault="008B2ECC" w:rsidP="008B2ECC">
            <w:pPr>
              <w:jc w:val="both"/>
              <w:rPr>
                <w:rFonts w:ascii="Times New Roman" w:hAnsi="Times New Roman"/>
                <w:bCs/>
              </w:rPr>
            </w:pPr>
            <w:r w:rsidRPr="00A901F3">
              <w:rPr>
                <w:rFonts w:ascii="Times New Roman" w:hAnsi="Times New Roman"/>
                <w:bCs/>
              </w:rPr>
              <w:t xml:space="preserve">34. </w:t>
            </w:r>
            <w:r w:rsidRPr="00A901F3">
              <w:rPr>
                <w:rFonts w:ascii="Times New Roman" w:hAnsi="Times New Roman"/>
              </w:rPr>
              <w:t>Изучение практических приемов оказания первой помощи пострадавшим при несчастных случаях</w:t>
            </w:r>
          </w:p>
        </w:tc>
      </w:tr>
      <w:tr w:rsidR="008B2ECC" w:rsidRPr="00C63897" w14:paraId="09A2C359" w14:textId="77777777" w:rsidTr="00992948">
        <w:trPr>
          <w:trHeight w:val="361"/>
        </w:trPr>
        <w:tc>
          <w:tcPr>
            <w:tcW w:w="2972" w:type="dxa"/>
            <w:vMerge/>
          </w:tcPr>
          <w:p w14:paraId="5FBA3239" w14:textId="77777777" w:rsidR="008B2ECC" w:rsidRPr="00A901F3" w:rsidRDefault="008B2ECC" w:rsidP="00992948">
            <w:pPr>
              <w:rPr>
                <w:rFonts w:ascii="Times New Roman" w:hAnsi="Times New Roman"/>
                <w:b/>
              </w:rPr>
            </w:pPr>
          </w:p>
        </w:tc>
        <w:tc>
          <w:tcPr>
            <w:tcW w:w="6662" w:type="dxa"/>
            <w:vAlign w:val="bottom"/>
          </w:tcPr>
          <w:p w14:paraId="05258E2D" w14:textId="77777777" w:rsidR="008B2ECC" w:rsidRDefault="008B2ECC" w:rsidP="008B2ECC">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CCC032E" w14:textId="77777777" w:rsidR="008B2ECC" w:rsidRPr="00A901F3" w:rsidRDefault="008B2ECC" w:rsidP="008B2ECC">
            <w:pPr>
              <w:jc w:val="both"/>
              <w:rPr>
                <w:rFonts w:ascii="Times New Roman" w:hAnsi="Times New Roman"/>
                <w:bCs/>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C029E" w:rsidRPr="00C63897" w14:paraId="06B3CE27" w14:textId="77777777" w:rsidTr="00094AA7">
        <w:trPr>
          <w:trHeight w:val="408"/>
        </w:trPr>
        <w:tc>
          <w:tcPr>
            <w:tcW w:w="9634" w:type="dxa"/>
            <w:gridSpan w:val="2"/>
          </w:tcPr>
          <w:p w14:paraId="442CD352" w14:textId="77777777" w:rsidR="00DC029E" w:rsidRPr="00C63897" w:rsidRDefault="00094AA7" w:rsidP="00A159D3">
            <w:pPr>
              <w:jc w:val="both"/>
              <w:rPr>
                <w:rFonts w:ascii="Times New Roman" w:eastAsia="Times New Roman" w:hAnsi="Times New Roman" w:cs="Times New Roman"/>
                <w:b/>
                <w:bCs/>
                <w:lang w:eastAsia="ru-RU"/>
              </w:rPr>
            </w:pPr>
            <w:r w:rsidRPr="00A901F3">
              <w:rPr>
                <w:rFonts w:ascii="Times New Roman" w:hAnsi="Times New Roman"/>
                <w:b/>
                <w:bCs/>
              </w:rPr>
              <w:t>Раздел 4. Организация сметного ценообразования</w:t>
            </w:r>
            <w:r w:rsidR="00A20BD5">
              <w:rPr>
                <w:rFonts w:ascii="Times New Roman" w:hAnsi="Times New Roman"/>
                <w:b/>
                <w:bCs/>
              </w:rPr>
              <w:t xml:space="preserve"> </w:t>
            </w:r>
            <w:r w:rsidR="007A374B">
              <w:rPr>
                <w:rFonts w:ascii="Times New Roman" w:hAnsi="Times New Roman"/>
                <w:b/>
                <w:bCs/>
              </w:rPr>
              <w:t xml:space="preserve"> 6</w:t>
            </w:r>
            <w:r w:rsidR="00A159D3">
              <w:rPr>
                <w:rFonts w:ascii="Times New Roman" w:hAnsi="Times New Roman"/>
                <w:b/>
                <w:bCs/>
              </w:rPr>
              <w:t>6</w:t>
            </w:r>
          </w:p>
        </w:tc>
      </w:tr>
      <w:tr w:rsidR="000D4BBF" w:rsidRPr="00C63897" w14:paraId="67A3F325" w14:textId="77777777" w:rsidTr="000D4BBF">
        <w:trPr>
          <w:trHeight w:val="361"/>
        </w:trPr>
        <w:tc>
          <w:tcPr>
            <w:tcW w:w="9634" w:type="dxa"/>
            <w:gridSpan w:val="2"/>
          </w:tcPr>
          <w:p w14:paraId="3AF86E15" w14:textId="77777777" w:rsidR="000D4BBF" w:rsidRPr="000D4BBF" w:rsidRDefault="000D4BBF" w:rsidP="00094AA7">
            <w:pPr>
              <w:jc w:val="both"/>
              <w:rPr>
                <w:rFonts w:ascii="Times New Roman" w:eastAsia="Times New Roman" w:hAnsi="Times New Roman" w:cs="Times New Roman"/>
                <w:b/>
                <w:bCs/>
                <w:lang w:eastAsia="ru-RU"/>
              </w:rPr>
            </w:pPr>
            <w:r>
              <w:rPr>
                <w:rFonts w:ascii="Times New Roman" w:hAnsi="Times New Roman"/>
                <w:sz w:val="20"/>
                <w:szCs w:val="20"/>
              </w:rPr>
              <w:t xml:space="preserve"> </w:t>
            </w:r>
            <w:r w:rsidRPr="000D4BBF">
              <w:rPr>
                <w:rFonts w:ascii="Times New Roman" w:hAnsi="Times New Roman"/>
                <w:b/>
                <w:sz w:val="20"/>
                <w:szCs w:val="20"/>
              </w:rPr>
              <w:t xml:space="preserve">МДК03.02 </w:t>
            </w:r>
            <w:r w:rsidR="00266C12" w:rsidRPr="00266C12">
              <w:rPr>
                <w:rFonts w:ascii="Times New Roman" w:eastAsia="Times New Roman" w:hAnsi="Times New Roman" w:cs="Times New Roman"/>
                <w:b/>
                <w:lang w:eastAsia="ru-RU"/>
              </w:rPr>
              <w:t>Организация сметного ценообразования при выполнении строительных работ, эксплуатации, ремонте и реконструкции зданий и сооружений</w:t>
            </w:r>
            <w:r w:rsidR="00A20BD5">
              <w:rPr>
                <w:rFonts w:ascii="Times New Roman" w:eastAsia="Times New Roman" w:hAnsi="Times New Roman" w:cs="Times New Roman"/>
                <w:b/>
                <w:lang w:eastAsia="ru-RU"/>
              </w:rPr>
              <w:t>…..66часов</w:t>
            </w:r>
          </w:p>
        </w:tc>
      </w:tr>
      <w:tr w:rsidR="003F1CF4" w:rsidRPr="00C63897" w14:paraId="7FD110A8" w14:textId="77777777" w:rsidTr="00992948">
        <w:trPr>
          <w:trHeight w:val="361"/>
        </w:trPr>
        <w:tc>
          <w:tcPr>
            <w:tcW w:w="2972" w:type="dxa"/>
            <w:vMerge w:val="restart"/>
          </w:tcPr>
          <w:p w14:paraId="17B3B247" w14:textId="77777777" w:rsidR="003F1CF4" w:rsidRPr="00A901F3" w:rsidRDefault="003F1CF4" w:rsidP="00266C12">
            <w:pPr>
              <w:jc w:val="both"/>
              <w:rPr>
                <w:rFonts w:ascii="Times New Roman" w:hAnsi="Times New Roman"/>
                <w:b/>
              </w:rPr>
            </w:pPr>
            <w:r w:rsidRPr="00A901F3">
              <w:rPr>
                <w:rFonts w:ascii="Times New Roman" w:hAnsi="Times New Roman"/>
                <w:b/>
              </w:rPr>
              <w:t xml:space="preserve">Тема 4.1. </w:t>
            </w:r>
            <w:r w:rsidRPr="00A901F3">
              <w:rPr>
                <w:rFonts w:ascii="Times New Roman" w:hAnsi="Times New Roman"/>
              </w:rPr>
              <w:t>Основы сметного ценообразования и нормирования в строительстве</w:t>
            </w:r>
          </w:p>
        </w:tc>
        <w:tc>
          <w:tcPr>
            <w:tcW w:w="6662" w:type="dxa"/>
            <w:vAlign w:val="bottom"/>
          </w:tcPr>
          <w:p w14:paraId="63CB0D7B" w14:textId="77777777" w:rsidR="003F1CF4" w:rsidRPr="00C63897" w:rsidRDefault="003F1CF4" w:rsidP="00A159D3">
            <w:pPr>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r>
      <w:tr w:rsidR="003F1CF4" w:rsidRPr="00C63897" w14:paraId="2976AD89" w14:textId="77777777" w:rsidTr="00992948">
        <w:trPr>
          <w:trHeight w:val="361"/>
        </w:trPr>
        <w:tc>
          <w:tcPr>
            <w:tcW w:w="2972" w:type="dxa"/>
            <w:vMerge/>
          </w:tcPr>
          <w:p w14:paraId="1278E93B" w14:textId="77777777" w:rsidR="003F1CF4" w:rsidRPr="00A901F3" w:rsidRDefault="003F1CF4" w:rsidP="00992948">
            <w:pPr>
              <w:rPr>
                <w:rFonts w:ascii="Times New Roman" w:hAnsi="Times New Roman"/>
                <w:b/>
              </w:rPr>
            </w:pPr>
          </w:p>
        </w:tc>
        <w:tc>
          <w:tcPr>
            <w:tcW w:w="6662" w:type="dxa"/>
            <w:vAlign w:val="bottom"/>
          </w:tcPr>
          <w:p w14:paraId="43983B00" w14:textId="77777777" w:rsidR="003F1CF4" w:rsidRPr="00A901F3" w:rsidRDefault="003F1CF4" w:rsidP="00266C12">
            <w:pPr>
              <w:ind w:left="102"/>
              <w:contextualSpacing/>
              <w:jc w:val="both"/>
              <w:rPr>
                <w:rFonts w:ascii="Times New Roman" w:hAnsi="Times New Roman"/>
                <w:bCs/>
              </w:rPr>
            </w:pPr>
            <w:r w:rsidRPr="00A901F3">
              <w:rPr>
                <w:rFonts w:ascii="Times New Roman" w:hAnsi="Times New Roman"/>
                <w:bCs/>
              </w:rPr>
              <w:t>Особенности ценообразования в строительстве. Специфика строительной продукции. Цены на строительную продукцию. Механизм ценообразования.</w:t>
            </w:r>
          </w:p>
          <w:p w14:paraId="421C3C2D" w14:textId="77777777" w:rsidR="003F1CF4" w:rsidRPr="00A901F3" w:rsidRDefault="003F1CF4" w:rsidP="00266C12">
            <w:pPr>
              <w:ind w:left="102"/>
              <w:contextualSpacing/>
              <w:jc w:val="both"/>
              <w:rPr>
                <w:rFonts w:ascii="Times New Roman" w:hAnsi="Times New Roman"/>
                <w:bCs/>
              </w:rPr>
            </w:pPr>
            <w:r w:rsidRPr="00A901F3">
              <w:rPr>
                <w:rFonts w:ascii="Times New Roman" w:hAnsi="Times New Roman"/>
                <w:bCs/>
              </w:rPr>
              <w:t>Система ценообразования и сметного нормирования. Состав и группировка затрат Общие положения сметного нормирования. Единичные расценки на строительную продукцию.</w:t>
            </w:r>
            <w:r w:rsidRPr="00A901F3">
              <w:rPr>
                <w:rFonts w:ascii="Times New Roman" w:hAnsi="Times New Roman"/>
              </w:rPr>
              <w:t xml:space="preserve"> Сметные цены на строительные материалы, изделия и конструкции. Сметные цены на оплату труда рабочих. Сметные цены на эксплуатацию строительных машин и автотранспортных средств.</w:t>
            </w:r>
          </w:p>
          <w:p w14:paraId="503D67A2" w14:textId="77777777" w:rsidR="003F1CF4" w:rsidRPr="00A901F3" w:rsidRDefault="003F1CF4" w:rsidP="00266C12">
            <w:pPr>
              <w:ind w:left="103"/>
              <w:contextualSpacing/>
              <w:rPr>
                <w:rFonts w:ascii="Times New Roman" w:hAnsi="Times New Roman"/>
                <w:bCs/>
              </w:rPr>
            </w:pPr>
            <w:proofErr w:type="spellStart"/>
            <w:r w:rsidRPr="00A901F3">
              <w:rPr>
                <w:rFonts w:ascii="Times New Roman" w:hAnsi="Times New Roman"/>
                <w:bCs/>
              </w:rPr>
              <w:t>Сметно</w:t>
            </w:r>
            <w:proofErr w:type="spellEnd"/>
            <w:r w:rsidRPr="00A901F3">
              <w:rPr>
                <w:rFonts w:ascii="Times New Roman" w:hAnsi="Times New Roman"/>
                <w:bCs/>
              </w:rPr>
              <w:t xml:space="preserve"> – нормативная база ценообразования в строительстве. Укрупненные сметные нормативы. ГЭСН. Сметные нормы и сметные нормативы. Расценка. Сметная цена.</w:t>
            </w:r>
          </w:p>
          <w:p w14:paraId="5EBD9129" w14:textId="77777777" w:rsidR="003F1CF4" w:rsidRPr="00C63897" w:rsidRDefault="003F1CF4" w:rsidP="00266C12">
            <w:pPr>
              <w:jc w:val="both"/>
              <w:rPr>
                <w:rFonts w:ascii="Times New Roman" w:eastAsia="Times New Roman" w:hAnsi="Times New Roman" w:cs="Times New Roman"/>
                <w:b/>
                <w:bCs/>
                <w:lang w:eastAsia="ru-RU"/>
              </w:rPr>
            </w:pPr>
            <w:r w:rsidRPr="00A901F3">
              <w:rPr>
                <w:rFonts w:ascii="Times New Roman" w:hAnsi="Times New Roman"/>
                <w:bCs/>
              </w:rPr>
              <w:t>Накладные расходы: понятие, состав и структура. Сметная прибыль.</w:t>
            </w:r>
          </w:p>
        </w:tc>
      </w:tr>
      <w:tr w:rsidR="003F1CF4" w:rsidRPr="00C63897" w14:paraId="06C4FB24" w14:textId="77777777" w:rsidTr="00992948">
        <w:trPr>
          <w:trHeight w:val="361"/>
        </w:trPr>
        <w:tc>
          <w:tcPr>
            <w:tcW w:w="2972" w:type="dxa"/>
            <w:vMerge/>
          </w:tcPr>
          <w:p w14:paraId="48EC19DD" w14:textId="77777777" w:rsidR="003F1CF4" w:rsidRPr="00A901F3" w:rsidRDefault="003F1CF4" w:rsidP="00992948">
            <w:pPr>
              <w:rPr>
                <w:rFonts w:ascii="Times New Roman" w:hAnsi="Times New Roman"/>
                <w:b/>
              </w:rPr>
            </w:pPr>
          </w:p>
        </w:tc>
        <w:tc>
          <w:tcPr>
            <w:tcW w:w="6662" w:type="dxa"/>
            <w:vAlign w:val="bottom"/>
          </w:tcPr>
          <w:p w14:paraId="24A91CDC" w14:textId="77777777" w:rsidR="003F1CF4" w:rsidRPr="00C63897" w:rsidRDefault="003F1CF4" w:rsidP="008B2ECC">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r>
              <w:rPr>
                <w:rFonts w:ascii="Times New Roman" w:eastAsia="Times New Roman" w:hAnsi="Times New Roman" w:cs="Times New Roman"/>
                <w:b/>
                <w:bCs/>
                <w:lang w:eastAsia="ru-RU"/>
              </w:rPr>
              <w:t>:</w:t>
            </w:r>
          </w:p>
        </w:tc>
      </w:tr>
      <w:tr w:rsidR="003F1CF4" w:rsidRPr="00C63897" w14:paraId="36909150" w14:textId="77777777" w:rsidTr="00992948">
        <w:trPr>
          <w:trHeight w:val="361"/>
        </w:trPr>
        <w:tc>
          <w:tcPr>
            <w:tcW w:w="2972" w:type="dxa"/>
            <w:vMerge/>
          </w:tcPr>
          <w:p w14:paraId="4DE3580A" w14:textId="77777777" w:rsidR="003F1CF4" w:rsidRPr="00A901F3" w:rsidRDefault="003F1CF4" w:rsidP="00992948">
            <w:pPr>
              <w:rPr>
                <w:rFonts w:ascii="Times New Roman" w:hAnsi="Times New Roman"/>
                <w:b/>
              </w:rPr>
            </w:pPr>
          </w:p>
        </w:tc>
        <w:tc>
          <w:tcPr>
            <w:tcW w:w="6662" w:type="dxa"/>
            <w:vAlign w:val="bottom"/>
          </w:tcPr>
          <w:p w14:paraId="25B547CF" w14:textId="77777777" w:rsidR="003F1CF4" w:rsidRPr="00C63897" w:rsidRDefault="003F1CF4" w:rsidP="008B2ECC">
            <w:pPr>
              <w:jc w:val="both"/>
              <w:rPr>
                <w:rFonts w:ascii="Times New Roman" w:eastAsia="Times New Roman" w:hAnsi="Times New Roman" w:cs="Times New Roman"/>
                <w:b/>
                <w:bCs/>
                <w:lang w:eastAsia="ru-RU"/>
              </w:rPr>
            </w:pPr>
            <w:r w:rsidRPr="00A901F3">
              <w:rPr>
                <w:rFonts w:ascii="Times New Roman" w:hAnsi="Times New Roman"/>
                <w:bCs/>
              </w:rPr>
              <w:t>1. Анализ структуры прямых затрат в составе сметной стоимости</w:t>
            </w:r>
          </w:p>
        </w:tc>
      </w:tr>
      <w:tr w:rsidR="003F1CF4" w:rsidRPr="00C63897" w14:paraId="49B6FAE2" w14:textId="77777777" w:rsidTr="00992948">
        <w:trPr>
          <w:trHeight w:val="361"/>
        </w:trPr>
        <w:tc>
          <w:tcPr>
            <w:tcW w:w="2972" w:type="dxa"/>
            <w:vMerge/>
          </w:tcPr>
          <w:p w14:paraId="63237DFB" w14:textId="77777777" w:rsidR="003F1CF4" w:rsidRPr="00A901F3" w:rsidRDefault="003F1CF4" w:rsidP="00992948">
            <w:pPr>
              <w:rPr>
                <w:rFonts w:ascii="Times New Roman" w:hAnsi="Times New Roman"/>
                <w:b/>
              </w:rPr>
            </w:pPr>
          </w:p>
        </w:tc>
        <w:tc>
          <w:tcPr>
            <w:tcW w:w="6662" w:type="dxa"/>
            <w:vAlign w:val="bottom"/>
          </w:tcPr>
          <w:p w14:paraId="63A4F0CE" w14:textId="77777777" w:rsidR="003F1CF4" w:rsidRPr="00C63897" w:rsidRDefault="003F1CF4" w:rsidP="00203FF6">
            <w:pPr>
              <w:contextualSpacing/>
              <w:jc w:val="both"/>
              <w:rPr>
                <w:rFonts w:ascii="Times New Roman" w:eastAsia="Times New Roman" w:hAnsi="Times New Roman" w:cs="Times New Roman"/>
                <w:b/>
                <w:bCs/>
                <w:lang w:eastAsia="ru-RU"/>
              </w:rPr>
            </w:pPr>
            <w:r w:rsidRPr="00A901F3">
              <w:rPr>
                <w:rFonts w:ascii="Times New Roman" w:hAnsi="Times New Roman"/>
                <w:bCs/>
              </w:rPr>
              <w:t>2. Разработка единичной расценки на выполнение общестроительных работ.</w:t>
            </w:r>
            <w:r w:rsidRPr="00C63897">
              <w:rPr>
                <w:rFonts w:ascii="Times New Roman" w:eastAsia="Times New Roman" w:hAnsi="Times New Roman" w:cs="Times New Roman"/>
                <w:b/>
                <w:bCs/>
                <w:lang w:eastAsia="ru-RU"/>
              </w:rPr>
              <w:t xml:space="preserve"> </w:t>
            </w:r>
          </w:p>
        </w:tc>
      </w:tr>
      <w:tr w:rsidR="003F1CF4" w:rsidRPr="00C63897" w14:paraId="308E1041" w14:textId="77777777" w:rsidTr="00992948">
        <w:trPr>
          <w:trHeight w:val="361"/>
        </w:trPr>
        <w:tc>
          <w:tcPr>
            <w:tcW w:w="2972" w:type="dxa"/>
            <w:vMerge/>
          </w:tcPr>
          <w:p w14:paraId="0BC38719" w14:textId="77777777" w:rsidR="003F1CF4" w:rsidRPr="00A901F3" w:rsidRDefault="003F1CF4" w:rsidP="00992948">
            <w:pPr>
              <w:rPr>
                <w:rFonts w:ascii="Times New Roman" w:hAnsi="Times New Roman"/>
                <w:b/>
              </w:rPr>
            </w:pPr>
          </w:p>
        </w:tc>
        <w:tc>
          <w:tcPr>
            <w:tcW w:w="6662" w:type="dxa"/>
            <w:vAlign w:val="bottom"/>
          </w:tcPr>
          <w:p w14:paraId="67227923" w14:textId="77777777" w:rsidR="003F1CF4" w:rsidRPr="00C63897" w:rsidRDefault="003F1CF4" w:rsidP="00203FF6">
            <w:pPr>
              <w:contextualSpacing/>
              <w:jc w:val="both"/>
              <w:rPr>
                <w:rFonts w:ascii="Times New Roman" w:eastAsia="Times New Roman" w:hAnsi="Times New Roman" w:cs="Times New Roman"/>
                <w:b/>
                <w:bCs/>
                <w:lang w:eastAsia="ru-RU"/>
              </w:rPr>
            </w:pPr>
            <w:r w:rsidRPr="00A901F3">
              <w:rPr>
                <w:rFonts w:ascii="Times New Roman" w:hAnsi="Times New Roman"/>
                <w:bCs/>
              </w:rPr>
              <w:t>3. Разработка единичной расценки на выполнение пусконаладочных работ.</w:t>
            </w:r>
            <w:r w:rsidRPr="00C63897">
              <w:rPr>
                <w:rFonts w:ascii="Times New Roman" w:eastAsia="Times New Roman" w:hAnsi="Times New Roman" w:cs="Times New Roman"/>
                <w:b/>
                <w:bCs/>
                <w:lang w:eastAsia="ru-RU"/>
              </w:rPr>
              <w:t xml:space="preserve"> </w:t>
            </w:r>
          </w:p>
        </w:tc>
      </w:tr>
      <w:tr w:rsidR="003F1CF4" w:rsidRPr="00C63897" w14:paraId="0E4FB6AD" w14:textId="77777777" w:rsidTr="00992948">
        <w:trPr>
          <w:trHeight w:val="361"/>
        </w:trPr>
        <w:tc>
          <w:tcPr>
            <w:tcW w:w="2972" w:type="dxa"/>
            <w:vMerge/>
          </w:tcPr>
          <w:p w14:paraId="55124D9A" w14:textId="77777777" w:rsidR="003F1CF4" w:rsidRPr="00A901F3" w:rsidRDefault="003F1CF4" w:rsidP="00992948">
            <w:pPr>
              <w:rPr>
                <w:rFonts w:ascii="Times New Roman" w:hAnsi="Times New Roman"/>
                <w:b/>
              </w:rPr>
            </w:pPr>
          </w:p>
        </w:tc>
        <w:tc>
          <w:tcPr>
            <w:tcW w:w="6662" w:type="dxa"/>
            <w:vAlign w:val="bottom"/>
          </w:tcPr>
          <w:p w14:paraId="3A37EB6E" w14:textId="77777777" w:rsidR="003F1CF4" w:rsidRPr="00A901F3" w:rsidRDefault="003F1CF4" w:rsidP="00203FF6">
            <w:pPr>
              <w:contextualSpacing/>
              <w:jc w:val="both"/>
              <w:rPr>
                <w:rFonts w:ascii="Times New Roman" w:hAnsi="Times New Roman"/>
                <w:bCs/>
              </w:rPr>
            </w:pPr>
            <w:r>
              <w:rPr>
                <w:rFonts w:ascii="Times New Roman" w:hAnsi="Times New Roman"/>
                <w:bCs/>
              </w:rPr>
              <w:t>4.</w:t>
            </w:r>
            <w:r w:rsidRPr="00A901F3">
              <w:rPr>
                <w:rFonts w:ascii="Times New Roman" w:hAnsi="Times New Roman"/>
                <w:bCs/>
              </w:rPr>
              <w:t xml:space="preserve"> Определение единичных расценок на монтаж оборудования</w:t>
            </w:r>
          </w:p>
        </w:tc>
      </w:tr>
      <w:tr w:rsidR="003F1CF4" w:rsidRPr="00C63897" w14:paraId="5666C0AC" w14:textId="77777777" w:rsidTr="00992948">
        <w:trPr>
          <w:trHeight w:val="361"/>
        </w:trPr>
        <w:tc>
          <w:tcPr>
            <w:tcW w:w="2972" w:type="dxa"/>
            <w:vMerge/>
          </w:tcPr>
          <w:p w14:paraId="231FCAEA" w14:textId="77777777" w:rsidR="003F1CF4" w:rsidRPr="00A901F3" w:rsidRDefault="003F1CF4" w:rsidP="00992948">
            <w:pPr>
              <w:rPr>
                <w:rFonts w:ascii="Times New Roman" w:hAnsi="Times New Roman"/>
                <w:b/>
              </w:rPr>
            </w:pPr>
          </w:p>
        </w:tc>
        <w:tc>
          <w:tcPr>
            <w:tcW w:w="6662" w:type="dxa"/>
            <w:vAlign w:val="bottom"/>
          </w:tcPr>
          <w:p w14:paraId="15B8321A" w14:textId="77777777" w:rsidR="003F1CF4" w:rsidRPr="00A901F3" w:rsidRDefault="003F1CF4" w:rsidP="00203FF6">
            <w:pPr>
              <w:contextualSpacing/>
              <w:jc w:val="both"/>
              <w:rPr>
                <w:rFonts w:ascii="Times New Roman" w:hAnsi="Times New Roman"/>
                <w:bCs/>
              </w:rPr>
            </w:pPr>
            <w:r w:rsidRPr="00A901F3">
              <w:rPr>
                <w:rFonts w:ascii="Times New Roman" w:hAnsi="Times New Roman"/>
              </w:rPr>
              <w:t xml:space="preserve">5. Определение в единичных </w:t>
            </w:r>
            <w:r w:rsidRPr="00A901F3">
              <w:rPr>
                <w:rFonts w:ascii="Times New Roman" w:hAnsi="Times New Roman"/>
                <w:bCs/>
              </w:rPr>
              <w:t xml:space="preserve">расценках размера средств на оплату труда, </w:t>
            </w:r>
            <w:r w:rsidRPr="00A901F3">
              <w:rPr>
                <w:rFonts w:ascii="Times New Roman" w:hAnsi="Times New Roman"/>
                <w:bCs/>
                <w:color w:val="333333"/>
              </w:rPr>
              <w:t>стоимости эксплуатации машин и механизмов</w:t>
            </w:r>
          </w:p>
        </w:tc>
      </w:tr>
      <w:tr w:rsidR="003F1CF4" w:rsidRPr="00C63897" w14:paraId="240A0421" w14:textId="77777777" w:rsidTr="00992948">
        <w:trPr>
          <w:trHeight w:val="361"/>
        </w:trPr>
        <w:tc>
          <w:tcPr>
            <w:tcW w:w="2972" w:type="dxa"/>
            <w:vMerge/>
          </w:tcPr>
          <w:p w14:paraId="3EFA6D49" w14:textId="77777777" w:rsidR="003F1CF4" w:rsidRPr="00A901F3" w:rsidRDefault="003F1CF4" w:rsidP="00992948">
            <w:pPr>
              <w:rPr>
                <w:rFonts w:ascii="Times New Roman" w:hAnsi="Times New Roman"/>
                <w:b/>
              </w:rPr>
            </w:pPr>
          </w:p>
        </w:tc>
        <w:tc>
          <w:tcPr>
            <w:tcW w:w="6662" w:type="dxa"/>
            <w:vAlign w:val="bottom"/>
          </w:tcPr>
          <w:p w14:paraId="283F6B74" w14:textId="77777777" w:rsidR="003F1CF4" w:rsidRPr="00A901F3" w:rsidRDefault="003F1CF4" w:rsidP="00203FF6">
            <w:pPr>
              <w:contextualSpacing/>
              <w:jc w:val="both"/>
              <w:rPr>
                <w:rFonts w:ascii="Times New Roman" w:hAnsi="Times New Roman"/>
                <w:bCs/>
              </w:rPr>
            </w:pPr>
            <w:r w:rsidRPr="00A901F3">
              <w:rPr>
                <w:rFonts w:ascii="Times New Roman" w:hAnsi="Times New Roman"/>
              </w:rPr>
              <w:t>6. Определение сметных норм на временные здания и сооружения при производстве строительно-монтажных и ремонтно-строительных работ</w:t>
            </w:r>
          </w:p>
        </w:tc>
      </w:tr>
      <w:tr w:rsidR="003F1CF4" w:rsidRPr="00C63897" w14:paraId="02694CAA" w14:textId="77777777" w:rsidTr="00992948">
        <w:trPr>
          <w:trHeight w:val="361"/>
        </w:trPr>
        <w:tc>
          <w:tcPr>
            <w:tcW w:w="2972" w:type="dxa"/>
            <w:vMerge/>
          </w:tcPr>
          <w:p w14:paraId="2F4D284D" w14:textId="77777777" w:rsidR="003F1CF4" w:rsidRPr="00A901F3" w:rsidRDefault="003F1CF4" w:rsidP="00992948">
            <w:pPr>
              <w:rPr>
                <w:rFonts w:ascii="Times New Roman" w:hAnsi="Times New Roman"/>
                <w:b/>
              </w:rPr>
            </w:pPr>
          </w:p>
        </w:tc>
        <w:tc>
          <w:tcPr>
            <w:tcW w:w="6662" w:type="dxa"/>
            <w:vAlign w:val="bottom"/>
          </w:tcPr>
          <w:p w14:paraId="3E0FE24C" w14:textId="77777777" w:rsidR="003F1CF4" w:rsidRPr="00A901F3" w:rsidRDefault="003F1CF4" w:rsidP="00203FF6">
            <w:pPr>
              <w:contextualSpacing/>
              <w:jc w:val="both"/>
              <w:rPr>
                <w:rFonts w:ascii="Times New Roman" w:hAnsi="Times New Roman"/>
              </w:rPr>
            </w:pPr>
            <w:r w:rsidRPr="00A901F3">
              <w:rPr>
                <w:rFonts w:ascii="Times New Roman" w:hAnsi="Times New Roman"/>
                <w:bCs/>
              </w:rPr>
              <w:t>7. Расчет накладных расходов на выполнение строительно-монтажных работ.</w:t>
            </w:r>
            <w:r w:rsidRPr="00A901F3">
              <w:rPr>
                <w:rFonts w:ascii="Times New Roman" w:hAnsi="Times New Roman"/>
              </w:rPr>
              <w:t xml:space="preserve"> </w:t>
            </w:r>
          </w:p>
        </w:tc>
      </w:tr>
      <w:tr w:rsidR="003F1CF4" w:rsidRPr="00C63897" w14:paraId="4B69C2A7" w14:textId="77777777" w:rsidTr="00992948">
        <w:trPr>
          <w:trHeight w:val="361"/>
        </w:trPr>
        <w:tc>
          <w:tcPr>
            <w:tcW w:w="2972" w:type="dxa"/>
            <w:vMerge/>
          </w:tcPr>
          <w:p w14:paraId="1CAEBB13" w14:textId="77777777" w:rsidR="003F1CF4" w:rsidRPr="00A901F3" w:rsidRDefault="003F1CF4" w:rsidP="00992948">
            <w:pPr>
              <w:rPr>
                <w:rFonts w:ascii="Times New Roman" w:hAnsi="Times New Roman"/>
                <w:b/>
              </w:rPr>
            </w:pPr>
          </w:p>
        </w:tc>
        <w:tc>
          <w:tcPr>
            <w:tcW w:w="6662" w:type="dxa"/>
            <w:vAlign w:val="bottom"/>
          </w:tcPr>
          <w:p w14:paraId="764B8CE9" w14:textId="77777777" w:rsidR="003F1CF4" w:rsidRPr="00A901F3" w:rsidRDefault="003F1CF4" w:rsidP="00203FF6">
            <w:pPr>
              <w:contextualSpacing/>
              <w:jc w:val="both"/>
              <w:rPr>
                <w:rFonts w:ascii="Times New Roman" w:hAnsi="Times New Roman"/>
              </w:rPr>
            </w:pPr>
            <w:r w:rsidRPr="00A901F3">
              <w:rPr>
                <w:rFonts w:ascii="Times New Roman" w:hAnsi="Times New Roman"/>
                <w:bCs/>
              </w:rPr>
              <w:t>8. Расчет сметной прибыли на выполнение строительно-монтажных работ.</w:t>
            </w:r>
            <w:r w:rsidRPr="00A901F3">
              <w:rPr>
                <w:rFonts w:ascii="Times New Roman" w:hAnsi="Times New Roman"/>
              </w:rPr>
              <w:t xml:space="preserve"> </w:t>
            </w:r>
          </w:p>
        </w:tc>
      </w:tr>
      <w:tr w:rsidR="003F1CF4" w:rsidRPr="00C63897" w14:paraId="39078460" w14:textId="77777777" w:rsidTr="00992948">
        <w:trPr>
          <w:trHeight w:val="361"/>
        </w:trPr>
        <w:tc>
          <w:tcPr>
            <w:tcW w:w="2972" w:type="dxa"/>
            <w:vMerge/>
          </w:tcPr>
          <w:p w14:paraId="335D4BD2" w14:textId="77777777" w:rsidR="003F1CF4" w:rsidRPr="00A901F3" w:rsidRDefault="003F1CF4" w:rsidP="00992948">
            <w:pPr>
              <w:rPr>
                <w:rFonts w:ascii="Times New Roman" w:hAnsi="Times New Roman"/>
                <w:b/>
              </w:rPr>
            </w:pPr>
          </w:p>
        </w:tc>
        <w:tc>
          <w:tcPr>
            <w:tcW w:w="6662" w:type="dxa"/>
            <w:vAlign w:val="bottom"/>
          </w:tcPr>
          <w:p w14:paraId="1D329840" w14:textId="77777777" w:rsidR="003F1CF4" w:rsidRPr="00A901F3" w:rsidRDefault="003F1CF4" w:rsidP="00203FF6">
            <w:pPr>
              <w:contextualSpacing/>
              <w:jc w:val="both"/>
              <w:rPr>
                <w:rFonts w:ascii="Times New Roman" w:hAnsi="Times New Roman"/>
              </w:rPr>
            </w:pPr>
            <w:r w:rsidRPr="00A901F3">
              <w:rPr>
                <w:rFonts w:ascii="Times New Roman" w:hAnsi="Times New Roman"/>
                <w:bCs/>
              </w:rPr>
              <w:t>9. Калькуляция стоимости материалов</w:t>
            </w:r>
          </w:p>
        </w:tc>
      </w:tr>
      <w:tr w:rsidR="003F1CF4" w:rsidRPr="00C63897" w14:paraId="1150FDC6" w14:textId="77777777" w:rsidTr="00992948">
        <w:trPr>
          <w:trHeight w:val="361"/>
        </w:trPr>
        <w:tc>
          <w:tcPr>
            <w:tcW w:w="2972" w:type="dxa"/>
            <w:vMerge/>
          </w:tcPr>
          <w:p w14:paraId="706E2865" w14:textId="77777777" w:rsidR="003F1CF4" w:rsidRPr="00A901F3" w:rsidRDefault="003F1CF4" w:rsidP="00992948">
            <w:pPr>
              <w:rPr>
                <w:rFonts w:ascii="Times New Roman" w:hAnsi="Times New Roman"/>
                <w:b/>
              </w:rPr>
            </w:pPr>
          </w:p>
        </w:tc>
        <w:tc>
          <w:tcPr>
            <w:tcW w:w="6662" w:type="dxa"/>
            <w:vAlign w:val="bottom"/>
          </w:tcPr>
          <w:p w14:paraId="4D109C82" w14:textId="77777777" w:rsidR="003F1CF4" w:rsidRPr="00A901F3" w:rsidRDefault="003F1CF4" w:rsidP="00203FF6">
            <w:pPr>
              <w:contextualSpacing/>
              <w:jc w:val="both"/>
              <w:rPr>
                <w:rFonts w:ascii="Times New Roman" w:hAnsi="Times New Roman"/>
                <w:bCs/>
              </w:rPr>
            </w:pPr>
            <w:r w:rsidRPr="00A901F3">
              <w:rPr>
                <w:rFonts w:ascii="Times New Roman" w:hAnsi="Times New Roman"/>
                <w:bCs/>
              </w:rPr>
              <w:t>10. Расчет лимитированных и прочих затрат на выполнение строительно-монтажных работ.</w:t>
            </w:r>
          </w:p>
        </w:tc>
      </w:tr>
      <w:tr w:rsidR="003F1CF4" w:rsidRPr="00C63897" w14:paraId="79E1E035" w14:textId="77777777" w:rsidTr="00992948">
        <w:trPr>
          <w:trHeight w:val="361"/>
        </w:trPr>
        <w:tc>
          <w:tcPr>
            <w:tcW w:w="2972" w:type="dxa"/>
            <w:vMerge/>
          </w:tcPr>
          <w:p w14:paraId="6B244089" w14:textId="77777777" w:rsidR="003F1CF4" w:rsidRPr="00A901F3" w:rsidRDefault="003F1CF4" w:rsidP="00992948">
            <w:pPr>
              <w:rPr>
                <w:rFonts w:ascii="Times New Roman" w:hAnsi="Times New Roman"/>
                <w:b/>
              </w:rPr>
            </w:pPr>
          </w:p>
        </w:tc>
        <w:tc>
          <w:tcPr>
            <w:tcW w:w="6662" w:type="dxa"/>
            <w:vAlign w:val="bottom"/>
          </w:tcPr>
          <w:p w14:paraId="68CCBD08" w14:textId="77777777" w:rsidR="003F1CF4" w:rsidRDefault="003F1CF4" w:rsidP="00203FF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17CC017" w14:textId="77777777" w:rsidR="003F1CF4" w:rsidRPr="00A901F3" w:rsidRDefault="003F1CF4" w:rsidP="00203FF6">
            <w:pPr>
              <w:contextualSpacing/>
              <w:jc w:val="both"/>
              <w:rPr>
                <w:rFonts w:ascii="Times New Roman" w:hAnsi="Times New Roman"/>
                <w:bCs/>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A374B" w:rsidRPr="00C63897" w14:paraId="1F80F5D0" w14:textId="77777777" w:rsidTr="00992948">
        <w:trPr>
          <w:trHeight w:val="361"/>
        </w:trPr>
        <w:tc>
          <w:tcPr>
            <w:tcW w:w="2972" w:type="dxa"/>
            <w:vMerge w:val="restart"/>
          </w:tcPr>
          <w:p w14:paraId="696357BF" w14:textId="77777777" w:rsidR="007A374B" w:rsidRPr="00A901F3" w:rsidRDefault="007A374B" w:rsidP="00203FF6">
            <w:pPr>
              <w:jc w:val="both"/>
              <w:rPr>
                <w:rFonts w:ascii="Times New Roman" w:hAnsi="Times New Roman"/>
                <w:bCs/>
              </w:rPr>
            </w:pPr>
            <w:r w:rsidRPr="00A901F3">
              <w:rPr>
                <w:rFonts w:ascii="Times New Roman" w:hAnsi="Times New Roman"/>
                <w:b/>
                <w:bCs/>
              </w:rPr>
              <w:t xml:space="preserve">Тема 4.2. </w:t>
            </w:r>
            <w:r w:rsidRPr="00A901F3">
              <w:rPr>
                <w:rFonts w:ascii="Times New Roman" w:hAnsi="Times New Roman"/>
                <w:bCs/>
              </w:rPr>
              <w:t>Определение сметной стоимости объектов капитального строительства</w:t>
            </w:r>
          </w:p>
          <w:p w14:paraId="232A3C64" w14:textId="77777777" w:rsidR="007A374B" w:rsidRPr="00A901F3" w:rsidRDefault="007A374B" w:rsidP="00992948">
            <w:pPr>
              <w:rPr>
                <w:rFonts w:ascii="Times New Roman" w:hAnsi="Times New Roman"/>
                <w:b/>
              </w:rPr>
            </w:pPr>
          </w:p>
        </w:tc>
        <w:tc>
          <w:tcPr>
            <w:tcW w:w="6662" w:type="dxa"/>
            <w:vAlign w:val="bottom"/>
          </w:tcPr>
          <w:p w14:paraId="265B816D" w14:textId="77777777" w:rsidR="007A374B" w:rsidRPr="00203FF6" w:rsidRDefault="007A374B" w:rsidP="00A159D3">
            <w:pPr>
              <w:contextualSpacing/>
              <w:jc w:val="both"/>
              <w:rPr>
                <w:rFonts w:ascii="Times New Roman" w:hAnsi="Times New Roman"/>
                <w:b/>
                <w:bCs/>
              </w:rPr>
            </w:pPr>
            <w:r w:rsidRPr="00203FF6">
              <w:rPr>
                <w:rFonts w:ascii="Times New Roman" w:hAnsi="Times New Roman"/>
                <w:b/>
                <w:bCs/>
              </w:rPr>
              <w:t>Содержание</w:t>
            </w:r>
          </w:p>
        </w:tc>
      </w:tr>
      <w:tr w:rsidR="007A374B" w:rsidRPr="00C63897" w14:paraId="5DDEC3D1" w14:textId="77777777" w:rsidTr="00992948">
        <w:trPr>
          <w:trHeight w:val="361"/>
        </w:trPr>
        <w:tc>
          <w:tcPr>
            <w:tcW w:w="2972" w:type="dxa"/>
            <w:vMerge/>
          </w:tcPr>
          <w:p w14:paraId="3162DD6B" w14:textId="77777777" w:rsidR="007A374B" w:rsidRPr="00A901F3" w:rsidRDefault="007A374B" w:rsidP="00992948">
            <w:pPr>
              <w:rPr>
                <w:rFonts w:ascii="Times New Roman" w:hAnsi="Times New Roman"/>
                <w:b/>
              </w:rPr>
            </w:pPr>
          </w:p>
        </w:tc>
        <w:tc>
          <w:tcPr>
            <w:tcW w:w="6662" w:type="dxa"/>
            <w:vAlign w:val="bottom"/>
          </w:tcPr>
          <w:p w14:paraId="38D515D5" w14:textId="77777777" w:rsidR="007A374B" w:rsidRPr="00A901F3" w:rsidRDefault="007A374B" w:rsidP="00203FF6">
            <w:pPr>
              <w:ind w:left="102"/>
              <w:contextualSpacing/>
              <w:jc w:val="both"/>
              <w:rPr>
                <w:rFonts w:ascii="Times New Roman" w:hAnsi="Times New Roman"/>
                <w:bCs/>
              </w:rPr>
            </w:pPr>
            <w:r w:rsidRPr="00A901F3">
              <w:rPr>
                <w:rFonts w:ascii="Times New Roman" w:hAnsi="Times New Roman"/>
                <w:bCs/>
              </w:rPr>
              <w:t>Методы определения сметной стоимости строительства. Классификация методов и их характеристика. Ресурсный метод. Базисно – индексный метод.</w:t>
            </w:r>
          </w:p>
          <w:p w14:paraId="61B35C8D" w14:textId="77777777" w:rsidR="007A374B" w:rsidRPr="00A901F3" w:rsidRDefault="007A374B" w:rsidP="00203FF6">
            <w:pPr>
              <w:ind w:left="102"/>
              <w:jc w:val="both"/>
              <w:rPr>
                <w:rFonts w:ascii="Times New Roman" w:hAnsi="Times New Roman"/>
              </w:rPr>
            </w:pPr>
            <w:r w:rsidRPr="00A901F3">
              <w:rPr>
                <w:rFonts w:ascii="Times New Roman" w:hAnsi="Times New Roman"/>
                <w:bCs/>
              </w:rPr>
              <w:t xml:space="preserve">Локальные сметы на строительные, </w:t>
            </w:r>
            <w:proofErr w:type="spellStart"/>
            <w:r w:rsidRPr="00A901F3">
              <w:rPr>
                <w:rFonts w:ascii="Times New Roman" w:hAnsi="Times New Roman"/>
                <w:bCs/>
              </w:rPr>
              <w:t>ремонтно</w:t>
            </w:r>
            <w:proofErr w:type="spellEnd"/>
            <w:r w:rsidRPr="00A901F3">
              <w:rPr>
                <w:rFonts w:ascii="Times New Roman" w:hAnsi="Times New Roman"/>
                <w:bCs/>
              </w:rPr>
              <w:t xml:space="preserve"> - строительные работы. Понятие локальная смета. Форма локальной сметы. Порядок расчета локальной сметы. Локальный сметный расчет.</w:t>
            </w:r>
          </w:p>
          <w:p w14:paraId="38F274B3" w14:textId="77777777" w:rsidR="007A374B" w:rsidRPr="00A901F3" w:rsidRDefault="007A374B" w:rsidP="00203FF6">
            <w:pPr>
              <w:ind w:left="102"/>
              <w:contextualSpacing/>
              <w:jc w:val="both"/>
              <w:rPr>
                <w:rFonts w:ascii="Times New Roman" w:hAnsi="Times New Roman"/>
              </w:rPr>
            </w:pPr>
            <w:r w:rsidRPr="00A901F3">
              <w:rPr>
                <w:rFonts w:ascii="Times New Roman" w:hAnsi="Times New Roman"/>
                <w:bCs/>
              </w:rPr>
              <w:t>Сметная стоимость монтажных работ, пусконаладочных работ. Состав затрат по работам.</w:t>
            </w:r>
          </w:p>
          <w:p w14:paraId="4873CAF2" w14:textId="77777777" w:rsidR="007A374B" w:rsidRPr="00A901F3" w:rsidRDefault="007A374B" w:rsidP="00203FF6">
            <w:pPr>
              <w:ind w:left="102"/>
              <w:contextualSpacing/>
              <w:jc w:val="both"/>
              <w:rPr>
                <w:rFonts w:ascii="Times New Roman" w:hAnsi="Times New Roman"/>
                <w:bCs/>
              </w:rPr>
            </w:pPr>
            <w:r w:rsidRPr="00A901F3">
              <w:rPr>
                <w:rFonts w:ascii="Times New Roman" w:hAnsi="Times New Roman"/>
                <w:bCs/>
              </w:rPr>
              <w:t>Объектный сметный расчет. Форма объектной сметы. Сводный сметный расчет стоимости строительства.</w:t>
            </w:r>
          </w:p>
          <w:p w14:paraId="1D3D908A" w14:textId="77777777" w:rsidR="007A374B" w:rsidRPr="00A901F3" w:rsidRDefault="007A374B" w:rsidP="00203FF6">
            <w:pPr>
              <w:contextualSpacing/>
              <w:jc w:val="both"/>
              <w:rPr>
                <w:rFonts w:ascii="Times New Roman" w:hAnsi="Times New Roman"/>
                <w:bCs/>
              </w:rPr>
            </w:pPr>
            <w:r w:rsidRPr="00A901F3">
              <w:rPr>
                <w:rFonts w:ascii="Times New Roman" w:hAnsi="Times New Roman"/>
              </w:rPr>
              <w:t>Составление сметной документации с применением программного продукта.</w:t>
            </w:r>
            <w:r w:rsidRPr="00A901F3">
              <w:rPr>
                <w:rFonts w:ascii="Times New Roman" w:hAnsi="Times New Roman"/>
                <w:color w:val="646464"/>
              </w:rPr>
              <w:t xml:space="preserve">  </w:t>
            </w:r>
            <w:r w:rsidRPr="00A901F3">
              <w:rPr>
                <w:rFonts w:ascii="Times New Roman" w:hAnsi="Times New Roman"/>
              </w:rPr>
              <w:t xml:space="preserve">Основные программы: Сметный калькулятор, </w:t>
            </w:r>
            <w:proofErr w:type="spellStart"/>
            <w:r w:rsidRPr="00A901F3">
              <w:rPr>
                <w:rFonts w:ascii="Times New Roman" w:hAnsi="Times New Roman"/>
              </w:rPr>
              <w:t>SmetaWizard</w:t>
            </w:r>
            <w:proofErr w:type="spellEnd"/>
            <w:r w:rsidRPr="00A901F3">
              <w:rPr>
                <w:rFonts w:ascii="Times New Roman" w:hAnsi="Times New Roman"/>
              </w:rPr>
              <w:t xml:space="preserve">, ГОССТРОЙСМЕТА, </w:t>
            </w:r>
            <w:proofErr w:type="spellStart"/>
            <w:r w:rsidRPr="00A901F3">
              <w:rPr>
                <w:rFonts w:ascii="Times New Roman" w:hAnsi="Times New Roman"/>
              </w:rPr>
              <w:t>УтСмета</w:t>
            </w:r>
            <w:proofErr w:type="spellEnd"/>
            <w:r w:rsidRPr="00A901F3">
              <w:rPr>
                <w:rFonts w:ascii="Times New Roman" w:hAnsi="Times New Roman"/>
              </w:rPr>
              <w:t xml:space="preserve"> NEO, Гранд – Смета,  </w:t>
            </w:r>
            <w:proofErr w:type="spellStart"/>
            <w:r w:rsidRPr="00A901F3">
              <w:rPr>
                <w:rFonts w:ascii="Times New Roman" w:hAnsi="Times New Roman"/>
                <w:shd w:val="clear" w:color="auto" w:fill="FAFAFA"/>
              </w:rPr>
              <w:t>АванСмета</w:t>
            </w:r>
            <w:proofErr w:type="spellEnd"/>
            <w:r w:rsidRPr="00A901F3">
              <w:rPr>
                <w:rFonts w:ascii="Times New Roman" w:hAnsi="Times New Roman"/>
                <w:shd w:val="clear" w:color="auto" w:fill="FAFAFA"/>
              </w:rPr>
              <w:t xml:space="preserve">, Смета +, </w:t>
            </w:r>
            <w:r w:rsidRPr="00A901F3">
              <w:rPr>
                <w:rFonts w:ascii="Times New Roman" w:hAnsi="Times New Roman"/>
                <w:shd w:val="clear" w:color="auto" w:fill="FAFAFA"/>
                <w:lang w:val="en-US"/>
              </w:rPr>
              <w:t>Win</w:t>
            </w:r>
            <w:r w:rsidRPr="00A901F3">
              <w:rPr>
                <w:rFonts w:ascii="Times New Roman" w:hAnsi="Times New Roman"/>
                <w:shd w:val="clear" w:color="auto" w:fill="FAFAFA"/>
              </w:rPr>
              <w:t xml:space="preserve">Смета, </w:t>
            </w:r>
            <w:proofErr w:type="spellStart"/>
            <w:r w:rsidRPr="00A901F3">
              <w:rPr>
                <w:rFonts w:ascii="Times New Roman" w:hAnsi="Times New Roman"/>
                <w:shd w:val="clear" w:color="auto" w:fill="FAFAFA"/>
                <w:lang w:val="en-US"/>
              </w:rPr>
              <w:t>Smeta</w:t>
            </w:r>
            <w:proofErr w:type="spellEnd"/>
            <w:r w:rsidRPr="00A901F3">
              <w:rPr>
                <w:rFonts w:ascii="Times New Roman" w:hAnsi="Times New Roman"/>
                <w:shd w:val="clear" w:color="auto" w:fill="FAFAFA"/>
              </w:rPr>
              <w:t>.</w:t>
            </w:r>
            <w:r w:rsidRPr="00A901F3">
              <w:rPr>
                <w:rFonts w:ascii="Times New Roman" w:hAnsi="Times New Roman"/>
                <w:shd w:val="clear" w:color="auto" w:fill="FAFAFA"/>
                <w:lang w:val="en-US"/>
              </w:rPr>
              <w:t>Ru</w:t>
            </w:r>
            <w:r w:rsidRPr="00A901F3">
              <w:rPr>
                <w:rFonts w:ascii="Times New Roman" w:hAnsi="Times New Roman"/>
                <w:shd w:val="clear" w:color="auto" w:fill="FAFAFA"/>
              </w:rPr>
              <w:t>.</w:t>
            </w:r>
          </w:p>
        </w:tc>
      </w:tr>
      <w:tr w:rsidR="007A374B" w:rsidRPr="00C63897" w14:paraId="7B4CB4EA" w14:textId="77777777" w:rsidTr="00992948">
        <w:trPr>
          <w:trHeight w:val="361"/>
        </w:trPr>
        <w:tc>
          <w:tcPr>
            <w:tcW w:w="2972" w:type="dxa"/>
            <w:vMerge/>
          </w:tcPr>
          <w:p w14:paraId="460AFFEB" w14:textId="77777777" w:rsidR="007A374B" w:rsidRPr="00A901F3" w:rsidRDefault="007A374B" w:rsidP="00992948">
            <w:pPr>
              <w:rPr>
                <w:rFonts w:ascii="Times New Roman" w:hAnsi="Times New Roman"/>
                <w:b/>
              </w:rPr>
            </w:pPr>
          </w:p>
        </w:tc>
        <w:tc>
          <w:tcPr>
            <w:tcW w:w="6662" w:type="dxa"/>
            <w:vAlign w:val="bottom"/>
          </w:tcPr>
          <w:p w14:paraId="2F08AFCA" w14:textId="77777777" w:rsidR="007A374B" w:rsidRPr="00C63897" w:rsidRDefault="007A374B" w:rsidP="00016A45">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r>
              <w:rPr>
                <w:rFonts w:ascii="Times New Roman" w:eastAsia="Times New Roman" w:hAnsi="Times New Roman" w:cs="Times New Roman"/>
                <w:b/>
                <w:bCs/>
                <w:lang w:eastAsia="ru-RU"/>
              </w:rPr>
              <w:t>:</w:t>
            </w:r>
          </w:p>
        </w:tc>
      </w:tr>
      <w:tr w:rsidR="007A374B" w:rsidRPr="00C63897" w14:paraId="31A545C1" w14:textId="77777777" w:rsidTr="00992948">
        <w:trPr>
          <w:trHeight w:val="361"/>
        </w:trPr>
        <w:tc>
          <w:tcPr>
            <w:tcW w:w="2972" w:type="dxa"/>
            <w:vMerge/>
          </w:tcPr>
          <w:p w14:paraId="48C581B9" w14:textId="77777777" w:rsidR="007A374B" w:rsidRPr="00A901F3" w:rsidRDefault="007A374B" w:rsidP="00992948">
            <w:pPr>
              <w:rPr>
                <w:rFonts w:ascii="Times New Roman" w:hAnsi="Times New Roman"/>
                <w:b/>
              </w:rPr>
            </w:pPr>
          </w:p>
        </w:tc>
        <w:tc>
          <w:tcPr>
            <w:tcW w:w="6662" w:type="dxa"/>
            <w:vAlign w:val="bottom"/>
          </w:tcPr>
          <w:p w14:paraId="5C0E74D7" w14:textId="77777777" w:rsidR="007A374B" w:rsidRPr="00A901F3" w:rsidRDefault="007A374B" w:rsidP="003F1CF4">
            <w:pPr>
              <w:contextualSpacing/>
              <w:jc w:val="both"/>
              <w:rPr>
                <w:rFonts w:ascii="Times New Roman" w:hAnsi="Times New Roman"/>
                <w:bCs/>
              </w:rPr>
            </w:pPr>
            <w:r w:rsidRPr="00A901F3">
              <w:rPr>
                <w:rFonts w:ascii="Times New Roman" w:hAnsi="Times New Roman"/>
                <w:bCs/>
              </w:rPr>
              <w:t>11 - 12. Состав</w:t>
            </w:r>
            <w:r>
              <w:rPr>
                <w:rFonts w:ascii="Times New Roman" w:hAnsi="Times New Roman"/>
                <w:bCs/>
              </w:rPr>
              <w:t>ление</w:t>
            </w:r>
            <w:r w:rsidRPr="00A901F3">
              <w:rPr>
                <w:rFonts w:ascii="Times New Roman" w:hAnsi="Times New Roman"/>
                <w:bCs/>
              </w:rPr>
              <w:t xml:space="preserve"> локальн</w:t>
            </w:r>
            <w:r>
              <w:rPr>
                <w:rFonts w:ascii="Times New Roman" w:hAnsi="Times New Roman"/>
                <w:bCs/>
              </w:rPr>
              <w:t>ой</w:t>
            </w:r>
            <w:r w:rsidRPr="00A901F3">
              <w:rPr>
                <w:rFonts w:ascii="Times New Roman" w:hAnsi="Times New Roman"/>
                <w:bCs/>
              </w:rPr>
              <w:t xml:space="preserve"> смет</w:t>
            </w:r>
            <w:r>
              <w:rPr>
                <w:rFonts w:ascii="Times New Roman" w:hAnsi="Times New Roman"/>
                <w:bCs/>
              </w:rPr>
              <w:t>ы</w:t>
            </w:r>
            <w:r w:rsidRPr="00A901F3">
              <w:rPr>
                <w:rFonts w:ascii="Times New Roman" w:hAnsi="Times New Roman"/>
                <w:bCs/>
              </w:rPr>
              <w:t xml:space="preserve"> на строительство объекта ресурсным методом. </w:t>
            </w:r>
          </w:p>
        </w:tc>
      </w:tr>
      <w:tr w:rsidR="007A374B" w:rsidRPr="00C63897" w14:paraId="66E8741C" w14:textId="77777777" w:rsidTr="00992948">
        <w:trPr>
          <w:trHeight w:val="361"/>
        </w:trPr>
        <w:tc>
          <w:tcPr>
            <w:tcW w:w="2972" w:type="dxa"/>
            <w:vMerge/>
          </w:tcPr>
          <w:p w14:paraId="2C71DB4D" w14:textId="77777777" w:rsidR="007A374B" w:rsidRPr="00A901F3" w:rsidRDefault="007A374B" w:rsidP="00992948">
            <w:pPr>
              <w:rPr>
                <w:rFonts w:ascii="Times New Roman" w:hAnsi="Times New Roman"/>
                <w:b/>
              </w:rPr>
            </w:pPr>
          </w:p>
        </w:tc>
        <w:tc>
          <w:tcPr>
            <w:tcW w:w="6662" w:type="dxa"/>
            <w:vAlign w:val="bottom"/>
          </w:tcPr>
          <w:p w14:paraId="26F6D8D0" w14:textId="77777777" w:rsidR="007A374B" w:rsidRPr="00A901F3" w:rsidRDefault="007A374B" w:rsidP="003F1CF4">
            <w:pPr>
              <w:contextualSpacing/>
              <w:jc w:val="both"/>
              <w:rPr>
                <w:rFonts w:ascii="Times New Roman" w:hAnsi="Times New Roman"/>
                <w:bCs/>
              </w:rPr>
            </w:pPr>
            <w:r w:rsidRPr="00A901F3">
              <w:rPr>
                <w:rFonts w:ascii="Times New Roman" w:hAnsi="Times New Roman"/>
                <w:bCs/>
              </w:rPr>
              <w:t xml:space="preserve">13 - 14.  Составление локальной сметы на </w:t>
            </w:r>
            <w:proofErr w:type="spellStart"/>
            <w:r w:rsidRPr="00A901F3">
              <w:rPr>
                <w:rFonts w:ascii="Times New Roman" w:hAnsi="Times New Roman"/>
                <w:bCs/>
              </w:rPr>
              <w:t>ремонтно</w:t>
            </w:r>
            <w:proofErr w:type="spellEnd"/>
            <w:r w:rsidRPr="00A901F3">
              <w:rPr>
                <w:rFonts w:ascii="Times New Roman" w:hAnsi="Times New Roman"/>
                <w:bCs/>
              </w:rPr>
              <w:t xml:space="preserve"> – строительные работы ресурсным методом. </w:t>
            </w:r>
          </w:p>
        </w:tc>
      </w:tr>
      <w:tr w:rsidR="007A374B" w:rsidRPr="00C63897" w14:paraId="119E4D8C" w14:textId="77777777" w:rsidTr="00992948">
        <w:trPr>
          <w:trHeight w:val="361"/>
        </w:trPr>
        <w:tc>
          <w:tcPr>
            <w:tcW w:w="2972" w:type="dxa"/>
            <w:vMerge/>
          </w:tcPr>
          <w:p w14:paraId="7EBB3A1F" w14:textId="77777777" w:rsidR="007A374B" w:rsidRPr="00A901F3" w:rsidRDefault="007A374B" w:rsidP="00992948">
            <w:pPr>
              <w:rPr>
                <w:rFonts w:ascii="Times New Roman" w:hAnsi="Times New Roman"/>
                <w:b/>
              </w:rPr>
            </w:pPr>
          </w:p>
        </w:tc>
        <w:tc>
          <w:tcPr>
            <w:tcW w:w="6662" w:type="dxa"/>
            <w:vAlign w:val="bottom"/>
          </w:tcPr>
          <w:p w14:paraId="6FB1C34D" w14:textId="77777777" w:rsidR="007A374B" w:rsidRPr="00A901F3" w:rsidRDefault="007A374B" w:rsidP="003F1CF4">
            <w:pPr>
              <w:contextualSpacing/>
              <w:jc w:val="both"/>
              <w:rPr>
                <w:rFonts w:ascii="Times New Roman" w:hAnsi="Times New Roman"/>
                <w:bCs/>
              </w:rPr>
            </w:pPr>
            <w:r w:rsidRPr="00A901F3">
              <w:rPr>
                <w:rFonts w:ascii="Times New Roman" w:hAnsi="Times New Roman"/>
                <w:bCs/>
              </w:rPr>
              <w:t>15 - 16. Состав</w:t>
            </w:r>
            <w:r>
              <w:rPr>
                <w:rFonts w:ascii="Times New Roman" w:hAnsi="Times New Roman"/>
                <w:bCs/>
              </w:rPr>
              <w:t>ление</w:t>
            </w:r>
            <w:r w:rsidRPr="00A901F3">
              <w:rPr>
                <w:rFonts w:ascii="Times New Roman" w:hAnsi="Times New Roman"/>
                <w:bCs/>
              </w:rPr>
              <w:t xml:space="preserve"> локальн</w:t>
            </w:r>
            <w:r>
              <w:rPr>
                <w:rFonts w:ascii="Times New Roman" w:hAnsi="Times New Roman"/>
                <w:bCs/>
              </w:rPr>
              <w:t>ой</w:t>
            </w:r>
            <w:r w:rsidRPr="00A901F3">
              <w:rPr>
                <w:rFonts w:ascii="Times New Roman" w:hAnsi="Times New Roman"/>
                <w:bCs/>
              </w:rPr>
              <w:t xml:space="preserve"> ресурсн</w:t>
            </w:r>
            <w:r>
              <w:rPr>
                <w:rFonts w:ascii="Times New Roman" w:hAnsi="Times New Roman"/>
                <w:bCs/>
              </w:rPr>
              <w:t>ой</w:t>
            </w:r>
            <w:r w:rsidRPr="00A901F3">
              <w:rPr>
                <w:rFonts w:ascii="Times New Roman" w:hAnsi="Times New Roman"/>
                <w:bCs/>
              </w:rPr>
              <w:t xml:space="preserve"> ведомост</w:t>
            </w:r>
            <w:r>
              <w:rPr>
                <w:rFonts w:ascii="Times New Roman" w:hAnsi="Times New Roman"/>
                <w:bCs/>
              </w:rPr>
              <w:t>и</w:t>
            </w:r>
            <w:r w:rsidRPr="00A901F3">
              <w:rPr>
                <w:rFonts w:ascii="Times New Roman" w:hAnsi="Times New Roman"/>
                <w:bCs/>
              </w:rPr>
              <w:t xml:space="preserve"> на общестроительные работы. </w:t>
            </w:r>
          </w:p>
        </w:tc>
      </w:tr>
      <w:tr w:rsidR="007A374B" w:rsidRPr="00C63897" w14:paraId="2C739E3F" w14:textId="77777777" w:rsidTr="00992948">
        <w:trPr>
          <w:trHeight w:val="361"/>
        </w:trPr>
        <w:tc>
          <w:tcPr>
            <w:tcW w:w="2972" w:type="dxa"/>
            <w:vMerge/>
          </w:tcPr>
          <w:p w14:paraId="0111AEFB" w14:textId="77777777" w:rsidR="007A374B" w:rsidRPr="00A901F3" w:rsidRDefault="007A374B" w:rsidP="00992948">
            <w:pPr>
              <w:rPr>
                <w:rFonts w:ascii="Times New Roman" w:hAnsi="Times New Roman"/>
                <w:b/>
              </w:rPr>
            </w:pPr>
          </w:p>
        </w:tc>
        <w:tc>
          <w:tcPr>
            <w:tcW w:w="6662" w:type="dxa"/>
            <w:vAlign w:val="bottom"/>
          </w:tcPr>
          <w:p w14:paraId="1E7292BA" w14:textId="77777777" w:rsidR="007A374B" w:rsidRPr="00A901F3" w:rsidRDefault="007A374B" w:rsidP="003F1CF4">
            <w:pPr>
              <w:contextualSpacing/>
              <w:jc w:val="both"/>
              <w:rPr>
                <w:rFonts w:ascii="Times New Roman" w:hAnsi="Times New Roman"/>
                <w:bCs/>
              </w:rPr>
            </w:pPr>
            <w:r w:rsidRPr="00A901F3">
              <w:rPr>
                <w:rFonts w:ascii="Times New Roman" w:hAnsi="Times New Roman"/>
                <w:bCs/>
              </w:rPr>
              <w:t>17. Состав</w:t>
            </w:r>
            <w:r>
              <w:rPr>
                <w:rFonts w:ascii="Times New Roman" w:hAnsi="Times New Roman"/>
                <w:bCs/>
              </w:rPr>
              <w:t>ление</w:t>
            </w:r>
            <w:r w:rsidRPr="00A901F3">
              <w:rPr>
                <w:rFonts w:ascii="Times New Roman" w:hAnsi="Times New Roman"/>
                <w:bCs/>
              </w:rPr>
              <w:t xml:space="preserve"> локальн</w:t>
            </w:r>
            <w:r>
              <w:rPr>
                <w:rFonts w:ascii="Times New Roman" w:hAnsi="Times New Roman"/>
                <w:bCs/>
              </w:rPr>
              <w:t>ой</w:t>
            </w:r>
            <w:r w:rsidRPr="00A901F3">
              <w:rPr>
                <w:rFonts w:ascii="Times New Roman" w:hAnsi="Times New Roman"/>
                <w:bCs/>
              </w:rPr>
              <w:t xml:space="preserve"> сметы  на общестроительные работы </w:t>
            </w:r>
            <w:r w:rsidRPr="00A901F3">
              <w:rPr>
                <w:rFonts w:ascii="Times New Roman" w:hAnsi="Times New Roman"/>
                <w:bCs/>
                <w:lang w:val="be-BY"/>
              </w:rPr>
              <w:t>базисно</w:t>
            </w:r>
            <w:r w:rsidRPr="00A901F3">
              <w:rPr>
                <w:rFonts w:ascii="Times New Roman" w:hAnsi="Times New Roman"/>
                <w:bCs/>
              </w:rPr>
              <w:t xml:space="preserve">-индексным методом. </w:t>
            </w:r>
          </w:p>
        </w:tc>
      </w:tr>
      <w:tr w:rsidR="007A374B" w:rsidRPr="00C63897" w14:paraId="5C022E55" w14:textId="77777777" w:rsidTr="00992948">
        <w:trPr>
          <w:trHeight w:val="361"/>
        </w:trPr>
        <w:tc>
          <w:tcPr>
            <w:tcW w:w="2972" w:type="dxa"/>
            <w:vMerge/>
          </w:tcPr>
          <w:p w14:paraId="6A8AB076" w14:textId="77777777" w:rsidR="007A374B" w:rsidRPr="00A901F3" w:rsidRDefault="007A374B" w:rsidP="00992948">
            <w:pPr>
              <w:rPr>
                <w:rFonts w:ascii="Times New Roman" w:hAnsi="Times New Roman"/>
                <w:b/>
              </w:rPr>
            </w:pPr>
          </w:p>
        </w:tc>
        <w:tc>
          <w:tcPr>
            <w:tcW w:w="6662" w:type="dxa"/>
            <w:vAlign w:val="bottom"/>
          </w:tcPr>
          <w:p w14:paraId="65A091B1" w14:textId="77777777" w:rsidR="007A374B" w:rsidRPr="00A901F3" w:rsidRDefault="007A374B" w:rsidP="003F1CF4">
            <w:pPr>
              <w:contextualSpacing/>
              <w:jc w:val="both"/>
              <w:rPr>
                <w:rFonts w:ascii="Times New Roman" w:hAnsi="Times New Roman"/>
                <w:bCs/>
              </w:rPr>
            </w:pPr>
            <w:r>
              <w:rPr>
                <w:rFonts w:ascii="Times New Roman" w:hAnsi="Times New Roman"/>
                <w:bCs/>
              </w:rPr>
              <w:t>18.</w:t>
            </w:r>
            <w:r w:rsidRPr="00A901F3">
              <w:rPr>
                <w:rFonts w:ascii="Times New Roman" w:hAnsi="Times New Roman"/>
                <w:bCs/>
              </w:rPr>
              <w:t xml:space="preserve"> Состав</w:t>
            </w:r>
            <w:r>
              <w:rPr>
                <w:rFonts w:ascii="Times New Roman" w:hAnsi="Times New Roman"/>
                <w:bCs/>
              </w:rPr>
              <w:t>ление</w:t>
            </w:r>
            <w:r w:rsidRPr="00A901F3">
              <w:rPr>
                <w:rFonts w:ascii="Times New Roman" w:hAnsi="Times New Roman"/>
                <w:bCs/>
              </w:rPr>
              <w:t xml:space="preserve"> локальн</w:t>
            </w:r>
            <w:r>
              <w:rPr>
                <w:rFonts w:ascii="Times New Roman" w:hAnsi="Times New Roman"/>
                <w:bCs/>
              </w:rPr>
              <w:t>ой</w:t>
            </w:r>
            <w:r w:rsidRPr="00A901F3">
              <w:rPr>
                <w:rFonts w:ascii="Times New Roman" w:hAnsi="Times New Roman"/>
                <w:bCs/>
              </w:rPr>
              <w:t xml:space="preserve"> сметы на </w:t>
            </w:r>
            <w:proofErr w:type="spellStart"/>
            <w:r w:rsidRPr="00A901F3">
              <w:rPr>
                <w:rFonts w:ascii="Times New Roman" w:hAnsi="Times New Roman"/>
                <w:bCs/>
              </w:rPr>
              <w:t>санитарно</w:t>
            </w:r>
            <w:proofErr w:type="spellEnd"/>
            <w:r w:rsidRPr="00A901F3">
              <w:rPr>
                <w:rFonts w:ascii="Times New Roman" w:hAnsi="Times New Roman"/>
                <w:bCs/>
              </w:rPr>
              <w:t xml:space="preserve"> – технические, электромонтажные работы, слаботочные устройства</w:t>
            </w:r>
          </w:p>
        </w:tc>
      </w:tr>
      <w:tr w:rsidR="007A374B" w:rsidRPr="00C63897" w14:paraId="76366720" w14:textId="77777777" w:rsidTr="00992948">
        <w:trPr>
          <w:trHeight w:val="361"/>
        </w:trPr>
        <w:tc>
          <w:tcPr>
            <w:tcW w:w="2972" w:type="dxa"/>
            <w:vMerge/>
          </w:tcPr>
          <w:p w14:paraId="5AB85675" w14:textId="77777777" w:rsidR="007A374B" w:rsidRPr="00A901F3" w:rsidRDefault="007A374B" w:rsidP="00992948">
            <w:pPr>
              <w:rPr>
                <w:rFonts w:ascii="Times New Roman" w:hAnsi="Times New Roman"/>
                <w:b/>
              </w:rPr>
            </w:pPr>
          </w:p>
        </w:tc>
        <w:tc>
          <w:tcPr>
            <w:tcW w:w="6662" w:type="dxa"/>
            <w:vAlign w:val="bottom"/>
          </w:tcPr>
          <w:p w14:paraId="6CD9AFB3" w14:textId="77777777" w:rsidR="007A374B" w:rsidRPr="00A901F3" w:rsidRDefault="007A374B" w:rsidP="003F1CF4">
            <w:pPr>
              <w:contextualSpacing/>
              <w:jc w:val="both"/>
              <w:rPr>
                <w:rFonts w:ascii="Times New Roman" w:hAnsi="Times New Roman"/>
                <w:bCs/>
              </w:rPr>
            </w:pPr>
            <w:r>
              <w:rPr>
                <w:rFonts w:ascii="Times New Roman" w:hAnsi="Times New Roman"/>
                <w:bCs/>
              </w:rPr>
              <w:t>19</w:t>
            </w:r>
            <w:r w:rsidRPr="00A901F3">
              <w:rPr>
                <w:rFonts w:ascii="Times New Roman" w:hAnsi="Times New Roman"/>
                <w:bCs/>
              </w:rPr>
              <w:t>. Состав</w:t>
            </w:r>
            <w:r>
              <w:rPr>
                <w:rFonts w:ascii="Times New Roman" w:hAnsi="Times New Roman"/>
                <w:bCs/>
              </w:rPr>
              <w:t>ление</w:t>
            </w:r>
            <w:r w:rsidRPr="00A901F3">
              <w:rPr>
                <w:rFonts w:ascii="Times New Roman" w:hAnsi="Times New Roman"/>
                <w:bCs/>
              </w:rPr>
              <w:t xml:space="preserve"> объектн</w:t>
            </w:r>
            <w:r>
              <w:rPr>
                <w:rFonts w:ascii="Times New Roman" w:hAnsi="Times New Roman"/>
                <w:bCs/>
              </w:rPr>
              <w:t>ой</w:t>
            </w:r>
            <w:r w:rsidRPr="00A901F3">
              <w:rPr>
                <w:rFonts w:ascii="Times New Roman" w:hAnsi="Times New Roman"/>
                <w:bCs/>
              </w:rPr>
              <w:t xml:space="preserve"> смет</w:t>
            </w:r>
            <w:r>
              <w:rPr>
                <w:rFonts w:ascii="Times New Roman" w:hAnsi="Times New Roman"/>
                <w:bCs/>
              </w:rPr>
              <w:t>ы</w:t>
            </w:r>
            <w:r w:rsidRPr="00A901F3">
              <w:rPr>
                <w:rFonts w:ascii="Times New Roman" w:hAnsi="Times New Roman"/>
                <w:bCs/>
              </w:rPr>
              <w:t xml:space="preserve"> на строительство объекта</w:t>
            </w:r>
          </w:p>
        </w:tc>
      </w:tr>
      <w:tr w:rsidR="007A374B" w:rsidRPr="00C63897" w14:paraId="41995EF2" w14:textId="77777777" w:rsidTr="00992948">
        <w:trPr>
          <w:trHeight w:val="361"/>
        </w:trPr>
        <w:tc>
          <w:tcPr>
            <w:tcW w:w="2972" w:type="dxa"/>
            <w:vMerge/>
          </w:tcPr>
          <w:p w14:paraId="201F35A1" w14:textId="77777777" w:rsidR="007A374B" w:rsidRPr="00A901F3" w:rsidRDefault="007A374B" w:rsidP="00992948">
            <w:pPr>
              <w:rPr>
                <w:rFonts w:ascii="Times New Roman" w:hAnsi="Times New Roman"/>
                <w:b/>
              </w:rPr>
            </w:pPr>
          </w:p>
        </w:tc>
        <w:tc>
          <w:tcPr>
            <w:tcW w:w="6662" w:type="dxa"/>
            <w:vAlign w:val="bottom"/>
          </w:tcPr>
          <w:p w14:paraId="685936D4" w14:textId="77777777" w:rsidR="007A374B" w:rsidRDefault="007A374B" w:rsidP="003F1CF4">
            <w:pPr>
              <w:contextualSpacing/>
              <w:jc w:val="both"/>
              <w:rPr>
                <w:rFonts w:ascii="Times New Roman" w:hAnsi="Times New Roman"/>
                <w:bCs/>
              </w:rPr>
            </w:pPr>
            <w:r w:rsidRPr="00A901F3">
              <w:rPr>
                <w:rFonts w:ascii="Times New Roman" w:hAnsi="Times New Roman"/>
                <w:bCs/>
              </w:rPr>
              <w:t>20. Состав</w:t>
            </w:r>
            <w:r>
              <w:rPr>
                <w:rFonts w:ascii="Times New Roman" w:hAnsi="Times New Roman"/>
                <w:bCs/>
              </w:rPr>
              <w:t>ление</w:t>
            </w:r>
            <w:r w:rsidRPr="00A901F3">
              <w:rPr>
                <w:rFonts w:ascii="Times New Roman" w:hAnsi="Times New Roman"/>
                <w:bCs/>
              </w:rPr>
              <w:t xml:space="preserve"> локальн</w:t>
            </w:r>
            <w:r>
              <w:rPr>
                <w:rFonts w:ascii="Times New Roman" w:hAnsi="Times New Roman"/>
                <w:bCs/>
              </w:rPr>
              <w:t>ой</w:t>
            </w:r>
            <w:r w:rsidRPr="00A901F3">
              <w:rPr>
                <w:rFonts w:ascii="Times New Roman" w:hAnsi="Times New Roman"/>
                <w:bCs/>
              </w:rPr>
              <w:t xml:space="preserve"> сметы на реконструкцию объекта</w:t>
            </w:r>
          </w:p>
        </w:tc>
      </w:tr>
      <w:tr w:rsidR="007A374B" w:rsidRPr="00C63897" w14:paraId="1EDA1023" w14:textId="77777777" w:rsidTr="00992948">
        <w:trPr>
          <w:trHeight w:val="361"/>
        </w:trPr>
        <w:tc>
          <w:tcPr>
            <w:tcW w:w="2972" w:type="dxa"/>
            <w:vMerge/>
          </w:tcPr>
          <w:p w14:paraId="33DC5463" w14:textId="77777777" w:rsidR="007A374B" w:rsidRPr="00A901F3" w:rsidRDefault="007A374B" w:rsidP="00992948">
            <w:pPr>
              <w:rPr>
                <w:rFonts w:ascii="Times New Roman" w:hAnsi="Times New Roman"/>
                <w:b/>
              </w:rPr>
            </w:pPr>
          </w:p>
        </w:tc>
        <w:tc>
          <w:tcPr>
            <w:tcW w:w="6662" w:type="dxa"/>
            <w:vAlign w:val="bottom"/>
          </w:tcPr>
          <w:p w14:paraId="269E3814" w14:textId="77777777" w:rsidR="007A374B" w:rsidRPr="00A901F3" w:rsidRDefault="007A374B" w:rsidP="003F1CF4">
            <w:pPr>
              <w:contextualSpacing/>
              <w:jc w:val="both"/>
              <w:rPr>
                <w:rFonts w:ascii="Times New Roman" w:hAnsi="Times New Roman"/>
                <w:bCs/>
              </w:rPr>
            </w:pPr>
            <w:r w:rsidRPr="00A901F3">
              <w:rPr>
                <w:rFonts w:ascii="Times New Roman" w:hAnsi="Times New Roman"/>
                <w:bCs/>
              </w:rPr>
              <w:t xml:space="preserve">21. </w:t>
            </w:r>
            <w:r>
              <w:rPr>
                <w:rFonts w:ascii="Times New Roman" w:hAnsi="Times New Roman"/>
                <w:bCs/>
              </w:rPr>
              <w:t>Р</w:t>
            </w:r>
            <w:r w:rsidRPr="00A901F3">
              <w:rPr>
                <w:rFonts w:ascii="Times New Roman" w:hAnsi="Times New Roman"/>
                <w:bCs/>
              </w:rPr>
              <w:t>асчет лимитированных и прочих затрат при определении полной сметной стоимости объекта</w:t>
            </w:r>
          </w:p>
        </w:tc>
      </w:tr>
      <w:tr w:rsidR="007A374B" w:rsidRPr="00C63897" w14:paraId="78E46FE8" w14:textId="77777777" w:rsidTr="00992948">
        <w:trPr>
          <w:trHeight w:val="361"/>
        </w:trPr>
        <w:tc>
          <w:tcPr>
            <w:tcW w:w="2972" w:type="dxa"/>
            <w:vMerge/>
          </w:tcPr>
          <w:p w14:paraId="2EA9E363" w14:textId="77777777" w:rsidR="007A374B" w:rsidRPr="00A901F3" w:rsidRDefault="007A374B" w:rsidP="00992948">
            <w:pPr>
              <w:rPr>
                <w:rFonts w:ascii="Times New Roman" w:hAnsi="Times New Roman"/>
                <w:b/>
              </w:rPr>
            </w:pPr>
          </w:p>
        </w:tc>
        <w:tc>
          <w:tcPr>
            <w:tcW w:w="6662" w:type="dxa"/>
            <w:vAlign w:val="bottom"/>
          </w:tcPr>
          <w:p w14:paraId="46850A2E" w14:textId="77777777" w:rsidR="007A374B" w:rsidRPr="00A901F3" w:rsidRDefault="007A374B" w:rsidP="003F1CF4">
            <w:pPr>
              <w:contextualSpacing/>
              <w:jc w:val="both"/>
              <w:rPr>
                <w:rFonts w:ascii="Times New Roman" w:hAnsi="Times New Roman"/>
                <w:bCs/>
              </w:rPr>
            </w:pPr>
            <w:r w:rsidRPr="00A901F3">
              <w:rPr>
                <w:rFonts w:ascii="Times New Roman" w:hAnsi="Times New Roman"/>
                <w:bCs/>
              </w:rPr>
              <w:t>22.Состав</w:t>
            </w:r>
            <w:r>
              <w:rPr>
                <w:rFonts w:ascii="Times New Roman" w:hAnsi="Times New Roman"/>
                <w:bCs/>
              </w:rPr>
              <w:t>ление</w:t>
            </w:r>
            <w:r w:rsidRPr="00A901F3">
              <w:rPr>
                <w:rFonts w:ascii="Times New Roman" w:hAnsi="Times New Roman"/>
                <w:bCs/>
              </w:rPr>
              <w:t xml:space="preserve"> сводн</w:t>
            </w:r>
            <w:r>
              <w:rPr>
                <w:rFonts w:ascii="Times New Roman" w:hAnsi="Times New Roman"/>
                <w:bCs/>
              </w:rPr>
              <w:t>ого</w:t>
            </w:r>
            <w:r w:rsidRPr="00A901F3">
              <w:rPr>
                <w:rFonts w:ascii="Times New Roman" w:hAnsi="Times New Roman"/>
                <w:bCs/>
              </w:rPr>
              <w:t xml:space="preserve"> сметн</w:t>
            </w:r>
            <w:r>
              <w:rPr>
                <w:rFonts w:ascii="Times New Roman" w:hAnsi="Times New Roman"/>
                <w:bCs/>
              </w:rPr>
              <w:t>ого</w:t>
            </w:r>
            <w:r w:rsidRPr="00A901F3">
              <w:rPr>
                <w:rFonts w:ascii="Times New Roman" w:hAnsi="Times New Roman"/>
                <w:bCs/>
              </w:rPr>
              <w:t xml:space="preserve"> расчет</w:t>
            </w:r>
            <w:r>
              <w:rPr>
                <w:rFonts w:ascii="Times New Roman" w:hAnsi="Times New Roman"/>
                <w:bCs/>
              </w:rPr>
              <w:t>а</w:t>
            </w:r>
            <w:r w:rsidRPr="00A901F3">
              <w:rPr>
                <w:rFonts w:ascii="Times New Roman" w:hAnsi="Times New Roman"/>
                <w:bCs/>
              </w:rPr>
              <w:t xml:space="preserve"> стоимости строительства объекта. </w:t>
            </w:r>
          </w:p>
        </w:tc>
      </w:tr>
      <w:tr w:rsidR="007A374B" w:rsidRPr="00C63897" w14:paraId="72675FDD" w14:textId="77777777" w:rsidTr="00992948">
        <w:trPr>
          <w:trHeight w:val="361"/>
        </w:trPr>
        <w:tc>
          <w:tcPr>
            <w:tcW w:w="2972" w:type="dxa"/>
            <w:vMerge/>
          </w:tcPr>
          <w:p w14:paraId="6EA61861" w14:textId="77777777" w:rsidR="007A374B" w:rsidRPr="00A901F3" w:rsidRDefault="007A374B" w:rsidP="00992948">
            <w:pPr>
              <w:rPr>
                <w:rFonts w:ascii="Times New Roman" w:hAnsi="Times New Roman"/>
                <w:b/>
              </w:rPr>
            </w:pPr>
          </w:p>
        </w:tc>
        <w:tc>
          <w:tcPr>
            <w:tcW w:w="6662" w:type="dxa"/>
            <w:vAlign w:val="bottom"/>
          </w:tcPr>
          <w:p w14:paraId="7502403D" w14:textId="77777777" w:rsidR="007A374B" w:rsidRPr="00A901F3" w:rsidRDefault="007A374B" w:rsidP="003F1CF4">
            <w:pPr>
              <w:contextualSpacing/>
              <w:rPr>
                <w:rFonts w:ascii="Times New Roman" w:hAnsi="Times New Roman"/>
                <w:bCs/>
              </w:rPr>
            </w:pPr>
            <w:r w:rsidRPr="00A901F3">
              <w:rPr>
                <w:rFonts w:ascii="Times New Roman" w:hAnsi="Times New Roman"/>
                <w:bCs/>
              </w:rPr>
              <w:t xml:space="preserve">23.  </w:t>
            </w:r>
            <w:r>
              <w:rPr>
                <w:rFonts w:ascii="Times New Roman" w:hAnsi="Times New Roman"/>
                <w:bCs/>
              </w:rPr>
              <w:t xml:space="preserve">Составление </w:t>
            </w:r>
            <w:r w:rsidRPr="00A901F3">
              <w:rPr>
                <w:rFonts w:ascii="Times New Roman" w:hAnsi="Times New Roman"/>
                <w:bCs/>
              </w:rPr>
              <w:t>пояснительн</w:t>
            </w:r>
            <w:r>
              <w:rPr>
                <w:rFonts w:ascii="Times New Roman" w:hAnsi="Times New Roman"/>
                <w:bCs/>
              </w:rPr>
              <w:t>ой</w:t>
            </w:r>
            <w:r w:rsidRPr="00A901F3">
              <w:rPr>
                <w:rFonts w:ascii="Times New Roman" w:hAnsi="Times New Roman"/>
                <w:bCs/>
              </w:rPr>
              <w:t xml:space="preserve"> записк</w:t>
            </w:r>
            <w:r>
              <w:rPr>
                <w:rFonts w:ascii="Times New Roman" w:hAnsi="Times New Roman"/>
                <w:bCs/>
              </w:rPr>
              <w:t>и</w:t>
            </w:r>
            <w:r w:rsidRPr="00A901F3">
              <w:rPr>
                <w:rFonts w:ascii="Times New Roman" w:hAnsi="Times New Roman"/>
                <w:bCs/>
              </w:rPr>
              <w:t xml:space="preserve"> к сметной документации объекта. </w:t>
            </w:r>
          </w:p>
        </w:tc>
      </w:tr>
      <w:tr w:rsidR="007A374B" w:rsidRPr="00C63897" w14:paraId="15A85704" w14:textId="77777777" w:rsidTr="00992948">
        <w:trPr>
          <w:trHeight w:val="361"/>
        </w:trPr>
        <w:tc>
          <w:tcPr>
            <w:tcW w:w="2972" w:type="dxa"/>
            <w:vMerge/>
          </w:tcPr>
          <w:p w14:paraId="02D59D4C" w14:textId="77777777" w:rsidR="007A374B" w:rsidRPr="00A901F3" w:rsidRDefault="007A374B" w:rsidP="00992948">
            <w:pPr>
              <w:rPr>
                <w:rFonts w:ascii="Times New Roman" w:hAnsi="Times New Roman"/>
                <w:b/>
              </w:rPr>
            </w:pPr>
          </w:p>
        </w:tc>
        <w:tc>
          <w:tcPr>
            <w:tcW w:w="6662" w:type="dxa"/>
            <w:vAlign w:val="bottom"/>
          </w:tcPr>
          <w:p w14:paraId="58001166" w14:textId="77777777" w:rsidR="007A374B" w:rsidRPr="00A901F3" w:rsidRDefault="007A374B" w:rsidP="003F1CF4">
            <w:pPr>
              <w:contextualSpacing/>
              <w:rPr>
                <w:rFonts w:ascii="Times New Roman" w:hAnsi="Times New Roman"/>
                <w:bCs/>
              </w:rPr>
            </w:pPr>
            <w:r w:rsidRPr="00A901F3">
              <w:rPr>
                <w:rFonts w:ascii="Times New Roman" w:hAnsi="Times New Roman"/>
                <w:bCs/>
              </w:rPr>
              <w:t xml:space="preserve">24. </w:t>
            </w:r>
            <w:r>
              <w:rPr>
                <w:rFonts w:ascii="Times New Roman" w:hAnsi="Times New Roman"/>
                <w:bCs/>
              </w:rPr>
              <w:t>С</w:t>
            </w:r>
            <w:r w:rsidRPr="00A901F3">
              <w:rPr>
                <w:rFonts w:ascii="Times New Roman" w:hAnsi="Times New Roman"/>
              </w:rPr>
              <w:t>равнительн</w:t>
            </w:r>
            <w:r>
              <w:rPr>
                <w:rFonts w:ascii="Times New Roman" w:hAnsi="Times New Roman"/>
              </w:rPr>
              <w:t>ая</w:t>
            </w:r>
            <w:r w:rsidRPr="00A901F3">
              <w:rPr>
                <w:rFonts w:ascii="Times New Roman" w:hAnsi="Times New Roman"/>
              </w:rPr>
              <w:t xml:space="preserve"> оценк</w:t>
            </w:r>
            <w:r>
              <w:rPr>
                <w:rFonts w:ascii="Times New Roman" w:hAnsi="Times New Roman"/>
              </w:rPr>
              <w:t>а</w:t>
            </w:r>
            <w:r w:rsidRPr="00A901F3">
              <w:rPr>
                <w:rFonts w:ascii="Times New Roman" w:hAnsi="Times New Roman"/>
              </w:rPr>
              <w:t xml:space="preserve"> вариантов реконструкции и нового строительства объектов.</w:t>
            </w:r>
            <w:r w:rsidRPr="00A901F3">
              <w:rPr>
                <w:rFonts w:ascii="Times New Roman" w:hAnsi="Times New Roman"/>
                <w:bCs/>
              </w:rPr>
              <w:t xml:space="preserve"> </w:t>
            </w:r>
          </w:p>
        </w:tc>
      </w:tr>
      <w:tr w:rsidR="007A374B" w:rsidRPr="00C63897" w14:paraId="4E6372D8" w14:textId="77777777" w:rsidTr="00992948">
        <w:trPr>
          <w:trHeight w:val="361"/>
        </w:trPr>
        <w:tc>
          <w:tcPr>
            <w:tcW w:w="2972" w:type="dxa"/>
            <w:vMerge/>
          </w:tcPr>
          <w:p w14:paraId="761F0094" w14:textId="77777777" w:rsidR="007A374B" w:rsidRPr="00A901F3" w:rsidRDefault="007A374B" w:rsidP="00992948">
            <w:pPr>
              <w:rPr>
                <w:rFonts w:ascii="Times New Roman" w:hAnsi="Times New Roman"/>
                <w:b/>
              </w:rPr>
            </w:pPr>
          </w:p>
        </w:tc>
        <w:tc>
          <w:tcPr>
            <w:tcW w:w="6662" w:type="dxa"/>
            <w:vAlign w:val="bottom"/>
          </w:tcPr>
          <w:p w14:paraId="1E661C96" w14:textId="77777777" w:rsidR="007A374B" w:rsidRPr="00A901F3" w:rsidRDefault="007A374B" w:rsidP="003F1CF4">
            <w:pPr>
              <w:contextualSpacing/>
              <w:rPr>
                <w:rFonts w:ascii="Times New Roman" w:hAnsi="Times New Roman"/>
                <w:bCs/>
              </w:rPr>
            </w:pPr>
            <w:r w:rsidRPr="00A901F3">
              <w:rPr>
                <w:rFonts w:ascii="Times New Roman" w:hAnsi="Times New Roman"/>
              </w:rPr>
              <w:t xml:space="preserve">25 - 26. </w:t>
            </w:r>
            <w:r w:rsidRPr="00A901F3">
              <w:rPr>
                <w:rFonts w:ascii="Times New Roman" w:hAnsi="Times New Roman"/>
                <w:bCs/>
              </w:rPr>
              <w:t>Автоматизация сметных расчетов: составление основных видов сметной документации с использованием программного обеспечения</w:t>
            </w:r>
          </w:p>
        </w:tc>
      </w:tr>
      <w:tr w:rsidR="007A374B" w:rsidRPr="00C63897" w14:paraId="2C3AD8AD" w14:textId="77777777" w:rsidTr="00992948">
        <w:trPr>
          <w:trHeight w:val="361"/>
        </w:trPr>
        <w:tc>
          <w:tcPr>
            <w:tcW w:w="2972" w:type="dxa"/>
            <w:vMerge/>
          </w:tcPr>
          <w:p w14:paraId="5839A5D4" w14:textId="77777777" w:rsidR="007A374B" w:rsidRPr="00A901F3" w:rsidRDefault="007A374B" w:rsidP="00992948">
            <w:pPr>
              <w:rPr>
                <w:rFonts w:ascii="Times New Roman" w:hAnsi="Times New Roman"/>
                <w:b/>
              </w:rPr>
            </w:pPr>
          </w:p>
        </w:tc>
        <w:tc>
          <w:tcPr>
            <w:tcW w:w="6662" w:type="dxa"/>
            <w:vAlign w:val="bottom"/>
          </w:tcPr>
          <w:p w14:paraId="369B9C4B" w14:textId="77777777" w:rsidR="007A374B" w:rsidRDefault="007A374B" w:rsidP="007A374B">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AC7C0C4" w14:textId="77777777" w:rsidR="007A374B" w:rsidRPr="00A901F3" w:rsidRDefault="007A374B" w:rsidP="007A374B">
            <w:pPr>
              <w:contextualSpacing/>
              <w:rPr>
                <w:rFonts w:ascii="Times New Roman" w:hAnsi="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240C" w:rsidRPr="00C63897" w14:paraId="11FF9A59" w14:textId="77777777" w:rsidTr="00016A45">
        <w:trPr>
          <w:trHeight w:val="361"/>
        </w:trPr>
        <w:tc>
          <w:tcPr>
            <w:tcW w:w="9634" w:type="dxa"/>
            <w:gridSpan w:val="2"/>
          </w:tcPr>
          <w:p w14:paraId="68972489" w14:textId="77777777" w:rsidR="00AD240C" w:rsidRDefault="00AD240C" w:rsidP="00AD240C">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Учебная практика </w:t>
            </w:r>
            <w:r w:rsidR="00C82665">
              <w:rPr>
                <w:rFonts w:ascii="Times New Roman" w:eastAsia="Times New Roman" w:hAnsi="Times New Roman" w:cs="Times New Roman"/>
                <w:b/>
                <w:bCs/>
                <w:lang w:eastAsia="ru-RU"/>
              </w:rPr>
              <w:t xml:space="preserve">                                                                   72</w:t>
            </w:r>
          </w:p>
          <w:p w14:paraId="096184BF" w14:textId="77777777" w:rsidR="00AD240C" w:rsidRDefault="00AD240C" w:rsidP="00AD240C">
            <w:pPr>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Виды работ:</w:t>
            </w:r>
          </w:p>
          <w:p w14:paraId="7D2E5937" w14:textId="77777777" w:rsidR="00AD240C" w:rsidRPr="006A5AE3" w:rsidRDefault="00AD240C" w:rsidP="00CA4F5C">
            <w:pPr>
              <w:numPr>
                <w:ilvl w:val="0"/>
                <w:numId w:val="29"/>
              </w:numPr>
              <w:contextualSpacing/>
              <w:rPr>
                <w:rFonts w:ascii="Times New Roman" w:hAnsi="Times New Roman"/>
                <w:bCs/>
              </w:rPr>
            </w:pPr>
            <w:r w:rsidRPr="006A5AE3">
              <w:rPr>
                <w:rFonts w:ascii="Times New Roman" w:hAnsi="Times New Roman"/>
                <w:bCs/>
              </w:rPr>
              <w:t xml:space="preserve">Анализ </w:t>
            </w:r>
            <w:proofErr w:type="spellStart"/>
            <w:r w:rsidRPr="006A5AE3">
              <w:rPr>
                <w:rFonts w:ascii="Times New Roman" w:hAnsi="Times New Roman"/>
                <w:bCs/>
              </w:rPr>
              <w:t>производственно</w:t>
            </w:r>
            <w:proofErr w:type="spellEnd"/>
            <w:r w:rsidRPr="006A5AE3">
              <w:rPr>
                <w:rFonts w:ascii="Times New Roman" w:hAnsi="Times New Roman"/>
                <w:bCs/>
              </w:rPr>
              <w:t xml:space="preserve"> – хозяйственно деятельность строительной организации.</w:t>
            </w:r>
          </w:p>
          <w:p w14:paraId="76219E45" w14:textId="77777777" w:rsidR="00AD240C" w:rsidRPr="006A5AE3" w:rsidRDefault="00AD240C" w:rsidP="00CA4F5C">
            <w:pPr>
              <w:numPr>
                <w:ilvl w:val="0"/>
                <w:numId w:val="29"/>
              </w:numPr>
              <w:contextualSpacing/>
              <w:rPr>
                <w:rFonts w:ascii="Times New Roman" w:hAnsi="Times New Roman"/>
                <w:bCs/>
              </w:rPr>
            </w:pPr>
            <w:r w:rsidRPr="006A5AE3">
              <w:rPr>
                <w:rFonts w:ascii="Times New Roman" w:hAnsi="Times New Roman"/>
                <w:bCs/>
              </w:rPr>
              <w:t xml:space="preserve">Дать характеристику участникам строительства и их функциональным обязанностям. </w:t>
            </w:r>
          </w:p>
          <w:p w14:paraId="02C1B0AF" w14:textId="77777777" w:rsidR="00AD240C" w:rsidRPr="006A5AE3" w:rsidRDefault="00AD240C" w:rsidP="00CA4F5C">
            <w:pPr>
              <w:numPr>
                <w:ilvl w:val="0"/>
                <w:numId w:val="29"/>
              </w:numPr>
              <w:contextualSpacing/>
              <w:rPr>
                <w:rFonts w:ascii="Times New Roman" w:hAnsi="Times New Roman"/>
                <w:bCs/>
              </w:rPr>
            </w:pPr>
            <w:r w:rsidRPr="006A5AE3">
              <w:rPr>
                <w:rFonts w:ascii="Times New Roman" w:hAnsi="Times New Roman"/>
                <w:bCs/>
              </w:rPr>
              <w:t>Рассмотреть организационно – структурную схему строительной организации.</w:t>
            </w:r>
          </w:p>
          <w:p w14:paraId="5BA3E78A" w14:textId="77777777" w:rsidR="00AD240C" w:rsidRPr="006A5AE3" w:rsidRDefault="00AD240C" w:rsidP="00CA4F5C">
            <w:pPr>
              <w:numPr>
                <w:ilvl w:val="0"/>
                <w:numId w:val="29"/>
              </w:numPr>
              <w:contextualSpacing/>
              <w:rPr>
                <w:rFonts w:ascii="Times New Roman" w:hAnsi="Times New Roman"/>
                <w:bCs/>
              </w:rPr>
            </w:pPr>
            <w:r w:rsidRPr="006A5AE3">
              <w:rPr>
                <w:rFonts w:ascii="Times New Roman" w:hAnsi="Times New Roman"/>
              </w:rPr>
              <w:t xml:space="preserve">Ознакомиться с производственной структурой организации, с правами и обязанностями </w:t>
            </w:r>
            <w:r w:rsidRPr="006A5AE3">
              <w:rPr>
                <w:rFonts w:ascii="Times New Roman" w:hAnsi="Times New Roman"/>
              </w:rPr>
              <w:lastRenderedPageBreak/>
              <w:t xml:space="preserve">мастера и начальника участка. </w:t>
            </w:r>
          </w:p>
          <w:p w14:paraId="39F67B4B" w14:textId="77777777" w:rsidR="00AD240C" w:rsidRPr="006A5AE3" w:rsidRDefault="00AD240C" w:rsidP="00CA4F5C">
            <w:pPr>
              <w:numPr>
                <w:ilvl w:val="0"/>
                <w:numId w:val="29"/>
              </w:numPr>
              <w:contextualSpacing/>
              <w:rPr>
                <w:rFonts w:ascii="Times New Roman" w:hAnsi="Times New Roman"/>
                <w:bCs/>
              </w:rPr>
            </w:pPr>
            <w:r w:rsidRPr="006A5AE3">
              <w:rPr>
                <w:rFonts w:ascii="Times New Roman" w:hAnsi="Times New Roman"/>
              </w:rPr>
              <w:t>Работа с технической, технологической и планово-экономической документацией</w:t>
            </w:r>
          </w:p>
          <w:p w14:paraId="3FE4B4C7" w14:textId="77777777" w:rsidR="00AD240C" w:rsidRPr="006A5AE3" w:rsidRDefault="00AD240C" w:rsidP="00CA4F5C">
            <w:pPr>
              <w:numPr>
                <w:ilvl w:val="0"/>
                <w:numId w:val="29"/>
              </w:numPr>
              <w:contextualSpacing/>
              <w:rPr>
                <w:rFonts w:ascii="Times New Roman" w:hAnsi="Times New Roman"/>
                <w:bCs/>
              </w:rPr>
            </w:pPr>
            <w:r w:rsidRPr="006A5AE3">
              <w:rPr>
                <w:rFonts w:ascii="Times New Roman" w:hAnsi="Times New Roman"/>
                <w:bCs/>
              </w:rPr>
              <w:t>Оценить внешнюю среду объекта (окружение проекта).</w:t>
            </w:r>
          </w:p>
          <w:p w14:paraId="43F8098A" w14:textId="77777777" w:rsidR="00AD240C" w:rsidRPr="006A5AE3" w:rsidRDefault="00AD240C" w:rsidP="00CA4F5C">
            <w:pPr>
              <w:numPr>
                <w:ilvl w:val="0"/>
                <w:numId w:val="29"/>
              </w:numPr>
              <w:contextualSpacing/>
              <w:rPr>
                <w:rFonts w:ascii="Times New Roman" w:hAnsi="Times New Roman"/>
                <w:bCs/>
              </w:rPr>
            </w:pPr>
            <w:r w:rsidRPr="006A5AE3">
              <w:rPr>
                <w:rFonts w:ascii="Times New Roman" w:hAnsi="Times New Roman"/>
                <w:bCs/>
              </w:rPr>
              <w:t>Обосновать вложение инвестиций в строительство.</w:t>
            </w:r>
          </w:p>
          <w:p w14:paraId="1D92C568" w14:textId="77777777" w:rsidR="00AD240C" w:rsidRPr="006A5AE3" w:rsidRDefault="00AD240C" w:rsidP="00CA4F5C">
            <w:pPr>
              <w:numPr>
                <w:ilvl w:val="0"/>
                <w:numId w:val="29"/>
              </w:numPr>
              <w:contextualSpacing/>
              <w:rPr>
                <w:rFonts w:ascii="Times New Roman" w:hAnsi="Times New Roman"/>
                <w:bCs/>
              </w:rPr>
            </w:pPr>
            <w:r w:rsidRPr="006A5AE3">
              <w:rPr>
                <w:rFonts w:ascii="Times New Roman" w:hAnsi="Times New Roman"/>
                <w:bCs/>
              </w:rPr>
              <w:t>Ознакомиться с нормативно – технической документацией на строительство объекта.</w:t>
            </w:r>
          </w:p>
          <w:p w14:paraId="22ABEB31" w14:textId="77777777" w:rsidR="00AD240C" w:rsidRPr="006A5AE3" w:rsidRDefault="00AD240C" w:rsidP="00CA4F5C">
            <w:pPr>
              <w:numPr>
                <w:ilvl w:val="0"/>
                <w:numId w:val="29"/>
              </w:numPr>
              <w:contextualSpacing/>
              <w:rPr>
                <w:rFonts w:ascii="Times New Roman" w:hAnsi="Times New Roman"/>
                <w:bCs/>
              </w:rPr>
            </w:pPr>
            <w:r w:rsidRPr="006A5AE3">
              <w:rPr>
                <w:rFonts w:ascii="Times New Roman" w:hAnsi="Times New Roman"/>
                <w:bCs/>
              </w:rPr>
              <w:t>Рассмотреть порядок отвода земельного участка под строительство.</w:t>
            </w:r>
          </w:p>
          <w:p w14:paraId="386A8A6C" w14:textId="77777777" w:rsidR="00AD240C" w:rsidRPr="006A5AE3" w:rsidRDefault="00AD240C" w:rsidP="00CA4F5C">
            <w:pPr>
              <w:numPr>
                <w:ilvl w:val="0"/>
                <w:numId w:val="29"/>
              </w:numPr>
              <w:contextualSpacing/>
              <w:rPr>
                <w:rFonts w:ascii="Times New Roman" w:hAnsi="Times New Roman"/>
                <w:bCs/>
              </w:rPr>
            </w:pPr>
            <w:r w:rsidRPr="006A5AE3">
              <w:rPr>
                <w:rFonts w:ascii="Times New Roman" w:hAnsi="Times New Roman"/>
                <w:bCs/>
              </w:rPr>
              <w:t>Проанализировать порядок проведения изыскательских работ на строительном участке.</w:t>
            </w:r>
          </w:p>
          <w:p w14:paraId="6A4D1FFB" w14:textId="77777777" w:rsidR="00AD240C" w:rsidRPr="00AD240C" w:rsidRDefault="00AD240C" w:rsidP="00CA4F5C">
            <w:pPr>
              <w:numPr>
                <w:ilvl w:val="0"/>
                <w:numId w:val="29"/>
              </w:numPr>
              <w:contextualSpacing/>
              <w:rPr>
                <w:rFonts w:ascii="Times New Roman" w:eastAsia="Times New Roman" w:hAnsi="Times New Roman" w:cs="Times New Roman"/>
                <w:b/>
                <w:lang w:eastAsia="ru-RU"/>
              </w:rPr>
            </w:pPr>
            <w:r w:rsidRPr="00AD240C">
              <w:rPr>
                <w:rFonts w:ascii="Times New Roman" w:hAnsi="Times New Roman"/>
                <w:bCs/>
              </w:rPr>
              <w:t>Рассмотреть подготовительные работы на строительном участке.</w:t>
            </w:r>
          </w:p>
          <w:p w14:paraId="2BD0DCB7" w14:textId="77777777" w:rsidR="00AD240C" w:rsidRPr="00AD240C" w:rsidRDefault="00AD240C" w:rsidP="00CA4F5C">
            <w:pPr>
              <w:numPr>
                <w:ilvl w:val="0"/>
                <w:numId w:val="29"/>
              </w:numPr>
              <w:contextualSpacing/>
              <w:rPr>
                <w:rFonts w:ascii="Times New Roman" w:eastAsia="Times New Roman" w:hAnsi="Times New Roman" w:cs="Times New Roman"/>
                <w:b/>
                <w:lang w:eastAsia="ru-RU"/>
              </w:rPr>
            </w:pPr>
            <w:r w:rsidRPr="00AD240C">
              <w:rPr>
                <w:rFonts w:ascii="Times New Roman" w:hAnsi="Times New Roman"/>
                <w:bCs/>
              </w:rPr>
              <w:t>Проанализировать о</w:t>
            </w:r>
            <w:r w:rsidRPr="00AD240C">
              <w:rPr>
                <w:rFonts w:ascii="Times New Roman" w:hAnsi="Times New Roman"/>
              </w:rPr>
              <w:t>рганизацию приемки, распределения материальных и технических ресурсов используемых при выполнении строительно-монтажных работ.</w:t>
            </w:r>
          </w:p>
          <w:p w14:paraId="06B02DFA" w14:textId="77777777" w:rsidR="00AD240C" w:rsidRDefault="00AD240C" w:rsidP="00AD240C">
            <w:pPr>
              <w:contextualSpacing/>
              <w:rPr>
                <w:rFonts w:ascii="Times New Roman" w:hAnsi="Times New Roman"/>
              </w:rPr>
            </w:pPr>
          </w:p>
          <w:p w14:paraId="2FE08CF7" w14:textId="77777777" w:rsidR="00AD240C" w:rsidRPr="00A901F3" w:rsidRDefault="00AD240C" w:rsidP="00CA4F5C">
            <w:pPr>
              <w:numPr>
                <w:ilvl w:val="0"/>
                <w:numId w:val="30"/>
              </w:numPr>
              <w:contextualSpacing/>
              <w:rPr>
                <w:rFonts w:ascii="Times New Roman" w:hAnsi="Times New Roman"/>
                <w:bCs/>
              </w:rPr>
            </w:pPr>
            <w:r w:rsidRPr="00A901F3">
              <w:rPr>
                <w:rFonts w:ascii="Times New Roman" w:hAnsi="Times New Roman"/>
                <w:bCs/>
              </w:rPr>
              <w:t>Определение объемов строительно-монтажных работ по проектной документации</w:t>
            </w:r>
          </w:p>
          <w:p w14:paraId="548C9B99" w14:textId="77777777" w:rsidR="00AD240C" w:rsidRPr="00A901F3" w:rsidRDefault="00AD240C" w:rsidP="00CA4F5C">
            <w:pPr>
              <w:numPr>
                <w:ilvl w:val="0"/>
                <w:numId w:val="30"/>
              </w:numPr>
              <w:contextualSpacing/>
              <w:rPr>
                <w:rFonts w:ascii="Times New Roman" w:hAnsi="Times New Roman"/>
                <w:bCs/>
              </w:rPr>
            </w:pPr>
            <w:r w:rsidRPr="00A901F3">
              <w:rPr>
                <w:rFonts w:ascii="Times New Roman" w:hAnsi="Times New Roman"/>
                <w:bCs/>
              </w:rPr>
              <w:t>Составление локальных сметных расчетов на выполнение строительно-монтажных и пусконаладочных работ</w:t>
            </w:r>
          </w:p>
          <w:p w14:paraId="313A1B71" w14:textId="77777777" w:rsidR="00AD240C" w:rsidRPr="00AD240C" w:rsidRDefault="00AD240C" w:rsidP="00AD240C">
            <w:pPr>
              <w:contextualSpacing/>
              <w:rPr>
                <w:rFonts w:ascii="Times New Roman" w:eastAsia="Times New Roman" w:hAnsi="Times New Roman" w:cs="Times New Roman"/>
                <w:b/>
                <w:lang w:eastAsia="ru-RU"/>
              </w:rPr>
            </w:pPr>
            <w:r w:rsidRPr="00A901F3">
              <w:rPr>
                <w:rFonts w:ascii="Times New Roman" w:hAnsi="Times New Roman"/>
                <w:bCs/>
              </w:rPr>
              <w:t>3. Разработка сметной документации с использованием программного обеспечения для автоматизации сметных расчетов</w:t>
            </w:r>
          </w:p>
          <w:p w14:paraId="1D3B963E" w14:textId="77777777" w:rsidR="00AD240C" w:rsidRPr="00A901F3" w:rsidRDefault="00AD240C" w:rsidP="00AD240C">
            <w:pPr>
              <w:contextualSpacing/>
              <w:rPr>
                <w:rFonts w:ascii="Times New Roman" w:hAnsi="Times New Roman"/>
              </w:rPr>
            </w:pPr>
          </w:p>
        </w:tc>
      </w:tr>
      <w:tr w:rsidR="00AD240C" w:rsidRPr="00C63897" w14:paraId="065774E0" w14:textId="77777777" w:rsidTr="00016A45">
        <w:trPr>
          <w:trHeight w:val="361"/>
        </w:trPr>
        <w:tc>
          <w:tcPr>
            <w:tcW w:w="9634" w:type="dxa"/>
            <w:gridSpan w:val="2"/>
          </w:tcPr>
          <w:p w14:paraId="15D1094C" w14:textId="77777777" w:rsidR="00AD240C" w:rsidRDefault="00AD240C" w:rsidP="00016A45">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lastRenderedPageBreak/>
              <w:t xml:space="preserve">Производственная практика </w:t>
            </w:r>
            <w:r w:rsidR="00C82665">
              <w:rPr>
                <w:rFonts w:ascii="Times New Roman" w:eastAsia="Times New Roman" w:hAnsi="Times New Roman" w:cs="Times New Roman"/>
                <w:b/>
                <w:bCs/>
                <w:lang w:eastAsia="ru-RU"/>
              </w:rPr>
              <w:t xml:space="preserve">                                                                               144 часа</w:t>
            </w:r>
          </w:p>
          <w:p w14:paraId="0F5E6E98" w14:textId="77777777" w:rsidR="00AD240C" w:rsidRDefault="00AD240C" w:rsidP="00016A45">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Виды работ:</w:t>
            </w:r>
          </w:p>
          <w:p w14:paraId="34C589B9" w14:textId="77777777" w:rsidR="00AD240C" w:rsidRPr="00A901F3" w:rsidRDefault="00AD240C" w:rsidP="00CA4F5C">
            <w:pPr>
              <w:numPr>
                <w:ilvl w:val="0"/>
                <w:numId w:val="31"/>
              </w:numPr>
              <w:contextualSpacing/>
              <w:rPr>
                <w:rFonts w:ascii="Times New Roman" w:hAnsi="Times New Roman"/>
                <w:bCs/>
              </w:rPr>
            </w:pPr>
            <w:r w:rsidRPr="00A901F3">
              <w:rPr>
                <w:rFonts w:ascii="Times New Roman" w:hAnsi="Times New Roman"/>
                <w:bCs/>
              </w:rPr>
              <w:t xml:space="preserve">Проанализировать </w:t>
            </w:r>
            <w:r w:rsidRPr="00A901F3">
              <w:rPr>
                <w:rFonts w:ascii="Times New Roman" w:hAnsi="Times New Roman"/>
              </w:rPr>
              <w:t>процесс оперативного планирования деятельности структурных подразделений при проведении строительных работ (текущего ремонта, реконструкции) строительных объектов</w:t>
            </w:r>
            <w:r w:rsidRPr="00A901F3">
              <w:rPr>
                <w:rFonts w:ascii="Times New Roman" w:hAnsi="Times New Roman"/>
                <w:bCs/>
              </w:rPr>
              <w:t>.</w:t>
            </w:r>
          </w:p>
          <w:p w14:paraId="19414325" w14:textId="77777777" w:rsidR="00AD240C" w:rsidRPr="00A901F3" w:rsidRDefault="00AD240C" w:rsidP="00CA4F5C">
            <w:pPr>
              <w:numPr>
                <w:ilvl w:val="0"/>
                <w:numId w:val="31"/>
              </w:numPr>
              <w:contextualSpacing/>
              <w:rPr>
                <w:rFonts w:ascii="Times New Roman" w:hAnsi="Times New Roman"/>
                <w:bCs/>
              </w:rPr>
            </w:pPr>
            <w:r w:rsidRPr="00A901F3">
              <w:rPr>
                <w:rFonts w:ascii="Times New Roman" w:hAnsi="Times New Roman"/>
                <w:bCs/>
              </w:rPr>
              <w:t>Оценить оплату труда ИТР, основных и вспомогательных рабочих.</w:t>
            </w:r>
          </w:p>
          <w:p w14:paraId="77B99A1C" w14:textId="77777777" w:rsidR="00AD240C" w:rsidRPr="00A901F3" w:rsidRDefault="00AD240C" w:rsidP="00CA4F5C">
            <w:pPr>
              <w:numPr>
                <w:ilvl w:val="0"/>
                <w:numId w:val="31"/>
              </w:numPr>
              <w:contextualSpacing/>
              <w:rPr>
                <w:rFonts w:ascii="Times New Roman" w:hAnsi="Times New Roman"/>
                <w:bCs/>
              </w:rPr>
            </w:pPr>
            <w:r w:rsidRPr="00A901F3">
              <w:rPr>
                <w:rFonts w:ascii="Times New Roman" w:hAnsi="Times New Roman"/>
                <w:bCs/>
              </w:rPr>
              <w:t>Рассмотреть организационно – техническую подготовку строительства.</w:t>
            </w:r>
          </w:p>
          <w:p w14:paraId="265A22CD" w14:textId="77777777" w:rsidR="00AD240C" w:rsidRPr="00A901F3" w:rsidRDefault="00AD240C" w:rsidP="00CA4F5C">
            <w:pPr>
              <w:numPr>
                <w:ilvl w:val="0"/>
                <w:numId w:val="31"/>
              </w:numPr>
              <w:contextualSpacing/>
              <w:rPr>
                <w:rFonts w:ascii="Times New Roman" w:hAnsi="Times New Roman"/>
                <w:bCs/>
              </w:rPr>
            </w:pPr>
            <w:r w:rsidRPr="00A901F3">
              <w:rPr>
                <w:rFonts w:ascii="Times New Roman" w:hAnsi="Times New Roman"/>
                <w:bCs/>
              </w:rPr>
              <w:t>Оценить организацию делопроизводства в строительной организации.</w:t>
            </w:r>
          </w:p>
          <w:p w14:paraId="6AF5EB69" w14:textId="77777777" w:rsidR="00AD240C" w:rsidRPr="00A901F3" w:rsidRDefault="00AD240C" w:rsidP="00CA4F5C">
            <w:pPr>
              <w:numPr>
                <w:ilvl w:val="0"/>
                <w:numId w:val="31"/>
              </w:numPr>
              <w:contextualSpacing/>
              <w:rPr>
                <w:rFonts w:ascii="Times New Roman" w:hAnsi="Times New Roman"/>
                <w:bCs/>
              </w:rPr>
            </w:pPr>
            <w:r w:rsidRPr="00A901F3">
              <w:rPr>
                <w:rFonts w:ascii="Times New Roman" w:hAnsi="Times New Roman"/>
              </w:rPr>
              <w:t>Рассмотреть использование сметных нормативов в строительной организации.</w:t>
            </w:r>
          </w:p>
          <w:p w14:paraId="77550C49" w14:textId="77777777" w:rsidR="00AD240C" w:rsidRPr="00A901F3" w:rsidRDefault="00AD240C" w:rsidP="00CA4F5C">
            <w:pPr>
              <w:numPr>
                <w:ilvl w:val="0"/>
                <w:numId w:val="31"/>
              </w:numPr>
              <w:contextualSpacing/>
              <w:jc w:val="both"/>
              <w:rPr>
                <w:rFonts w:ascii="Times New Roman" w:hAnsi="Times New Roman"/>
                <w:bCs/>
              </w:rPr>
            </w:pPr>
            <w:r w:rsidRPr="00A901F3">
              <w:rPr>
                <w:rFonts w:ascii="Times New Roman" w:hAnsi="Times New Roman"/>
                <w:bCs/>
              </w:rPr>
              <w:t xml:space="preserve">Дать характеристику строительных работ, </w:t>
            </w:r>
            <w:r w:rsidRPr="00A901F3">
              <w:rPr>
                <w:rFonts w:ascii="Times New Roman" w:hAnsi="Times New Roman"/>
                <w:bCs/>
                <w:spacing w:val="-4"/>
              </w:rPr>
              <w:t>подлежащих выполнению и включению в сметные расчеты</w:t>
            </w:r>
            <w:r w:rsidRPr="00A901F3">
              <w:rPr>
                <w:rFonts w:ascii="Times New Roman" w:hAnsi="Times New Roman"/>
                <w:bCs/>
              </w:rPr>
              <w:t xml:space="preserve"> по конкретному объекту.</w:t>
            </w:r>
          </w:p>
          <w:p w14:paraId="14C53127" w14:textId="77777777" w:rsidR="00AD240C" w:rsidRPr="00A901F3" w:rsidRDefault="00AD240C" w:rsidP="00CA4F5C">
            <w:pPr>
              <w:numPr>
                <w:ilvl w:val="0"/>
                <w:numId w:val="31"/>
              </w:numPr>
              <w:contextualSpacing/>
              <w:jc w:val="both"/>
              <w:rPr>
                <w:rFonts w:ascii="Times New Roman" w:hAnsi="Times New Roman"/>
                <w:bCs/>
              </w:rPr>
            </w:pPr>
            <w:r w:rsidRPr="00A901F3">
              <w:rPr>
                <w:rFonts w:ascii="Times New Roman" w:hAnsi="Times New Roman"/>
                <w:bCs/>
                <w:spacing w:val="-4"/>
              </w:rPr>
              <w:t xml:space="preserve">Рассмотреть расчет элементов сметной стоимости </w:t>
            </w:r>
            <w:r w:rsidRPr="00A901F3">
              <w:rPr>
                <w:rFonts w:ascii="Times New Roman" w:hAnsi="Times New Roman"/>
              </w:rPr>
              <w:t>объектов капитального строительства, р</w:t>
            </w:r>
            <w:r w:rsidRPr="00A901F3">
              <w:rPr>
                <w:rFonts w:ascii="Times New Roman" w:hAnsi="Times New Roman"/>
                <w:bCs/>
                <w:spacing w:val="-4"/>
              </w:rPr>
              <w:t xml:space="preserve">азработку сметных расчетов объектов капитального строительства. </w:t>
            </w:r>
          </w:p>
          <w:p w14:paraId="6BFB568B" w14:textId="77777777" w:rsidR="00AD240C" w:rsidRPr="00A901F3" w:rsidRDefault="00AD240C" w:rsidP="00CA4F5C">
            <w:pPr>
              <w:numPr>
                <w:ilvl w:val="0"/>
                <w:numId w:val="31"/>
              </w:numPr>
              <w:contextualSpacing/>
              <w:jc w:val="both"/>
              <w:rPr>
                <w:rFonts w:ascii="Times New Roman" w:hAnsi="Times New Roman"/>
                <w:bCs/>
              </w:rPr>
            </w:pPr>
            <w:r w:rsidRPr="00A901F3">
              <w:rPr>
                <w:rFonts w:ascii="Times New Roman" w:hAnsi="Times New Roman"/>
              </w:rPr>
              <w:t>Рассмотреть составление калькуляций себестоимости работ с учетом затрат на используемые материально-технические ресурсы.</w:t>
            </w:r>
          </w:p>
          <w:p w14:paraId="2434073D" w14:textId="77777777" w:rsidR="00AD240C" w:rsidRPr="00A901F3" w:rsidRDefault="00AD240C" w:rsidP="00CA4F5C">
            <w:pPr>
              <w:numPr>
                <w:ilvl w:val="0"/>
                <w:numId w:val="31"/>
              </w:numPr>
              <w:contextualSpacing/>
              <w:jc w:val="both"/>
              <w:rPr>
                <w:rFonts w:ascii="Times New Roman" w:hAnsi="Times New Roman"/>
                <w:bCs/>
              </w:rPr>
            </w:pPr>
            <w:r w:rsidRPr="00A901F3">
              <w:rPr>
                <w:rFonts w:ascii="Times New Roman" w:hAnsi="Times New Roman"/>
              </w:rPr>
              <w:t>Рассмотреть составление калькуляций сметных затрат на используемые трудовые и материально-технические ресурсы в соответствии с обусловленной контрактами системой ценообразования.</w:t>
            </w:r>
          </w:p>
          <w:p w14:paraId="7B0662A2" w14:textId="77777777" w:rsidR="00AD240C" w:rsidRPr="00A901F3" w:rsidRDefault="00AD240C" w:rsidP="00CA4F5C">
            <w:pPr>
              <w:numPr>
                <w:ilvl w:val="0"/>
                <w:numId w:val="31"/>
              </w:numPr>
              <w:contextualSpacing/>
              <w:rPr>
                <w:rFonts w:ascii="Times New Roman" w:hAnsi="Times New Roman"/>
                <w:bCs/>
              </w:rPr>
            </w:pPr>
            <w:r w:rsidRPr="00A901F3">
              <w:rPr>
                <w:rFonts w:ascii="Times New Roman" w:hAnsi="Times New Roman"/>
              </w:rPr>
              <w:t xml:space="preserve">Оценить организацию контроля по выполнению подготовительных работ, строительных работ, работ по реконструкции, ремонтных работ на строительном объекте. </w:t>
            </w:r>
          </w:p>
          <w:p w14:paraId="3F02D8E3" w14:textId="77777777" w:rsidR="00AD240C" w:rsidRPr="00A901F3" w:rsidRDefault="00AD240C" w:rsidP="00CA4F5C">
            <w:pPr>
              <w:numPr>
                <w:ilvl w:val="0"/>
                <w:numId w:val="31"/>
              </w:numPr>
              <w:contextualSpacing/>
              <w:rPr>
                <w:rFonts w:ascii="Times New Roman" w:hAnsi="Times New Roman"/>
                <w:bCs/>
              </w:rPr>
            </w:pPr>
            <w:r w:rsidRPr="00A901F3">
              <w:rPr>
                <w:rFonts w:ascii="Times New Roman" w:hAnsi="Times New Roman"/>
              </w:rPr>
              <w:t xml:space="preserve"> Проанализировать отклонения календарных планов производства работ, графиков поступления материально-технических ресурсов, движения рабочих кадров, движения основных строительных машин на строительном участке.</w:t>
            </w:r>
          </w:p>
          <w:p w14:paraId="6B475600" w14:textId="77777777" w:rsidR="00AD240C" w:rsidRPr="00A901F3" w:rsidRDefault="00AD240C" w:rsidP="00CA4F5C">
            <w:pPr>
              <w:numPr>
                <w:ilvl w:val="0"/>
                <w:numId w:val="31"/>
              </w:numPr>
              <w:contextualSpacing/>
              <w:rPr>
                <w:rFonts w:ascii="Times New Roman" w:hAnsi="Times New Roman"/>
                <w:bCs/>
              </w:rPr>
            </w:pPr>
            <w:r w:rsidRPr="00A901F3">
              <w:rPr>
                <w:rFonts w:ascii="Times New Roman" w:hAnsi="Times New Roman"/>
              </w:rPr>
              <w:t>Рассмотреть организацию контроля ведения специальных журналов работ, общего журнала работ.</w:t>
            </w:r>
          </w:p>
          <w:p w14:paraId="2ABB4087" w14:textId="77777777" w:rsidR="00AD240C" w:rsidRPr="00A901F3" w:rsidRDefault="00AD240C" w:rsidP="00CA4F5C">
            <w:pPr>
              <w:numPr>
                <w:ilvl w:val="0"/>
                <w:numId w:val="31"/>
              </w:numPr>
              <w:contextualSpacing/>
              <w:rPr>
                <w:rFonts w:ascii="Times New Roman" w:hAnsi="Times New Roman"/>
                <w:bCs/>
              </w:rPr>
            </w:pPr>
            <w:r w:rsidRPr="00A901F3">
              <w:rPr>
                <w:rFonts w:ascii="Times New Roman" w:hAnsi="Times New Roman"/>
              </w:rPr>
              <w:t>Рассмотреть осуществление учета выполнения работ строительной организацией.</w:t>
            </w:r>
          </w:p>
          <w:p w14:paraId="6CA73EB3" w14:textId="77777777" w:rsidR="00AD240C" w:rsidRPr="00A901F3" w:rsidRDefault="00AD240C" w:rsidP="00CA4F5C">
            <w:pPr>
              <w:numPr>
                <w:ilvl w:val="0"/>
                <w:numId w:val="31"/>
              </w:numPr>
              <w:contextualSpacing/>
              <w:rPr>
                <w:rFonts w:ascii="Times New Roman" w:hAnsi="Times New Roman"/>
                <w:bCs/>
              </w:rPr>
            </w:pPr>
            <w:r w:rsidRPr="00A901F3">
              <w:rPr>
                <w:rFonts w:ascii="Times New Roman" w:hAnsi="Times New Roman"/>
                <w:bCs/>
              </w:rPr>
              <w:t>Оценить охрану труда на строительной площадке.</w:t>
            </w:r>
          </w:p>
          <w:p w14:paraId="671D5A0D" w14:textId="77777777" w:rsidR="00AD240C" w:rsidRPr="00A901F3" w:rsidRDefault="00AD240C" w:rsidP="00CA4F5C">
            <w:pPr>
              <w:numPr>
                <w:ilvl w:val="0"/>
                <w:numId w:val="31"/>
              </w:numPr>
              <w:contextualSpacing/>
              <w:rPr>
                <w:rFonts w:ascii="Times New Roman" w:hAnsi="Times New Roman"/>
                <w:bCs/>
              </w:rPr>
            </w:pPr>
            <w:r w:rsidRPr="00A901F3">
              <w:rPr>
                <w:rFonts w:ascii="Times New Roman" w:hAnsi="Times New Roman"/>
              </w:rPr>
              <w:t>Рассмотреть порядок разработки и согласования природоохранных мероприятий, мероприятий по охране труда и безопасности в строительной организации.</w:t>
            </w:r>
          </w:p>
          <w:p w14:paraId="6C149CD5" w14:textId="77777777" w:rsidR="00AD240C" w:rsidRPr="00A901F3" w:rsidRDefault="00AD240C" w:rsidP="00CA4F5C">
            <w:pPr>
              <w:numPr>
                <w:ilvl w:val="0"/>
                <w:numId w:val="31"/>
              </w:numPr>
              <w:contextualSpacing/>
              <w:rPr>
                <w:rFonts w:ascii="Times New Roman" w:hAnsi="Times New Roman"/>
                <w:bCs/>
              </w:rPr>
            </w:pPr>
            <w:r w:rsidRPr="00A901F3">
              <w:rPr>
                <w:rFonts w:ascii="Times New Roman" w:hAnsi="Times New Roman"/>
              </w:rPr>
              <w:t>Оценить подготовку рабочих мест участка и условий труда для проведения определенных видов строительных работ.</w:t>
            </w:r>
          </w:p>
          <w:p w14:paraId="6DD177BC" w14:textId="77777777" w:rsidR="00AD240C" w:rsidRPr="00A901F3" w:rsidRDefault="00AD240C" w:rsidP="00CA4F5C">
            <w:pPr>
              <w:numPr>
                <w:ilvl w:val="0"/>
                <w:numId w:val="31"/>
              </w:numPr>
              <w:contextualSpacing/>
              <w:rPr>
                <w:rFonts w:ascii="Times New Roman" w:hAnsi="Times New Roman"/>
                <w:bCs/>
              </w:rPr>
            </w:pPr>
            <w:r w:rsidRPr="00A901F3">
              <w:rPr>
                <w:rFonts w:ascii="Times New Roman" w:hAnsi="Times New Roman"/>
              </w:rPr>
              <w:t>Рассмотреть порядок проведения инструктажа по требованиям охраны труда, пожарной безопасности и охраны окружающей среды при производстве конкретных видов строительных работ.</w:t>
            </w:r>
          </w:p>
          <w:p w14:paraId="17EB57EB" w14:textId="77777777" w:rsidR="00AD240C" w:rsidRPr="00A901F3" w:rsidRDefault="00AD240C" w:rsidP="00CA4F5C">
            <w:pPr>
              <w:numPr>
                <w:ilvl w:val="0"/>
                <w:numId w:val="31"/>
              </w:numPr>
              <w:contextualSpacing/>
              <w:rPr>
                <w:rFonts w:ascii="Times New Roman" w:hAnsi="Times New Roman"/>
                <w:bCs/>
              </w:rPr>
            </w:pPr>
            <w:r w:rsidRPr="00A901F3">
              <w:rPr>
                <w:rFonts w:ascii="Times New Roman" w:hAnsi="Times New Roman"/>
              </w:rPr>
              <w:t>Проанализировать обеспечение работников средствами индивидуальной и коллективной защиты, их хранения и состояние исправности.</w:t>
            </w:r>
          </w:p>
          <w:p w14:paraId="3A988626" w14:textId="77777777" w:rsidR="00AD240C" w:rsidRPr="00A901F3" w:rsidRDefault="00AD240C" w:rsidP="00CA4F5C">
            <w:pPr>
              <w:numPr>
                <w:ilvl w:val="0"/>
                <w:numId w:val="31"/>
              </w:numPr>
              <w:contextualSpacing/>
              <w:rPr>
                <w:rFonts w:ascii="Times New Roman" w:hAnsi="Times New Roman"/>
                <w:bCs/>
              </w:rPr>
            </w:pPr>
            <w:r w:rsidRPr="00A901F3">
              <w:rPr>
                <w:rFonts w:ascii="Times New Roman" w:hAnsi="Times New Roman"/>
              </w:rPr>
              <w:t xml:space="preserve"> Изучить информацию о несчастных случаях на участке строительства (реконструкции, эксплуатации) объекта, их причинах, ответственных за допущенные нарушения требований охраны труда.</w:t>
            </w:r>
          </w:p>
          <w:p w14:paraId="085F26FE" w14:textId="77777777" w:rsidR="00AD240C" w:rsidRPr="00A901F3" w:rsidRDefault="00AD240C" w:rsidP="00CA4F5C">
            <w:pPr>
              <w:numPr>
                <w:ilvl w:val="0"/>
                <w:numId w:val="31"/>
              </w:numPr>
              <w:contextualSpacing/>
              <w:rPr>
                <w:rFonts w:ascii="Times New Roman" w:hAnsi="Times New Roman"/>
                <w:bCs/>
              </w:rPr>
            </w:pPr>
            <w:r w:rsidRPr="00A901F3">
              <w:rPr>
                <w:rFonts w:ascii="Times New Roman" w:hAnsi="Times New Roman"/>
              </w:rPr>
              <w:t xml:space="preserve">Рассмотреть разработку мероприятий по предупреждению несчастных случаев при </w:t>
            </w:r>
            <w:r w:rsidRPr="00A901F3">
              <w:rPr>
                <w:rFonts w:ascii="Times New Roman" w:hAnsi="Times New Roman"/>
              </w:rPr>
              <w:lastRenderedPageBreak/>
              <w:t>выполнении работ и профессиональных заболеваний.</w:t>
            </w:r>
          </w:p>
          <w:p w14:paraId="456780D1" w14:textId="77777777" w:rsidR="00AD240C" w:rsidRPr="00A901F3" w:rsidRDefault="00AD240C" w:rsidP="00CA4F5C">
            <w:pPr>
              <w:numPr>
                <w:ilvl w:val="0"/>
                <w:numId w:val="31"/>
              </w:numPr>
              <w:contextualSpacing/>
              <w:rPr>
                <w:rFonts w:ascii="Times New Roman" w:hAnsi="Times New Roman"/>
                <w:bCs/>
              </w:rPr>
            </w:pPr>
            <w:r w:rsidRPr="00A901F3">
              <w:rPr>
                <w:rFonts w:ascii="Times New Roman" w:hAnsi="Times New Roman"/>
                <w:bCs/>
              </w:rPr>
              <w:t xml:space="preserve"> Оценить мероприятия по защите окружающей среды на период строительства (реконструкции, эксплуатации).</w:t>
            </w:r>
          </w:p>
          <w:p w14:paraId="2EC5A1A7" w14:textId="77777777" w:rsidR="00AD240C" w:rsidRPr="00A901F3" w:rsidRDefault="00AD240C" w:rsidP="00CA4F5C">
            <w:pPr>
              <w:numPr>
                <w:ilvl w:val="0"/>
                <w:numId w:val="31"/>
              </w:numPr>
              <w:contextualSpacing/>
              <w:rPr>
                <w:rFonts w:ascii="Times New Roman" w:hAnsi="Times New Roman"/>
                <w:bCs/>
              </w:rPr>
            </w:pPr>
            <w:r w:rsidRPr="00A901F3">
              <w:rPr>
                <w:rFonts w:ascii="Times New Roman" w:hAnsi="Times New Roman"/>
                <w:bCs/>
              </w:rPr>
              <w:t>Анализ локальных смет и локальных сметных расчетов.</w:t>
            </w:r>
          </w:p>
          <w:p w14:paraId="6ED74155" w14:textId="77777777" w:rsidR="00AD240C" w:rsidRPr="00A901F3" w:rsidRDefault="00AD240C" w:rsidP="00CA4F5C">
            <w:pPr>
              <w:numPr>
                <w:ilvl w:val="0"/>
                <w:numId w:val="31"/>
              </w:numPr>
              <w:contextualSpacing/>
              <w:rPr>
                <w:rFonts w:ascii="Times New Roman" w:hAnsi="Times New Roman"/>
                <w:bCs/>
              </w:rPr>
            </w:pPr>
            <w:r w:rsidRPr="00A901F3">
              <w:rPr>
                <w:rFonts w:ascii="Times New Roman" w:hAnsi="Times New Roman"/>
                <w:bCs/>
              </w:rPr>
              <w:t>Характеристика объектной сметы и сводного сметного расчета.</w:t>
            </w:r>
          </w:p>
          <w:p w14:paraId="52F24686" w14:textId="77777777" w:rsidR="00AD240C" w:rsidRPr="00A901F3" w:rsidRDefault="00AD240C" w:rsidP="00CA4F5C">
            <w:pPr>
              <w:numPr>
                <w:ilvl w:val="0"/>
                <w:numId w:val="31"/>
              </w:numPr>
              <w:contextualSpacing/>
              <w:rPr>
                <w:rFonts w:ascii="Times New Roman" w:hAnsi="Times New Roman"/>
                <w:bCs/>
              </w:rPr>
            </w:pPr>
            <w:r w:rsidRPr="00A901F3">
              <w:rPr>
                <w:rFonts w:ascii="Times New Roman" w:hAnsi="Times New Roman"/>
              </w:rPr>
              <w:t>Проанализировать комплект документации по объекту капитального строительства при сдаче его в эксплуатацию (после реконструкции, ремонта).</w:t>
            </w:r>
          </w:p>
          <w:p w14:paraId="33886B35" w14:textId="77777777" w:rsidR="00AD240C" w:rsidRPr="00AD240C" w:rsidRDefault="00AD240C" w:rsidP="00CA4F5C">
            <w:pPr>
              <w:numPr>
                <w:ilvl w:val="0"/>
                <w:numId w:val="31"/>
              </w:numPr>
              <w:contextualSpacing/>
              <w:rPr>
                <w:rFonts w:ascii="Times New Roman" w:eastAsia="Times New Roman" w:hAnsi="Times New Roman" w:cs="Times New Roman"/>
                <w:lang w:eastAsia="ru-RU"/>
              </w:rPr>
            </w:pPr>
            <w:r w:rsidRPr="00A901F3">
              <w:rPr>
                <w:rFonts w:ascii="Times New Roman" w:hAnsi="Times New Roman"/>
                <w:bCs/>
              </w:rPr>
              <w:t>Оценить состав комиссии по надзору за ходом строительства, приемке готового объекта в эксплуатацию.</w:t>
            </w:r>
          </w:p>
          <w:p w14:paraId="138592A5" w14:textId="77777777" w:rsidR="00AD240C" w:rsidRPr="00C63897" w:rsidRDefault="00AD240C" w:rsidP="00CA4F5C">
            <w:pPr>
              <w:numPr>
                <w:ilvl w:val="0"/>
                <w:numId w:val="31"/>
              </w:numPr>
              <w:contextualSpacing/>
              <w:rPr>
                <w:rFonts w:ascii="Times New Roman" w:eastAsia="Times New Roman" w:hAnsi="Times New Roman" w:cs="Times New Roman"/>
                <w:lang w:eastAsia="ru-RU"/>
              </w:rPr>
            </w:pPr>
            <w:r w:rsidRPr="00A901F3">
              <w:rPr>
                <w:rFonts w:ascii="Times New Roman" w:hAnsi="Times New Roman"/>
                <w:bCs/>
              </w:rPr>
              <w:t xml:space="preserve"> Рассмотреть программное оснащение строительной организации для автоматизированной разработки сметной документации</w:t>
            </w:r>
          </w:p>
        </w:tc>
      </w:tr>
      <w:tr w:rsidR="00AD240C" w:rsidRPr="00C63897" w14:paraId="6E263E9A" w14:textId="77777777" w:rsidTr="00016A45">
        <w:trPr>
          <w:trHeight w:val="361"/>
        </w:trPr>
        <w:tc>
          <w:tcPr>
            <w:tcW w:w="9634" w:type="dxa"/>
            <w:gridSpan w:val="2"/>
          </w:tcPr>
          <w:p w14:paraId="642B59F0" w14:textId="77777777" w:rsidR="00AD240C" w:rsidRPr="00A901F3" w:rsidRDefault="00AD240C" w:rsidP="00AD240C">
            <w:pPr>
              <w:contextualSpacing/>
              <w:rPr>
                <w:rFonts w:ascii="Times New Roman" w:hAnsi="Times New Roman"/>
              </w:rPr>
            </w:pPr>
            <w:r>
              <w:rPr>
                <w:rFonts w:ascii="Times New Roman" w:hAnsi="Times New Roman"/>
              </w:rPr>
              <w:lastRenderedPageBreak/>
              <w:t xml:space="preserve">Промежуточная </w:t>
            </w:r>
            <w:r w:rsidRPr="00C82665">
              <w:rPr>
                <w:rFonts w:ascii="Times New Roman" w:hAnsi="Times New Roman"/>
                <w:b/>
              </w:rPr>
              <w:t xml:space="preserve">аттестация </w:t>
            </w:r>
            <w:r w:rsidR="00C82665" w:rsidRPr="00C82665">
              <w:rPr>
                <w:rFonts w:ascii="Times New Roman" w:hAnsi="Times New Roman"/>
                <w:b/>
              </w:rPr>
              <w:t xml:space="preserve">                                                                                               12 часов</w:t>
            </w:r>
          </w:p>
        </w:tc>
      </w:tr>
      <w:tr w:rsidR="00A20BD5" w:rsidRPr="00C63897" w14:paraId="484C3FA8" w14:textId="77777777" w:rsidTr="00016A45">
        <w:trPr>
          <w:trHeight w:val="361"/>
        </w:trPr>
        <w:tc>
          <w:tcPr>
            <w:tcW w:w="9634" w:type="dxa"/>
            <w:gridSpan w:val="2"/>
          </w:tcPr>
          <w:p w14:paraId="4C3C81CC" w14:textId="77777777" w:rsidR="00A20BD5" w:rsidRDefault="00A20BD5" w:rsidP="00AD240C">
            <w:pPr>
              <w:contextualSpacing/>
              <w:rPr>
                <w:rFonts w:ascii="Times New Roman" w:hAnsi="Times New Roman"/>
              </w:rPr>
            </w:pPr>
            <w:r>
              <w:rPr>
                <w:rFonts w:ascii="Times New Roman" w:hAnsi="Times New Roman"/>
              </w:rPr>
              <w:t>Квалификационный экзамен …………………………………………………………………..8 часов</w:t>
            </w:r>
          </w:p>
        </w:tc>
      </w:tr>
      <w:tr w:rsidR="00AD240C" w:rsidRPr="00C63897" w14:paraId="2DC6F03A" w14:textId="77777777" w:rsidTr="00016A45">
        <w:trPr>
          <w:trHeight w:val="361"/>
        </w:trPr>
        <w:tc>
          <w:tcPr>
            <w:tcW w:w="9634" w:type="dxa"/>
            <w:gridSpan w:val="2"/>
          </w:tcPr>
          <w:p w14:paraId="3032F3FD" w14:textId="77777777" w:rsidR="00AD240C" w:rsidRPr="00A901F3" w:rsidRDefault="00AD240C" w:rsidP="00A20BD5">
            <w:pPr>
              <w:contextualSpacing/>
              <w:rPr>
                <w:rFonts w:ascii="Times New Roman" w:hAnsi="Times New Roman"/>
              </w:rPr>
            </w:pPr>
            <w:r>
              <w:rPr>
                <w:rFonts w:ascii="Times New Roman" w:hAnsi="Times New Roman"/>
              </w:rPr>
              <w:t>Итого</w:t>
            </w:r>
            <w:r w:rsidR="00FD4F1B">
              <w:rPr>
                <w:rFonts w:ascii="Times New Roman" w:hAnsi="Times New Roman"/>
              </w:rPr>
              <w:t>……………………………………………………………………………………………</w:t>
            </w:r>
            <w:r w:rsidR="00FD4F1B">
              <w:rPr>
                <w:rFonts w:ascii="Times New Roman" w:eastAsia="Times New Roman" w:hAnsi="Times New Roman" w:cs="Times New Roman"/>
                <w:b/>
                <w:lang w:eastAsia="ru-RU"/>
              </w:rPr>
              <w:t>4</w:t>
            </w:r>
            <w:r w:rsidR="00A20BD5">
              <w:rPr>
                <w:rFonts w:ascii="Times New Roman" w:eastAsia="Times New Roman" w:hAnsi="Times New Roman" w:cs="Times New Roman"/>
                <w:b/>
                <w:lang w:eastAsia="ru-RU"/>
              </w:rPr>
              <w:t>32</w:t>
            </w:r>
            <w:r w:rsidR="00FD4F1B">
              <w:rPr>
                <w:rFonts w:ascii="Times New Roman" w:eastAsia="Times New Roman" w:hAnsi="Times New Roman" w:cs="Times New Roman"/>
                <w:b/>
                <w:lang w:eastAsia="ru-RU"/>
              </w:rPr>
              <w:t xml:space="preserve"> часа</w:t>
            </w:r>
          </w:p>
        </w:tc>
      </w:tr>
    </w:tbl>
    <w:p w14:paraId="43FAA734" w14:textId="77777777" w:rsidR="00BF3705" w:rsidRDefault="00BF3705" w:rsidP="00E73878">
      <w:pPr>
        <w:pStyle w:val="1f"/>
        <w:rPr>
          <w:rFonts w:ascii="Times New Roman" w:hAnsi="Times New Roman"/>
        </w:rPr>
      </w:pPr>
    </w:p>
    <w:p w14:paraId="01ED5055" w14:textId="77777777" w:rsidR="00E73878" w:rsidRPr="00E11160" w:rsidRDefault="00E73878" w:rsidP="00E73878">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14:paraId="082F8993" w14:textId="77777777" w:rsidR="00E73878" w:rsidRPr="00E11160" w:rsidRDefault="00E73878" w:rsidP="00E73878">
      <w:pPr>
        <w:pStyle w:val="114"/>
        <w:rPr>
          <w:rFonts w:ascii="Times New Roman" w:hAnsi="Times New Roman"/>
        </w:rPr>
      </w:pPr>
      <w:r w:rsidRPr="00E11160">
        <w:rPr>
          <w:rFonts w:ascii="Times New Roman" w:hAnsi="Times New Roman"/>
        </w:rPr>
        <w:t>3.1. Материально-техническое обеспечение</w:t>
      </w:r>
    </w:p>
    <w:p w14:paraId="22BD84D4" w14:textId="4A880C87" w:rsidR="00E73878" w:rsidRPr="00FA680C" w:rsidRDefault="00E73878" w:rsidP="00E73878">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sidR="009312E7">
        <w:rPr>
          <w:rFonts w:ascii="Times New Roman" w:hAnsi="Times New Roman" w:cs="Times New Roman"/>
          <w:bCs/>
          <w:sz w:val="24"/>
          <w:szCs w:val="24"/>
        </w:rPr>
        <w:t>ы</w:t>
      </w:r>
      <w:r w:rsidR="00F138BF">
        <w:rPr>
          <w:rFonts w:ascii="Times New Roman" w:hAnsi="Times New Roman" w:cs="Times New Roman"/>
          <w:bCs/>
          <w:sz w:val="24"/>
          <w:szCs w:val="24"/>
        </w:rPr>
        <w:t xml:space="preserve"> </w:t>
      </w:r>
      <w:r w:rsidR="009312E7" w:rsidRPr="006A5AE3">
        <w:rPr>
          <w:rFonts w:ascii="Times New Roman" w:hAnsi="Times New Roman"/>
          <w:bCs/>
          <w:sz w:val="24"/>
          <w:szCs w:val="24"/>
        </w:rPr>
        <w:t>«</w:t>
      </w:r>
      <w:r w:rsidR="009312E7" w:rsidRPr="006A5AE3">
        <w:rPr>
          <w:rFonts w:ascii="Times New Roman" w:hAnsi="Times New Roman"/>
          <w:color w:val="333333"/>
          <w:sz w:val="24"/>
          <w:szCs w:val="24"/>
          <w:shd w:val="clear" w:color="auto" w:fill="FFFFFF"/>
        </w:rPr>
        <w:t>Оперативного управления деятельностью структурных подразделений»,</w:t>
      </w:r>
      <w:r w:rsidR="009312E7" w:rsidRPr="006A5AE3">
        <w:rPr>
          <w:rFonts w:ascii="Times New Roman" w:hAnsi="Times New Roman"/>
          <w:bCs/>
          <w:sz w:val="24"/>
          <w:szCs w:val="24"/>
        </w:rPr>
        <w:t xml:space="preserve"> «Проектно-сметного дела</w:t>
      </w:r>
      <w:r w:rsidR="009312E7">
        <w:rPr>
          <w:rFonts w:ascii="Times New Roman" w:hAnsi="Times New Roman"/>
          <w:bCs/>
          <w:sz w:val="24"/>
          <w:szCs w:val="24"/>
        </w:rPr>
        <w:t>»</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оснащенный(е)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 СПО</w:t>
      </w:r>
      <w:r w:rsidRPr="00FA680C">
        <w:rPr>
          <w:rFonts w:ascii="Times New Roman" w:hAnsi="Times New Roman" w:cs="Times New Roman"/>
          <w:bCs/>
          <w:sz w:val="24"/>
          <w:szCs w:val="24"/>
        </w:rPr>
        <w:t xml:space="preserve">. </w:t>
      </w:r>
    </w:p>
    <w:p w14:paraId="5B9D7ADE" w14:textId="60558257" w:rsidR="00E73878" w:rsidRPr="00FA680C" w:rsidRDefault="00E73878" w:rsidP="00E73878">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Pr="00FA680C">
        <w:rPr>
          <w:rFonts w:ascii="Times New Roman" w:hAnsi="Times New Roman" w:cs="Times New Roman"/>
          <w:bCs/>
          <w:sz w:val="24"/>
          <w:szCs w:val="24"/>
        </w:rPr>
        <w:t>оснащенная(</w:t>
      </w:r>
      <w:proofErr w:type="spellStart"/>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w:t>
      </w:r>
      <w:r w:rsidR="00F138BF">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ПОП СПО</w:t>
      </w:r>
      <w:r w:rsidRPr="00FA680C">
        <w:rPr>
          <w:rFonts w:ascii="Times New Roman" w:hAnsi="Times New Roman" w:cs="Times New Roman"/>
          <w:bCs/>
          <w:i/>
          <w:iCs/>
          <w:sz w:val="24"/>
          <w:szCs w:val="24"/>
        </w:rPr>
        <w:t>.</w:t>
      </w:r>
    </w:p>
    <w:p w14:paraId="437F7AA4" w14:textId="77777777" w:rsidR="00E73878" w:rsidRPr="00FA680C" w:rsidRDefault="00E73878" w:rsidP="00E73878">
      <w:pPr>
        <w:spacing w:after="200" w:line="276" w:lineRule="auto"/>
        <w:rPr>
          <w:rFonts w:ascii="Times New Roman" w:hAnsi="Times New Roman" w:cs="Times New Roman"/>
          <w:b/>
          <w:bCs/>
          <w:sz w:val="24"/>
          <w:szCs w:val="24"/>
        </w:rPr>
      </w:pPr>
    </w:p>
    <w:p w14:paraId="0C90BB99" w14:textId="77777777" w:rsidR="00E73878" w:rsidRPr="00E11160" w:rsidRDefault="00E73878" w:rsidP="00E73878">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2779A424" w14:textId="77777777" w:rsidR="00E73878" w:rsidRDefault="00E73878" w:rsidP="00E73878">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09ABE77" w14:textId="77777777" w:rsidR="00E73878" w:rsidRDefault="00E73878" w:rsidP="00E73878">
      <w:pPr>
        <w:pStyle w:val="a4"/>
        <w:spacing w:line="276" w:lineRule="auto"/>
        <w:ind w:left="0" w:firstLine="709"/>
        <w:jc w:val="both"/>
        <w:rPr>
          <w:rFonts w:ascii="Times New Roman" w:hAnsi="Times New Roman"/>
          <w:bCs/>
          <w:sz w:val="24"/>
          <w:szCs w:val="24"/>
        </w:rPr>
      </w:pPr>
    </w:p>
    <w:p w14:paraId="4B899659" w14:textId="77777777" w:rsidR="00E73878" w:rsidRPr="00E11160" w:rsidRDefault="00E73878" w:rsidP="00F138BF">
      <w:pPr>
        <w:pStyle w:val="a4"/>
        <w:spacing w:line="276" w:lineRule="auto"/>
        <w:ind w:left="-142" w:firstLine="851"/>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7859BA3C" w14:textId="77777777" w:rsidR="009312E7" w:rsidRPr="00D14A9C" w:rsidRDefault="009312E7" w:rsidP="00F138BF">
      <w:pPr>
        <w:numPr>
          <w:ilvl w:val="0"/>
          <w:numId w:val="32"/>
        </w:numPr>
        <w:spacing w:line="276" w:lineRule="auto"/>
        <w:ind w:left="-142" w:firstLine="851"/>
        <w:contextualSpacing/>
        <w:jc w:val="both"/>
        <w:rPr>
          <w:rFonts w:ascii="Times New Roman" w:hAnsi="Times New Roman"/>
          <w:b/>
          <w:sz w:val="24"/>
          <w:szCs w:val="24"/>
        </w:rPr>
      </w:pPr>
      <w:r w:rsidRPr="006A5AE3">
        <w:rPr>
          <w:rFonts w:ascii="Times New Roman" w:hAnsi="Times New Roman"/>
          <w:sz w:val="24"/>
          <w:szCs w:val="24"/>
        </w:rPr>
        <w:t>Гаврилов, Д. А. Проектно-сметное дело  учебное пособие / Д.А. Гаврилов. - Москва: НИЦ ИНФРА-М, 202</w:t>
      </w:r>
      <w:r w:rsidR="00D14A9C">
        <w:rPr>
          <w:rFonts w:ascii="Times New Roman" w:hAnsi="Times New Roman"/>
          <w:sz w:val="24"/>
          <w:szCs w:val="24"/>
        </w:rPr>
        <w:t>3</w:t>
      </w:r>
      <w:r w:rsidRPr="006A5AE3">
        <w:rPr>
          <w:rFonts w:ascii="Times New Roman" w:hAnsi="Times New Roman"/>
          <w:sz w:val="24"/>
          <w:szCs w:val="24"/>
        </w:rPr>
        <w:t>. - 352 с. ISBN: 978-5-16-015426-8._ Текст непосредственный</w:t>
      </w:r>
    </w:p>
    <w:p w14:paraId="254A764D" w14:textId="77777777" w:rsidR="00D14A9C" w:rsidRPr="00D14A9C" w:rsidRDefault="00D14A9C" w:rsidP="00F138BF">
      <w:pPr>
        <w:numPr>
          <w:ilvl w:val="0"/>
          <w:numId w:val="32"/>
        </w:numPr>
        <w:spacing w:line="276" w:lineRule="auto"/>
        <w:ind w:left="-142" w:firstLine="851"/>
        <w:contextualSpacing/>
        <w:jc w:val="both"/>
        <w:rPr>
          <w:rFonts w:ascii="Times New Roman" w:hAnsi="Times New Roman"/>
          <w:b/>
          <w:sz w:val="24"/>
          <w:szCs w:val="24"/>
        </w:rPr>
      </w:pPr>
      <w:proofErr w:type="spellStart"/>
      <w:r w:rsidRPr="006A5AE3">
        <w:rPr>
          <w:rFonts w:ascii="Times New Roman" w:hAnsi="Times New Roman"/>
          <w:sz w:val="24"/>
          <w:szCs w:val="24"/>
        </w:rPr>
        <w:t>Дикман</w:t>
      </w:r>
      <w:proofErr w:type="spellEnd"/>
      <w:r w:rsidRPr="006A5AE3">
        <w:rPr>
          <w:rFonts w:ascii="Times New Roman" w:hAnsi="Times New Roman"/>
          <w:sz w:val="24"/>
          <w:szCs w:val="24"/>
        </w:rPr>
        <w:t xml:space="preserve"> Л.Г. Организация строительного производства: учебник для строительных вузов/ </w:t>
      </w:r>
      <w:proofErr w:type="spellStart"/>
      <w:r w:rsidRPr="006A5AE3">
        <w:rPr>
          <w:rFonts w:ascii="Times New Roman" w:hAnsi="Times New Roman"/>
          <w:sz w:val="24"/>
          <w:szCs w:val="24"/>
        </w:rPr>
        <w:t>ДикманЛ.Г</w:t>
      </w:r>
      <w:proofErr w:type="spellEnd"/>
      <w:r w:rsidRPr="006A5AE3">
        <w:rPr>
          <w:rFonts w:ascii="Times New Roman" w:hAnsi="Times New Roman"/>
          <w:sz w:val="24"/>
          <w:szCs w:val="24"/>
        </w:rPr>
        <w:t>. – Москва: АСВ, 2019. – 588 с. – ISDN 978-5-93093-141- 9. – Текст электронный// ЭБС «Консультант студента»: [</w:t>
      </w:r>
      <w:proofErr w:type="spellStart"/>
      <w:r w:rsidRPr="006A5AE3">
        <w:rPr>
          <w:rFonts w:ascii="Times New Roman" w:hAnsi="Times New Roman"/>
          <w:sz w:val="24"/>
          <w:szCs w:val="24"/>
          <w:lang w:val="en-US"/>
        </w:rPr>
        <w:t>cfqn</w:t>
      </w:r>
      <w:proofErr w:type="spellEnd"/>
      <w:r w:rsidRPr="006A5AE3">
        <w:rPr>
          <w:rFonts w:ascii="Times New Roman" w:hAnsi="Times New Roman"/>
          <w:sz w:val="24"/>
          <w:szCs w:val="24"/>
        </w:rPr>
        <w:t xml:space="preserve">]. – </w:t>
      </w:r>
      <w:r w:rsidRPr="006A5AE3">
        <w:rPr>
          <w:rFonts w:ascii="Times New Roman" w:hAnsi="Times New Roman"/>
          <w:sz w:val="24"/>
          <w:szCs w:val="24"/>
          <w:lang w:val="en-US"/>
        </w:rPr>
        <w:t>URL</w:t>
      </w:r>
      <w:r w:rsidRPr="006A5AE3">
        <w:rPr>
          <w:rFonts w:ascii="Times New Roman" w:hAnsi="Times New Roman"/>
          <w:sz w:val="24"/>
          <w:szCs w:val="24"/>
        </w:rPr>
        <w:t xml:space="preserve">: </w:t>
      </w:r>
      <w:r w:rsidRPr="006A5AE3">
        <w:rPr>
          <w:rFonts w:ascii="Times New Roman" w:hAnsi="Times New Roman"/>
          <w:sz w:val="24"/>
          <w:szCs w:val="24"/>
          <w:lang w:val="en-US"/>
        </w:rPr>
        <w:t>https</w:t>
      </w:r>
      <w:r w:rsidRPr="006A5AE3">
        <w:rPr>
          <w:rFonts w:ascii="Times New Roman" w:hAnsi="Times New Roman"/>
          <w:sz w:val="24"/>
          <w:szCs w:val="24"/>
        </w:rPr>
        <w:t>://</w:t>
      </w:r>
      <w:r w:rsidRPr="006A5AE3">
        <w:rPr>
          <w:rFonts w:ascii="Times New Roman" w:hAnsi="Times New Roman"/>
          <w:sz w:val="24"/>
          <w:szCs w:val="24"/>
          <w:lang w:val="en-US"/>
        </w:rPr>
        <w:t>www</w:t>
      </w:r>
      <w:r w:rsidRPr="006A5AE3">
        <w:rPr>
          <w:rFonts w:ascii="Times New Roman" w:hAnsi="Times New Roman"/>
          <w:sz w:val="24"/>
          <w:szCs w:val="24"/>
        </w:rPr>
        <w:t>.</w:t>
      </w:r>
      <w:proofErr w:type="spellStart"/>
      <w:r w:rsidRPr="006A5AE3">
        <w:rPr>
          <w:rFonts w:ascii="Times New Roman" w:hAnsi="Times New Roman"/>
          <w:sz w:val="24"/>
          <w:szCs w:val="24"/>
          <w:lang w:val="en-US"/>
        </w:rPr>
        <w:t>studentlibrary</w:t>
      </w:r>
      <w:proofErr w:type="spellEnd"/>
      <w:r w:rsidRPr="006A5AE3">
        <w:rPr>
          <w:rFonts w:ascii="Times New Roman" w:hAnsi="Times New Roman"/>
          <w:sz w:val="24"/>
          <w:szCs w:val="24"/>
        </w:rPr>
        <w:t xml:space="preserve">. </w:t>
      </w:r>
      <w:proofErr w:type="spellStart"/>
      <w:r w:rsidRPr="006A5AE3">
        <w:rPr>
          <w:rFonts w:ascii="Times New Roman" w:hAnsi="Times New Roman"/>
          <w:sz w:val="24"/>
          <w:szCs w:val="24"/>
          <w:lang w:val="en-US"/>
        </w:rPr>
        <w:t>ru</w:t>
      </w:r>
      <w:proofErr w:type="spellEnd"/>
      <w:r w:rsidRPr="006A5AE3">
        <w:rPr>
          <w:rFonts w:ascii="Times New Roman" w:hAnsi="Times New Roman"/>
          <w:sz w:val="24"/>
          <w:szCs w:val="24"/>
        </w:rPr>
        <w:t>/</w:t>
      </w:r>
      <w:r w:rsidRPr="006A5AE3">
        <w:rPr>
          <w:rFonts w:ascii="Times New Roman" w:hAnsi="Times New Roman"/>
          <w:sz w:val="24"/>
          <w:szCs w:val="24"/>
          <w:lang w:val="en-US"/>
        </w:rPr>
        <w:t>book</w:t>
      </w:r>
      <w:r w:rsidRPr="006A5AE3">
        <w:rPr>
          <w:rFonts w:ascii="Times New Roman" w:hAnsi="Times New Roman"/>
          <w:sz w:val="24"/>
          <w:szCs w:val="24"/>
        </w:rPr>
        <w:t>/</w:t>
      </w:r>
      <w:r w:rsidRPr="006A5AE3">
        <w:rPr>
          <w:rFonts w:ascii="Times New Roman" w:hAnsi="Times New Roman"/>
          <w:sz w:val="24"/>
          <w:szCs w:val="24"/>
          <w:lang w:val="en-US"/>
        </w:rPr>
        <w:t>ISBN</w:t>
      </w:r>
      <w:r w:rsidRPr="006A5AE3">
        <w:rPr>
          <w:rFonts w:ascii="Times New Roman" w:hAnsi="Times New Roman"/>
          <w:sz w:val="24"/>
          <w:szCs w:val="24"/>
        </w:rPr>
        <w:t>978593031419</w:t>
      </w:r>
    </w:p>
    <w:p w14:paraId="34A92E08" w14:textId="77777777" w:rsidR="00D14A9C" w:rsidRPr="00D14A9C" w:rsidRDefault="00D14A9C" w:rsidP="00F138BF">
      <w:pPr>
        <w:pStyle w:val="a4"/>
        <w:numPr>
          <w:ilvl w:val="0"/>
          <w:numId w:val="32"/>
        </w:numPr>
        <w:spacing w:line="276" w:lineRule="auto"/>
        <w:ind w:left="-142" w:firstLine="851"/>
        <w:jc w:val="both"/>
        <w:rPr>
          <w:rFonts w:ascii="Times New Roman" w:hAnsi="Times New Roman"/>
          <w:sz w:val="24"/>
          <w:szCs w:val="24"/>
        </w:rPr>
      </w:pPr>
      <w:proofErr w:type="spellStart"/>
      <w:r w:rsidRPr="00D14A9C">
        <w:rPr>
          <w:rFonts w:ascii="Times New Roman" w:hAnsi="Times New Roman"/>
          <w:sz w:val="24"/>
          <w:szCs w:val="24"/>
        </w:rPr>
        <w:t>Кукота</w:t>
      </w:r>
      <w:proofErr w:type="spellEnd"/>
      <w:r w:rsidRPr="00D14A9C">
        <w:rPr>
          <w:rFonts w:ascii="Times New Roman" w:hAnsi="Times New Roman"/>
          <w:sz w:val="24"/>
          <w:szCs w:val="24"/>
        </w:rPr>
        <w:t xml:space="preserve">, А. В. Сметное дело и ценообразование в строительстве: учебное пособие для среднего профессионального образования/ А. В. </w:t>
      </w:r>
      <w:proofErr w:type="spellStart"/>
      <w:r w:rsidRPr="00D14A9C">
        <w:rPr>
          <w:rFonts w:ascii="Times New Roman" w:hAnsi="Times New Roman"/>
          <w:sz w:val="24"/>
          <w:szCs w:val="24"/>
        </w:rPr>
        <w:t>Кукота</w:t>
      </w:r>
      <w:proofErr w:type="spellEnd"/>
      <w:r w:rsidRPr="00D14A9C">
        <w:rPr>
          <w:rFonts w:ascii="Times New Roman" w:hAnsi="Times New Roman"/>
          <w:sz w:val="24"/>
          <w:szCs w:val="24"/>
        </w:rPr>
        <w:t xml:space="preserve">, Н. П. Одинцова.— 2-е изд., </w:t>
      </w:r>
      <w:proofErr w:type="spellStart"/>
      <w:r w:rsidRPr="00D14A9C">
        <w:rPr>
          <w:rFonts w:ascii="Times New Roman" w:hAnsi="Times New Roman"/>
          <w:sz w:val="24"/>
          <w:szCs w:val="24"/>
        </w:rPr>
        <w:t>перераб</w:t>
      </w:r>
      <w:proofErr w:type="spellEnd"/>
      <w:r w:rsidRPr="00D14A9C">
        <w:rPr>
          <w:rFonts w:ascii="Times New Roman" w:hAnsi="Times New Roman"/>
          <w:sz w:val="24"/>
          <w:szCs w:val="24"/>
        </w:rPr>
        <w:t xml:space="preserve">. и доп.— Москва: Издательство </w:t>
      </w:r>
      <w:proofErr w:type="spellStart"/>
      <w:r w:rsidRPr="00D14A9C">
        <w:rPr>
          <w:rFonts w:ascii="Times New Roman" w:hAnsi="Times New Roman"/>
          <w:sz w:val="24"/>
          <w:szCs w:val="24"/>
        </w:rPr>
        <w:t>Юрайт</w:t>
      </w:r>
      <w:proofErr w:type="spellEnd"/>
      <w:r w:rsidRPr="00D14A9C">
        <w:rPr>
          <w:rFonts w:ascii="Times New Roman" w:hAnsi="Times New Roman"/>
          <w:sz w:val="24"/>
          <w:szCs w:val="24"/>
        </w:rPr>
        <w:t xml:space="preserve">, 2022.— 201с.— (Профессиональное образование).— ISBN 978-5-534-10980-1. — Текст: электронный// Образовательная платформа </w:t>
      </w:r>
      <w:proofErr w:type="spellStart"/>
      <w:r w:rsidRPr="00D14A9C">
        <w:rPr>
          <w:rFonts w:ascii="Times New Roman" w:hAnsi="Times New Roman"/>
          <w:sz w:val="24"/>
          <w:szCs w:val="24"/>
        </w:rPr>
        <w:t>Юрайт</w:t>
      </w:r>
      <w:proofErr w:type="spellEnd"/>
      <w:r w:rsidRPr="00D14A9C">
        <w:rPr>
          <w:rFonts w:ascii="Times New Roman" w:hAnsi="Times New Roman"/>
          <w:sz w:val="24"/>
          <w:szCs w:val="24"/>
        </w:rPr>
        <w:t xml:space="preserve"> [сайт]. — URL:  </w:t>
      </w:r>
      <w:hyperlink r:id="rId99" w:tgtFrame="_blank" w:history="1">
        <w:r w:rsidRPr="00D14A9C">
          <w:rPr>
            <w:rFonts w:ascii="Times New Roman" w:hAnsi="Times New Roman"/>
            <w:sz w:val="24"/>
            <w:szCs w:val="24"/>
          </w:rPr>
          <w:t>https://urait.ru/bcode/492767</w:t>
        </w:r>
      </w:hyperlink>
      <w:r w:rsidRPr="00D14A9C">
        <w:rPr>
          <w:rFonts w:ascii="Times New Roman" w:hAnsi="Times New Roman"/>
          <w:sz w:val="24"/>
          <w:szCs w:val="24"/>
        </w:rPr>
        <w:t>.</w:t>
      </w:r>
    </w:p>
    <w:p w14:paraId="5957BC60" w14:textId="77777777" w:rsidR="009312E7" w:rsidRDefault="009312E7" w:rsidP="00F138BF">
      <w:pPr>
        <w:numPr>
          <w:ilvl w:val="0"/>
          <w:numId w:val="32"/>
        </w:numPr>
        <w:spacing w:line="276" w:lineRule="auto"/>
        <w:ind w:left="-142" w:firstLine="851"/>
        <w:contextualSpacing/>
        <w:rPr>
          <w:rFonts w:ascii="Times New Roman" w:hAnsi="Times New Roman"/>
          <w:sz w:val="24"/>
          <w:szCs w:val="24"/>
        </w:rPr>
      </w:pPr>
      <w:r w:rsidRPr="006A5AE3">
        <w:rPr>
          <w:rFonts w:ascii="Times New Roman" w:hAnsi="Times New Roman"/>
          <w:sz w:val="24"/>
          <w:szCs w:val="24"/>
        </w:rPr>
        <w:t xml:space="preserve">Либерман, И.А. Техническое нормирование, оплата труда и проектно-сметное дело в строительстве [Текст]: учебник / И.А. Либерман. - Москва: НИЦ ИНФРА-М, 2022. - 400 с.;  ISBN: 978-5-16-003434-8. Текст </w:t>
      </w:r>
      <w:proofErr w:type="spellStart"/>
      <w:r w:rsidRPr="006A5AE3">
        <w:rPr>
          <w:rFonts w:ascii="Times New Roman" w:hAnsi="Times New Roman"/>
          <w:sz w:val="24"/>
          <w:szCs w:val="24"/>
        </w:rPr>
        <w:t>непосредственый</w:t>
      </w:r>
      <w:proofErr w:type="spellEnd"/>
      <w:r w:rsidRPr="006A5AE3">
        <w:rPr>
          <w:rFonts w:ascii="Times New Roman" w:hAnsi="Times New Roman"/>
          <w:sz w:val="24"/>
          <w:szCs w:val="24"/>
        </w:rPr>
        <w:t xml:space="preserve">- </w:t>
      </w:r>
    </w:p>
    <w:p w14:paraId="15E2960E" w14:textId="77777777" w:rsidR="00D14A9C" w:rsidRPr="00D14A9C" w:rsidRDefault="00D14A9C" w:rsidP="00F138BF">
      <w:pPr>
        <w:pStyle w:val="a4"/>
        <w:numPr>
          <w:ilvl w:val="0"/>
          <w:numId w:val="32"/>
        </w:numPr>
        <w:spacing w:line="276" w:lineRule="auto"/>
        <w:ind w:left="-142" w:firstLine="851"/>
        <w:jc w:val="both"/>
        <w:rPr>
          <w:rFonts w:ascii="Times New Roman" w:hAnsi="Times New Roman"/>
          <w:sz w:val="24"/>
          <w:szCs w:val="24"/>
          <w:shd w:val="clear" w:color="auto" w:fill="FFFFFF"/>
        </w:rPr>
      </w:pPr>
      <w:r w:rsidRPr="00D14A9C">
        <w:rPr>
          <w:rFonts w:ascii="Times New Roman" w:hAnsi="Times New Roman"/>
          <w:sz w:val="24"/>
          <w:szCs w:val="24"/>
          <w:shd w:val="clear" w:color="auto" w:fill="FFFFFF"/>
        </w:rPr>
        <w:lastRenderedPageBreak/>
        <w:t>Михайлов А. Ю. Организация строительства. Календарное и сетевое планирование: учебное пособие /А. Ю. Михайлов. — 2-е изд. — Москва, Вологда: Инфра-Инженерия, 2020. — 300 c. — ISBN 978-5-9729-0495-2. — Текст: электронный// Электронный ресурс цифровой образовательной среды СПО PROF образование: [сайт]. — URL: https://profspo.ru/books/98393.</w:t>
      </w:r>
    </w:p>
    <w:p w14:paraId="30A34F22" w14:textId="77777777" w:rsidR="00D14A9C" w:rsidRPr="00D14A9C" w:rsidRDefault="00D14A9C" w:rsidP="00F138BF">
      <w:pPr>
        <w:pStyle w:val="a4"/>
        <w:numPr>
          <w:ilvl w:val="0"/>
          <w:numId w:val="32"/>
        </w:numPr>
        <w:spacing w:line="276" w:lineRule="auto"/>
        <w:ind w:left="-142" w:firstLine="851"/>
        <w:jc w:val="both"/>
        <w:rPr>
          <w:rFonts w:ascii="Times New Roman" w:hAnsi="Times New Roman"/>
          <w:sz w:val="24"/>
          <w:szCs w:val="24"/>
        </w:rPr>
      </w:pPr>
      <w:r w:rsidRPr="00D14A9C">
        <w:rPr>
          <w:rFonts w:ascii="Times New Roman" w:hAnsi="Times New Roman"/>
          <w:sz w:val="24"/>
          <w:szCs w:val="24"/>
          <w:shd w:val="clear" w:color="auto" w:fill="FFFFFF"/>
        </w:rPr>
        <w:t>. Олейник, П. П. Организация строительного производства: монография / П. П. Олейник. — 2-е изд. — Саратов: Вузовское образование, 2019. — 599 c. — ISBN 978-5-4487-0413-0. — Текст: электронный// Электронный ресурс цифровой образовательной среды СПО PROF образование : [сайт]. — URL: https://profspo.ru/books/79658.</w:t>
      </w:r>
    </w:p>
    <w:p w14:paraId="041FA019" w14:textId="77777777" w:rsidR="00D14A9C" w:rsidRPr="00D14A9C" w:rsidRDefault="00D14A9C" w:rsidP="00F138BF">
      <w:pPr>
        <w:pStyle w:val="a4"/>
        <w:numPr>
          <w:ilvl w:val="0"/>
          <w:numId w:val="32"/>
        </w:numPr>
        <w:spacing w:line="276" w:lineRule="auto"/>
        <w:ind w:left="-142" w:firstLine="851"/>
        <w:jc w:val="both"/>
        <w:rPr>
          <w:rFonts w:ascii="Times New Roman" w:hAnsi="Times New Roman"/>
          <w:sz w:val="24"/>
          <w:szCs w:val="24"/>
        </w:rPr>
      </w:pPr>
      <w:r w:rsidRPr="00D14A9C">
        <w:rPr>
          <w:rFonts w:ascii="Times New Roman" w:hAnsi="Times New Roman"/>
          <w:sz w:val="24"/>
          <w:szCs w:val="24"/>
        </w:rPr>
        <w:t xml:space="preserve">Павлов, А. С. Экономика строительства в 2 ч. Часть 1: учебник и практикум для среднего профессионального образования / А.С. Павлов. 2-е изд., </w:t>
      </w:r>
      <w:proofErr w:type="spellStart"/>
      <w:r w:rsidRPr="00D14A9C">
        <w:rPr>
          <w:rFonts w:ascii="Times New Roman" w:hAnsi="Times New Roman"/>
          <w:sz w:val="24"/>
          <w:szCs w:val="24"/>
        </w:rPr>
        <w:t>перераб</w:t>
      </w:r>
      <w:proofErr w:type="spellEnd"/>
      <w:r w:rsidRPr="00D14A9C">
        <w:rPr>
          <w:rFonts w:ascii="Times New Roman" w:hAnsi="Times New Roman"/>
          <w:sz w:val="24"/>
          <w:szCs w:val="24"/>
        </w:rPr>
        <w:t xml:space="preserve">. и доп.— Москва: Издательство </w:t>
      </w:r>
      <w:proofErr w:type="spellStart"/>
      <w:r w:rsidRPr="00D14A9C">
        <w:rPr>
          <w:rFonts w:ascii="Times New Roman" w:hAnsi="Times New Roman"/>
          <w:sz w:val="24"/>
          <w:szCs w:val="24"/>
        </w:rPr>
        <w:t>Юрайт</w:t>
      </w:r>
      <w:proofErr w:type="spellEnd"/>
      <w:r w:rsidRPr="00D14A9C">
        <w:rPr>
          <w:rFonts w:ascii="Times New Roman" w:hAnsi="Times New Roman"/>
          <w:sz w:val="24"/>
          <w:szCs w:val="24"/>
        </w:rPr>
        <w:t xml:space="preserve">, 2022.— 337 с.— (Профессиональное образование).— ISBN 978-5-534-14968-5. — Текст: электронный// Образовательная платформа </w:t>
      </w:r>
      <w:proofErr w:type="spellStart"/>
      <w:r w:rsidRPr="00D14A9C">
        <w:rPr>
          <w:rFonts w:ascii="Times New Roman" w:hAnsi="Times New Roman"/>
          <w:sz w:val="24"/>
          <w:szCs w:val="24"/>
        </w:rPr>
        <w:t>Юрайт</w:t>
      </w:r>
      <w:proofErr w:type="spellEnd"/>
      <w:r w:rsidRPr="00D14A9C">
        <w:rPr>
          <w:rFonts w:ascii="Times New Roman" w:hAnsi="Times New Roman"/>
          <w:sz w:val="24"/>
          <w:szCs w:val="24"/>
        </w:rPr>
        <w:t xml:space="preserve"> [сайт]. — URL: </w:t>
      </w:r>
      <w:hyperlink r:id="rId100" w:tgtFrame="_blank" w:history="1">
        <w:r w:rsidRPr="00D14A9C">
          <w:rPr>
            <w:rFonts w:ascii="Times New Roman" w:hAnsi="Times New Roman"/>
            <w:sz w:val="24"/>
            <w:szCs w:val="24"/>
          </w:rPr>
          <w:t>https://urait.ru/bcode/495237</w:t>
        </w:r>
      </w:hyperlink>
      <w:r w:rsidRPr="00D14A9C">
        <w:rPr>
          <w:rFonts w:ascii="Times New Roman" w:hAnsi="Times New Roman"/>
          <w:sz w:val="24"/>
          <w:szCs w:val="24"/>
        </w:rPr>
        <w:t>.</w:t>
      </w:r>
    </w:p>
    <w:p w14:paraId="4C4DA344" w14:textId="77777777" w:rsidR="00D14A9C" w:rsidRPr="00D14A9C" w:rsidRDefault="00D14A9C" w:rsidP="00F138BF">
      <w:pPr>
        <w:pStyle w:val="a4"/>
        <w:numPr>
          <w:ilvl w:val="0"/>
          <w:numId w:val="32"/>
        </w:numPr>
        <w:spacing w:line="276" w:lineRule="auto"/>
        <w:ind w:left="-142" w:firstLine="851"/>
        <w:jc w:val="both"/>
        <w:rPr>
          <w:rFonts w:ascii="Times New Roman" w:hAnsi="Times New Roman"/>
          <w:sz w:val="24"/>
          <w:szCs w:val="24"/>
        </w:rPr>
      </w:pPr>
      <w:r w:rsidRPr="00D14A9C">
        <w:rPr>
          <w:rFonts w:ascii="Times New Roman" w:hAnsi="Times New Roman"/>
          <w:sz w:val="24"/>
          <w:szCs w:val="24"/>
        </w:rPr>
        <w:t xml:space="preserve">Павлов, А. С. Экономика строительства в 2 ч. Часть 2: учебник и практикум для среднего профессионального образования / А.  С.  Павлов. — 2-е изд., </w:t>
      </w:r>
      <w:proofErr w:type="spellStart"/>
      <w:r w:rsidRPr="00D14A9C">
        <w:rPr>
          <w:rFonts w:ascii="Times New Roman" w:hAnsi="Times New Roman"/>
          <w:sz w:val="24"/>
          <w:szCs w:val="24"/>
        </w:rPr>
        <w:t>перераб</w:t>
      </w:r>
      <w:proofErr w:type="spellEnd"/>
      <w:r w:rsidRPr="00D14A9C">
        <w:rPr>
          <w:rFonts w:ascii="Times New Roman" w:hAnsi="Times New Roman"/>
          <w:sz w:val="24"/>
          <w:szCs w:val="24"/>
        </w:rPr>
        <w:t xml:space="preserve">. и доп. — Москва: Издательство </w:t>
      </w:r>
      <w:proofErr w:type="spellStart"/>
      <w:r w:rsidRPr="00D14A9C">
        <w:rPr>
          <w:rFonts w:ascii="Times New Roman" w:hAnsi="Times New Roman"/>
          <w:sz w:val="24"/>
          <w:szCs w:val="24"/>
        </w:rPr>
        <w:t>Юрайт</w:t>
      </w:r>
      <w:proofErr w:type="spellEnd"/>
      <w:r w:rsidRPr="00D14A9C">
        <w:rPr>
          <w:rFonts w:ascii="Times New Roman" w:hAnsi="Times New Roman"/>
          <w:sz w:val="24"/>
          <w:szCs w:val="24"/>
        </w:rPr>
        <w:t xml:space="preserve">, 2022.— 416 с.— (Профессиональное образование).— ISBN 978-5-534-14969-2. — Текст: электронный// Образовательная платформа </w:t>
      </w:r>
      <w:proofErr w:type="spellStart"/>
      <w:r w:rsidRPr="00D14A9C">
        <w:rPr>
          <w:rFonts w:ascii="Times New Roman" w:hAnsi="Times New Roman"/>
          <w:sz w:val="24"/>
          <w:szCs w:val="24"/>
        </w:rPr>
        <w:t>Юрайт</w:t>
      </w:r>
      <w:proofErr w:type="spellEnd"/>
      <w:r w:rsidRPr="00D14A9C">
        <w:rPr>
          <w:rFonts w:ascii="Times New Roman" w:hAnsi="Times New Roman"/>
          <w:sz w:val="24"/>
          <w:szCs w:val="24"/>
        </w:rPr>
        <w:t xml:space="preserve"> [сайт]. — URL: </w:t>
      </w:r>
      <w:hyperlink r:id="rId101" w:tgtFrame="_blank" w:history="1">
        <w:r w:rsidRPr="00D14A9C">
          <w:rPr>
            <w:rFonts w:ascii="Times New Roman" w:hAnsi="Times New Roman"/>
            <w:sz w:val="24"/>
            <w:szCs w:val="24"/>
          </w:rPr>
          <w:t>https://urait.ru/bcode/495238</w:t>
        </w:r>
      </w:hyperlink>
      <w:r w:rsidRPr="00D14A9C">
        <w:rPr>
          <w:rFonts w:ascii="Times New Roman" w:hAnsi="Times New Roman"/>
          <w:sz w:val="24"/>
          <w:szCs w:val="24"/>
        </w:rPr>
        <w:t>.</w:t>
      </w:r>
    </w:p>
    <w:p w14:paraId="597D4CC8" w14:textId="77777777" w:rsidR="009312E7" w:rsidRPr="006A5AE3" w:rsidRDefault="009312E7" w:rsidP="00F138BF">
      <w:pPr>
        <w:numPr>
          <w:ilvl w:val="0"/>
          <w:numId w:val="32"/>
        </w:numPr>
        <w:spacing w:line="276" w:lineRule="auto"/>
        <w:ind w:left="-142" w:firstLine="851"/>
        <w:contextualSpacing/>
        <w:rPr>
          <w:rFonts w:ascii="Times New Roman" w:hAnsi="Times New Roman"/>
          <w:sz w:val="24"/>
          <w:szCs w:val="24"/>
        </w:rPr>
      </w:pPr>
      <w:proofErr w:type="spellStart"/>
      <w:r w:rsidRPr="006A5AE3">
        <w:rPr>
          <w:rFonts w:ascii="Times New Roman" w:hAnsi="Times New Roman"/>
          <w:sz w:val="24"/>
          <w:szCs w:val="24"/>
        </w:rPr>
        <w:t>Синянский</w:t>
      </w:r>
      <w:proofErr w:type="spellEnd"/>
      <w:r w:rsidRPr="006A5AE3">
        <w:rPr>
          <w:rFonts w:ascii="Times New Roman" w:hAnsi="Times New Roman"/>
          <w:sz w:val="24"/>
          <w:szCs w:val="24"/>
        </w:rPr>
        <w:t xml:space="preserve"> И. А. Проектно-сметное дело [Текст]: учебник для студ. учреждений сред. проф. образования / И. А. </w:t>
      </w:r>
      <w:proofErr w:type="spellStart"/>
      <w:r w:rsidRPr="006A5AE3">
        <w:rPr>
          <w:rFonts w:ascii="Times New Roman" w:hAnsi="Times New Roman"/>
          <w:sz w:val="24"/>
          <w:szCs w:val="24"/>
        </w:rPr>
        <w:t>Синянский</w:t>
      </w:r>
      <w:proofErr w:type="spellEnd"/>
      <w:r w:rsidRPr="006A5AE3">
        <w:rPr>
          <w:rFonts w:ascii="Times New Roman" w:hAnsi="Times New Roman"/>
          <w:sz w:val="24"/>
          <w:szCs w:val="24"/>
        </w:rPr>
        <w:t xml:space="preserve">, Н. И. </w:t>
      </w:r>
      <w:proofErr w:type="spellStart"/>
      <w:r w:rsidRPr="006A5AE3">
        <w:rPr>
          <w:rFonts w:ascii="Times New Roman" w:hAnsi="Times New Roman"/>
          <w:sz w:val="24"/>
          <w:szCs w:val="24"/>
        </w:rPr>
        <w:t>Манешина</w:t>
      </w:r>
      <w:proofErr w:type="spellEnd"/>
      <w:r w:rsidRPr="006A5AE3">
        <w:rPr>
          <w:rFonts w:ascii="Times New Roman" w:hAnsi="Times New Roman"/>
          <w:sz w:val="24"/>
          <w:szCs w:val="24"/>
        </w:rPr>
        <w:t xml:space="preserve">. — 9-е изд., </w:t>
      </w:r>
      <w:proofErr w:type="spellStart"/>
      <w:r w:rsidRPr="006A5AE3">
        <w:rPr>
          <w:rFonts w:ascii="Times New Roman" w:hAnsi="Times New Roman"/>
          <w:sz w:val="24"/>
          <w:szCs w:val="24"/>
        </w:rPr>
        <w:t>перераб</w:t>
      </w:r>
      <w:proofErr w:type="spellEnd"/>
      <w:r w:rsidRPr="006A5AE3">
        <w:rPr>
          <w:rFonts w:ascii="Times New Roman" w:hAnsi="Times New Roman"/>
          <w:sz w:val="24"/>
          <w:szCs w:val="24"/>
        </w:rPr>
        <w:t>. и доп. — М: Издательский центр «Академия», 2016. — 480 с. ; ISBN 978-5-4468-3023-7 : Тест непосредственный</w:t>
      </w:r>
    </w:p>
    <w:p w14:paraId="36F76FC5" w14:textId="77777777" w:rsidR="009312E7" w:rsidRDefault="009312E7" w:rsidP="00F138BF">
      <w:pPr>
        <w:numPr>
          <w:ilvl w:val="0"/>
          <w:numId w:val="32"/>
        </w:numPr>
        <w:spacing w:line="276" w:lineRule="auto"/>
        <w:ind w:left="-142" w:firstLine="851"/>
        <w:contextualSpacing/>
        <w:rPr>
          <w:rFonts w:ascii="Times New Roman" w:hAnsi="Times New Roman"/>
          <w:kern w:val="36"/>
          <w:sz w:val="24"/>
          <w:szCs w:val="24"/>
        </w:rPr>
      </w:pPr>
      <w:proofErr w:type="spellStart"/>
      <w:r w:rsidRPr="006A5AE3">
        <w:rPr>
          <w:rFonts w:ascii="Times New Roman" w:hAnsi="Times New Roman"/>
          <w:sz w:val="24"/>
          <w:szCs w:val="24"/>
        </w:rPr>
        <w:t>Сокова</w:t>
      </w:r>
      <w:proofErr w:type="spellEnd"/>
      <w:r w:rsidR="00D14A9C">
        <w:rPr>
          <w:rFonts w:ascii="Times New Roman" w:hAnsi="Times New Roman"/>
          <w:sz w:val="24"/>
          <w:szCs w:val="24"/>
        </w:rPr>
        <w:t xml:space="preserve"> </w:t>
      </w:r>
      <w:r w:rsidRPr="006A5AE3">
        <w:rPr>
          <w:rFonts w:ascii="Times New Roman" w:hAnsi="Times New Roman"/>
          <w:sz w:val="24"/>
          <w:szCs w:val="24"/>
        </w:rPr>
        <w:t xml:space="preserve">С.Д, </w:t>
      </w:r>
      <w:r w:rsidRPr="006A5AE3">
        <w:rPr>
          <w:rFonts w:ascii="Times New Roman" w:hAnsi="Times New Roman"/>
          <w:kern w:val="36"/>
          <w:sz w:val="24"/>
          <w:szCs w:val="24"/>
        </w:rPr>
        <w:t xml:space="preserve">Основы технологии и организации строительно-монтажных работ [Текст]: учебник/ С.Д. </w:t>
      </w:r>
      <w:proofErr w:type="spellStart"/>
      <w:r w:rsidRPr="006A5AE3">
        <w:rPr>
          <w:rFonts w:ascii="Times New Roman" w:hAnsi="Times New Roman"/>
          <w:kern w:val="36"/>
          <w:sz w:val="24"/>
          <w:szCs w:val="24"/>
        </w:rPr>
        <w:t>Сокова</w:t>
      </w:r>
      <w:proofErr w:type="spellEnd"/>
      <w:r w:rsidRPr="006A5AE3">
        <w:rPr>
          <w:rFonts w:ascii="Times New Roman" w:hAnsi="Times New Roman"/>
          <w:kern w:val="36"/>
          <w:sz w:val="24"/>
          <w:szCs w:val="24"/>
        </w:rPr>
        <w:t>. - Москва: НИЦ ИНФРА-М, 2021. - 208 с.;</w:t>
      </w:r>
      <w:r w:rsidR="001243C5">
        <w:rPr>
          <w:rFonts w:ascii="Times New Roman" w:hAnsi="Times New Roman"/>
          <w:kern w:val="36"/>
          <w:sz w:val="24"/>
          <w:szCs w:val="24"/>
        </w:rPr>
        <w:t xml:space="preserve"> </w:t>
      </w:r>
      <w:r w:rsidRPr="006A5AE3">
        <w:rPr>
          <w:rFonts w:ascii="Times New Roman" w:hAnsi="Times New Roman"/>
          <w:kern w:val="36"/>
          <w:sz w:val="24"/>
          <w:szCs w:val="24"/>
        </w:rPr>
        <w:t>ISBN: 978-5-16-005552-7. – Текст непосредственный</w:t>
      </w:r>
    </w:p>
    <w:p w14:paraId="4D87AD9C" w14:textId="77777777" w:rsidR="00D14A9C" w:rsidRPr="006A5AE3" w:rsidRDefault="00D14A9C" w:rsidP="00F138BF">
      <w:pPr>
        <w:numPr>
          <w:ilvl w:val="0"/>
          <w:numId w:val="32"/>
        </w:numPr>
        <w:spacing w:line="276" w:lineRule="auto"/>
        <w:ind w:left="-142" w:firstLine="851"/>
        <w:contextualSpacing/>
        <w:rPr>
          <w:rFonts w:ascii="Times New Roman" w:hAnsi="Times New Roman"/>
          <w:kern w:val="36"/>
          <w:sz w:val="24"/>
          <w:szCs w:val="24"/>
        </w:rPr>
      </w:pPr>
      <w:r w:rsidRPr="006A5AE3">
        <w:rPr>
          <w:rFonts w:ascii="Times New Roman" w:hAnsi="Times New Roman"/>
          <w:sz w:val="24"/>
          <w:szCs w:val="24"/>
        </w:rPr>
        <w:t xml:space="preserve">Экономика отрасли: ценообразование и сметное дело в строительстве: учебное пособие для среднего профессионального образования / Х. М.  </w:t>
      </w:r>
      <w:proofErr w:type="spellStart"/>
      <w:r w:rsidRPr="006A5AE3">
        <w:rPr>
          <w:rFonts w:ascii="Times New Roman" w:hAnsi="Times New Roman"/>
          <w:sz w:val="24"/>
          <w:szCs w:val="24"/>
        </w:rPr>
        <w:t>Гумба</w:t>
      </w:r>
      <w:proofErr w:type="spellEnd"/>
      <w:r w:rsidRPr="006A5AE3">
        <w:rPr>
          <w:rFonts w:ascii="Times New Roman" w:hAnsi="Times New Roman"/>
          <w:sz w:val="24"/>
          <w:szCs w:val="24"/>
        </w:rPr>
        <w:t xml:space="preserve"> [и др.]; под общей редакцией Х. М. </w:t>
      </w:r>
      <w:proofErr w:type="spellStart"/>
      <w:r w:rsidRPr="006A5AE3">
        <w:rPr>
          <w:rFonts w:ascii="Times New Roman" w:hAnsi="Times New Roman"/>
          <w:sz w:val="24"/>
          <w:szCs w:val="24"/>
        </w:rPr>
        <w:t>Гумба</w:t>
      </w:r>
      <w:proofErr w:type="spellEnd"/>
      <w:r w:rsidRPr="006A5AE3">
        <w:rPr>
          <w:rFonts w:ascii="Times New Roman" w:hAnsi="Times New Roman"/>
          <w:sz w:val="24"/>
          <w:szCs w:val="24"/>
        </w:rPr>
        <w:t xml:space="preserve">.— 3-е изд., </w:t>
      </w:r>
      <w:proofErr w:type="spellStart"/>
      <w:r w:rsidRPr="006A5AE3">
        <w:rPr>
          <w:rFonts w:ascii="Times New Roman" w:hAnsi="Times New Roman"/>
          <w:sz w:val="24"/>
          <w:szCs w:val="24"/>
        </w:rPr>
        <w:t>перераб</w:t>
      </w:r>
      <w:proofErr w:type="spellEnd"/>
      <w:r w:rsidRPr="006A5AE3">
        <w:rPr>
          <w:rFonts w:ascii="Times New Roman" w:hAnsi="Times New Roman"/>
          <w:sz w:val="24"/>
          <w:szCs w:val="24"/>
        </w:rPr>
        <w:t xml:space="preserve">. и доп.— Москва: Издательство </w:t>
      </w:r>
      <w:proofErr w:type="spellStart"/>
      <w:r w:rsidRPr="006A5AE3">
        <w:rPr>
          <w:rFonts w:ascii="Times New Roman" w:hAnsi="Times New Roman"/>
          <w:sz w:val="24"/>
          <w:szCs w:val="24"/>
        </w:rPr>
        <w:t>Юрайт</w:t>
      </w:r>
      <w:proofErr w:type="spellEnd"/>
      <w:r w:rsidRPr="006A5AE3">
        <w:rPr>
          <w:rFonts w:ascii="Times New Roman" w:hAnsi="Times New Roman"/>
          <w:sz w:val="24"/>
          <w:szCs w:val="24"/>
        </w:rPr>
        <w:t>, 2022.— 372 с.— (Профессиональное образование).— ISBN</w:t>
      </w:r>
      <w:r w:rsidR="001243C5">
        <w:rPr>
          <w:rFonts w:ascii="Times New Roman" w:hAnsi="Times New Roman"/>
          <w:sz w:val="24"/>
          <w:szCs w:val="24"/>
        </w:rPr>
        <w:t xml:space="preserve"> </w:t>
      </w:r>
      <w:r w:rsidRPr="006A5AE3">
        <w:rPr>
          <w:rFonts w:ascii="Times New Roman" w:hAnsi="Times New Roman"/>
          <w:sz w:val="24"/>
          <w:szCs w:val="24"/>
        </w:rPr>
        <w:t xml:space="preserve">978-5-534-10319-9. — Текст: электронный// Образовательная платформа </w:t>
      </w:r>
      <w:proofErr w:type="spellStart"/>
      <w:r w:rsidRPr="006A5AE3">
        <w:rPr>
          <w:rFonts w:ascii="Times New Roman" w:hAnsi="Times New Roman"/>
          <w:sz w:val="24"/>
          <w:szCs w:val="24"/>
        </w:rPr>
        <w:t>Юрайт</w:t>
      </w:r>
      <w:proofErr w:type="spellEnd"/>
      <w:r w:rsidRPr="006A5AE3">
        <w:rPr>
          <w:rFonts w:ascii="Times New Roman" w:hAnsi="Times New Roman"/>
          <w:sz w:val="24"/>
          <w:szCs w:val="24"/>
        </w:rPr>
        <w:t xml:space="preserve"> [сайт]. — URL: </w:t>
      </w:r>
      <w:hyperlink r:id="rId102" w:tgtFrame="_blank" w:history="1">
        <w:r w:rsidRPr="006A5AE3">
          <w:rPr>
            <w:rFonts w:ascii="Times New Roman" w:hAnsi="Times New Roman"/>
            <w:sz w:val="24"/>
            <w:szCs w:val="24"/>
          </w:rPr>
          <w:t>https://urait.ru/bcode/495243</w:t>
        </w:r>
      </w:hyperlink>
      <w:r w:rsidRPr="006A5AE3">
        <w:rPr>
          <w:rFonts w:ascii="Times New Roman" w:hAnsi="Times New Roman"/>
          <w:sz w:val="24"/>
          <w:szCs w:val="24"/>
        </w:rPr>
        <w:t>.</w:t>
      </w:r>
    </w:p>
    <w:p w14:paraId="691C19BA" w14:textId="77777777" w:rsidR="009312E7" w:rsidRPr="006A5AE3" w:rsidRDefault="009312E7" w:rsidP="00F138BF">
      <w:pPr>
        <w:numPr>
          <w:ilvl w:val="0"/>
          <w:numId w:val="32"/>
        </w:numPr>
        <w:spacing w:line="276" w:lineRule="auto"/>
        <w:ind w:left="-142" w:firstLine="851"/>
        <w:contextualSpacing/>
        <w:rPr>
          <w:rFonts w:ascii="Times New Roman" w:hAnsi="Times New Roman"/>
          <w:sz w:val="24"/>
          <w:szCs w:val="24"/>
        </w:rPr>
      </w:pPr>
      <w:r w:rsidRPr="006A5AE3">
        <w:rPr>
          <w:rFonts w:ascii="Times New Roman" w:hAnsi="Times New Roman"/>
          <w:sz w:val="24"/>
          <w:szCs w:val="24"/>
        </w:rPr>
        <w:t xml:space="preserve">Экономика строительства: учебник для СПО / под общ. ред. Х. М. </w:t>
      </w:r>
      <w:proofErr w:type="spellStart"/>
      <w:r w:rsidRPr="006A5AE3">
        <w:rPr>
          <w:rFonts w:ascii="Times New Roman" w:hAnsi="Times New Roman"/>
          <w:sz w:val="24"/>
          <w:szCs w:val="24"/>
        </w:rPr>
        <w:t>Гумба</w:t>
      </w:r>
      <w:proofErr w:type="spellEnd"/>
      <w:r w:rsidRPr="006A5AE3">
        <w:rPr>
          <w:rFonts w:ascii="Times New Roman" w:hAnsi="Times New Roman"/>
          <w:sz w:val="24"/>
          <w:szCs w:val="24"/>
        </w:rPr>
        <w:t xml:space="preserve">. — 4-е изд., пер. и доп. — М: Издательство </w:t>
      </w:r>
      <w:proofErr w:type="spellStart"/>
      <w:r w:rsidRPr="006A5AE3">
        <w:rPr>
          <w:rFonts w:ascii="Times New Roman" w:hAnsi="Times New Roman"/>
          <w:sz w:val="24"/>
          <w:szCs w:val="24"/>
        </w:rPr>
        <w:t>Юрайт</w:t>
      </w:r>
      <w:proofErr w:type="spellEnd"/>
      <w:r w:rsidRPr="006A5AE3">
        <w:rPr>
          <w:rFonts w:ascii="Times New Roman" w:hAnsi="Times New Roman"/>
          <w:sz w:val="24"/>
          <w:szCs w:val="24"/>
        </w:rPr>
        <w:t>, 2018. — 449 с.; ISBN 978-5-534-10234-5. – Текст непосредственный</w:t>
      </w:r>
    </w:p>
    <w:p w14:paraId="7613EF86" w14:textId="77777777" w:rsidR="009312E7" w:rsidRPr="006A5AE3" w:rsidRDefault="009312E7" w:rsidP="00F138BF">
      <w:pPr>
        <w:numPr>
          <w:ilvl w:val="0"/>
          <w:numId w:val="32"/>
        </w:numPr>
        <w:spacing w:line="276" w:lineRule="auto"/>
        <w:ind w:left="-142" w:firstLine="851"/>
        <w:contextualSpacing/>
        <w:jc w:val="both"/>
        <w:rPr>
          <w:rFonts w:ascii="Times New Roman" w:hAnsi="Times New Roman"/>
          <w:b/>
          <w:sz w:val="24"/>
          <w:szCs w:val="24"/>
        </w:rPr>
      </w:pPr>
      <w:r w:rsidRPr="006A5AE3">
        <w:rPr>
          <w:rFonts w:ascii="Times New Roman" w:hAnsi="Times New Roman"/>
          <w:sz w:val="24"/>
          <w:szCs w:val="24"/>
        </w:rPr>
        <w:t xml:space="preserve">Экономика строительства: учебник/ Г.М. </w:t>
      </w:r>
      <w:proofErr w:type="spellStart"/>
      <w:r w:rsidRPr="006A5AE3">
        <w:rPr>
          <w:rFonts w:ascii="Times New Roman" w:hAnsi="Times New Roman"/>
          <w:sz w:val="24"/>
          <w:szCs w:val="24"/>
        </w:rPr>
        <w:t>Загильдулина</w:t>
      </w:r>
      <w:proofErr w:type="spellEnd"/>
      <w:r w:rsidRPr="006A5AE3">
        <w:rPr>
          <w:rFonts w:ascii="Times New Roman" w:hAnsi="Times New Roman"/>
          <w:sz w:val="24"/>
          <w:szCs w:val="24"/>
        </w:rPr>
        <w:t xml:space="preserve">, А.И. Романова, Э.Р. </w:t>
      </w:r>
      <w:proofErr w:type="spellStart"/>
      <w:r w:rsidRPr="006A5AE3">
        <w:rPr>
          <w:rFonts w:ascii="Times New Roman" w:hAnsi="Times New Roman"/>
          <w:sz w:val="24"/>
          <w:szCs w:val="24"/>
        </w:rPr>
        <w:t>Мухаррамова</w:t>
      </w:r>
      <w:proofErr w:type="spellEnd"/>
      <w:r w:rsidRPr="006A5AE3">
        <w:rPr>
          <w:rFonts w:ascii="Times New Roman" w:hAnsi="Times New Roman"/>
          <w:sz w:val="24"/>
          <w:szCs w:val="24"/>
        </w:rPr>
        <w:t xml:space="preserve">, Г.М. Харисова, Л.Ш. </w:t>
      </w:r>
      <w:proofErr w:type="spellStart"/>
      <w:r w:rsidRPr="006A5AE3">
        <w:rPr>
          <w:rFonts w:ascii="Times New Roman" w:hAnsi="Times New Roman"/>
          <w:sz w:val="24"/>
          <w:szCs w:val="24"/>
        </w:rPr>
        <w:t>Гимадиева</w:t>
      </w:r>
      <w:proofErr w:type="spellEnd"/>
      <w:r w:rsidRPr="006A5AE3">
        <w:rPr>
          <w:rFonts w:ascii="Times New Roman" w:hAnsi="Times New Roman"/>
          <w:sz w:val="24"/>
          <w:szCs w:val="24"/>
        </w:rPr>
        <w:t>, О.Н. Боровских, В.Я. Орлов и др. – М: НИЦ ИНФРА-М, 2021. – 360 с.;  ISBN: 978-5-16-009658-2. – Текст непосредственный</w:t>
      </w:r>
    </w:p>
    <w:p w14:paraId="75D8EAA7" w14:textId="77777777" w:rsidR="009312E7" w:rsidRPr="006A5AE3" w:rsidRDefault="009312E7" w:rsidP="00F138BF">
      <w:pPr>
        <w:suppressAutoHyphens/>
        <w:spacing w:line="276" w:lineRule="auto"/>
        <w:ind w:left="-142" w:firstLine="851"/>
        <w:contextualSpacing/>
        <w:rPr>
          <w:rFonts w:ascii="Times New Roman" w:hAnsi="Times New Roman"/>
          <w:bCs/>
          <w:i/>
          <w:sz w:val="24"/>
          <w:szCs w:val="24"/>
        </w:rPr>
      </w:pPr>
      <w:r w:rsidRPr="006A5AE3">
        <w:rPr>
          <w:rFonts w:ascii="Times New Roman" w:hAnsi="Times New Roman"/>
          <w:b/>
          <w:bCs/>
          <w:sz w:val="24"/>
          <w:szCs w:val="24"/>
        </w:rPr>
        <w:t xml:space="preserve">3.2.3. Дополнительные источники </w:t>
      </w:r>
      <w:r w:rsidRPr="006A5AE3">
        <w:rPr>
          <w:rFonts w:ascii="Times New Roman" w:hAnsi="Times New Roman"/>
          <w:bCs/>
          <w:i/>
          <w:sz w:val="24"/>
          <w:szCs w:val="24"/>
        </w:rPr>
        <w:t>(при необходимости)</w:t>
      </w:r>
    </w:p>
    <w:p w14:paraId="1DAEF5FE" w14:textId="77777777" w:rsidR="001243C5" w:rsidRPr="0015417E" w:rsidRDefault="009312E7" w:rsidP="00F138BF">
      <w:pPr>
        <w:pStyle w:val="1"/>
        <w:numPr>
          <w:ilvl w:val="0"/>
          <w:numId w:val="33"/>
        </w:numPr>
        <w:shd w:val="clear" w:color="auto" w:fill="FFFFFF"/>
        <w:spacing w:before="161" w:beforeAutospacing="0" w:after="161" w:afterAutospacing="0" w:line="276" w:lineRule="auto"/>
        <w:ind w:left="-142" w:firstLine="851"/>
        <w:jc w:val="both"/>
        <w:rPr>
          <w:b w:val="0"/>
          <w:color w:val="000000"/>
        </w:rPr>
      </w:pPr>
      <w:r w:rsidRPr="0015417E">
        <w:rPr>
          <w:b w:val="0"/>
        </w:rPr>
        <w:t xml:space="preserve">Градостроительный кодекс Российской Федерации: текст по последним изменениям и дополнениям на 01 февраля 2022 года. </w:t>
      </w:r>
      <w:r w:rsidR="001243C5" w:rsidRPr="0015417E">
        <w:rPr>
          <w:b w:val="0"/>
          <w:color w:val="000000"/>
        </w:rPr>
        <w:t>(ред. от 08.08.2024) (с изм. и доп., вступ. в силу с 01.09.2024)</w:t>
      </w:r>
      <w:r w:rsidR="001243C5" w:rsidRPr="0015417E">
        <w:t xml:space="preserve"> </w:t>
      </w:r>
      <w:r w:rsidR="001243C5" w:rsidRPr="0015417E">
        <w:rPr>
          <w:b w:val="0"/>
        </w:rPr>
        <w:t>Текст: электронный//</w:t>
      </w:r>
      <w:r w:rsidR="001243C5" w:rsidRPr="0015417E">
        <w:t xml:space="preserve"> </w:t>
      </w:r>
      <w:r w:rsidR="001243C5" w:rsidRPr="0015417E">
        <w:rPr>
          <w:b w:val="0"/>
        </w:rPr>
        <w:t>https://www.consultant.ru/document/cons_doc_LAW_51040/</w:t>
      </w:r>
    </w:p>
    <w:p w14:paraId="5C1FC559" w14:textId="77777777" w:rsidR="001243C5" w:rsidRPr="0015417E" w:rsidRDefault="009312E7" w:rsidP="00F138BF">
      <w:pPr>
        <w:pStyle w:val="1"/>
        <w:numPr>
          <w:ilvl w:val="0"/>
          <w:numId w:val="33"/>
        </w:numPr>
        <w:shd w:val="clear" w:color="auto" w:fill="FFFFFF"/>
        <w:spacing w:before="161" w:beforeAutospacing="0" w:after="161" w:afterAutospacing="0" w:line="276" w:lineRule="auto"/>
        <w:ind w:left="-142" w:firstLine="851"/>
        <w:rPr>
          <w:b w:val="0"/>
          <w:color w:val="000000" w:themeColor="text1"/>
        </w:rPr>
      </w:pPr>
      <w:r w:rsidRPr="0015417E">
        <w:rPr>
          <w:b w:val="0"/>
          <w:color w:val="000000" w:themeColor="text1"/>
        </w:rPr>
        <w:lastRenderedPageBreak/>
        <w:t>Трудовой кодекс Российской Федерации от 30.12.2001 № 197-ФЗ (</w:t>
      </w:r>
      <w:r w:rsidR="001243C5" w:rsidRPr="0015417E">
        <w:rPr>
          <w:b w:val="0"/>
          <w:color w:val="000000" w:themeColor="text1"/>
        </w:rPr>
        <w:t xml:space="preserve">(ред. от 08.08.2024) </w:t>
      </w:r>
      <w:r w:rsidRPr="0015417E">
        <w:rPr>
          <w:b w:val="0"/>
          <w:color w:val="000000" w:themeColor="text1"/>
        </w:rPr>
        <w:t>Текст : электронный // URL</w:t>
      </w:r>
      <w:r w:rsidR="001243C5" w:rsidRPr="0015417E">
        <w:rPr>
          <w:b w:val="0"/>
          <w:color w:val="000000" w:themeColor="text1"/>
        </w:rPr>
        <w:t xml:space="preserve"> </w:t>
      </w:r>
      <w:hyperlink r:id="rId103" w:history="1">
        <w:r w:rsidR="001243C5" w:rsidRPr="0015417E">
          <w:rPr>
            <w:rStyle w:val="af0"/>
            <w:b w:val="0"/>
            <w:color w:val="000000" w:themeColor="text1"/>
            <w:u w:val="none"/>
          </w:rPr>
          <w:t>https://www.consultant.ru/document/cons_doc_LAW_34683/</w:t>
        </w:r>
      </w:hyperlink>
    </w:p>
    <w:p w14:paraId="49E2CA63" w14:textId="77777777" w:rsidR="009312E7" w:rsidRPr="001243C5" w:rsidRDefault="009312E7" w:rsidP="00F138BF">
      <w:pPr>
        <w:numPr>
          <w:ilvl w:val="0"/>
          <w:numId w:val="33"/>
        </w:numPr>
        <w:spacing w:line="276" w:lineRule="auto"/>
        <w:ind w:left="-142" w:firstLine="851"/>
        <w:contextualSpacing/>
        <w:jc w:val="both"/>
        <w:rPr>
          <w:rFonts w:ascii="Times New Roman" w:hAnsi="Times New Roman"/>
          <w:sz w:val="24"/>
          <w:szCs w:val="24"/>
        </w:rPr>
      </w:pPr>
      <w:r w:rsidRPr="001243C5">
        <w:rPr>
          <w:rFonts w:ascii="Times New Roman" w:hAnsi="Times New Roman"/>
          <w:sz w:val="24"/>
          <w:szCs w:val="24"/>
        </w:rPr>
        <w:t>: Приказ Министерства строительства и жилищно-коммунального хозяйства Российской Федерации от 04 августа 2020 года № 421/</w:t>
      </w:r>
      <w:proofErr w:type="spellStart"/>
      <w:r w:rsidRPr="001243C5">
        <w:rPr>
          <w:rFonts w:ascii="Times New Roman" w:hAnsi="Times New Roman"/>
          <w:sz w:val="24"/>
          <w:szCs w:val="24"/>
        </w:rPr>
        <w:t>пр</w:t>
      </w:r>
      <w:proofErr w:type="spellEnd"/>
      <w:r w:rsidRPr="001243C5">
        <w:rPr>
          <w:rFonts w:ascii="Times New Roman" w:hAnsi="Times New Roman"/>
          <w:sz w:val="24"/>
          <w:szCs w:val="24"/>
        </w:rPr>
        <w:t xml:space="preserve"> «Об утверждении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Текст : электронный // URL: https://normativ.kontur.ru/document?moduleId=1&amp;documentId=431766</w:t>
      </w:r>
    </w:p>
    <w:p w14:paraId="1C7B16C0" w14:textId="77777777" w:rsidR="009312E7" w:rsidRPr="006A5AE3" w:rsidRDefault="009312E7" w:rsidP="00F138BF">
      <w:pPr>
        <w:numPr>
          <w:ilvl w:val="0"/>
          <w:numId w:val="33"/>
        </w:numPr>
        <w:spacing w:line="276" w:lineRule="auto"/>
        <w:ind w:left="-142" w:firstLine="851"/>
        <w:contextualSpacing/>
        <w:jc w:val="both"/>
        <w:rPr>
          <w:rFonts w:ascii="Times New Roman" w:hAnsi="Times New Roman"/>
          <w:sz w:val="24"/>
          <w:szCs w:val="24"/>
        </w:rPr>
      </w:pPr>
      <w:r w:rsidRPr="006A5AE3">
        <w:rPr>
          <w:rFonts w:ascii="Times New Roman" w:hAnsi="Times New Roman"/>
          <w:sz w:val="24"/>
          <w:szCs w:val="24"/>
        </w:rPr>
        <w:t xml:space="preserve">Приказ Министерства строительства и жилищно-коммунального хозяйства Российской Федерации от 24 декабря 2020 года </w:t>
      </w:r>
      <w:r w:rsidRPr="006A5AE3">
        <w:rPr>
          <w:rFonts w:ascii="Times New Roman" w:hAnsi="Times New Roman"/>
          <w:sz w:val="24"/>
          <w:szCs w:val="24"/>
        </w:rPr>
        <w:br/>
        <w:t>№ 854/</w:t>
      </w:r>
      <w:proofErr w:type="spellStart"/>
      <w:r w:rsidRPr="006A5AE3">
        <w:rPr>
          <w:rFonts w:ascii="Times New Roman" w:hAnsi="Times New Roman"/>
          <w:sz w:val="24"/>
          <w:szCs w:val="24"/>
        </w:rPr>
        <w:t>пр</w:t>
      </w:r>
      <w:proofErr w:type="spellEnd"/>
      <w:r w:rsidRPr="006A5AE3">
        <w:rPr>
          <w:rFonts w:ascii="Times New Roman" w:hAnsi="Times New Roman"/>
          <w:sz w:val="24"/>
          <w:szCs w:val="24"/>
        </w:rPr>
        <w:t xml:space="preserve"> «Об утверждении Методики определения стоимости работ по подготовке проектной документации, содержащей материалы в форме информационной модели».  Текст : электронный // URL:</w:t>
      </w:r>
      <w:hyperlink r:id="rId104" w:history="1">
        <w:r w:rsidRPr="006A5AE3">
          <w:rPr>
            <w:rFonts w:ascii="Times New Roman" w:hAnsi="Times New Roman"/>
            <w:sz w:val="24"/>
            <w:szCs w:val="24"/>
          </w:rPr>
          <w:t>https://docs.cntd.ru/document/573731271</w:t>
        </w:r>
      </w:hyperlink>
    </w:p>
    <w:p w14:paraId="392494F9" w14:textId="77777777" w:rsidR="009312E7" w:rsidRPr="006A5AE3" w:rsidRDefault="009312E7" w:rsidP="00F138BF">
      <w:pPr>
        <w:numPr>
          <w:ilvl w:val="0"/>
          <w:numId w:val="33"/>
        </w:numPr>
        <w:spacing w:line="276" w:lineRule="auto"/>
        <w:ind w:left="-142" w:firstLine="851"/>
        <w:contextualSpacing/>
        <w:jc w:val="both"/>
        <w:rPr>
          <w:rFonts w:ascii="Times New Roman" w:hAnsi="Times New Roman"/>
          <w:sz w:val="24"/>
          <w:szCs w:val="24"/>
        </w:rPr>
      </w:pPr>
      <w:r w:rsidRPr="006A5AE3">
        <w:rPr>
          <w:rFonts w:ascii="Times New Roman" w:hAnsi="Times New Roman"/>
          <w:sz w:val="24"/>
          <w:szCs w:val="24"/>
        </w:rPr>
        <w:t>СП 48.13330.2019. Свод правил. Организация строительства. СНиП 12-01-2004 (утв. и введен в действие Приказом Минстроя России от 24.12.2019 N 861/</w:t>
      </w:r>
      <w:proofErr w:type="spellStart"/>
      <w:r w:rsidRPr="006A5AE3">
        <w:rPr>
          <w:rFonts w:ascii="Times New Roman" w:hAnsi="Times New Roman"/>
          <w:sz w:val="24"/>
          <w:szCs w:val="24"/>
        </w:rPr>
        <w:t>пр</w:t>
      </w:r>
      <w:proofErr w:type="spellEnd"/>
      <w:r w:rsidRPr="006A5AE3">
        <w:rPr>
          <w:rFonts w:ascii="Times New Roman" w:hAnsi="Times New Roman"/>
          <w:sz w:val="24"/>
          <w:szCs w:val="24"/>
        </w:rPr>
        <w:t xml:space="preserve">) (ред. от 28.03.2022). [Электронная ресурс] </w:t>
      </w:r>
      <w:r w:rsidRPr="006A5AE3">
        <w:rPr>
          <w:rFonts w:ascii="Times New Roman" w:hAnsi="Times New Roman"/>
          <w:sz w:val="24"/>
          <w:szCs w:val="24"/>
          <w:lang w:val="en-US"/>
        </w:rPr>
        <w:t>URL</w:t>
      </w:r>
      <w:r w:rsidRPr="006A5AE3">
        <w:rPr>
          <w:rFonts w:ascii="Times New Roman" w:hAnsi="Times New Roman"/>
          <w:sz w:val="24"/>
          <w:szCs w:val="24"/>
        </w:rPr>
        <w:t xml:space="preserve">: </w:t>
      </w:r>
      <w:hyperlink r:id="rId105" w:history="1">
        <w:r w:rsidRPr="006A5AE3">
          <w:rPr>
            <w:rFonts w:ascii="Times New Roman" w:hAnsi="Times New Roman"/>
            <w:sz w:val="24"/>
            <w:szCs w:val="24"/>
          </w:rPr>
          <w:t>https://srosvo.ru/wp-content/uploads/2022/07/SP-48.13330.2019.-Svod-pravil.-Organizatsiya-stroitelstva.-SN.pdf</w:t>
        </w:r>
      </w:hyperlink>
    </w:p>
    <w:p w14:paraId="4B73EA66" w14:textId="77777777" w:rsidR="009312E7" w:rsidRPr="006A5AE3" w:rsidRDefault="009312E7" w:rsidP="00F138BF">
      <w:pPr>
        <w:numPr>
          <w:ilvl w:val="0"/>
          <w:numId w:val="33"/>
        </w:numPr>
        <w:spacing w:line="276" w:lineRule="auto"/>
        <w:ind w:left="-142" w:firstLine="851"/>
        <w:contextualSpacing/>
        <w:jc w:val="both"/>
        <w:rPr>
          <w:rFonts w:ascii="Times New Roman" w:hAnsi="Times New Roman"/>
          <w:sz w:val="24"/>
          <w:szCs w:val="24"/>
        </w:rPr>
      </w:pPr>
      <w:r w:rsidRPr="006A5AE3">
        <w:rPr>
          <w:rFonts w:ascii="Times New Roman" w:hAnsi="Times New Roman"/>
          <w:sz w:val="24"/>
          <w:szCs w:val="24"/>
        </w:rPr>
        <w:t xml:space="preserve">Сметные нормы на строительные работы ГЭСН, сметные нормы на монтаж оборудования </w:t>
      </w:r>
      <w:proofErr w:type="spellStart"/>
      <w:r w:rsidRPr="006A5AE3">
        <w:rPr>
          <w:rFonts w:ascii="Times New Roman" w:hAnsi="Times New Roman"/>
          <w:sz w:val="24"/>
          <w:szCs w:val="24"/>
        </w:rPr>
        <w:t>ГЭСНм</w:t>
      </w:r>
      <w:proofErr w:type="spellEnd"/>
      <w:r w:rsidRPr="006A5AE3">
        <w:rPr>
          <w:rFonts w:ascii="Times New Roman" w:hAnsi="Times New Roman"/>
          <w:sz w:val="24"/>
          <w:szCs w:val="24"/>
        </w:rPr>
        <w:t xml:space="preserve">, сметные нормы на капитальный ремонт оборудования </w:t>
      </w:r>
      <w:proofErr w:type="spellStart"/>
      <w:r w:rsidRPr="006A5AE3">
        <w:rPr>
          <w:rFonts w:ascii="Times New Roman" w:hAnsi="Times New Roman"/>
          <w:sz w:val="24"/>
          <w:szCs w:val="24"/>
        </w:rPr>
        <w:t>ГЭСНмр</w:t>
      </w:r>
      <w:proofErr w:type="spellEnd"/>
      <w:r w:rsidRPr="006A5AE3">
        <w:rPr>
          <w:rFonts w:ascii="Times New Roman" w:hAnsi="Times New Roman"/>
          <w:sz w:val="24"/>
          <w:szCs w:val="24"/>
        </w:rPr>
        <w:t xml:space="preserve">, сметные нормы на пусконаладочные работы </w:t>
      </w:r>
      <w:proofErr w:type="spellStart"/>
      <w:r w:rsidRPr="006A5AE3">
        <w:rPr>
          <w:rFonts w:ascii="Times New Roman" w:hAnsi="Times New Roman"/>
          <w:sz w:val="24"/>
          <w:szCs w:val="24"/>
        </w:rPr>
        <w:t>ГЭСНп</w:t>
      </w:r>
      <w:proofErr w:type="spellEnd"/>
      <w:r w:rsidRPr="006A5AE3">
        <w:rPr>
          <w:rFonts w:ascii="Times New Roman" w:hAnsi="Times New Roman"/>
          <w:sz w:val="24"/>
          <w:szCs w:val="24"/>
        </w:rPr>
        <w:t xml:space="preserve">, сметные нормы на ремонтно-строительные работы </w:t>
      </w:r>
      <w:proofErr w:type="spellStart"/>
      <w:r w:rsidRPr="006A5AE3">
        <w:rPr>
          <w:rFonts w:ascii="Times New Roman" w:hAnsi="Times New Roman"/>
          <w:sz w:val="24"/>
          <w:szCs w:val="24"/>
        </w:rPr>
        <w:t>ГЭСНр</w:t>
      </w:r>
      <w:proofErr w:type="spellEnd"/>
      <w:r w:rsidRPr="006A5AE3">
        <w:rPr>
          <w:rFonts w:ascii="Times New Roman" w:hAnsi="Times New Roman"/>
          <w:sz w:val="24"/>
          <w:szCs w:val="24"/>
        </w:rPr>
        <w:t xml:space="preserve"> (утверждены приказом Минстроя России от 30 декабря 2021 г. № 1046/</w:t>
      </w:r>
      <w:proofErr w:type="spellStart"/>
      <w:r w:rsidRPr="006A5AE3">
        <w:rPr>
          <w:rFonts w:ascii="Times New Roman" w:hAnsi="Times New Roman"/>
          <w:sz w:val="24"/>
          <w:szCs w:val="24"/>
        </w:rPr>
        <w:t>пр</w:t>
      </w:r>
      <w:proofErr w:type="spellEnd"/>
      <w:r w:rsidRPr="006A5AE3">
        <w:rPr>
          <w:rFonts w:ascii="Times New Roman" w:hAnsi="Times New Roman"/>
          <w:sz w:val="24"/>
          <w:szCs w:val="24"/>
        </w:rPr>
        <w:t>); Текст : электронный // URL: ttps://www.сметчик.рф/articles/fgis-cs/novaya-fsnb-2022-utverzhdena-minstroem-rossii</w:t>
      </w:r>
    </w:p>
    <w:p w14:paraId="38F43202" w14:textId="77777777" w:rsidR="009312E7" w:rsidRPr="006A5AE3" w:rsidRDefault="009312E7" w:rsidP="00F138BF">
      <w:pPr>
        <w:numPr>
          <w:ilvl w:val="0"/>
          <w:numId w:val="33"/>
        </w:numPr>
        <w:spacing w:line="276" w:lineRule="auto"/>
        <w:ind w:left="-142" w:firstLine="851"/>
        <w:contextualSpacing/>
        <w:rPr>
          <w:rFonts w:ascii="Times New Roman" w:hAnsi="Times New Roman"/>
          <w:sz w:val="24"/>
          <w:szCs w:val="24"/>
        </w:rPr>
      </w:pPr>
      <w:r w:rsidRPr="006A5AE3">
        <w:rPr>
          <w:rFonts w:ascii="Times New Roman" w:hAnsi="Times New Roman"/>
          <w:sz w:val="24"/>
          <w:szCs w:val="24"/>
        </w:rPr>
        <w:t>Сметные цены на материалы, изделия, конструкции и оборудование, применяемые в строительстве, в базисном уровне цен по состоянию на 1 января 2022 года ФСБЦ (утверждены приказом Минстроя России от 30 декабря 2021 г. № 1046/</w:t>
      </w:r>
      <w:proofErr w:type="spellStart"/>
      <w:r w:rsidRPr="006A5AE3">
        <w:rPr>
          <w:rFonts w:ascii="Times New Roman" w:hAnsi="Times New Roman"/>
          <w:sz w:val="24"/>
          <w:szCs w:val="24"/>
        </w:rPr>
        <w:t>пр</w:t>
      </w:r>
      <w:proofErr w:type="spellEnd"/>
      <w:r w:rsidRPr="006A5AE3">
        <w:rPr>
          <w:rFonts w:ascii="Times New Roman" w:hAnsi="Times New Roman"/>
          <w:sz w:val="24"/>
          <w:szCs w:val="24"/>
        </w:rPr>
        <w:t>); Текст : электронный  // URL: https://www.сметчик.рф/articles/fgis-cs/novaya-fsnb-2022-utverzhdena-minstroem-rossii</w:t>
      </w:r>
    </w:p>
    <w:p w14:paraId="0B2F403C" w14:textId="77777777" w:rsidR="009312E7" w:rsidRPr="006A5AE3" w:rsidRDefault="009312E7" w:rsidP="00F138BF">
      <w:pPr>
        <w:numPr>
          <w:ilvl w:val="0"/>
          <w:numId w:val="33"/>
        </w:numPr>
        <w:spacing w:line="276" w:lineRule="auto"/>
        <w:ind w:left="-142" w:firstLine="851"/>
        <w:contextualSpacing/>
        <w:rPr>
          <w:rFonts w:ascii="Times New Roman" w:hAnsi="Times New Roman"/>
          <w:sz w:val="24"/>
          <w:szCs w:val="24"/>
        </w:rPr>
      </w:pPr>
      <w:r w:rsidRPr="006A5AE3">
        <w:rPr>
          <w:rFonts w:ascii="Times New Roman" w:hAnsi="Times New Roman"/>
          <w:sz w:val="24"/>
          <w:szCs w:val="24"/>
        </w:rPr>
        <w:t>Сметные цены на эксплуатацию машин и механизмов в базисном уровне цен по состоянию на 1 января 2022 года ФСЭМ (утверждены приказом Минстроя России от 30 декабря 2021 г. № 1046/</w:t>
      </w:r>
      <w:proofErr w:type="spellStart"/>
      <w:r w:rsidRPr="006A5AE3">
        <w:rPr>
          <w:rFonts w:ascii="Times New Roman" w:hAnsi="Times New Roman"/>
          <w:sz w:val="24"/>
          <w:szCs w:val="24"/>
        </w:rPr>
        <w:t>пр</w:t>
      </w:r>
      <w:proofErr w:type="spellEnd"/>
      <w:r w:rsidRPr="006A5AE3">
        <w:rPr>
          <w:rFonts w:ascii="Times New Roman" w:hAnsi="Times New Roman"/>
          <w:sz w:val="24"/>
          <w:szCs w:val="24"/>
        </w:rPr>
        <w:t>); Текст : электронный // URL: https://www.сметчик.рф/articles/fgis-cs/novaya-fsnb-2022-utverzhdena-minstroem-rossii</w:t>
      </w:r>
    </w:p>
    <w:p w14:paraId="2EBFF88B" w14:textId="77777777" w:rsidR="009312E7" w:rsidRPr="006A5AE3" w:rsidRDefault="009312E7" w:rsidP="00F138BF">
      <w:pPr>
        <w:numPr>
          <w:ilvl w:val="0"/>
          <w:numId w:val="33"/>
        </w:numPr>
        <w:spacing w:line="276" w:lineRule="auto"/>
        <w:ind w:left="-142" w:firstLine="851"/>
        <w:contextualSpacing/>
        <w:jc w:val="both"/>
        <w:rPr>
          <w:rFonts w:ascii="Times New Roman" w:hAnsi="Times New Roman"/>
          <w:sz w:val="24"/>
          <w:szCs w:val="24"/>
        </w:rPr>
      </w:pPr>
      <w:r w:rsidRPr="006A5AE3">
        <w:rPr>
          <w:rFonts w:ascii="Times New Roman" w:hAnsi="Times New Roman"/>
          <w:sz w:val="24"/>
          <w:szCs w:val="24"/>
        </w:rPr>
        <w:t>Методика определения сметных цен на затраты труда работников в строительстве (утверждена приказом Минстроя России от 1 июля 2022 г. № 534/</w:t>
      </w:r>
      <w:proofErr w:type="spellStart"/>
      <w:r w:rsidRPr="006A5AE3">
        <w:rPr>
          <w:rFonts w:ascii="Times New Roman" w:hAnsi="Times New Roman"/>
          <w:sz w:val="24"/>
          <w:szCs w:val="24"/>
        </w:rPr>
        <w:t>пр</w:t>
      </w:r>
      <w:proofErr w:type="spellEnd"/>
      <w:r w:rsidRPr="006A5AE3">
        <w:rPr>
          <w:rFonts w:ascii="Times New Roman" w:hAnsi="Times New Roman"/>
          <w:sz w:val="24"/>
          <w:szCs w:val="24"/>
        </w:rPr>
        <w:t>);Методика разработки сметных норм (утверждена приказом Минстроя России от 18 июля 2022 г. № 577/</w:t>
      </w:r>
      <w:proofErr w:type="spellStart"/>
      <w:r w:rsidRPr="006A5AE3">
        <w:rPr>
          <w:rFonts w:ascii="Times New Roman" w:hAnsi="Times New Roman"/>
          <w:sz w:val="24"/>
          <w:szCs w:val="24"/>
        </w:rPr>
        <w:t>пр</w:t>
      </w:r>
      <w:proofErr w:type="spellEnd"/>
      <w:r w:rsidRPr="006A5AE3">
        <w:rPr>
          <w:rFonts w:ascii="Times New Roman" w:hAnsi="Times New Roman"/>
          <w:sz w:val="24"/>
          <w:szCs w:val="24"/>
        </w:rPr>
        <w:t>); Текст электронный. // URL:: https://www.minstroyrf.gov.ru/docs/231434/</w:t>
      </w:r>
    </w:p>
    <w:p w14:paraId="15AEAF8F" w14:textId="77777777" w:rsidR="009312E7" w:rsidRPr="006A5AE3" w:rsidRDefault="009312E7" w:rsidP="00F138BF">
      <w:pPr>
        <w:numPr>
          <w:ilvl w:val="0"/>
          <w:numId w:val="33"/>
        </w:numPr>
        <w:spacing w:line="276" w:lineRule="auto"/>
        <w:ind w:left="-142" w:firstLine="851"/>
        <w:contextualSpacing/>
        <w:jc w:val="both"/>
        <w:rPr>
          <w:rFonts w:ascii="Times New Roman" w:hAnsi="Times New Roman"/>
          <w:sz w:val="24"/>
          <w:szCs w:val="24"/>
        </w:rPr>
      </w:pPr>
      <w:r w:rsidRPr="006A5AE3">
        <w:rPr>
          <w:rFonts w:ascii="Times New Roman" w:hAnsi="Times New Roman"/>
          <w:sz w:val="24"/>
          <w:szCs w:val="24"/>
        </w:rPr>
        <w:t>Методика применения сметных норм (утверждена приказом Минстроя России от 14 июля 2022 г. № 571/</w:t>
      </w:r>
      <w:proofErr w:type="spellStart"/>
      <w:r w:rsidRPr="006A5AE3">
        <w:rPr>
          <w:rFonts w:ascii="Times New Roman" w:hAnsi="Times New Roman"/>
          <w:sz w:val="24"/>
          <w:szCs w:val="24"/>
        </w:rPr>
        <w:t>пр</w:t>
      </w:r>
      <w:proofErr w:type="spellEnd"/>
      <w:r w:rsidRPr="006A5AE3">
        <w:rPr>
          <w:rFonts w:ascii="Times New Roman" w:hAnsi="Times New Roman"/>
          <w:sz w:val="24"/>
          <w:szCs w:val="24"/>
        </w:rPr>
        <w:t>); Текст: электронный. // URL: https://www.minstroyrf.gov.ru/docs/226721/</w:t>
      </w:r>
    </w:p>
    <w:p w14:paraId="6991CA3A" w14:textId="77777777" w:rsidR="009312E7" w:rsidRPr="006A5AE3" w:rsidRDefault="009312E7" w:rsidP="00F138BF">
      <w:pPr>
        <w:numPr>
          <w:ilvl w:val="0"/>
          <w:numId w:val="33"/>
        </w:numPr>
        <w:spacing w:line="276" w:lineRule="auto"/>
        <w:ind w:left="-142" w:firstLine="851"/>
        <w:contextualSpacing/>
        <w:jc w:val="both"/>
        <w:rPr>
          <w:rFonts w:ascii="Times New Roman" w:hAnsi="Times New Roman"/>
          <w:sz w:val="24"/>
          <w:szCs w:val="24"/>
        </w:rPr>
      </w:pPr>
      <w:r w:rsidRPr="006A5AE3">
        <w:rPr>
          <w:rFonts w:ascii="Times New Roman" w:hAnsi="Times New Roman"/>
          <w:sz w:val="24"/>
          <w:szCs w:val="24"/>
        </w:rPr>
        <w:t>Методика определения затрат, связанных с осуществлением строительно-монтажных работ вахтовым методом (утверждена приказом Минстроя России от 15 июня 2020 г. №318/</w:t>
      </w:r>
      <w:proofErr w:type="spellStart"/>
      <w:r w:rsidRPr="006A5AE3">
        <w:rPr>
          <w:rFonts w:ascii="Times New Roman" w:hAnsi="Times New Roman"/>
          <w:sz w:val="24"/>
          <w:szCs w:val="24"/>
        </w:rPr>
        <w:t>пр</w:t>
      </w:r>
      <w:proofErr w:type="spellEnd"/>
      <w:r w:rsidRPr="006A5AE3">
        <w:rPr>
          <w:rFonts w:ascii="Times New Roman" w:hAnsi="Times New Roman"/>
          <w:sz w:val="24"/>
          <w:szCs w:val="24"/>
        </w:rPr>
        <w:t>);Текст : электронный. // URL: https://sudact.ru/law/prikaz-minstroia-rossii-ot-15062020-n-318pr/metodika-opredeleniia-zatrat-sviazannykh-s/</w:t>
      </w:r>
    </w:p>
    <w:p w14:paraId="190805A3" w14:textId="77777777" w:rsidR="009312E7" w:rsidRPr="006A5AE3" w:rsidRDefault="009312E7" w:rsidP="00F138BF">
      <w:pPr>
        <w:numPr>
          <w:ilvl w:val="0"/>
          <w:numId w:val="33"/>
        </w:numPr>
        <w:spacing w:line="276" w:lineRule="auto"/>
        <w:ind w:left="-142" w:firstLine="851"/>
        <w:contextualSpacing/>
        <w:jc w:val="both"/>
        <w:rPr>
          <w:rFonts w:ascii="Times New Roman" w:hAnsi="Times New Roman"/>
          <w:sz w:val="24"/>
          <w:szCs w:val="24"/>
        </w:rPr>
      </w:pPr>
      <w:r w:rsidRPr="006A5AE3">
        <w:rPr>
          <w:rFonts w:ascii="Times New Roman" w:hAnsi="Times New Roman"/>
          <w:sz w:val="24"/>
          <w:szCs w:val="24"/>
        </w:rPr>
        <w:lastRenderedPageBreak/>
        <w:t>Методика определения стоимости работ по подготовке проектной документации (утверждена приказом Минстроя России от 1 октября 2021 г. № 707/</w:t>
      </w:r>
      <w:proofErr w:type="spellStart"/>
      <w:r w:rsidRPr="006A5AE3">
        <w:rPr>
          <w:rFonts w:ascii="Times New Roman" w:hAnsi="Times New Roman"/>
          <w:sz w:val="24"/>
          <w:szCs w:val="24"/>
        </w:rPr>
        <w:t>пр</w:t>
      </w:r>
      <w:proofErr w:type="spellEnd"/>
      <w:r w:rsidRPr="006A5AE3">
        <w:rPr>
          <w:rFonts w:ascii="Times New Roman" w:hAnsi="Times New Roman"/>
          <w:sz w:val="24"/>
          <w:szCs w:val="24"/>
        </w:rPr>
        <w:t>); Текст: электронный. // URL: https://normativ.kontur.ru/document?moduleId=1&amp;documentId=412613</w:t>
      </w:r>
    </w:p>
    <w:p w14:paraId="63CD0DA3" w14:textId="77777777" w:rsidR="009312E7" w:rsidRPr="006A5AE3" w:rsidRDefault="009312E7" w:rsidP="00F138BF">
      <w:pPr>
        <w:numPr>
          <w:ilvl w:val="0"/>
          <w:numId w:val="33"/>
        </w:numPr>
        <w:spacing w:line="276" w:lineRule="auto"/>
        <w:ind w:left="-142" w:firstLine="851"/>
        <w:contextualSpacing/>
        <w:jc w:val="both"/>
        <w:rPr>
          <w:rFonts w:ascii="Times New Roman" w:hAnsi="Times New Roman"/>
          <w:sz w:val="24"/>
          <w:szCs w:val="24"/>
        </w:rPr>
      </w:pPr>
      <w:r w:rsidRPr="006A5AE3">
        <w:rPr>
          <w:rFonts w:ascii="Times New Roman" w:hAnsi="Times New Roman"/>
          <w:sz w:val="24"/>
          <w:szCs w:val="24"/>
        </w:rPr>
        <w:t>Методика определения сметных цен на эксплуатацию машин и механизмов (утверждена приказом Минстроя России от 13 декабря 2021 г. № 196/</w:t>
      </w:r>
      <w:proofErr w:type="spellStart"/>
      <w:r w:rsidRPr="006A5AE3">
        <w:rPr>
          <w:rFonts w:ascii="Times New Roman" w:hAnsi="Times New Roman"/>
          <w:sz w:val="24"/>
          <w:szCs w:val="24"/>
        </w:rPr>
        <w:t>пр</w:t>
      </w:r>
      <w:proofErr w:type="spellEnd"/>
      <w:r w:rsidRPr="006A5AE3">
        <w:rPr>
          <w:rFonts w:ascii="Times New Roman" w:hAnsi="Times New Roman"/>
          <w:sz w:val="24"/>
          <w:szCs w:val="24"/>
        </w:rPr>
        <w:t>); Текст электронный. // URL: https://docs.cntd.ru/document/727784231</w:t>
      </w:r>
    </w:p>
    <w:p w14:paraId="4C9114BC" w14:textId="77777777" w:rsidR="009312E7" w:rsidRPr="006A5AE3" w:rsidRDefault="009312E7" w:rsidP="00F138BF">
      <w:pPr>
        <w:numPr>
          <w:ilvl w:val="0"/>
          <w:numId w:val="33"/>
        </w:numPr>
        <w:spacing w:line="276" w:lineRule="auto"/>
        <w:ind w:left="-142" w:firstLine="851"/>
        <w:contextualSpacing/>
        <w:jc w:val="both"/>
        <w:rPr>
          <w:rFonts w:ascii="Times New Roman" w:hAnsi="Times New Roman"/>
          <w:sz w:val="24"/>
          <w:szCs w:val="24"/>
        </w:rPr>
      </w:pPr>
      <w:r w:rsidRPr="006A5AE3">
        <w:rPr>
          <w:rFonts w:ascii="Times New Roman" w:hAnsi="Times New Roman"/>
          <w:sz w:val="24"/>
          <w:szCs w:val="24"/>
        </w:rPr>
        <w:t>Методика определения дополнительных затрат при производстве работ в зимнее время (утверждена приказом Минстроя России от 25 мая 2021 г. № 325/</w:t>
      </w:r>
      <w:proofErr w:type="spellStart"/>
      <w:r w:rsidRPr="006A5AE3">
        <w:rPr>
          <w:rFonts w:ascii="Times New Roman" w:hAnsi="Times New Roman"/>
          <w:sz w:val="24"/>
          <w:szCs w:val="24"/>
        </w:rPr>
        <w:t>пр</w:t>
      </w:r>
      <w:proofErr w:type="spellEnd"/>
      <w:r w:rsidRPr="006A5AE3">
        <w:rPr>
          <w:rFonts w:ascii="Times New Roman" w:hAnsi="Times New Roman"/>
          <w:sz w:val="24"/>
          <w:szCs w:val="24"/>
        </w:rPr>
        <w:t>); Текст : электронный. // URL:: https://docs.cntd.ru/document/607806359.</w:t>
      </w:r>
    </w:p>
    <w:p w14:paraId="74D54710" w14:textId="77777777" w:rsidR="009312E7" w:rsidRPr="006A5AE3" w:rsidRDefault="009312E7" w:rsidP="00F138BF">
      <w:pPr>
        <w:numPr>
          <w:ilvl w:val="0"/>
          <w:numId w:val="33"/>
        </w:numPr>
        <w:spacing w:line="276" w:lineRule="auto"/>
        <w:ind w:left="-142" w:firstLine="851"/>
        <w:contextualSpacing/>
        <w:jc w:val="both"/>
        <w:rPr>
          <w:rFonts w:ascii="Times New Roman" w:hAnsi="Times New Roman"/>
          <w:sz w:val="24"/>
          <w:szCs w:val="24"/>
        </w:rPr>
      </w:pPr>
      <w:r w:rsidRPr="006A5AE3">
        <w:rPr>
          <w:rFonts w:ascii="Times New Roman" w:hAnsi="Times New Roman"/>
          <w:sz w:val="24"/>
          <w:szCs w:val="24"/>
        </w:rPr>
        <w:t>Методика по разработке и применению нормативов накладных расходов при определении сметной стоимости строительства, реконструкции, капитального ремонта, сноса объектов капитального строительства (утверждена приказом Минстроя России от 21 декабря 2020 г. № 812/</w:t>
      </w:r>
      <w:proofErr w:type="spellStart"/>
      <w:r w:rsidRPr="006A5AE3">
        <w:rPr>
          <w:rFonts w:ascii="Times New Roman" w:hAnsi="Times New Roman"/>
          <w:sz w:val="24"/>
          <w:szCs w:val="24"/>
        </w:rPr>
        <w:t>пр</w:t>
      </w:r>
      <w:proofErr w:type="spellEnd"/>
      <w:r w:rsidRPr="006A5AE3">
        <w:rPr>
          <w:rFonts w:ascii="Times New Roman" w:hAnsi="Times New Roman"/>
          <w:sz w:val="24"/>
          <w:szCs w:val="24"/>
        </w:rPr>
        <w:t>); Текст : электронный. // URL:: https://normativ.kontur.ru/document?moduleId=1&amp;docume.</w:t>
      </w:r>
    </w:p>
    <w:p w14:paraId="351417B1" w14:textId="77777777" w:rsidR="009312E7" w:rsidRPr="006A5AE3" w:rsidRDefault="009312E7" w:rsidP="00F138BF">
      <w:pPr>
        <w:numPr>
          <w:ilvl w:val="0"/>
          <w:numId w:val="33"/>
        </w:numPr>
        <w:spacing w:line="276" w:lineRule="auto"/>
        <w:ind w:left="-142" w:firstLine="851"/>
        <w:contextualSpacing/>
        <w:jc w:val="both"/>
        <w:rPr>
          <w:rFonts w:ascii="Times New Roman" w:hAnsi="Times New Roman"/>
          <w:sz w:val="24"/>
          <w:szCs w:val="24"/>
        </w:rPr>
      </w:pPr>
      <w:r w:rsidRPr="006A5AE3">
        <w:rPr>
          <w:rFonts w:ascii="Times New Roman" w:hAnsi="Times New Roman"/>
          <w:sz w:val="24"/>
          <w:szCs w:val="24"/>
        </w:rPr>
        <w:t>Методика по разработке и применению нормативов накладных расходов при определении сметной стоимости строительства, реконструкции, капитального ремонта, сноса объектов капитального строительства (утверждена приказом Минстроя России от 24 декабря 2020 г. № 854); Текст : электронный. // URL: https://normativ.kontur.ru/document?moduleId=1&amp;documentId=432231</w:t>
      </w:r>
    </w:p>
    <w:p w14:paraId="5EDDA3E9" w14:textId="77777777" w:rsidR="009312E7" w:rsidRPr="006A5AE3" w:rsidRDefault="009312E7" w:rsidP="00F138BF">
      <w:pPr>
        <w:numPr>
          <w:ilvl w:val="0"/>
          <w:numId w:val="33"/>
        </w:numPr>
        <w:spacing w:line="276" w:lineRule="auto"/>
        <w:ind w:left="-142" w:firstLine="851"/>
        <w:contextualSpacing/>
        <w:jc w:val="both"/>
        <w:rPr>
          <w:rFonts w:ascii="Times New Roman" w:hAnsi="Times New Roman"/>
          <w:sz w:val="24"/>
          <w:szCs w:val="24"/>
        </w:rPr>
      </w:pPr>
      <w:r w:rsidRPr="006A5AE3">
        <w:rPr>
          <w:rFonts w:ascii="Times New Roman" w:hAnsi="Times New Roman"/>
          <w:sz w:val="24"/>
          <w:szCs w:val="24"/>
        </w:rPr>
        <w:t>Методика по разработке и применению нормативов сметной прибыли при определении сметной стоимости строительства, реконструкции, капитального ремонта, сноса объектов капитального строительства Методика по разработке и применению нормативов накладных расходов при определении сметной стоимости строительства, реконструкции, капитального ремонта, сноса объектов капитального строительства (утверждена приказом Минстроя России от 11 декабря 2020 г. № 774/</w:t>
      </w:r>
      <w:proofErr w:type="spellStart"/>
      <w:r w:rsidRPr="006A5AE3">
        <w:rPr>
          <w:rFonts w:ascii="Times New Roman" w:hAnsi="Times New Roman"/>
          <w:sz w:val="24"/>
          <w:szCs w:val="24"/>
        </w:rPr>
        <w:t>пр</w:t>
      </w:r>
      <w:proofErr w:type="spellEnd"/>
      <w:r w:rsidRPr="006A5AE3">
        <w:rPr>
          <w:rFonts w:ascii="Times New Roman" w:hAnsi="Times New Roman"/>
          <w:sz w:val="24"/>
          <w:szCs w:val="24"/>
        </w:rPr>
        <w:t>); Текст: электронный. // URL: https://docs.cntd.ru/document/573598898</w:t>
      </w:r>
    </w:p>
    <w:p w14:paraId="77E60DD7" w14:textId="77777777" w:rsidR="009312E7" w:rsidRPr="006A5AE3" w:rsidRDefault="009312E7" w:rsidP="00F138BF">
      <w:pPr>
        <w:numPr>
          <w:ilvl w:val="0"/>
          <w:numId w:val="33"/>
        </w:numPr>
        <w:spacing w:line="276" w:lineRule="auto"/>
        <w:ind w:left="-142" w:firstLine="851"/>
        <w:contextualSpacing/>
        <w:jc w:val="both"/>
        <w:rPr>
          <w:rFonts w:ascii="Times New Roman" w:hAnsi="Times New Roman"/>
          <w:sz w:val="24"/>
          <w:szCs w:val="24"/>
        </w:rPr>
      </w:pPr>
      <w:r w:rsidRPr="006A5AE3">
        <w:rPr>
          <w:rFonts w:ascii="Times New Roman" w:hAnsi="Times New Roman"/>
          <w:sz w:val="24"/>
          <w:szCs w:val="24"/>
        </w:rPr>
        <w:t>Методика определения затрат на строительство временных зданий и сооружений, включаемых в сводный сметный расчет стоимости строительства объектов капитального строительства (утверждена приказом Минстроя России от 19 июня 2020 г. № 332/</w:t>
      </w:r>
      <w:proofErr w:type="spellStart"/>
      <w:r w:rsidRPr="006A5AE3">
        <w:rPr>
          <w:rFonts w:ascii="Times New Roman" w:hAnsi="Times New Roman"/>
          <w:sz w:val="24"/>
          <w:szCs w:val="24"/>
        </w:rPr>
        <w:t>пр</w:t>
      </w:r>
      <w:proofErr w:type="spellEnd"/>
      <w:r w:rsidRPr="006A5AE3">
        <w:rPr>
          <w:rFonts w:ascii="Times New Roman" w:hAnsi="Times New Roman"/>
          <w:sz w:val="24"/>
          <w:szCs w:val="24"/>
        </w:rPr>
        <w:t>); Текст электронный. // URL: https://docs.cntd.ru/document/542672440</w:t>
      </w:r>
    </w:p>
    <w:p w14:paraId="4FADD609" w14:textId="77777777" w:rsidR="009312E7" w:rsidRPr="006A5AE3" w:rsidRDefault="009312E7" w:rsidP="00F138BF">
      <w:pPr>
        <w:numPr>
          <w:ilvl w:val="0"/>
          <w:numId w:val="33"/>
        </w:numPr>
        <w:spacing w:line="276" w:lineRule="auto"/>
        <w:ind w:left="-142" w:firstLine="851"/>
        <w:contextualSpacing/>
        <w:jc w:val="both"/>
        <w:rPr>
          <w:rFonts w:ascii="Times New Roman" w:hAnsi="Times New Roman"/>
          <w:sz w:val="24"/>
          <w:szCs w:val="24"/>
        </w:rPr>
      </w:pPr>
      <w:r w:rsidRPr="006A5AE3">
        <w:rPr>
          <w:rFonts w:ascii="Times New Roman" w:hAnsi="Times New Roman"/>
          <w:sz w:val="24"/>
          <w:szCs w:val="24"/>
        </w:rPr>
        <w:t>Методика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(утверждена приказом Минстроя России от 4 августа 2020 г. № 421/</w:t>
      </w:r>
      <w:proofErr w:type="spellStart"/>
      <w:r w:rsidRPr="006A5AE3">
        <w:rPr>
          <w:rFonts w:ascii="Times New Roman" w:hAnsi="Times New Roman"/>
          <w:sz w:val="24"/>
          <w:szCs w:val="24"/>
        </w:rPr>
        <w:t>пр</w:t>
      </w:r>
      <w:proofErr w:type="spellEnd"/>
      <w:r w:rsidRPr="006A5AE3">
        <w:rPr>
          <w:rFonts w:ascii="Times New Roman" w:hAnsi="Times New Roman"/>
          <w:sz w:val="24"/>
          <w:szCs w:val="24"/>
        </w:rPr>
        <w:t>); Текст электронный. // URL: https://normativ.kontur.ru/document?moduleId=1&amp;documentId=431766</w:t>
      </w:r>
    </w:p>
    <w:p w14:paraId="5AF8E485" w14:textId="77777777" w:rsidR="009312E7" w:rsidRPr="006A5AE3" w:rsidRDefault="009312E7" w:rsidP="00F138BF">
      <w:pPr>
        <w:numPr>
          <w:ilvl w:val="0"/>
          <w:numId w:val="33"/>
        </w:numPr>
        <w:spacing w:line="276" w:lineRule="auto"/>
        <w:ind w:left="-142" w:firstLine="851"/>
        <w:contextualSpacing/>
        <w:jc w:val="both"/>
        <w:rPr>
          <w:rFonts w:ascii="Times New Roman" w:hAnsi="Times New Roman"/>
          <w:sz w:val="24"/>
          <w:szCs w:val="24"/>
        </w:rPr>
      </w:pPr>
      <w:r w:rsidRPr="006A5AE3">
        <w:rPr>
          <w:rFonts w:ascii="Times New Roman" w:hAnsi="Times New Roman"/>
          <w:sz w:val="24"/>
          <w:szCs w:val="24"/>
        </w:rPr>
        <w:t>Методика определения затрат, связанных с осуществлением строительно-монтажных работ вахтовым методом (утверждена приказом Минстроя России от 15 июня 2020 г. № 318/</w:t>
      </w:r>
      <w:proofErr w:type="spellStart"/>
      <w:r w:rsidRPr="006A5AE3">
        <w:rPr>
          <w:rFonts w:ascii="Times New Roman" w:hAnsi="Times New Roman"/>
          <w:sz w:val="24"/>
          <w:szCs w:val="24"/>
        </w:rPr>
        <w:t>пр</w:t>
      </w:r>
      <w:proofErr w:type="spellEnd"/>
      <w:r w:rsidRPr="006A5AE3">
        <w:rPr>
          <w:rFonts w:ascii="Times New Roman" w:hAnsi="Times New Roman"/>
          <w:sz w:val="24"/>
          <w:szCs w:val="24"/>
        </w:rPr>
        <w:t>);Текст электронный. // URL: https://rulaws.ru/acts/Prikaz-Minstroya-Rossii-ot-15.06.2020-N-318_pr/</w:t>
      </w:r>
    </w:p>
    <w:p w14:paraId="1963A693" w14:textId="77777777" w:rsidR="009312E7" w:rsidRPr="006A5AE3" w:rsidRDefault="009312E7" w:rsidP="00F138BF">
      <w:pPr>
        <w:numPr>
          <w:ilvl w:val="0"/>
          <w:numId w:val="33"/>
        </w:numPr>
        <w:spacing w:line="276" w:lineRule="auto"/>
        <w:ind w:left="-142" w:firstLine="851"/>
        <w:contextualSpacing/>
        <w:jc w:val="both"/>
        <w:rPr>
          <w:rFonts w:ascii="Times New Roman" w:hAnsi="Times New Roman"/>
          <w:sz w:val="24"/>
          <w:szCs w:val="24"/>
        </w:rPr>
      </w:pPr>
      <w:r w:rsidRPr="006A5AE3">
        <w:rPr>
          <w:rFonts w:ascii="Times New Roman" w:hAnsi="Times New Roman"/>
          <w:sz w:val="24"/>
          <w:szCs w:val="24"/>
        </w:rPr>
        <w:t>Методика определения затрат на осуществление функций технического заказчика (утверждена приказом Минстроя России от 02 июня 2020 г. № 297/</w:t>
      </w:r>
      <w:proofErr w:type="spellStart"/>
      <w:r w:rsidRPr="006A5AE3">
        <w:rPr>
          <w:rFonts w:ascii="Times New Roman" w:hAnsi="Times New Roman"/>
          <w:sz w:val="24"/>
          <w:szCs w:val="24"/>
        </w:rPr>
        <w:t>пр</w:t>
      </w:r>
      <w:proofErr w:type="spellEnd"/>
      <w:r w:rsidRPr="006A5AE3">
        <w:rPr>
          <w:rFonts w:ascii="Times New Roman" w:hAnsi="Times New Roman"/>
          <w:sz w:val="24"/>
          <w:szCs w:val="24"/>
        </w:rPr>
        <w:t>); Текст электронный. // URL: https://normativ.kontur.ru/document?moduleId=1&amp;documentId=366314</w:t>
      </w:r>
    </w:p>
    <w:p w14:paraId="1EFA0A3B" w14:textId="77777777" w:rsidR="009312E7" w:rsidRPr="006A5AE3" w:rsidRDefault="009312E7" w:rsidP="00F138BF">
      <w:pPr>
        <w:numPr>
          <w:ilvl w:val="0"/>
          <w:numId w:val="33"/>
        </w:numPr>
        <w:spacing w:line="276" w:lineRule="auto"/>
        <w:ind w:left="-142" w:firstLine="851"/>
        <w:contextualSpacing/>
        <w:jc w:val="both"/>
        <w:rPr>
          <w:rFonts w:ascii="Times New Roman" w:hAnsi="Times New Roman"/>
          <w:sz w:val="24"/>
          <w:szCs w:val="24"/>
        </w:rPr>
      </w:pPr>
      <w:r w:rsidRPr="006A5AE3">
        <w:rPr>
          <w:rFonts w:ascii="Times New Roman" w:hAnsi="Times New Roman"/>
          <w:sz w:val="24"/>
          <w:szCs w:val="24"/>
        </w:rPr>
        <w:t xml:space="preserve">Методика определения сметной стоимости строительства или реконструкции объектов капитального строительства, расположенных за пределами территории Российской </w:t>
      </w:r>
      <w:r w:rsidRPr="006A5AE3">
        <w:rPr>
          <w:rFonts w:ascii="Times New Roman" w:hAnsi="Times New Roman"/>
          <w:sz w:val="24"/>
          <w:szCs w:val="24"/>
        </w:rPr>
        <w:lastRenderedPageBreak/>
        <w:t>Федерации (утверждена приказом Минстроя России от 15 июня 2020 г. № 317/</w:t>
      </w:r>
      <w:proofErr w:type="spellStart"/>
      <w:r w:rsidRPr="006A5AE3">
        <w:rPr>
          <w:rFonts w:ascii="Times New Roman" w:hAnsi="Times New Roman"/>
          <w:sz w:val="24"/>
          <w:szCs w:val="24"/>
        </w:rPr>
        <w:t>пр</w:t>
      </w:r>
      <w:proofErr w:type="spellEnd"/>
      <w:r w:rsidRPr="006A5AE3">
        <w:rPr>
          <w:rFonts w:ascii="Times New Roman" w:hAnsi="Times New Roman"/>
          <w:sz w:val="24"/>
          <w:szCs w:val="24"/>
        </w:rPr>
        <w:t>) ; Текст электронный// URL: https://www.minstroyrf.gov.ru/docs/80507/</w:t>
      </w:r>
    </w:p>
    <w:p w14:paraId="79672F14" w14:textId="77777777" w:rsidR="009312E7" w:rsidRPr="006A5AE3" w:rsidRDefault="009312E7" w:rsidP="00F138BF">
      <w:pPr>
        <w:numPr>
          <w:ilvl w:val="0"/>
          <w:numId w:val="33"/>
        </w:numPr>
        <w:spacing w:line="276" w:lineRule="auto"/>
        <w:ind w:left="-142" w:firstLine="851"/>
        <w:contextualSpacing/>
        <w:jc w:val="both"/>
        <w:rPr>
          <w:rFonts w:ascii="Times New Roman" w:hAnsi="Times New Roman"/>
          <w:sz w:val="24"/>
          <w:szCs w:val="24"/>
        </w:rPr>
      </w:pPr>
      <w:r w:rsidRPr="006A5AE3">
        <w:rPr>
          <w:rFonts w:ascii="Times New Roman" w:hAnsi="Times New Roman"/>
          <w:sz w:val="24"/>
          <w:szCs w:val="24"/>
        </w:rPr>
        <w:t>Методика составления сметы контракта, предметом которого являются строительство, реконструкция объектов капитального строительства (утверждена приказом Минстроя России от 23 декабря 2019 г. № 841/</w:t>
      </w:r>
      <w:proofErr w:type="spellStart"/>
      <w:r w:rsidRPr="006A5AE3">
        <w:rPr>
          <w:rFonts w:ascii="Times New Roman" w:hAnsi="Times New Roman"/>
          <w:sz w:val="24"/>
          <w:szCs w:val="24"/>
        </w:rPr>
        <w:t>пр</w:t>
      </w:r>
      <w:proofErr w:type="spellEnd"/>
      <w:r w:rsidRPr="006A5AE3">
        <w:rPr>
          <w:rFonts w:ascii="Times New Roman" w:hAnsi="Times New Roman"/>
          <w:sz w:val="24"/>
          <w:szCs w:val="24"/>
        </w:rPr>
        <w:t>);Текст : электронный. // URL: https://normativ.kontur.ru/document?moduleId=1&amp;documentId=434161</w:t>
      </w:r>
    </w:p>
    <w:p w14:paraId="06861492" w14:textId="77777777" w:rsidR="009312E7" w:rsidRPr="006A5AE3" w:rsidRDefault="009312E7" w:rsidP="00F138BF">
      <w:pPr>
        <w:numPr>
          <w:ilvl w:val="0"/>
          <w:numId w:val="33"/>
        </w:numPr>
        <w:spacing w:line="276" w:lineRule="auto"/>
        <w:ind w:left="-142" w:firstLine="851"/>
        <w:contextualSpacing/>
        <w:jc w:val="both"/>
        <w:rPr>
          <w:rFonts w:ascii="Times New Roman" w:hAnsi="Times New Roman"/>
          <w:sz w:val="24"/>
          <w:szCs w:val="24"/>
        </w:rPr>
      </w:pPr>
      <w:r w:rsidRPr="006A5AE3">
        <w:rPr>
          <w:rFonts w:ascii="Times New Roman" w:hAnsi="Times New Roman"/>
          <w:sz w:val="24"/>
          <w:szCs w:val="24"/>
        </w:rPr>
        <w:t>Методические рекомендации по разработке единичных расценок на строительные, специальные строительные, ремонтно-строительные работы, монтаж оборудования и пусконаладочные работы (утверждены приказом Минстроя России от 04 сентября 2019 г. № 521/</w:t>
      </w:r>
      <w:proofErr w:type="spellStart"/>
      <w:r w:rsidRPr="006A5AE3">
        <w:rPr>
          <w:rFonts w:ascii="Times New Roman" w:hAnsi="Times New Roman"/>
          <w:sz w:val="24"/>
          <w:szCs w:val="24"/>
        </w:rPr>
        <w:t>пр</w:t>
      </w:r>
      <w:proofErr w:type="spellEnd"/>
      <w:r w:rsidRPr="006A5AE3">
        <w:rPr>
          <w:rFonts w:ascii="Times New Roman" w:hAnsi="Times New Roman"/>
          <w:sz w:val="24"/>
          <w:szCs w:val="24"/>
        </w:rPr>
        <w:t>);Текст электронный. // URL: https://www.minstroyrf.gov.ru/docs/19193/</w:t>
      </w:r>
    </w:p>
    <w:p w14:paraId="60CFD3B8" w14:textId="77777777" w:rsidR="009312E7" w:rsidRPr="006A5AE3" w:rsidRDefault="009312E7" w:rsidP="00F138BF">
      <w:pPr>
        <w:numPr>
          <w:ilvl w:val="0"/>
          <w:numId w:val="33"/>
        </w:numPr>
        <w:spacing w:line="276" w:lineRule="auto"/>
        <w:ind w:left="-142" w:firstLine="851"/>
        <w:contextualSpacing/>
        <w:jc w:val="both"/>
        <w:rPr>
          <w:rFonts w:ascii="Times New Roman" w:hAnsi="Times New Roman"/>
          <w:sz w:val="24"/>
          <w:szCs w:val="24"/>
        </w:rPr>
      </w:pPr>
      <w:r w:rsidRPr="006A5AE3">
        <w:rPr>
          <w:rFonts w:ascii="Times New Roman" w:hAnsi="Times New Roman"/>
          <w:sz w:val="24"/>
          <w:szCs w:val="24"/>
        </w:rPr>
        <w:t>Методические рекомендации по применению федеральных единичных расценок на строительные, специальные строительные, ремонтно-строительные работы, монтаж оборудования и пусконаладочные работы (утверждены приказом Минстроя России от 04 сентября 2019 г. № 519/</w:t>
      </w:r>
      <w:proofErr w:type="spellStart"/>
      <w:r w:rsidRPr="006A5AE3">
        <w:rPr>
          <w:rFonts w:ascii="Times New Roman" w:hAnsi="Times New Roman"/>
          <w:sz w:val="24"/>
          <w:szCs w:val="24"/>
        </w:rPr>
        <w:t>пр</w:t>
      </w:r>
      <w:proofErr w:type="spellEnd"/>
      <w:r w:rsidRPr="006A5AE3">
        <w:rPr>
          <w:rFonts w:ascii="Times New Roman" w:hAnsi="Times New Roman"/>
          <w:sz w:val="24"/>
          <w:szCs w:val="24"/>
        </w:rPr>
        <w:t>); Текст электронный. // URL: https://normativ.kontur.ru/document?moduleId=1&amp;documentId=346713</w:t>
      </w:r>
    </w:p>
    <w:p w14:paraId="1FFA19E7" w14:textId="77777777" w:rsidR="009312E7" w:rsidRPr="006A5AE3" w:rsidRDefault="009312E7" w:rsidP="00F138BF">
      <w:pPr>
        <w:numPr>
          <w:ilvl w:val="0"/>
          <w:numId w:val="33"/>
        </w:numPr>
        <w:spacing w:line="276" w:lineRule="auto"/>
        <w:ind w:left="-142" w:firstLine="851"/>
        <w:contextualSpacing/>
        <w:jc w:val="both"/>
        <w:rPr>
          <w:rFonts w:ascii="Times New Roman" w:hAnsi="Times New Roman"/>
          <w:sz w:val="24"/>
          <w:szCs w:val="24"/>
        </w:rPr>
      </w:pPr>
      <w:r w:rsidRPr="006A5AE3">
        <w:rPr>
          <w:rFonts w:ascii="Times New Roman" w:hAnsi="Times New Roman"/>
          <w:sz w:val="24"/>
          <w:szCs w:val="24"/>
        </w:rPr>
        <w:t>Методические рекомендации по разработке единичных расценок на строительные, специальные строительные, ремонтно-строительные работы, монтаж оборудования и пусконаладочные работы (утверждены приказом Минстроя России от 04 сентября 2019 г. № 521/</w:t>
      </w:r>
      <w:proofErr w:type="spellStart"/>
      <w:r w:rsidRPr="006A5AE3">
        <w:rPr>
          <w:rFonts w:ascii="Times New Roman" w:hAnsi="Times New Roman"/>
          <w:sz w:val="24"/>
          <w:szCs w:val="24"/>
        </w:rPr>
        <w:t>пр</w:t>
      </w:r>
      <w:proofErr w:type="spellEnd"/>
      <w:r w:rsidRPr="006A5AE3">
        <w:rPr>
          <w:rFonts w:ascii="Times New Roman" w:hAnsi="Times New Roman"/>
          <w:sz w:val="24"/>
          <w:szCs w:val="24"/>
        </w:rPr>
        <w:t>); Текст: электронный . // URL: https://sudact.ru/law/metodicheskie-rekomendatsii-po-razrabotke-edinichnykh-rastsenok-na/</w:t>
      </w:r>
    </w:p>
    <w:p w14:paraId="58C08783" w14:textId="77777777" w:rsidR="009312E7" w:rsidRPr="006A5AE3" w:rsidRDefault="009312E7" w:rsidP="00F138BF">
      <w:pPr>
        <w:numPr>
          <w:ilvl w:val="0"/>
          <w:numId w:val="33"/>
        </w:numPr>
        <w:spacing w:line="276" w:lineRule="auto"/>
        <w:ind w:left="-142" w:firstLine="851"/>
        <w:contextualSpacing/>
        <w:jc w:val="both"/>
        <w:rPr>
          <w:rFonts w:ascii="Times New Roman" w:hAnsi="Times New Roman"/>
          <w:sz w:val="24"/>
          <w:szCs w:val="24"/>
        </w:rPr>
      </w:pPr>
      <w:r w:rsidRPr="006A5AE3">
        <w:rPr>
          <w:rFonts w:ascii="Times New Roman" w:hAnsi="Times New Roman"/>
          <w:sz w:val="24"/>
          <w:szCs w:val="24"/>
        </w:rPr>
        <w:t>Методические рекомендации по определению сметных цен на материалы, изделия, конструкции, оборудование и цен услуг на перевозку грузов для строительства (утверждены приказом Минстроя России от 4 сентября 2019 г. № 517/</w:t>
      </w:r>
      <w:proofErr w:type="spellStart"/>
      <w:r w:rsidRPr="006A5AE3">
        <w:rPr>
          <w:rFonts w:ascii="Times New Roman" w:hAnsi="Times New Roman"/>
          <w:sz w:val="24"/>
          <w:szCs w:val="24"/>
        </w:rPr>
        <w:t>пр</w:t>
      </w:r>
      <w:proofErr w:type="spellEnd"/>
      <w:r w:rsidRPr="006A5AE3">
        <w:rPr>
          <w:rFonts w:ascii="Times New Roman" w:hAnsi="Times New Roman"/>
          <w:sz w:val="24"/>
          <w:szCs w:val="24"/>
        </w:rPr>
        <w:t>); Текст: электронный. // URL: https://normativ.kontur.ru/document?moduleId=1&amp;documentId=346927</w:t>
      </w:r>
    </w:p>
    <w:p w14:paraId="6D1B8933" w14:textId="77777777" w:rsidR="009312E7" w:rsidRPr="006A5AE3" w:rsidRDefault="009312E7" w:rsidP="00F138BF">
      <w:pPr>
        <w:numPr>
          <w:ilvl w:val="0"/>
          <w:numId w:val="33"/>
        </w:numPr>
        <w:spacing w:line="276" w:lineRule="auto"/>
        <w:ind w:left="-142" w:firstLine="851"/>
        <w:contextualSpacing/>
        <w:jc w:val="both"/>
        <w:rPr>
          <w:rFonts w:ascii="Times New Roman" w:hAnsi="Times New Roman"/>
          <w:sz w:val="24"/>
          <w:szCs w:val="24"/>
        </w:rPr>
      </w:pPr>
      <w:r w:rsidRPr="006A5AE3">
        <w:rPr>
          <w:rFonts w:ascii="Times New Roman" w:hAnsi="Times New Roman"/>
          <w:sz w:val="24"/>
          <w:szCs w:val="24"/>
        </w:rPr>
        <w:t>Методические рекомендации по определению сметных цен на затраты труда в строительстве (утверждены приказом Минстроя России от 4 сентября 2019 г. № 515/</w:t>
      </w:r>
      <w:proofErr w:type="spellStart"/>
      <w:r w:rsidRPr="006A5AE3">
        <w:rPr>
          <w:rFonts w:ascii="Times New Roman" w:hAnsi="Times New Roman"/>
          <w:sz w:val="24"/>
          <w:szCs w:val="24"/>
        </w:rPr>
        <w:t>пр</w:t>
      </w:r>
      <w:proofErr w:type="spellEnd"/>
      <w:r w:rsidRPr="006A5AE3">
        <w:rPr>
          <w:rFonts w:ascii="Times New Roman" w:hAnsi="Times New Roman"/>
          <w:sz w:val="24"/>
          <w:szCs w:val="24"/>
        </w:rPr>
        <w:t>); Текст электронный. // URL: https://normativ.kontur.ru/document?moduleId=1&amp;documentId=346708</w:t>
      </w:r>
    </w:p>
    <w:p w14:paraId="546B56D9" w14:textId="77777777" w:rsidR="009312E7" w:rsidRPr="006A5AE3" w:rsidRDefault="009312E7" w:rsidP="00F138BF">
      <w:pPr>
        <w:numPr>
          <w:ilvl w:val="0"/>
          <w:numId w:val="33"/>
        </w:numPr>
        <w:spacing w:line="276" w:lineRule="auto"/>
        <w:ind w:left="-142" w:firstLine="851"/>
        <w:contextualSpacing/>
        <w:jc w:val="both"/>
        <w:rPr>
          <w:rFonts w:ascii="Times New Roman" w:hAnsi="Times New Roman"/>
          <w:sz w:val="24"/>
          <w:szCs w:val="24"/>
        </w:rPr>
      </w:pPr>
      <w:r w:rsidRPr="006A5AE3">
        <w:rPr>
          <w:rFonts w:ascii="Times New Roman" w:hAnsi="Times New Roman"/>
          <w:sz w:val="24"/>
          <w:szCs w:val="24"/>
        </w:rPr>
        <w:t>Методические рекомендации по определению сметных цен на эксплуатацию машин и механизмов (утверждены приказом Минстроя России от 4 сентября 2019 г. № 513/</w:t>
      </w:r>
      <w:proofErr w:type="spellStart"/>
      <w:r w:rsidRPr="006A5AE3">
        <w:rPr>
          <w:rFonts w:ascii="Times New Roman" w:hAnsi="Times New Roman"/>
          <w:sz w:val="24"/>
          <w:szCs w:val="24"/>
        </w:rPr>
        <w:t>пр</w:t>
      </w:r>
      <w:proofErr w:type="spellEnd"/>
      <w:r w:rsidRPr="006A5AE3">
        <w:rPr>
          <w:rFonts w:ascii="Times New Roman" w:hAnsi="Times New Roman"/>
          <w:sz w:val="24"/>
          <w:szCs w:val="24"/>
        </w:rPr>
        <w:t>); Текст электронный. // URL: https://normativ.kontur.ru/document?moduleId=1&amp;documentId=412362</w:t>
      </w:r>
    </w:p>
    <w:p w14:paraId="34EF9D45" w14:textId="77777777" w:rsidR="009312E7" w:rsidRPr="006A5AE3" w:rsidRDefault="009312E7" w:rsidP="00F138BF">
      <w:pPr>
        <w:numPr>
          <w:ilvl w:val="0"/>
          <w:numId w:val="33"/>
        </w:numPr>
        <w:spacing w:line="276" w:lineRule="auto"/>
        <w:ind w:left="-142" w:firstLine="851"/>
        <w:contextualSpacing/>
        <w:jc w:val="both"/>
        <w:rPr>
          <w:rFonts w:ascii="Times New Roman" w:hAnsi="Times New Roman"/>
          <w:sz w:val="24"/>
          <w:szCs w:val="24"/>
        </w:rPr>
      </w:pPr>
      <w:r w:rsidRPr="006A5AE3">
        <w:rPr>
          <w:rFonts w:ascii="Times New Roman" w:hAnsi="Times New Roman"/>
          <w:sz w:val="24"/>
          <w:szCs w:val="24"/>
        </w:rPr>
        <w:t>Методические рекомендации по разработке государственных элементных сметных норм на монтаж оборудования и пусконаладочные работы (утверждены приказом Минстроя России от 4 сентября 2019 г. № 511/</w:t>
      </w:r>
      <w:proofErr w:type="spellStart"/>
      <w:r w:rsidRPr="006A5AE3">
        <w:rPr>
          <w:rFonts w:ascii="Times New Roman" w:hAnsi="Times New Roman"/>
          <w:sz w:val="24"/>
          <w:szCs w:val="24"/>
        </w:rPr>
        <w:t>пр</w:t>
      </w:r>
      <w:proofErr w:type="spellEnd"/>
      <w:r w:rsidRPr="006A5AE3">
        <w:rPr>
          <w:rFonts w:ascii="Times New Roman" w:hAnsi="Times New Roman"/>
          <w:sz w:val="24"/>
          <w:szCs w:val="24"/>
        </w:rPr>
        <w:t>);  Текст : электронный. // URL: https://normativ.kontur.ru/document?moduleId=1&amp;documentId=347924</w:t>
      </w:r>
    </w:p>
    <w:p w14:paraId="6771431F" w14:textId="77777777" w:rsidR="009312E7" w:rsidRPr="006A5AE3" w:rsidRDefault="009312E7" w:rsidP="00F138BF">
      <w:pPr>
        <w:numPr>
          <w:ilvl w:val="0"/>
          <w:numId w:val="33"/>
        </w:numPr>
        <w:spacing w:line="276" w:lineRule="auto"/>
        <w:ind w:left="-142" w:firstLine="851"/>
        <w:contextualSpacing/>
        <w:jc w:val="both"/>
        <w:rPr>
          <w:rFonts w:ascii="Times New Roman" w:hAnsi="Times New Roman"/>
          <w:sz w:val="24"/>
          <w:szCs w:val="24"/>
        </w:rPr>
      </w:pPr>
      <w:r w:rsidRPr="006A5AE3">
        <w:rPr>
          <w:rFonts w:ascii="Times New Roman" w:hAnsi="Times New Roman"/>
          <w:sz w:val="24"/>
          <w:szCs w:val="24"/>
        </w:rPr>
        <w:t>Методические рекомендации по разработке сметных норм на строительные, специальные строительные и ремонтно-строительные работы (утверждены приказом Минстроя России от 4 сентября 2019 г. № 509/</w:t>
      </w:r>
      <w:proofErr w:type="spellStart"/>
      <w:r w:rsidRPr="006A5AE3">
        <w:rPr>
          <w:rFonts w:ascii="Times New Roman" w:hAnsi="Times New Roman"/>
          <w:sz w:val="24"/>
          <w:szCs w:val="24"/>
        </w:rPr>
        <w:t>пр</w:t>
      </w:r>
      <w:proofErr w:type="spellEnd"/>
      <w:r w:rsidRPr="006A5AE3">
        <w:rPr>
          <w:rFonts w:ascii="Times New Roman" w:hAnsi="Times New Roman"/>
          <w:sz w:val="24"/>
          <w:szCs w:val="24"/>
        </w:rPr>
        <w:t>); Текст электронный. // URL: https://rulaws.ru/acts/Prikaz-Minstroya-Rossii-ot-04.09.2019-N-509_pr/</w:t>
      </w:r>
    </w:p>
    <w:p w14:paraId="7F28DB0B" w14:textId="77777777" w:rsidR="009312E7" w:rsidRPr="006A5AE3" w:rsidRDefault="009312E7" w:rsidP="00F138BF">
      <w:pPr>
        <w:numPr>
          <w:ilvl w:val="0"/>
          <w:numId w:val="33"/>
        </w:numPr>
        <w:spacing w:line="276" w:lineRule="auto"/>
        <w:ind w:left="-142" w:firstLine="851"/>
        <w:contextualSpacing/>
        <w:jc w:val="both"/>
        <w:rPr>
          <w:rFonts w:ascii="Times New Roman" w:hAnsi="Times New Roman"/>
          <w:sz w:val="24"/>
          <w:szCs w:val="24"/>
        </w:rPr>
      </w:pPr>
      <w:r w:rsidRPr="006A5AE3">
        <w:rPr>
          <w:rFonts w:ascii="Times New Roman" w:hAnsi="Times New Roman"/>
          <w:sz w:val="24"/>
          <w:szCs w:val="24"/>
        </w:rPr>
        <w:t>Методика разработки и применения укрупненных нормативов цены строительства (утверждена приказом Минстроя России от 29 мая 2019 г. № 314/</w:t>
      </w:r>
      <w:proofErr w:type="spellStart"/>
      <w:r w:rsidRPr="006A5AE3">
        <w:rPr>
          <w:rFonts w:ascii="Times New Roman" w:hAnsi="Times New Roman"/>
          <w:sz w:val="24"/>
          <w:szCs w:val="24"/>
        </w:rPr>
        <w:t>пр</w:t>
      </w:r>
      <w:proofErr w:type="spellEnd"/>
      <w:r w:rsidRPr="006A5AE3">
        <w:rPr>
          <w:rFonts w:ascii="Times New Roman" w:hAnsi="Times New Roman"/>
          <w:sz w:val="24"/>
          <w:szCs w:val="24"/>
        </w:rPr>
        <w:t>). Текст :электронный. // URL: https://rulaws.ru/acts/Prikaz-Minstroya-Rossii-ot-29.05.2019-N-314_pr/</w:t>
      </w:r>
    </w:p>
    <w:p w14:paraId="5D682C95" w14:textId="77777777" w:rsidR="009312E7" w:rsidRPr="006A5AE3" w:rsidRDefault="009312E7" w:rsidP="00F138BF">
      <w:pPr>
        <w:numPr>
          <w:ilvl w:val="0"/>
          <w:numId w:val="33"/>
        </w:numPr>
        <w:spacing w:line="276" w:lineRule="auto"/>
        <w:ind w:left="-142" w:firstLine="851"/>
        <w:contextualSpacing/>
        <w:jc w:val="both"/>
        <w:rPr>
          <w:rFonts w:ascii="Times New Roman" w:hAnsi="Times New Roman"/>
          <w:sz w:val="24"/>
          <w:szCs w:val="24"/>
        </w:rPr>
      </w:pPr>
      <w:proofErr w:type="spellStart"/>
      <w:r w:rsidRPr="006A5AE3">
        <w:rPr>
          <w:rFonts w:ascii="Times New Roman" w:hAnsi="Times New Roman"/>
          <w:sz w:val="24"/>
          <w:szCs w:val="24"/>
        </w:rPr>
        <w:lastRenderedPageBreak/>
        <w:t>ДикманЛ.Г</w:t>
      </w:r>
      <w:proofErr w:type="spellEnd"/>
      <w:r w:rsidRPr="006A5AE3">
        <w:rPr>
          <w:rFonts w:ascii="Times New Roman" w:hAnsi="Times New Roman"/>
          <w:sz w:val="24"/>
          <w:szCs w:val="24"/>
        </w:rPr>
        <w:t xml:space="preserve">. Организация строительного производства Учебник для строительных вузов/ </w:t>
      </w:r>
      <w:proofErr w:type="spellStart"/>
      <w:r w:rsidRPr="006A5AE3">
        <w:rPr>
          <w:rFonts w:ascii="Times New Roman" w:hAnsi="Times New Roman"/>
          <w:sz w:val="24"/>
          <w:szCs w:val="24"/>
        </w:rPr>
        <w:t>ДикманЛ.Г</w:t>
      </w:r>
      <w:proofErr w:type="spellEnd"/>
      <w:r w:rsidRPr="006A5AE3">
        <w:rPr>
          <w:rFonts w:ascii="Times New Roman" w:hAnsi="Times New Roman"/>
          <w:sz w:val="24"/>
          <w:szCs w:val="24"/>
        </w:rPr>
        <w:t xml:space="preserve">. – Москва: АСВ, 2019. – 588 с. – </w:t>
      </w:r>
      <w:r w:rsidRPr="006A5AE3">
        <w:rPr>
          <w:rFonts w:ascii="Times New Roman" w:hAnsi="Times New Roman"/>
          <w:sz w:val="24"/>
          <w:szCs w:val="24"/>
          <w:lang w:val="en-US"/>
        </w:rPr>
        <w:t>ISDN</w:t>
      </w:r>
      <w:r w:rsidRPr="006A5AE3">
        <w:rPr>
          <w:rFonts w:ascii="Times New Roman" w:hAnsi="Times New Roman"/>
          <w:sz w:val="24"/>
          <w:szCs w:val="24"/>
        </w:rPr>
        <w:t xml:space="preserve"> 978-5-93093-141-9. 2. Текст : непосредственный</w:t>
      </w:r>
    </w:p>
    <w:p w14:paraId="00832613" w14:textId="77777777" w:rsidR="009312E7" w:rsidRPr="006A5AE3" w:rsidRDefault="009312E7" w:rsidP="00F138BF">
      <w:pPr>
        <w:numPr>
          <w:ilvl w:val="0"/>
          <w:numId w:val="33"/>
        </w:numPr>
        <w:spacing w:line="276" w:lineRule="auto"/>
        <w:ind w:left="-142" w:firstLine="851"/>
        <w:contextualSpacing/>
        <w:jc w:val="both"/>
        <w:rPr>
          <w:rFonts w:ascii="Times New Roman" w:hAnsi="Times New Roman"/>
          <w:sz w:val="24"/>
          <w:szCs w:val="24"/>
        </w:rPr>
      </w:pPr>
      <w:r w:rsidRPr="006A5AE3">
        <w:rPr>
          <w:rFonts w:ascii="Times New Roman" w:hAnsi="Times New Roman"/>
          <w:sz w:val="24"/>
          <w:szCs w:val="24"/>
        </w:rPr>
        <w:t xml:space="preserve">Васильева С. В. Экономика строительства: учеб. - метод. пос. / С. В. Васильева, С. В. Горбунов, Е. Ю. Есин, М. В. Жирнова;  </w:t>
      </w:r>
      <w:proofErr w:type="spellStart"/>
      <w:r w:rsidRPr="006A5AE3">
        <w:rPr>
          <w:rFonts w:ascii="Times New Roman" w:hAnsi="Times New Roman"/>
          <w:sz w:val="24"/>
          <w:szCs w:val="24"/>
        </w:rPr>
        <w:t>Нижегор</w:t>
      </w:r>
      <w:proofErr w:type="spellEnd"/>
      <w:r w:rsidRPr="006A5AE3">
        <w:rPr>
          <w:rFonts w:ascii="Times New Roman" w:hAnsi="Times New Roman"/>
          <w:sz w:val="24"/>
          <w:szCs w:val="24"/>
        </w:rPr>
        <w:t xml:space="preserve">. гос. архитектур. - строит. </w:t>
      </w:r>
      <w:proofErr w:type="spellStart"/>
      <w:r w:rsidRPr="006A5AE3">
        <w:rPr>
          <w:rFonts w:ascii="Times New Roman" w:hAnsi="Times New Roman"/>
          <w:sz w:val="24"/>
          <w:szCs w:val="24"/>
        </w:rPr>
        <w:t>ун</w:t>
      </w:r>
      <w:proofErr w:type="spellEnd"/>
      <w:r w:rsidRPr="006A5AE3">
        <w:rPr>
          <w:rFonts w:ascii="Times New Roman" w:hAnsi="Times New Roman"/>
          <w:sz w:val="24"/>
          <w:szCs w:val="24"/>
        </w:rPr>
        <w:t xml:space="preserve"> - т. – Нижний Новгород: ННГАСУ, 2019. – 81 с.  Текст : электронный. // URL: https://bibl.nngasu.ru/electronicresources/uch-metod/construction_economics/872317.pdf</w:t>
      </w:r>
    </w:p>
    <w:p w14:paraId="4258677E" w14:textId="77777777" w:rsidR="009312E7" w:rsidRPr="006A5AE3" w:rsidRDefault="009312E7" w:rsidP="00F138BF">
      <w:pPr>
        <w:numPr>
          <w:ilvl w:val="0"/>
          <w:numId w:val="33"/>
        </w:numPr>
        <w:spacing w:line="276" w:lineRule="auto"/>
        <w:ind w:left="-142" w:firstLine="851"/>
        <w:contextualSpacing/>
        <w:jc w:val="both"/>
        <w:rPr>
          <w:rFonts w:ascii="Times New Roman" w:hAnsi="Times New Roman"/>
          <w:sz w:val="24"/>
          <w:szCs w:val="24"/>
        </w:rPr>
      </w:pPr>
      <w:r w:rsidRPr="006A5AE3">
        <w:rPr>
          <w:rFonts w:ascii="Times New Roman" w:hAnsi="Times New Roman"/>
          <w:sz w:val="24"/>
          <w:szCs w:val="24"/>
        </w:rPr>
        <w:t>Капитонов А.К. Пособие сметчика. Составление смет ресурсным методом: Уч. пособие по составлению смет/А.К. Капитонов.- СПб., 2018.- 72 с.- Текст непосредственный.</w:t>
      </w:r>
    </w:p>
    <w:p w14:paraId="54871647" w14:textId="77777777" w:rsidR="009312E7" w:rsidRPr="006A5AE3" w:rsidRDefault="009312E7" w:rsidP="00F138BF">
      <w:pPr>
        <w:numPr>
          <w:ilvl w:val="0"/>
          <w:numId w:val="33"/>
        </w:numPr>
        <w:spacing w:after="200" w:line="276" w:lineRule="auto"/>
        <w:ind w:left="-142" w:firstLine="851"/>
        <w:contextualSpacing/>
        <w:jc w:val="both"/>
        <w:rPr>
          <w:rFonts w:ascii="Times New Roman" w:eastAsia="Calibri" w:hAnsi="Times New Roman"/>
          <w:bCs/>
          <w:sz w:val="24"/>
          <w:szCs w:val="24"/>
        </w:rPr>
      </w:pPr>
      <w:r w:rsidRPr="006A5AE3">
        <w:rPr>
          <w:rFonts w:ascii="Times New Roman" w:eastAsia="Calibri" w:hAnsi="Times New Roman"/>
          <w:bCs/>
          <w:sz w:val="24"/>
          <w:szCs w:val="24"/>
        </w:rPr>
        <w:t xml:space="preserve">Соколов Г.К. Технология и организация строительства учебник для студ. учреждений  СПО   - М.: Издательский центр «Академия», 2015 – 528 </w:t>
      </w:r>
      <w:proofErr w:type="spellStart"/>
      <w:r w:rsidRPr="006A5AE3">
        <w:rPr>
          <w:rFonts w:ascii="Times New Roman" w:eastAsia="Calibri" w:hAnsi="Times New Roman"/>
          <w:bCs/>
          <w:sz w:val="24"/>
          <w:szCs w:val="24"/>
        </w:rPr>
        <w:t>с.ISBN</w:t>
      </w:r>
      <w:proofErr w:type="spellEnd"/>
      <w:r w:rsidRPr="006A5AE3">
        <w:rPr>
          <w:rFonts w:ascii="Times New Roman" w:eastAsia="Calibri" w:hAnsi="Times New Roman"/>
          <w:bCs/>
          <w:sz w:val="24"/>
          <w:szCs w:val="24"/>
        </w:rPr>
        <w:t xml:space="preserve"> 978-5-7695-9913-2ю - Текст непосредственный.</w:t>
      </w:r>
    </w:p>
    <w:p w14:paraId="5D6E8E5D" w14:textId="77777777" w:rsidR="009312E7" w:rsidRPr="006A5AE3" w:rsidRDefault="009312E7" w:rsidP="00F138BF">
      <w:pPr>
        <w:numPr>
          <w:ilvl w:val="0"/>
          <w:numId w:val="33"/>
        </w:numPr>
        <w:spacing w:line="276" w:lineRule="auto"/>
        <w:ind w:left="-142" w:firstLine="851"/>
        <w:contextualSpacing/>
        <w:jc w:val="both"/>
        <w:rPr>
          <w:rFonts w:ascii="Times New Roman" w:hAnsi="Times New Roman"/>
          <w:sz w:val="24"/>
          <w:szCs w:val="24"/>
        </w:rPr>
      </w:pPr>
      <w:r w:rsidRPr="006A5AE3">
        <w:rPr>
          <w:rFonts w:ascii="Times New Roman" w:hAnsi="Times New Roman"/>
          <w:sz w:val="24"/>
          <w:szCs w:val="24"/>
        </w:rPr>
        <w:t xml:space="preserve">Интернет-портал Федеральной государственной информационной системы ценообразования в строительстве;   // URL: https://fgisrf.ru/ - </w:t>
      </w:r>
    </w:p>
    <w:p w14:paraId="75586730" w14:textId="77777777" w:rsidR="009312E7" w:rsidRPr="006A5AE3" w:rsidRDefault="009312E7" w:rsidP="00F138BF">
      <w:pPr>
        <w:numPr>
          <w:ilvl w:val="0"/>
          <w:numId w:val="33"/>
        </w:numPr>
        <w:spacing w:line="276" w:lineRule="auto"/>
        <w:ind w:left="-142" w:firstLine="851"/>
        <w:contextualSpacing/>
        <w:jc w:val="both"/>
        <w:rPr>
          <w:rFonts w:ascii="Times New Roman" w:hAnsi="Times New Roman"/>
          <w:sz w:val="24"/>
          <w:szCs w:val="24"/>
        </w:rPr>
      </w:pPr>
      <w:r w:rsidRPr="006A5AE3">
        <w:rPr>
          <w:rFonts w:ascii="Times New Roman" w:hAnsi="Times New Roman"/>
          <w:sz w:val="24"/>
          <w:szCs w:val="24"/>
        </w:rPr>
        <w:t xml:space="preserve">Интернет-портал Минстроя России с нормативно-правовой информацией в сфере ценообразования в строительстве. // URL: https://minstroyrf.gov.ru/trades/tsenoobrazovanie/  </w:t>
      </w:r>
    </w:p>
    <w:p w14:paraId="2EBE6D62" w14:textId="77777777" w:rsidR="00F138BF" w:rsidRDefault="009312E7" w:rsidP="00F138BF">
      <w:pPr>
        <w:numPr>
          <w:ilvl w:val="0"/>
          <w:numId w:val="33"/>
        </w:numPr>
        <w:spacing w:line="276" w:lineRule="auto"/>
        <w:ind w:left="-142" w:firstLine="851"/>
        <w:contextualSpacing/>
        <w:jc w:val="both"/>
        <w:rPr>
          <w:rStyle w:val="af0"/>
          <w:rFonts w:ascii="Times New Roman" w:hAnsi="Times New Roman"/>
          <w:sz w:val="24"/>
          <w:szCs w:val="24"/>
        </w:rPr>
        <w:sectPr w:rsidR="00F138BF" w:rsidSect="00502F97">
          <w:headerReference w:type="even" r:id="rId106"/>
          <w:headerReference w:type="default" r:id="rId107"/>
          <w:pgSz w:w="11906" w:h="16838"/>
          <w:pgMar w:top="1134" w:right="567" w:bottom="1134" w:left="1701" w:header="709" w:footer="709" w:gutter="0"/>
          <w:cols w:space="708"/>
          <w:docGrid w:linePitch="360"/>
        </w:sectPr>
      </w:pPr>
      <w:r w:rsidRPr="006A5AE3">
        <w:rPr>
          <w:rFonts w:ascii="Times New Roman" w:hAnsi="Times New Roman"/>
          <w:sz w:val="24"/>
          <w:szCs w:val="24"/>
        </w:rPr>
        <w:t>Федеральный реестр сметных нормативов объектов капитального строительства, строительство которых финансируется с привлечением средств федерального бюджета. // URL:</w:t>
      </w:r>
      <w:r w:rsidRPr="006A5AE3">
        <w:rPr>
          <w:rFonts w:ascii="Times New Roman" w:hAnsi="Times New Roman"/>
          <w:sz w:val="24"/>
          <w:szCs w:val="24"/>
        </w:rPr>
        <w:tab/>
      </w:r>
      <w:hyperlink r:id="rId108" w:history="1">
        <w:r w:rsidR="009E70BF" w:rsidRPr="004A576B">
          <w:rPr>
            <w:rStyle w:val="af0"/>
            <w:rFonts w:ascii="Times New Roman" w:hAnsi="Times New Roman"/>
            <w:sz w:val="24"/>
            <w:szCs w:val="24"/>
          </w:rPr>
          <w:t>https://www.minstroyrf.gov.ru/docs/223889/</w:t>
        </w:r>
      </w:hyperlink>
    </w:p>
    <w:p w14:paraId="18CAB1E3" w14:textId="77777777" w:rsidR="009E70BF" w:rsidRPr="00FA680C" w:rsidRDefault="009E70BF" w:rsidP="009E70BF">
      <w:pPr>
        <w:pStyle w:val="1f"/>
        <w:rPr>
          <w:rFonts w:ascii="Times New Roman" w:hAnsi="Times New Roman"/>
          <w:b w:val="0"/>
          <w:bCs w:val="0"/>
        </w:rPr>
      </w:pPr>
      <w:r w:rsidRPr="00E11160">
        <w:rPr>
          <w:rFonts w:ascii="Times New Roman" w:hAnsi="Times New Roman"/>
        </w:rPr>
        <w:lastRenderedPageBreak/>
        <w:t>4.</w:t>
      </w:r>
      <w:r w:rsidR="00F36869" w:rsidRPr="00E11160">
        <w:rPr>
          <w:rFonts w:ascii="Times New Roman" w:hAnsi="Times New Roman"/>
        </w:rPr>
        <w:t xml:space="preserve"> </w:t>
      </w:r>
      <w:r w:rsidRPr="00E11160">
        <w:rPr>
          <w:rFonts w:ascii="Times New Roman" w:hAnsi="Times New Roman"/>
        </w:rPr>
        <w:t xml:space="preserve">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4"/>
        <w:gridCol w:w="5430"/>
        <w:gridCol w:w="2850"/>
      </w:tblGrid>
      <w:tr w:rsidR="009E70BF" w:rsidRPr="00F138BF" w14:paraId="57B35EBD" w14:textId="77777777" w:rsidTr="00EA4330">
        <w:trPr>
          <w:trHeight w:val="23"/>
        </w:trPr>
        <w:tc>
          <w:tcPr>
            <w:tcW w:w="799" w:type="pct"/>
          </w:tcPr>
          <w:p w14:paraId="331705D7" w14:textId="77777777" w:rsidR="009E70BF" w:rsidRPr="00F138BF" w:rsidRDefault="009E70BF" w:rsidP="00EA4330">
            <w:pPr>
              <w:suppressAutoHyphens/>
              <w:contextualSpacing/>
              <w:jc w:val="center"/>
              <w:rPr>
                <w:rFonts w:ascii="Times New Roman" w:hAnsi="Times New Roman" w:cs="Times New Roman"/>
                <w:b/>
                <w:iCs/>
                <w:sz w:val="24"/>
                <w:szCs w:val="24"/>
              </w:rPr>
            </w:pPr>
            <w:r w:rsidRPr="00F138BF">
              <w:rPr>
                <w:rFonts w:ascii="Times New Roman" w:hAnsi="Times New Roman" w:cs="Times New Roman"/>
                <w:b/>
                <w:iCs/>
                <w:sz w:val="24"/>
                <w:szCs w:val="24"/>
              </w:rPr>
              <w:t>Код ПК, ОК</w:t>
            </w:r>
          </w:p>
        </w:tc>
        <w:tc>
          <w:tcPr>
            <w:tcW w:w="2755" w:type="pct"/>
            <w:vAlign w:val="center"/>
          </w:tcPr>
          <w:p w14:paraId="1547E1AC" w14:textId="77777777" w:rsidR="009E70BF" w:rsidRPr="00F138BF" w:rsidRDefault="009E70BF" w:rsidP="00EA4330">
            <w:pPr>
              <w:suppressAutoHyphens/>
              <w:contextualSpacing/>
              <w:jc w:val="center"/>
              <w:rPr>
                <w:rFonts w:ascii="Times New Roman" w:hAnsi="Times New Roman" w:cs="Times New Roman"/>
                <w:b/>
                <w:iCs/>
                <w:sz w:val="24"/>
                <w:szCs w:val="24"/>
              </w:rPr>
            </w:pPr>
            <w:r w:rsidRPr="00F138BF">
              <w:rPr>
                <w:rFonts w:ascii="Times New Roman" w:hAnsi="Times New Roman" w:cs="Times New Roman"/>
                <w:b/>
                <w:iCs/>
                <w:sz w:val="24"/>
                <w:szCs w:val="24"/>
              </w:rPr>
              <w:t>Критерии оценки результата</w:t>
            </w:r>
            <w:r w:rsidRPr="00F138BF">
              <w:rPr>
                <w:rFonts w:ascii="Times New Roman" w:hAnsi="Times New Roman" w:cs="Times New Roman"/>
                <w:b/>
                <w:iCs/>
                <w:sz w:val="24"/>
                <w:szCs w:val="24"/>
              </w:rPr>
              <w:br/>
              <w:t>(показатели освоенности компетенций)</w:t>
            </w:r>
          </w:p>
        </w:tc>
        <w:tc>
          <w:tcPr>
            <w:tcW w:w="1446" w:type="pct"/>
            <w:vAlign w:val="center"/>
          </w:tcPr>
          <w:p w14:paraId="01A951CA" w14:textId="77777777" w:rsidR="009E70BF" w:rsidRPr="00F138BF" w:rsidRDefault="009E70BF" w:rsidP="00EA4330">
            <w:pPr>
              <w:suppressAutoHyphens/>
              <w:contextualSpacing/>
              <w:jc w:val="center"/>
              <w:rPr>
                <w:rFonts w:ascii="Times New Roman" w:hAnsi="Times New Roman" w:cs="Times New Roman"/>
                <w:b/>
                <w:iCs/>
                <w:sz w:val="24"/>
                <w:szCs w:val="24"/>
              </w:rPr>
            </w:pPr>
            <w:r w:rsidRPr="00F138BF">
              <w:rPr>
                <w:rFonts w:ascii="Times New Roman" w:hAnsi="Times New Roman" w:cs="Times New Roman"/>
                <w:b/>
                <w:iCs/>
                <w:sz w:val="24"/>
                <w:szCs w:val="24"/>
              </w:rPr>
              <w:t>Формы контроля и методы оценки</w:t>
            </w:r>
            <w:r w:rsidRPr="00F138BF">
              <w:rPr>
                <w:rStyle w:val="af3"/>
                <w:rFonts w:ascii="Times New Roman" w:hAnsi="Times New Roman"/>
                <w:b/>
                <w:iCs/>
                <w:sz w:val="24"/>
                <w:szCs w:val="24"/>
              </w:rPr>
              <w:footnoteReference w:id="7"/>
            </w:r>
          </w:p>
        </w:tc>
      </w:tr>
      <w:tr w:rsidR="009E70BF" w:rsidRPr="00F138BF" w14:paraId="3270FD87" w14:textId="77777777" w:rsidTr="00EA4330">
        <w:trPr>
          <w:trHeight w:val="23"/>
        </w:trPr>
        <w:tc>
          <w:tcPr>
            <w:tcW w:w="799" w:type="pct"/>
          </w:tcPr>
          <w:p w14:paraId="174666E2" w14:textId="77777777" w:rsidR="009E70BF" w:rsidRPr="00F138BF" w:rsidRDefault="00B51D21" w:rsidP="00EA4330">
            <w:pPr>
              <w:suppressAutoHyphens/>
              <w:contextualSpacing/>
              <w:rPr>
                <w:rFonts w:ascii="Times New Roman" w:hAnsi="Times New Roman" w:cs="Times New Roman"/>
                <w:iCs/>
                <w:sz w:val="24"/>
                <w:szCs w:val="24"/>
              </w:rPr>
            </w:pPr>
            <w:r w:rsidRPr="00F138BF">
              <w:rPr>
                <w:rFonts w:ascii="Times New Roman" w:hAnsi="Times New Roman" w:cs="Times New Roman"/>
                <w:iCs/>
                <w:sz w:val="24"/>
                <w:szCs w:val="24"/>
              </w:rPr>
              <w:t>ПК 3.1</w:t>
            </w:r>
          </w:p>
          <w:p w14:paraId="02E5B277" w14:textId="77777777" w:rsidR="00DA06B9" w:rsidRPr="00F138BF" w:rsidRDefault="00DA06B9" w:rsidP="00EA4330">
            <w:pPr>
              <w:suppressAutoHyphens/>
              <w:contextualSpacing/>
              <w:rPr>
                <w:rFonts w:ascii="Times New Roman" w:hAnsi="Times New Roman" w:cs="Times New Roman"/>
                <w:iCs/>
                <w:sz w:val="24"/>
                <w:szCs w:val="24"/>
              </w:rPr>
            </w:pPr>
          </w:p>
          <w:p w14:paraId="40FC21D9" w14:textId="77777777" w:rsidR="00DA06B9" w:rsidRPr="00F138BF" w:rsidRDefault="00DA06B9" w:rsidP="00EA4330">
            <w:pPr>
              <w:suppressAutoHyphens/>
              <w:contextualSpacing/>
              <w:rPr>
                <w:rFonts w:ascii="Times New Roman" w:hAnsi="Times New Roman" w:cs="Times New Roman"/>
                <w:iCs/>
                <w:sz w:val="24"/>
                <w:szCs w:val="24"/>
              </w:rPr>
            </w:pPr>
          </w:p>
          <w:p w14:paraId="23AB5887" w14:textId="77777777" w:rsidR="00DA06B9" w:rsidRPr="00F138BF" w:rsidRDefault="00DA06B9" w:rsidP="00EA4330">
            <w:pPr>
              <w:suppressAutoHyphens/>
              <w:contextualSpacing/>
              <w:rPr>
                <w:rFonts w:ascii="Times New Roman" w:hAnsi="Times New Roman" w:cs="Times New Roman"/>
                <w:iCs/>
                <w:sz w:val="24"/>
                <w:szCs w:val="24"/>
              </w:rPr>
            </w:pPr>
          </w:p>
          <w:p w14:paraId="7F700396" w14:textId="77777777" w:rsidR="00DA06B9" w:rsidRPr="00F138BF" w:rsidRDefault="00DA06B9" w:rsidP="00EA4330">
            <w:pPr>
              <w:suppressAutoHyphens/>
              <w:contextualSpacing/>
              <w:rPr>
                <w:rFonts w:ascii="Times New Roman" w:hAnsi="Times New Roman" w:cs="Times New Roman"/>
                <w:iCs/>
                <w:sz w:val="24"/>
                <w:szCs w:val="24"/>
              </w:rPr>
            </w:pPr>
          </w:p>
          <w:p w14:paraId="07469BD0" w14:textId="77777777" w:rsidR="00DA06B9" w:rsidRPr="00F138BF" w:rsidRDefault="00DA06B9" w:rsidP="00EA4330">
            <w:pPr>
              <w:suppressAutoHyphens/>
              <w:contextualSpacing/>
              <w:rPr>
                <w:rFonts w:ascii="Times New Roman" w:hAnsi="Times New Roman" w:cs="Times New Roman"/>
                <w:iCs/>
                <w:sz w:val="24"/>
                <w:szCs w:val="24"/>
              </w:rPr>
            </w:pPr>
          </w:p>
          <w:p w14:paraId="3AD43A07" w14:textId="77777777" w:rsidR="00DA06B9" w:rsidRPr="00F138BF" w:rsidRDefault="00DA06B9" w:rsidP="00EA4330">
            <w:pPr>
              <w:suppressAutoHyphens/>
              <w:contextualSpacing/>
              <w:rPr>
                <w:rFonts w:ascii="Times New Roman" w:hAnsi="Times New Roman" w:cs="Times New Roman"/>
                <w:iCs/>
                <w:sz w:val="24"/>
                <w:szCs w:val="24"/>
              </w:rPr>
            </w:pPr>
          </w:p>
          <w:p w14:paraId="7AC2F29C" w14:textId="77777777" w:rsidR="00DA06B9" w:rsidRPr="00F138BF" w:rsidRDefault="00DA06B9" w:rsidP="00EA4330">
            <w:pPr>
              <w:suppressAutoHyphens/>
              <w:contextualSpacing/>
              <w:rPr>
                <w:rFonts w:ascii="Times New Roman" w:hAnsi="Times New Roman" w:cs="Times New Roman"/>
                <w:iCs/>
                <w:sz w:val="24"/>
                <w:szCs w:val="24"/>
              </w:rPr>
            </w:pPr>
          </w:p>
          <w:p w14:paraId="23E2433C" w14:textId="77777777" w:rsidR="00DA06B9" w:rsidRPr="00F138BF" w:rsidRDefault="00DA06B9" w:rsidP="00EA4330">
            <w:pPr>
              <w:suppressAutoHyphens/>
              <w:contextualSpacing/>
              <w:rPr>
                <w:rFonts w:ascii="Times New Roman" w:hAnsi="Times New Roman" w:cs="Times New Roman"/>
                <w:iCs/>
                <w:sz w:val="24"/>
                <w:szCs w:val="24"/>
              </w:rPr>
            </w:pPr>
          </w:p>
          <w:p w14:paraId="3A3A1250" w14:textId="77777777" w:rsidR="00DA06B9" w:rsidRPr="00F138BF" w:rsidRDefault="00DA06B9" w:rsidP="00EA4330">
            <w:pPr>
              <w:suppressAutoHyphens/>
              <w:contextualSpacing/>
              <w:rPr>
                <w:rFonts w:ascii="Times New Roman" w:hAnsi="Times New Roman" w:cs="Times New Roman"/>
                <w:iCs/>
                <w:sz w:val="24"/>
                <w:szCs w:val="24"/>
              </w:rPr>
            </w:pPr>
          </w:p>
          <w:p w14:paraId="60DD65C5" w14:textId="77777777" w:rsidR="00DA06B9" w:rsidRPr="00F138BF" w:rsidRDefault="00DA06B9" w:rsidP="00EA4330">
            <w:pPr>
              <w:suppressAutoHyphens/>
              <w:contextualSpacing/>
              <w:rPr>
                <w:rFonts w:ascii="Times New Roman" w:hAnsi="Times New Roman" w:cs="Times New Roman"/>
                <w:iCs/>
                <w:sz w:val="24"/>
                <w:szCs w:val="24"/>
              </w:rPr>
            </w:pPr>
          </w:p>
          <w:p w14:paraId="2896272F" w14:textId="77777777" w:rsidR="00DA06B9" w:rsidRPr="00F138BF" w:rsidRDefault="00DA06B9" w:rsidP="00EA4330">
            <w:pPr>
              <w:suppressAutoHyphens/>
              <w:contextualSpacing/>
              <w:rPr>
                <w:rFonts w:ascii="Times New Roman" w:hAnsi="Times New Roman" w:cs="Times New Roman"/>
                <w:iCs/>
                <w:sz w:val="24"/>
                <w:szCs w:val="24"/>
              </w:rPr>
            </w:pPr>
          </w:p>
          <w:p w14:paraId="236A1024" w14:textId="77777777" w:rsidR="00DA06B9" w:rsidRPr="00F138BF" w:rsidRDefault="00DA06B9" w:rsidP="00EA4330">
            <w:pPr>
              <w:suppressAutoHyphens/>
              <w:contextualSpacing/>
              <w:rPr>
                <w:rFonts w:ascii="Times New Roman" w:hAnsi="Times New Roman" w:cs="Times New Roman"/>
                <w:iCs/>
                <w:sz w:val="24"/>
                <w:szCs w:val="24"/>
              </w:rPr>
            </w:pPr>
          </w:p>
          <w:p w14:paraId="36F9F54B" w14:textId="77777777" w:rsidR="00DA06B9" w:rsidRPr="00F138BF" w:rsidRDefault="00DA06B9" w:rsidP="00EA4330">
            <w:pPr>
              <w:suppressAutoHyphens/>
              <w:contextualSpacing/>
              <w:rPr>
                <w:rFonts w:ascii="Times New Roman" w:hAnsi="Times New Roman" w:cs="Times New Roman"/>
                <w:iCs/>
                <w:sz w:val="24"/>
                <w:szCs w:val="24"/>
              </w:rPr>
            </w:pPr>
          </w:p>
          <w:p w14:paraId="2E440B46" w14:textId="77777777" w:rsidR="00DA06B9" w:rsidRPr="00F138BF" w:rsidRDefault="00DA06B9" w:rsidP="00EA4330">
            <w:pPr>
              <w:suppressAutoHyphens/>
              <w:contextualSpacing/>
              <w:rPr>
                <w:rFonts w:ascii="Times New Roman" w:hAnsi="Times New Roman" w:cs="Times New Roman"/>
                <w:iCs/>
                <w:sz w:val="24"/>
                <w:szCs w:val="24"/>
              </w:rPr>
            </w:pPr>
          </w:p>
          <w:p w14:paraId="03714BC8" w14:textId="77777777" w:rsidR="00DA06B9" w:rsidRPr="00F138BF" w:rsidRDefault="00DA06B9" w:rsidP="00EA4330">
            <w:pPr>
              <w:suppressAutoHyphens/>
              <w:contextualSpacing/>
              <w:rPr>
                <w:rFonts w:ascii="Times New Roman" w:hAnsi="Times New Roman" w:cs="Times New Roman"/>
                <w:iCs/>
                <w:sz w:val="24"/>
                <w:szCs w:val="24"/>
              </w:rPr>
            </w:pPr>
          </w:p>
          <w:p w14:paraId="2C74F8D8" w14:textId="77777777" w:rsidR="00DA06B9" w:rsidRPr="00F138BF" w:rsidRDefault="00DA06B9" w:rsidP="00EA4330">
            <w:pPr>
              <w:suppressAutoHyphens/>
              <w:contextualSpacing/>
              <w:rPr>
                <w:rFonts w:ascii="Times New Roman" w:hAnsi="Times New Roman" w:cs="Times New Roman"/>
                <w:iCs/>
                <w:sz w:val="24"/>
                <w:szCs w:val="24"/>
              </w:rPr>
            </w:pPr>
          </w:p>
          <w:p w14:paraId="1E7B515C" w14:textId="77777777" w:rsidR="00DA06B9" w:rsidRPr="00F138BF" w:rsidRDefault="00DA06B9" w:rsidP="00EA4330">
            <w:pPr>
              <w:suppressAutoHyphens/>
              <w:contextualSpacing/>
              <w:rPr>
                <w:rFonts w:ascii="Times New Roman" w:hAnsi="Times New Roman" w:cs="Times New Roman"/>
                <w:iCs/>
                <w:sz w:val="24"/>
                <w:szCs w:val="24"/>
              </w:rPr>
            </w:pPr>
          </w:p>
          <w:p w14:paraId="7BECF68F" w14:textId="77777777" w:rsidR="00DA06B9" w:rsidRPr="00F138BF" w:rsidRDefault="00DA06B9" w:rsidP="00EA4330">
            <w:pPr>
              <w:suppressAutoHyphens/>
              <w:contextualSpacing/>
              <w:rPr>
                <w:rFonts w:ascii="Times New Roman" w:hAnsi="Times New Roman" w:cs="Times New Roman"/>
                <w:iCs/>
                <w:sz w:val="24"/>
                <w:szCs w:val="24"/>
              </w:rPr>
            </w:pPr>
          </w:p>
          <w:p w14:paraId="4CBBB85F" w14:textId="77777777" w:rsidR="00DA06B9" w:rsidRPr="00F138BF" w:rsidRDefault="00DA06B9" w:rsidP="00EA4330">
            <w:pPr>
              <w:suppressAutoHyphens/>
              <w:contextualSpacing/>
              <w:rPr>
                <w:rFonts w:ascii="Times New Roman" w:hAnsi="Times New Roman" w:cs="Times New Roman"/>
                <w:iCs/>
                <w:sz w:val="24"/>
                <w:szCs w:val="24"/>
              </w:rPr>
            </w:pPr>
          </w:p>
          <w:p w14:paraId="589CE80E" w14:textId="77777777" w:rsidR="00DA06B9" w:rsidRPr="00F138BF" w:rsidRDefault="00DA06B9" w:rsidP="00EA4330">
            <w:pPr>
              <w:suppressAutoHyphens/>
              <w:contextualSpacing/>
              <w:rPr>
                <w:rFonts w:ascii="Times New Roman" w:hAnsi="Times New Roman" w:cs="Times New Roman"/>
                <w:iCs/>
                <w:sz w:val="24"/>
                <w:szCs w:val="24"/>
              </w:rPr>
            </w:pPr>
          </w:p>
          <w:p w14:paraId="167F4F3C" w14:textId="77777777" w:rsidR="00DA06B9" w:rsidRPr="00F138BF" w:rsidRDefault="00DA06B9" w:rsidP="00EA4330">
            <w:pPr>
              <w:suppressAutoHyphens/>
              <w:contextualSpacing/>
              <w:rPr>
                <w:rFonts w:ascii="Times New Roman" w:hAnsi="Times New Roman" w:cs="Times New Roman"/>
                <w:iCs/>
                <w:sz w:val="24"/>
                <w:szCs w:val="24"/>
              </w:rPr>
            </w:pPr>
          </w:p>
          <w:p w14:paraId="2D0F64B9" w14:textId="77777777" w:rsidR="00DA06B9" w:rsidRPr="00F138BF" w:rsidRDefault="00DA06B9" w:rsidP="00EA4330">
            <w:pPr>
              <w:suppressAutoHyphens/>
              <w:contextualSpacing/>
              <w:rPr>
                <w:rFonts w:ascii="Times New Roman" w:hAnsi="Times New Roman" w:cs="Times New Roman"/>
                <w:iCs/>
                <w:sz w:val="24"/>
                <w:szCs w:val="24"/>
              </w:rPr>
            </w:pPr>
          </w:p>
          <w:p w14:paraId="4297E253" w14:textId="77777777" w:rsidR="00DA06B9" w:rsidRPr="00F138BF" w:rsidRDefault="00DA06B9" w:rsidP="00EA4330">
            <w:pPr>
              <w:suppressAutoHyphens/>
              <w:contextualSpacing/>
              <w:rPr>
                <w:rFonts w:ascii="Times New Roman" w:hAnsi="Times New Roman" w:cs="Times New Roman"/>
                <w:iCs/>
                <w:sz w:val="24"/>
                <w:szCs w:val="24"/>
              </w:rPr>
            </w:pPr>
          </w:p>
          <w:p w14:paraId="57D2712D" w14:textId="77777777" w:rsidR="00DA06B9" w:rsidRPr="00F138BF" w:rsidRDefault="00DA06B9" w:rsidP="00EA4330">
            <w:pPr>
              <w:suppressAutoHyphens/>
              <w:contextualSpacing/>
              <w:rPr>
                <w:rFonts w:ascii="Times New Roman" w:hAnsi="Times New Roman" w:cs="Times New Roman"/>
                <w:iCs/>
                <w:sz w:val="24"/>
                <w:szCs w:val="24"/>
              </w:rPr>
            </w:pPr>
          </w:p>
          <w:p w14:paraId="3F4CC22F" w14:textId="77777777" w:rsidR="00DA06B9" w:rsidRPr="00F138BF" w:rsidRDefault="00DA06B9" w:rsidP="00EA4330">
            <w:pPr>
              <w:suppressAutoHyphens/>
              <w:contextualSpacing/>
              <w:rPr>
                <w:rFonts w:ascii="Times New Roman" w:hAnsi="Times New Roman" w:cs="Times New Roman"/>
                <w:iCs/>
                <w:sz w:val="24"/>
                <w:szCs w:val="24"/>
              </w:rPr>
            </w:pPr>
          </w:p>
          <w:p w14:paraId="7EC2620F" w14:textId="77777777" w:rsidR="00DA06B9" w:rsidRPr="00F138BF" w:rsidRDefault="00DA06B9" w:rsidP="00EA4330">
            <w:pPr>
              <w:suppressAutoHyphens/>
              <w:contextualSpacing/>
              <w:rPr>
                <w:rFonts w:ascii="Times New Roman" w:hAnsi="Times New Roman" w:cs="Times New Roman"/>
                <w:iCs/>
                <w:sz w:val="24"/>
                <w:szCs w:val="24"/>
              </w:rPr>
            </w:pPr>
          </w:p>
          <w:p w14:paraId="0238C341" w14:textId="77777777" w:rsidR="00DA06B9" w:rsidRPr="00F138BF" w:rsidRDefault="00DA06B9" w:rsidP="00EA4330">
            <w:pPr>
              <w:suppressAutoHyphens/>
              <w:contextualSpacing/>
              <w:rPr>
                <w:rFonts w:ascii="Times New Roman" w:hAnsi="Times New Roman" w:cs="Times New Roman"/>
                <w:iCs/>
                <w:sz w:val="24"/>
                <w:szCs w:val="24"/>
              </w:rPr>
            </w:pPr>
          </w:p>
          <w:p w14:paraId="56A73402" w14:textId="77777777" w:rsidR="00DA06B9" w:rsidRPr="00F138BF" w:rsidRDefault="00DA06B9" w:rsidP="00EA4330">
            <w:pPr>
              <w:suppressAutoHyphens/>
              <w:contextualSpacing/>
              <w:rPr>
                <w:rFonts w:ascii="Times New Roman" w:hAnsi="Times New Roman" w:cs="Times New Roman"/>
                <w:iCs/>
                <w:sz w:val="24"/>
                <w:szCs w:val="24"/>
              </w:rPr>
            </w:pPr>
          </w:p>
          <w:p w14:paraId="67830EB0" w14:textId="77777777" w:rsidR="00DA06B9" w:rsidRPr="00F138BF" w:rsidRDefault="00DA06B9" w:rsidP="00EA4330">
            <w:pPr>
              <w:suppressAutoHyphens/>
              <w:contextualSpacing/>
              <w:rPr>
                <w:rFonts w:ascii="Times New Roman" w:hAnsi="Times New Roman" w:cs="Times New Roman"/>
                <w:iCs/>
                <w:sz w:val="24"/>
                <w:szCs w:val="24"/>
              </w:rPr>
            </w:pPr>
          </w:p>
          <w:p w14:paraId="29D75E3D" w14:textId="77777777" w:rsidR="00DA06B9" w:rsidRPr="00F138BF" w:rsidRDefault="00DA06B9" w:rsidP="00EA4330">
            <w:pPr>
              <w:suppressAutoHyphens/>
              <w:contextualSpacing/>
              <w:rPr>
                <w:rFonts w:ascii="Times New Roman" w:hAnsi="Times New Roman" w:cs="Times New Roman"/>
                <w:iCs/>
                <w:sz w:val="24"/>
                <w:szCs w:val="24"/>
              </w:rPr>
            </w:pPr>
          </w:p>
          <w:p w14:paraId="46471E01" w14:textId="77777777" w:rsidR="00DA06B9" w:rsidRPr="00F138BF" w:rsidRDefault="00DA06B9" w:rsidP="00EA4330">
            <w:pPr>
              <w:suppressAutoHyphens/>
              <w:contextualSpacing/>
              <w:rPr>
                <w:rFonts w:ascii="Times New Roman" w:hAnsi="Times New Roman" w:cs="Times New Roman"/>
                <w:iCs/>
                <w:sz w:val="24"/>
                <w:szCs w:val="24"/>
              </w:rPr>
            </w:pPr>
          </w:p>
          <w:p w14:paraId="3156F005" w14:textId="77777777" w:rsidR="00DA06B9" w:rsidRPr="00F138BF" w:rsidRDefault="00DA06B9" w:rsidP="00EA4330">
            <w:pPr>
              <w:suppressAutoHyphens/>
              <w:contextualSpacing/>
              <w:rPr>
                <w:rFonts w:ascii="Times New Roman" w:hAnsi="Times New Roman" w:cs="Times New Roman"/>
                <w:iCs/>
                <w:sz w:val="24"/>
                <w:szCs w:val="24"/>
              </w:rPr>
            </w:pPr>
          </w:p>
          <w:p w14:paraId="6F42B99E" w14:textId="77777777" w:rsidR="00DA06B9" w:rsidRPr="00F138BF" w:rsidRDefault="00DA06B9" w:rsidP="00EA4330">
            <w:pPr>
              <w:suppressAutoHyphens/>
              <w:contextualSpacing/>
              <w:rPr>
                <w:rFonts w:ascii="Times New Roman" w:hAnsi="Times New Roman" w:cs="Times New Roman"/>
                <w:iCs/>
                <w:sz w:val="24"/>
                <w:szCs w:val="24"/>
              </w:rPr>
            </w:pPr>
          </w:p>
          <w:p w14:paraId="6DD7DF60" w14:textId="77777777" w:rsidR="00DA06B9" w:rsidRPr="00F138BF" w:rsidRDefault="00DA06B9" w:rsidP="00EA4330">
            <w:pPr>
              <w:suppressAutoHyphens/>
              <w:contextualSpacing/>
              <w:rPr>
                <w:rFonts w:ascii="Times New Roman" w:hAnsi="Times New Roman" w:cs="Times New Roman"/>
                <w:iCs/>
                <w:sz w:val="24"/>
                <w:szCs w:val="24"/>
              </w:rPr>
            </w:pPr>
          </w:p>
          <w:p w14:paraId="0DA1652E" w14:textId="77777777" w:rsidR="00DA06B9" w:rsidRPr="00F138BF" w:rsidRDefault="00DA06B9" w:rsidP="00EA4330">
            <w:pPr>
              <w:suppressAutoHyphens/>
              <w:contextualSpacing/>
              <w:rPr>
                <w:rFonts w:ascii="Times New Roman" w:hAnsi="Times New Roman" w:cs="Times New Roman"/>
                <w:iCs/>
                <w:sz w:val="24"/>
                <w:szCs w:val="24"/>
              </w:rPr>
            </w:pPr>
          </w:p>
          <w:p w14:paraId="03B36091" w14:textId="77777777" w:rsidR="00DA06B9" w:rsidRPr="00F138BF" w:rsidRDefault="00DA06B9" w:rsidP="00EA4330">
            <w:pPr>
              <w:suppressAutoHyphens/>
              <w:contextualSpacing/>
              <w:rPr>
                <w:rFonts w:ascii="Times New Roman" w:hAnsi="Times New Roman" w:cs="Times New Roman"/>
                <w:iCs/>
                <w:sz w:val="24"/>
                <w:szCs w:val="24"/>
              </w:rPr>
            </w:pPr>
            <w:r w:rsidRPr="00F138BF">
              <w:rPr>
                <w:rFonts w:ascii="Times New Roman" w:hAnsi="Times New Roman" w:cs="Times New Roman"/>
                <w:iCs/>
                <w:sz w:val="24"/>
                <w:szCs w:val="24"/>
              </w:rPr>
              <w:t>ОК01</w:t>
            </w:r>
          </w:p>
          <w:p w14:paraId="138C5FC3" w14:textId="77777777" w:rsidR="009324F2" w:rsidRPr="00F138BF" w:rsidRDefault="009324F2" w:rsidP="00EA4330">
            <w:pPr>
              <w:suppressAutoHyphens/>
              <w:contextualSpacing/>
              <w:rPr>
                <w:rFonts w:ascii="Times New Roman" w:hAnsi="Times New Roman" w:cs="Times New Roman"/>
                <w:iCs/>
                <w:sz w:val="24"/>
                <w:szCs w:val="24"/>
              </w:rPr>
            </w:pPr>
          </w:p>
          <w:p w14:paraId="0B428174" w14:textId="77777777" w:rsidR="009324F2" w:rsidRPr="00F138BF" w:rsidRDefault="009324F2" w:rsidP="00EA4330">
            <w:pPr>
              <w:suppressAutoHyphens/>
              <w:contextualSpacing/>
              <w:rPr>
                <w:rFonts w:ascii="Times New Roman" w:hAnsi="Times New Roman" w:cs="Times New Roman"/>
                <w:iCs/>
                <w:sz w:val="24"/>
                <w:szCs w:val="24"/>
              </w:rPr>
            </w:pPr>
          </w:p>
          <w:p w14:paraId="116CE8CE" w14:textId="77777777" w:rsidR="009324F2" w:rsidRPr="00F138BF" w:rsidRDefault="009324F2" w:rsidP="00EA4330">
            <w:pPr>
              <w:suppressAutoHyphens/>
              <w:contextualSpacing/>
              <w:rPr>
                <w:rFonts w:ascii="Times New Roman" w:hAnsi="Times New Roman" w:cs="Times New Roman"/>
                <w:iCs/>
                <w:sz w:val="24"/>
                <w:szCs w:val="24"/>
              </w:rPr>
            </w:pPr>
          </w:p>
          <w:p w14:paraId="1A2BDA04" w14:textId="77777777" w:rsidR="009324F2" w:rsidRPr="00F138BF" w:rsidRDefault="009324F2" w:rsidP="00EA4330">
            <w:pPr>
              <w:suppressAutoHyphens/>
              <w:contextualSpacing/>
              <w:rPr>
                <w:rFonts w:ascii="Times New Roman" w:hAnsi="Times New Roman" w:cs="Times New Roman"/>
                <w:iCs/>
                <w:sz w:val="24"/>
                <w:szCs w:val="24"/>
              </w:rPr>
            </w:pPr>
          </w:p>
          <w:p w14:paraId="1F578141" w14:textId="77777777" w:rsidR="00743D3D" w:rsidRPr="00F138BF" w:rsidRDefault="00743D3D" w:rsidP="00EA4330">
            <w:pPr>
              <w:suppressAutoHyphens/>
              <w:contextualSpacing/>
              <w:rPr>
                <w:rFonts w:ascii="Times New Roman" w:hAnsi="Times New Roman" w:cs="Times New Roman"/>
                <w:iCs/>
                <w:sz w:val="24"/>
                <w:szCs w:val="24"/>
              </w:rPr>
            </w:pPr>
            <w:r w:rsidRPr="00F138BF">
              <w:rPr>
                <w:rFonts w:ascii="Times New Roman" w:eastAsia="Calibri" w:hAnsi="Times New Roman" w:cs="Times New Roman"/>
                <w:iCs/>
              </w:rPr>
              <w:t>ОК 02</w:t>
            </w:r>
          </w:p>
          <w:p w14:paraId="7B065E1F" w14:textId="77777777" w:rsidR="00743D3D" w:rsidRPr="00F138BF" w:rsidRDefault="00743D3D" w:rsidP="00EA4330">
            <w:pPr>
              <w:suppressAutoHyphens/>
              <w:contextualSpacing/>
              <w:rPr>
                <w:rFonts w:ascii="Times New Roman" w:eastAsia="Calibri" w:hAnsi="Times New Roman" w:cs="Times New Roman"/>
                <w:iCs/>
              </w:rPr>
            </w:pPr>
          </w:p>
          <w:p w14:paraId="3E55BE5A" w14:textId="77777777" w:rsidR="00743D3D" w:rsidRPr="00F138BF" w:rsidRDefault="00743D3D" w:rsidP="00EA4330">
            <w:pPr>
              <w:suppressAutoHyphens/>
              <w:contextualSpacing/>
              <w:rPr>
                <w:rFonts w:ascii="Times New Roman" w:eastAsia="Calibri" w:hAnsi="Times New Roman" w:cs="Times New Roman"/>
                <w:iCs/>
              </w:rPr>
            </w:pPr>
          </w:p>
          <w:p w14:paraId="7A745C88" w14:textId="77777777" w:rsidR="00743D3D" w:rsidRPr="00F138BF" w:rsidRDefault="00743D3D" w:rsidP="00EA4330">
            <w:pPr>
              <w:suppressAutoHyphens/>
              <w:contextualSpacing/>
              <w:rPr>
                <w:rFonts w:ascii="Times New Roman" w:eastAsia="Calibri" w:hAnsi="Times New Roman" w:cs="Times New Roman"/>
                <w:iCs/>
              </w:rPr>
            </w:pPr>
          </w:p>
          <w:p w14:paraId="5D0EC571" w14:textId="77777777" w:rsidR="00743D3D" w:rsidRPr="00F138BF" w:rsidRDefault="00743D3D" w:rsidP="00EA4330">
            <w:pPr>
              <w:suppressAutoHyphens/>
              <w:contextualSpacing/>
              <w:rPr>
                <w:rFonts w:ascii="Times New Roman" w:eastAsia="Calibri" w:hAnsi="Times New Roman" w:cs="Times New Roman"/>
                <w:iCs/>
              </w:rPr>
            </w:pPr>
          </w:p>
          <w:p w14:paraId="1AB95998" w14:textId="77777777" w:rsidR="00743D3D" w:rsidRPr="00F138BF" w:rsidRDefault="00743D3D" w:rsidP="00EA4330">
            <w:pPr>
              <w:suppressAutoHyphens/>
              <w:contextualSpacing/>
              <w:rPr>
                <w:rFonts w:ascii="Times New Roman" w:eastAsia="Calibri" w:hAnsi="Times New Roman" w:cs="Times New Roman"/>
                <w:iCs/>
              </w:rPr>
            </w:pPr>
          </w:p>
          <w:p w14:paraId="53AED204" w14:textId="77777777" w:rsidR="00743D3D" w:rsidRPr="00F138BF" w:rsidRDefault="00743D3D" w:rsidP="00EA4330">
            <w:pPr>
              <w:suppressAutoHyphens/>
              <w:contextualSpacing/>
              <w:rPr>
                <w:rFonts w:ascii="Times New Roman" w:eastAsia="Calibri" w:hAnsi="Times New Roman" w:cs="Times New Roman"/>
                <w:iCs/>
              </w:rPr>
            </w:pPr>
          </w:p>
          <w:p w14:paraId="74BBCD53" w14:textId="77777777" w:rsidR="009324F2" w:rsidRPr="00F138BF" w:rsidRDefault="00743D3D" w:rsidP="00EA4330">
            <w:pPr>
              <w:suppressAutoHyphens/>
              <w:contextualSpacing/>
              <w:rPr>
                <w:rFonts w:ascii="Times New Roman" w:eastAsia="Calibri" w:hAnsi="Times New Roman" w:cs="Times New Roman"/>
                <w:iCs/>
              </w:rPr>
            </w:pPr>
            <w:r w:rsidRPr="00F138BF">
              <w:rPr>
                <w:rFonts w:ascii="Times New Roman" w:eastAsia="Calibri" w:hAnsi="Times New Roman" w:cs="Times New Roman"/>
                <w:iCs/>
              </w:rPr>
              <w:t>О</w:t>
            </w:r>
            <w:r w:rsidR="009324F2" w:rsidRPr="00F138BF">
              <w:rPr>
                <w:rFonts w:ascii="Times New Roman" w:eastAsia="Calibri" w:hAnsi="Times New Roman" w:cs="Times New Roman"/>
                <w:iCs/>
              </w:rPr>
              <w:t>К 05</w:t>
            </w:r>
          </w:p>
          <w:p w14:paraId="63C0DC3E" w14:textId="77777777" w:rsidR="00F36869" w:rsidRPr="00F138BF" w:rsidRDefault="00F36869" w:rsidP="00EA4330">
            <w:pPr>
              <w:suppressAutoHyphens/>
              <w:contextualSpacing/>
              <w:rPr>
                <w:rFonts w:ascii="Times New Roman" w:eastAsia="Calibri" w:hAnsi="Times New Roman" w:cs="Times New Roman"/>
                <w:iCs/>
              </w:rPr>
            </w:pPr>
          </w:p>
          <w:p w14:paraId="78CE105C" w14:textId="77777777" w:rsidR="00E122C8" w:rsidRPr="00F138BF" w:rsidRDefault="00E122C8" w:rsidP="00EA4330">
            <w:pPr>
              <w:suppressAutoHyphens/>
              <w:contextualSpacing/>
              <w:rPr>
                <w:rFonts w:ascii="Times New Roman" w:eastAsia="Calibri" w:hAnsi="Times New Roman" w:cs="Times New Roman"/>
                <w:iCs/>
              </w:rPr>
            </w:pPr>
          </w:p>
          <w:p w14:paraId="14569176" w14:textId="77777777" w:rsidR="00E122C8" w:rsidRPr="00F138BF" w:rsidRDefault="00E122C8" w:rsidP="00EA4330">
            <w:pPr>
              <w:suppressAutoHyphens/>
              <w:contextualSpacing/>
              <w:rPr>
                <w:rFonts w:ascii="Times New Roman" w:eastAsia="Calibri" w:hAnsi="Times New Roman" w:cs="Times New Roman"/>
                <w:iCs/>
              </w:rPr>
            </w:pPr>
          </w:p>
          <w:p w14:paraId="58170F0B" w14:textId="77777777" w:rsidR="00E122C8" w:rsidRPr="00F138BF" w:rsidRDefault="00E122C8" w:rsidP="00EA4330">
            <w:pPr>
              <w:suppressAutoHyphens/>
              <w:contextualSpacing/>
              <w:rPr>
                <w:rFonts w:ascii="Times New Roman" w:eastAsia="Calibri" w:hAnsi="Times New Roman" w:cs="Times New Roman"/>
                <w:iCs/>
              </w:rPr>
            </w:pPr>
          </w:p>
          <w:p w14:paraId="07A8F529" w14:textId="77777777" w:rsidR="00E122C8" w:rsidRPr="00F138BF" w:rsidRDefault="00E122C8" w:rsidP="00EA4330">
            <w:pPr>
              <w:suppressAutoHyphens/>
              <w:contextualSpacing/>
              <w:rPr>
                <w:rFonts w:ascii="Times New Roman" w:eastAsia="Calibri" w:hAnsi="Times New Roman" w:cs="Times New Roman"/>
                <w:iCs/>
              </w:rPr>
            </w:pPr>
            <w:r w:rsidRPr="00F138BF">
              <w:rPr>
                <w:rFonts w:ascii="Times New Roman" w:eastAsia="Calibri" w:hAnsi="Times New Roman" w:cs="Times New Roman"/>
                <w:iCs/>
              </w:rPr>
              <w:t>ОК07</w:t>
            </w:r>
          </w:p>
          <w:p w14:paraId="77D1E967" w14:textId="77777777" w:rsidR="00E122C8" w:rsidRPr="00F138BF" w:rsidRDefault="00E122C8" w:rsidP="00EA4330">
            <w:pPr>
              <w:suppressAutoHyphens/>
              <w:contextualSpacing/>
              <w:rPr>
                <w:rFonts w:ascii="Times New Roman" w:eastAsia="Calibri" w:hAnsi="Times New Roman" w:cs="Times New Roman"/>
                <w:iCs/>
              </w:rPr>
            </w:pPr>
          </w:p>
          <w:p w14:paraId="4AF40782" w14:textId="77777777" w:rsidR="00F36869" w:rsidRPr="00F138BF" w:rsidRDefault="00F36869" w:rsidP="00EA4330">
            <w:pPr>
              <w:suppressAutoHyphens/>
              <w:contextualSpacing/>
              <w:rPr>
                <w:rFonts w:ascii="Times New Roman" w:eastAsia="Calibri" w:hAnsi="Times New Roman" w:cs="Times New Roman"/>
                <w:iCs/>
              </w:rPr>
            </w:pPr>
          </w:p>
          <w:p w14:paraId="0ED0E012" w14:textId="77777777" w:rsidR="00F36869" w:rsidRPr="00F138BF" w:rsidRDefault="00F36869" w:rsidP="00EA4330">
            <w:pPr>
              <w:suppressAutoHyphens/>
              <w:contextualSpacing/>
              <w:rPr>
                <w:rFonts w:ascii="Times New Roman" w:eastAsia="Calibri" w:hAnsi="Times New Roman" w:cs="Times New Roman"/>
                <w:iCs/>
              </w:rPr>
            </w:pPr>
          </w:p>
          <w:p w14:paraId="7E30BDD8" w14:textId="77777777" w:rsidR="00F36869" w:rsidRPr="00F138BF" w:rsidRDefault="00F36869" w:rsidP="00EA4330">
            <w:pPr>
              <w:suppressAutoHyphens/>
              <w:contextualSpacing/>
              <w:rPr>
                <w:rFonts w:ascii="Times New Roman" w:hAnsi="Times New Roman" w:cs="Times New Roman"/>
                <w:iCs/>
                <w:sz w:val="24"/>
                <w:szCs w:val="24"/>
              </w:rPr>
            </w:pPr>
            <w:r w:rsidRPr="00F138BF">
              <w:rPr>
                <w:rFonts w:ascii="Times New Roman" w:eastAsia="Calibri" w:hAnsi="Times New Roman" w:cs="Times New Roman"/>
                <w:iCs/>
              </w:rPr>
              <w:t>ОК07</w:t>
            </w:r>
          </w:p>
          <w:p w14:paraId="2EF00739" w14:textId="77777777" w:rsidR="00DA06B9" w:rsidRPr="00F138BF" w:rsidRDefault="00DA06B9" w:rsidP="00EA4330">
            <w:pPr>
              <w:suppressAutoHyphens/>
              <w:contextualSpacing/>
              <w:rPr>
                <w:rFonts w:ascii="Times New Roman" w:hAnsi="Times New Roman" w:cs="Times New Roman"/>
                <w:iCs/>
                <w:sz w:val="24"/>
                <w:szCs w:val="24"/>
              </w:rPr>
            </w:pPr>
          </w:p>
          <w:p w14:paraId="4951E402" w14:textId="77777777" w:rsidR="00E122C8" w:rsidRPr="00F138BF" w:rsidRDefault="00E122C8" w:rsidP="00EA4330">
            <w:pPr>
              <w:suppressAutoHyphens/>
              <w:contextualSpacing/>
              <w:rPr>
                <w:rFonts w:ascii="Times New Roman" w:hAnsi="Times New Roman" w:cs="Times New Roman"/>
                <w:iCs/>
                <w:sz w:val="24"/>
                <w:szCs w:val="24"/>
              </w:rPr>
            </w:pPr>
          </w:p>
          <w:p w14:paraId="65A4F372" w14:textId="77777777" w:rsidR="00E122C8" w:rsidRPr="00F138BF" w:rsidRDefault="00E122C8" w:rsidP="00EA4330">
            <w:pPr>
              <w:suppressAutoHyphens/>
              <w:contextualSpacing/>
              <w:rPr>
                <w:rFonts w:ascii="Times New Roman" w:hAnsi="Times New Roman" w:cs="Times New Roman"/>
                <w:iCs/>
                <w:sz w:val="24"/>
                <w:szCs w:val="24"/>
              </w:rPr>
            </w:pPr>
          </w:p>
          <w:p w14:paraId="041C4AA3" w14:textId="77777777" w:rsidR="00E122C8" w:rsidRPr="00F138BF" w:rsidRDefault="00E122C8" w:rsidP="00EA4330">
            <w:pPr>
              <w:suppressAutoHyphens/>
              <w:contextualSpacing/>
              <w:rPr>
                <w:rFonts w:ascii="Times New Roman" w:hAnsi="Times New Roman" w:cs="Times New Roman"/>
                <w:iCs/>
                <w:sz w:val="24"/>
                <w:szCs w:val="24"/>
              </w:rPr>
            </w:pPr>
          </w:p>
          <w:p w14:paraId="4C680A1C" w14:textId="77777777" w:rsidR="00CB3886" w:rsidRPr="00F138BF" w:rsidRDefault="00E122C8" w:rsidP="00EA4330">
            <w:pPr>
              <w:suppressAutoHyphens/>
              <w:contextualSpacing/>
              <w:rPr>
                <w:rFonts w:ascii="Times New Roman" w:hAnsi="Times New Roman" w:cs="Times New Roman"/>
                <w:iCs/>
                <w:sz w:val="24"/>
                <w:szCs w:val="24"/>
              </w:rPr>
            </w:pPr>
            <w:r w:rsidRPr="00F138BF">
              <w:rPr>
                <w:rFonts w:ascii="Times New Roman" w:hAnsi="Times New Roman" w:cs="Times New Roman"/>
                <w:iCs/>
                <w:sz w:val="24"/>
                <w:szCs w:val="24"/>
              </w:rPr>
              <w:t xml:space="preserve"> </w:t>
            </w:r>
          </w:p>
          <w:p w14:paraId="4E58A52B" w14:textId="77777777" w:rsidR="00E122C8" w:rsidRPr="00F138BF" w:rsidRDefault="00E122C8" w:rsidP="00EA4330">
            <w:pPr>
              <w:suppressAutoHyphens/>
              <w:contextualSpacing/>
              <w:rPr>
                <w:rFonts w:ascii="Times New Roman" w:hAnsi="Times New Roman" w:cs="Times New Roman"/>
                <w:iCs/>
                <w:sz w:val="24"/>
                <w:szCs w:val="24"/>
              </w:rPr>
            </w:pPr>
            <w:r w:rsidRPr="00F138BF">
              <w:rPr>
                <w:rFonts w:ascii="Times New Roman" w:hAnsi="Times New Roman" w:cs="Times New Roman"/>
                <w:iCs/>
                <w:sz w:val="24"/>
                <w:szCs w:val="24"/>
              </w:rPr>
              <w:t>ОК 08</w:t>
            </w:r>
          </w:p>
          <w:p w14:paraId="39C54A06" w14:textId="77777777" w:rsidR="00E122C8" w:rsidRPr="00F138BF" w:rsidRDefault="00E122C8" w:rsidP="00EA4330">
            <w:pPr>
              <w:suppressAutoHyphens/>
              <w:contextualSpacing/>
              <w:rPr>
                <w:rFonts w:ascii="Times New Roman" w:hAnsi="Times New Roman" w:cs="Times New Roman"/>
                <w:iCs/>
                <w:sz w:val="24"/>
                <w:szCs w:val="24"/>
              </w:rPr>
            </w:pPr>
          </w:p>
        </w:tc>
        <w:tc>
          <w:tcPr>
            <w:tcW w:w="2755" w:type="pct"/>
          </w:tcPr>
          <w:p w14:paraId="60B59521" w14:textId="77777777" w:rsidR="00B51D21" w:rsidRPr="00F138BF" w:rsidRDefault="00DA06B9" w:rsidP="00B51D21">
            <w:pPr>
              <w:shd w:val="clear" w:color="auto" w:fill="FFFFFF"/>
              <w:ind w:left="74" w:right="74"/>
              <w:jc w:val="both"/>
              <w:rPr>
                <w:rFonts w:ascii="Times New Roman" w:hAnsi="Times New Roman"/>
                <w:iCs/>
              </w:rPr>
            </w:pPr>
            <w:r w:rsidRPr="00F138BF">
              <w:rPr>
                <w:rFonts w:ascii="Times New Roman" w:hAnsi="Times New Roman"/>
                <w:iCs/>
              </w:rPr>
              <w:lastRenderedPageBreak/>
              <w:t>-</w:t>
            </w:r>
            <w:r w:rsidR="00B51D21" w:rsidRPr="00F138BF">
              <w:rPr>
                <w:rFonts w:ascii="Times New Roman" w:hAnsi="Times New Roman"/>
                <w:iCs/>
              </w:rPr>
              <w:t xml:space="preserve">планирует  производство этапа видов строительных работ в соответствии с действующей организационно-технологической  документацией ; </w:t>
            </w:r>
          </w:p>
          <w:p w14:paraId="312701BC" w14:textId="77777777" w:rsidR="00DA06B9" w:rsidRPr="00F138BF" w:rsidRDefault="00B51D21" w:rsidP="00B51D21">
            <w:pPr>
              <w:shd w:val="clear" w:color="auto" w:fill="FFFFFF"/>
              <w:ind w:left="74" w:right="74"/>
              <w:jc w:val="both"/>
              <w:rPr>
                <w:rFonts w:ascii="Times New Roman" w:hAnsi="Times New Roman"/>
                <w:iCs/>
              </w:rPr>
            </w:pPr>
            <w:r w:rsidRPr="00F138BF">
              <w:rPr>
                <w:rFonts w:ascii="Times New Roman" w:hAnsi="Times New Roman"/>
                <w:iCs/>
              </w:rPr>
              <w:t xml:space="preserve">- </w:t>
            </w:r>
            <w:r w:rsidR="00DA06B9" w:rsidRPr="00F138BF">
              <w:rPr>
                <w:rFonts w:ascii="Times New Roman" w:hAnsi="Times New Roman"/>
                <w:iCs/>
              </w:rPr>
              <w:t>комплектует и хранит проектную, рабочую, организационно-технологическую документацию в области строительства и исполнительную документацию строительной организации;</w:t>
            </w:r>
          </w:p>
          <w:p w14:paraId="407A4E9B" w14:textId="77777777" w:rsidR="00DA06B9" w:rsidRPr="00F138BF" w:rsidRDefault="00DA06B9" w:rsidP="00B51D21">
            <w:pPr>
              <w:shd w:val="clear" w:color="auto" w:fill="FFFFFF"/>
              <w:ind w:left="74" w:right="74"/>
              <w:jc w:val="both"/>
              <w:rPr>
                <w:rFonts w:ascii="Times New Roman" w:hAnsi="Times New Roman"/>
                <w:iCs/>
              </w:rPr>
            </w:pPr>
            <w:r w:rsidRPr="00F138BF">
              <w:rPr>
                <w:rFonts w:ascii="Times New Roman" w:hAnsi="Times New Roman"/>
                <w:iCs/>
              </w:rPr>
              <w:t>- вносит согласованные изменения в организационно-технологическую документацию;</w:t>
            </w:r>
          </w:p>
          <w:p w14:paraId="2F266AD3" w14:textId="77777777" w:rsidR="00B51D21" w:rsidRPr="00F138BF" w:rsidRDefault="00B51D21" w:rsidP="00B51D21">
            <w:pPr>
              <w:shd w:val="clear" w:color="auto" w:fill="FFFFFF"/>
              <w:ind w:left="74" w:right="74"/>
              <w:jc w:val="both"/>
              <w:rPr>
                <w:rFonts w:ascii="Times New Roman" w:hAnsi="Times New Roman"/>
                <w:iCs/>
              </w:rPr>
            </w:pPr>
            <w:r w:rsidRPr="00F138BF">
              <w:rPr>
                <w:rFonts w:ascii="Times New Roman" w:hAnsi="Times New Roman"/>
                <w:iCs/>
              </w:rPr>
              <w:t>-проводит мониторинг хода выполнения строительных работ и выявляет отклонения от разработанных календарных планов производства работ и графиков поступления материально-технических ресурсов, движения рабочих кадров, движения основных строительных машин на участках строительства;</w:t>
            </w:r>
          </w:p>
          <w:p w14:paraId="6FDCE44F" w14:textId="77777777" w:rsidR="00B51D21" w:rsidRPr="00F138BF" w:rsidRDefault="00B51D21" w:rsidP="00B51D21">
            <w:pPr>
              <w:shd w:val="clear" w:color="auto" w:fill="FFFFFF"/>
              <w:ind w:left="74" w:right="74"/>
              <w:jc w:val="both"/>
              <w:rPr>
                <w:rFonts w:ascii="Times New Roman" w:hAnsi="Times New Roman"/>
                <w:iCs/>
              </w:rPr>
            </w:pPr>
            <w:r w:rsidRPr="00F138BF">
              <w:rPr>
                <w:rFonts w:ascii="Times New Roman" w:hAnsi="Times New Roman"/>
                <w:iCs/>
              </w:rPr>
              <w:t>- подготавливает  предложения по совершенствованию организации строительства и технологии производства строительных работ</w:t>
            </w:r>
            <w:r w:rsidR="009D137C" w:rsidRPr="00F138BF">
              <w:rPr>
                <w:rFonts w:ascii="Times New Roman" w:hAnsi="Times New Roman"/>
                <w:iCs/>
              </w:rPr>
              <w:t xml:space="preserve"> </w:t>
            </w:r>
            <w:r w:rsidRPr="00F138BF">
              <w:rPr>
                <w:rFonts w:ascii="Times New Roman" w:hAnsi="Times New Roman"/>
                <w:iCs/>
              </w:rPr>
              <w:t>в соответствии с нормативной технической документацией.;</w:t>
            </w:r>
          </w:p>
          <w:p w14:paraId="082FABBB" w14:textId="77777777" w:rsidR="00B51D21" w:rsidRPr="00F138BF" w:rsidRDefault="00B51D21" w:rsidP="00B51D21">
            <w:pPr>
              <w:shd w:val="clear" w:color="auto" w:fill="FFFFFF"/>
              <w:ind w:left="74" w:right="74"/>
              <w:jc w:val="both"/>
              <w:rPr>
                <w:rFonts w:ascii="Times New Roman" w:hAnsi="Times New Roman"/>
                <w:b/>
                <w:iCs/>
              </w:rPr>
            </w:pPr>
            <w:r w:rsidRPr="00F138BF">
              <w:rPr>
                <w:rFonts w:ascii="Times New Roman" w:hAnsi="Times New Roman"/>
                <w:iCs/>
              </w:rPr>
              <w:t>- демонстрирует знания  ознакомления с проектной, рабочей и организационно-технологической документацией строительства объекта капитального строительства, проектом организации работ по сносу объекта капитального строительства (при его наличии) в объеме, необходимом для производства вида строительных работ</w:t>
            </w:r>
            <w:r w:rsidRPr="00F138BF">
              <w:rPr>
                <w:rFonts w:ascii="Times New Roman" w:hAnsi="Times New Roman"/>
                <w:b/>
                <w:iCs/>
              </w:rPr>
              <w:t>.</w:t>
            </w:r>
          </w:p>
          <w:p w14:paraId="27DBD052" w14:textId="77777777" w:rsidR="00B51D21" w:rsidRPr="00F138BF" w:rsidRDefault="00B51D21" w:rsidP="00B51D21">
            <w:pPr>
              <w:shd w:val="clear" w:color="auto" w:fill="FFFFFF"/>
              <w:ind w:left="74" w:right="74"/>
              <w:jc w:val="both"/>
              <w:rPr>
                <w:rFonts w:ascii="Times New Roman" w:hAnsi="Times New Roman"/>
                <w:iCs/>
              </w:rPr>
            </w:pPr>
            <w:r w:rsidRPr="00F138BF">
              <w:rPr>
                <w:rFonts w:ascii="Times New Roman" w:hAnsi="Times New Roman"/>
                <w:iCs/>
              </w:rPr>
              <w:t xml:space="preserve">-осуществляет  учет  выполнения работ производственными подразделениями строительной организации и субподрядными строительными организациями, ведение общего журнала работ в соответствии с нормативной технической документацией.; </w:t>
            </w:r>
          </w:p>
          <w:p w14:paraId="36D393C9" w14:textId="77777777" w:rsidR="009E70BF" w:rsidRPr="00F138BF" w:rsidRDefault="00B51D21" w:rsidP="00B51D21">
            <w:pPr>
              <w:suppressAutoHyphens/>
              <w:contextualSpacing/>
              <w:rPr>
                <w:rFonts w:ascii="Times New Roman" w:hAnsi="Times New Roman"/>
                <w:iCs/>
              </w:rPr>
            </w:pPr>
            <w:r w:rsidRPr="00F138BF">
              <w:rPr>
                <w:rFonts w:ascii="Times New Roman" w:hAnsi="Times New Roman"/>
                <w:iCs/>
              </w:rPr>
              <w:t>- формирует  оперативную  отчетность  о ходе выполнения строительных работ и выявляет причины отклонения от календарных и поточных планов</w:t>
            </w:r>
          </w:p>
          <w:p w14:paraId="6DD9501F" w14:textId="77777777" w:rsidR="00DA06B9" w:rsidRPr="00F138BF" w:rsidRDefault="00DA06B9" w:rsidP="00B51D21">
            <w:pPr>
              <w:suppressAutoHyphens/>
              <w:contextualSpacing/>
              <w:rPr>
                <w:rFonts w:ascii="Times New Roman" w:hAnsi="Times New Roman"/>
                <w:iCs/>
              </w:rPr>
            </w:pPr>
          </w:p>
          <w:p w14:paraId="44E3A7C1" w14:textId="77777777" w:rsidR="00DA06B9" w:rsidRPr="00F138BF" w:rsidRDefault="00743D3D" w:rsidP="00DA06B9">
            <w:pPr>
              <w:suppressAutoHyphens/>
              <w:contextualSpacing/>
              <w:jc w:val="both"/>
              <w:rPr>
                <w:rFonts w:ascii="Times New Roman" w:eastAsia="Calibri" w:hAnsi="Times New Roman" w:cs="Times New Roman"/>
                <w:iCs/>
              </w:rPr>
            </w:pPr>
            <w:r w:rsidRPr="00F138BF">
              <w:rPr>
                <w:rFonts w:ascii="Times New Roman" w:eastAsia="Calibri" w:hAnsi="Times New Roman" w:cs="Times New Roman"/>
                <w:iCs/>
              </w:rPr>
              <w:t>-</w:t>
            </w:r>
            <w:r w:rsidR="00DA06B9" w:rsidRPr="00F138BF">
              <w:rPr>
                <w:rFonts w:ascii="Times New Roman" w:eastAsia="Calibri" w:hAnsi="Times New Roman" w:cs="Times New Roman"/>
                <w:iCs/>
              </w:rPr>
              <w:t>распознает задачу и/или проблему в профессиональном контексте, анализирует и выделяет её составные части;</w:t>
            </w:r>
          </w:p>
          <w:p w14:paraId="6CA75F91" w14:textId="77777777" w:rsidR="00DA06B9" w:rsidRPr="00F138BF" w:rsidRDefault="00743D3D" w:rsidP="00DA06B9">
            <w:pPr>
              <w:suppressAutoHyphens/>
              <w:contextualSpacing/>
              <w:jc w:val="both"/>
              <w:rPr>
                <w:rFonts w:ascii="Times New Roman" w:eastAsia="Calibri" w:hAnsi="Times New Roman" w:cs="Times New Roman"/>
                <w:iCs/>
              </w:rPr>
            </w:pPr>
            <w:r w:rsidRPr="00F138BF">
              <w:rPr>
                <w:rFonts w:ascii="Times New Roman" w:eastAsia="Calibri" w:hAnsi="Times New Roman" w:cs="Times New Roman"/>
                <w:iCs/>
              </w:rPr>
              <w:t>-</w:t>
            </w:r>
            <w:r w:rsidR="00DA06B9" w:rsidRPr="00F138BF">
              <w:rPr>
                <w:rFonts w:ascii="Times New Roman" w:eastAsia="Calibri" w:hAnsi="Times New Roman" w:cs="Times New Roman"/>
                <w:iCs/>
              </w:rPr>
              <w:t>владеет актуальными методами работы в профессиональной и смежных сферах;</w:t>
            </w:r>
          </w:p>
          <w:p w14:paraId="6C0A3050" w14:textId="77777777" w:rsidR="009324F2" w:rsidRPr="00F138BF" w:rsidRDefault="009324F2" w:rsidP="00DA06B9">
            <w:pPr>
              <w:suppressAutoHyphens/>
              <w:contextualSpacing/>
              <w:jc w:val="both"/>
              <w:rPr>
                <w:rFonts w:ascii="Times New Roman" w:hAnsi="Times New Roman"/>
                <w:iCs/>
              </w:rPr>
            </w:pPr>
          </w:p>
          <w:p w14:paraId="5DEC69F7" w14:textId="77777777" w:rsidR="00743D3D" w:rsidRPr="00F138BF" w:rsidRDefault="00743D3D" w:rsidP="00DA06B9">
            <w:pPr>
              <w:suppressAutoHyphens/>
              <w:contextualSpacing/>
              <w:jc w:val="both"/>
              <w:rPr>
                <w:rFonts w:ascii="Times New Roman" w:eastAsia="Calibri" w:hAnsi="Times New Roman" w:cs="Times New Roman"/>
                <w:iCs/>
              </w:rPr>
            </w:pPr>
            <w:r w:rsidRPr="00F138BF">
              <w:rPr>
                <w:rFonts w:ascii="Times New Roman" w:eastAsia="Calibri" w:hAnsi="Times New Roman" w:cs="Times New Roman"/>
                <w:iCs/>
              </w:rPr>
              <w:t>-применяет средства информационных технологий для решения профессиональных задач;</w:t>
            </w:r>
          </w:p>
          <w:p w14:paraId="51AA2124" w14:textId="77777777" w:rsidR="00743D3D" w:rsidRPr="00F138BF" w:rsidRDefault="00743D3D" w:rsidP="00DA06B9">
            <w:pPr>
              <w:suppressAutoHyphens/>
              <w:contextualSpacing/>
              <w:jc w:val="both"/>
              <w:rPr>
                <w:rFonts w:ascii="Times New Roman" w:eastAsia="Calibri" w:hAnsi="Times New Roman" w:cs="Times New Roman"/>
                <w:iCs/>
              </w:rPr>
            </w:pPr>
            <w:r w:rsidRPr="00F138BF">
              <w:rPr>
                <w:rFonts w:ascii="Times New Roman" w:eastAsia="Calibri" w:hAnsi="Times New Roman" w:cs="Times New Roman"/>
                <w:iCs/>
              </w:rPr>
              <w:t xml:space="preserve">-использует современное программное обеспечение в </w:t>
            </w:r>
            <w:r w:rsidRPr="00F138BF">
              <w:rPr>
                <w:rFonts w:ascii="Times New Roman" w:eastAsia="Calibri" w:hAnsi="Times New Roman" w:cs="Times New Roman"/>
                <w:iCs/>
              </w:rPr>
              <w:lastRenderedPageBreak/>
              <w:t>профессиональной деятельности;</w:t>
            </w:r>
          </w:p>
          <w:p w14:paraId="06C637F3" w14:textId="77777777" w:rsidR="00743D3D" w:rsidRPr="00F138BF" w:rsidRDefault="00743D3D" w:rsidP="00DA06B9">
            <w:pPr>
              <w:suppressAutoHyphens/>
              <w:contextualSpacing/>
              <w:jc w:val="both"/>
              <w:rPr>
                <w:rFonts w:ascii="Times New Roman" w:eastAsia="Calibri" w:hAnsi="Times New Roman" w:cs="Times New Roman"/>
                <w:iCs/>
              </w:rPr>
            </w:pPr>
            <w:r w:rsidRPr="00F138BF">
              <w:rPr>
                <w:rFonts w:ascii="Times New Roman" w:eastAsia="Calibri" w:hAnsi="Times New Roman" w:cs="Times New Roman"/>
                <w:iCs/>
              </w:rPr>
              <w:t>-использует различные цифровые средства для решения профессиональных задач</w:t>
            </w:r>
          </w:p>
          <w:p w14:paraId="7D5D1EE5" w14:textId="77777777" w:rsidR="00743D3D" w:rsidRPr="00F138BF" w:rsidRDefault="00743D3D" w:rsidP="00DA06B9">
            <w:pPr>
              <w:suppressAutoHyphens/>
              <w:contextualSpacing/>
              <w:jc w:val="both"/>
              <w:rPr>
                <w:rFonts w:ascii="Times New Roman" w:hAnsi="Times New Roman"/>
                <w:iCs/>
              </w:rPr>
            </w:pPr>
          </w:p>
          <w:p w14:paraId="78772B2D" w14:textId="77777777" w:rsidR="00743D3D" w:rsidRPr="00F138BF" w:rsidRDefault="009324F2" w:rsidP="00743D3D">
            <w:pPr>
              <w:suppressAutoHyphens/>
              <w:contextualSpacing/>
              <w:rPr>
                <w:rFonts w:ascii="Times New Roman" w:eastAsia="Calibri" w:hAnsi="Times New Roman" w:cs="Times New Roman"/>
                <w:bCs/>
                <w:iCs/>
              </w:rPr>
            </w:pPr>
            <w:r w:rsidRPr="00F138BF">
              <w:rPr>
                <w:rFonts w:ascii="Times New Roman" w:eastAsia="Calibri" w:hAnsi="Times New Roman" w:cs="Times New Roman"/>
                <w:iCs/>
              </w:rPr>
              <w:t xml:space="preserve">грамотно </w:t>
            </w:r>
            <w:r w:rsidRPr="00F138BF">
              <w:rPr>
                <w:rFonts w:ascii="Times New Roman" w:eastAsia="Calibri" w:hAnsi="Times New Roman" w:cs="Times New Roman"/>
                <w:bCs/>
                <w:iCs/>
              </w:rPr>
              <w:t>излагает свои мысли и оформля</w:t>
            </w:r>
            <w:r w:rsidR="00743D3D" w:rsidRPr="00F138BF">
              <w:rPr>
                <w:rFonts w:ascii="Times New Roman" w:eastAsia="Calibri" w:hAnsi="Times New Roman" w:cs="Times New Roman"/>
                <w:bCs/>
                <w:iCs/>
              </w:rPr>
              <w:t>е</w:t>
            </w:r>
            <w:r w:rsidRPr="00F138BF">
              <w:rPr>
                <w:rFonts w:ascii="Times New Roman" w:eastAsia="Calibri" w:hAnsi="Times New Roman" w:cs="Times New Roman"/>
                <w:bCs/>
                <w:iCs/>
              </w:rPr>
              <w:t>т</w:t>
            </w:r>
          </w:p>
          <w:p w14:paraId="0EC06472" w14:textId="77777777" w:rsidR="00DA06B9" w:rsidRPr="00F138BF" w:rsidRDefault="009324F2" w:rsidP="00743D3D">
            <w:pPr>
              <w:suppressAutoHyphens/>
              <w:contextualSpacing/>
              <w:rPr>
                <w:rFonts w:ascii="Times New Roman" w:eastAsia="Calibri" w:hAnsi="Times New Roman" w:cs="Times New Roman"/>
                <w:bCs/>
                <w:iCs/>
              </w:rPr>
            </w:pPr>
            <w:r w:rsidRPr="00F138BF">
              <w:rPr>
                <w:rFonts w:ascii="Times New Roman" w:eastAsia="Calibri" w:hAnsi="Times New Roman" w:cs="Times New Roman"/>
                <w:bCs/>
                <w:iCs/>
              </w:rPr>
              <w:t>документы по профессиональной тематике на государственном языке</w:t>
            </w:r>
          </w:p>
          <w:p w14:paraId="05DA3013" w14:textId="77777777" w:rsidR="00F36869" w:rsidRPr="00F138BF" w:rsidRDefault="00F36869" w:rsidP="00743D3D">
            <w:pPr>
              <w:suppressAutoHyphens/>
              <w:contextualSpacing/>
              <w:rPr>
                <w:rFonts w:ascii="Times New Roman" w:eastAsia="Calibri" w:hAnsi="Times New Roman" w:cs="Times New Roman"/>
                <w:bCs/>
                <w:iCs/>
              </w:rPr>
            </w:pPr>
          </w:p>
          <w:p w14:paraId="1E730765" w14:textId="77777777" w:rsidR="00F36869" w:rsidRPr="00F138BF" w:rsidRDefault="00F36869" w:rsidP="00CA4F5C">
            <w:pPr>
              <w:pStyle w:val="a4"/>
              <w:numPr>
                <w:ilvl w:val="0"/>
                <w:numId w:val="45"/>
              </w:numPr>
              <w:suppressAutoHyphens/>
              <w:jc w:val="both"/>
              <w:rPr>
                <w:rFonts w:ascii="Times New Roman" w:eastAsia="Calibri" w:hAnsi="Times New Roman" w:cs="Times New Roman"/>
                <w:bCs/>
                <w:iCs/>
              </w:rPr>
            </w:pPr>
            <w:r w:rsidRPr="00F138BF">
              <w:rPr>
                <w:rFonts w:ascii="Times New Roman" w:eastAsia="Calibri" w:hAnsi="Times New Roman" w:cs="Times New Roman"/>
                <w:bCs/>
                <w:iCs/>
              </w:rPr>
              <w:t>соблюдает нормы экологической безопасности;</w:t>
            </w:r>
          </w:p>
          <w:p w14:paraId="3DEF73E6" w14:textId="77777777" w:rsidR="00F36869" w:rsidRPr="00F138BF" w:rsidRDefault="00F36869" w:rsidP="00CA4F5C">
            <w:pPr>
              <w:pStyle w:val="a4"/>
              <w:numPr>
                <w:ilvl w:val="0"/>
                <w:numId w:val="45"/>
              </w:numPr>
              <w:suppressAutoHyphens/>
              <w:jc w:val="both"/>
              <w:rPr>
                <w:rFonts w:ascii="Times New Roman" w:hAnsi="Times New Roman" w:cs="Times New Roman"/>
                <w:iCs/>
                <w:sz w:val="24"/>
                <w:szCs w:val="24"/>
              </w:rPr>
            </w:pPr>
            <w:r w:rsidRPr="00F138BF">
              <w:rPr>
                <w:rFonts w:ascii="Times New Roman" w:eastAsia="Calibri" w:hAnsi="Times New Roman" w:cs="Times New Roman"/>
                <w:bCs/>
                <w:iCs/>
              </w:rPr>
              <w:t>определяет направления ресурсосбережения в рамках профессиональной деятельности</w:t>
            </w:r>
          </w:p>
          <w:p w14:paraId="263E1FF7" w14:textId="77777777" w:rsidR="00F36869" w:rsidRPr="00F138BF" w:rsidRDefault="00F36869" w:rsidP="00CA4F5C">
            <w:pPr>
              <w:pStyle w:val="a4"/>
              <w:numPr>
                <w:ilvl w:val="0"/>
                <w:numId w:val="45"/>
              </w:numPr>
              <w:suppressAutoHyphens/>
              <w:jc w:val="both"/>
              <w:rPr>
                <w:rFonts w:ascii="Times New Roman" w:eastAsia="Calibri" w:hAnsi="Times New Roman" w:cs="Times New Roman"/>
                <w:bCs/>
                <w:iCs/>
              </w:rPr>
            </w:pPr>
            <w:r w:rsidRPr="00F138BF">
              <w:rPr>
                <w:rFonts w:ascii="Times New Roman" w:eastAsia="Calibri" w:hAnsi="Times New Roman" w:cs="Times New Roman"/>
                <w:bCs/>
                <w:iCs/>
              </w:rPr>
              <w:t>организовывает профессиональную деятельность с соблюдением принципов бережливого производства</w:t>
            </w:r>
          </w:p>
          <w:p w14:paraId="385CFF4D" w14:textId="77777777" w:rsidR="00F36869" w:rsidRPr="00F138BF" w:rsidRDefault="00F36869" w:rsidP="00CA4F5C">
            <w:pPr>
              <w:pStyle w:val="a4"/>
              <w:numPr>
                <w:ilvl w:val="0"/>
                <w:numId w:val="45"/>
              </w:numPr>
              <w:suppressAutoHyphens/>
              <w:jc w:val="both"/>
              <w:rPr>
                <w:rFonts w:ascii="Times New Roman" w:eastAsia="Calibri" w:hAnsi="Times New Roman" w:cs="Times New Roman"/>
                <w:bCs/>
                <w:iCs/>
              </w:rPr>
            </w:pPr>
            <w:r w:rsidRPr="00F138BF">
              <w:rPr>
                <w:rFonts w:ascii="Times New Roman" w:eastAsia="Calibri" w:hAnsi="Times New Roman" w:cs="Times New Roman"/>
                <w:bCs/>
                <w:iCs/>
              </w:rPr>
              <w:t>организовывает профессиональную деятельность с учетом знаний об изменении климатических условий региона</w:t>
            </w:r>
          </w:p>
          <w:p w14:paraId="62BB0C21" w14:textId="77777777" w:rsidR="00F36869" w:rsidRPr="00F138BF" w:rsidRDefault="00F36869" w:rsidP="00F36869">
            <w:pPr>
              <w:suppressAutoHyphens/>
              <w:contextualSpacing/>
              <w:rPr>
                <w:rFonts w:ascii="Times New Roman" w:eastAsia="Calibri" w:hAnsi="Times New Roman" w:cs="Times New Roman"/>
                <w:iCs/>
              </w:rPr>
            </w:pPr>
            <w:r w:rsidRPr="00F138BF">
              <w:rPr>
                <w:rFonts w:ascii="Times New Roman" w:eastAsia="Calibri" w:hAnsi="Times New Roman" w:cs="Times New Roman"/>
                <w:iCs/>
              </w:rPr>
              <w:t>-эффективно действует в чрезвычайных ситуациях</w:t>
            </w:r>
          </w:p>
          <w:p w14:paraId="3CCD420D" w14:textId="77777777" w:rsidR="00E122C8" w:rsidRPr="00F138BF" w:rsidRDefault="00E122C8" w:rsidP="00F36869">
            <w:pPr>
              <w:suppressAutoHyphens/>
              <w:contextualSpacing/>
              <w:rPr>
                <w:rFonts w:ascii="Times New Roman" w:eastAsia="Calibri" w:hAnsi="Times New Roman" w:cs="Times New Roman"/>
                <w:iCs/>
              </w:rPr>
            </w:pPr>
          </w:p>
          <w:p w14:paraId="296BD46D" w14:textId="77777777" w:rsidR="00E122C8" w:rsidRPr="00F138BF" w:rsidRDefault="00E122C8" w:rsidP="00E122C8">
            <w:pPr>
              <w:pStyle w:val="a4"/>
              <w:numPr>
                <w:ilvl w:val="0"/>
                <w:numId w:val="65"/>
              </w:numPr>
              <w:suppressAutoHyphens/>
              <w:jc w:val="both"/>
              <w:rPr>
                <w:rFonts w:ascii="Times New Roman" w:eastAsia="Calibri" w:hAnsi="Times New Roman" w:cs="Times New Roman"/>
                <w:iCs/>
              </w:rPr>
            </w:pPr>
            <w:r w:rsidRPr="00F138BF">
              <w:rPr>
                <w:rFonts w:ascii="Times New Roman" w:eastAsia="Calibri" w:hAnsi="Times New Roman" w:cs="Times New Roman"/>
                <w:iCs/>
              </w:rPr>
              <w:t>применяет рациональные приемы двигательных функций в профессиональной деятельности</w:t>
            </w:r>
          </w:p>
          <w:p w14:paraId="28C11C10" w14:textId="77777777" w:rsidR="00E122C8" w:rsidRPr="00F138BF" w:rsidRDefault="00E122C8" w:rsidP="00E122C8">
            <w:pPr>
              <w:pStyle w:val="a4"/>
              <w:numPr>
                <w:ilvl w:val="0"/>
                <w:numId w:val="65"/>
              </w:numPr>
              <w:suppressAutoHyphens/>
              <w:jc w:val="both"/>
              <w:rPr>
                <w:rFonts w:ascii="Times New Roman" w:eastAsia="Calibri" w:hAnsi="Times New Roman" w:cs="Times New Roman"/>
                <w:iCs/>
              </w:rPr>
            </w:pPr>
            <w:r w:rsidRPr="00F138BF">
              <w:rPr>
                <w:rFonts w:ascii="Times New Roman" w:eastAsia="Calibri" w:hAnsi="Times New Roman" w:cs="Times New Roman"/>
                <w:iCs/>
              </w:rPr>
              <w:t>пользуется средствами профилактики перенапряжения, характерными для данной</w:t>
            </w:r>
            <w:r w:rsidR="00CB3886" w:rsidRPr="00F138BF">
              <w:rPr>
                <w:rFonts w:ascii="Times New Roman" w:eastAsia="Calibri" w:hAnsi="Times New Roman" w:cs="Times New Roman"/>
                <w:iCs/>
              </w:rPr>
              <w:t xml:space="preserve"> специальности</w:t>
            </w:r>
          </w:p>
          <w:p w14:paraId="135E49B6" w14:textId="77777777" w:rsidR="00E122C8" w:rsidRPr="00F138BF" w:rsidRDefault="00E122C8" w:rsidP="00F36869">
            <w:pPr>
              <w:suppressAutoHyphens/>
              <w:contextualSpacing/>
              <w:rPr>
                <w:rFonts w:ascii="Times New Roman" w:hAnsi="Times New Roman" w:cs="Times New Roman"/>
                <w:iCs/>
                <w:sz w:val="24"/>
                <w:szCs w:val="24"/>
              </w:rPr>
            </w:pPr>
          </w:p>
        </w:tc>
        <w:tc>
          <w:tcPr>
            <w:tcW w:w="1446" w:type="pct"/>
            <w:vMerge w:val="restart"/>
          </w:tcPr>
          <w:p w14:paraId="233E91ED" w14:textId="77777777" w:rsidR="009E70BF" w:rsidRPr="00F138BF" w:rsidRDefault="009E70BF" w:rsidP="00EA4330">
            <w:pPr>
              <w:suppressAutoHyphens/>
              <w:contextualSpacing/>
              <w:rPr>
                <w:rFonts w:ascii="Times New Roman" w:hAnsi="Times New Roman" w:cs="Times New Roman"/>
                <w:iCs/>
                <w:sz w:val="24"/>
                <w:szCs w:val="24"/>
              </w:rPr>
            </w:pPr>
            <w:r w:rsidRPr="00F138BF">
              <w:rPr>
                <w:rFonts w:ascii="Times New Roman" w:hAnsi="Times New Roman" w:cs="Times New Roman"/>
                <w:iCs/>
                <w:sz w:val="24"/>
                <w:szCs w:val="24"/>
              </w:rPr>
              <w:lastRenderedPageBreak/>
              <w:t>Контрольные работы, зачеты, квалификационные испытания, защита курсовых и дипломных проектов (работ), экзамены. 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9E70BF" w:rsidRPr="00F138BF" w14:paraId="3F0B6D02" w14:textId="77777777" w:rsidTr="00EA4330">
        <w:trPr>
          <w:trHeight w:val="23"/>
        </w:trPr>
        <w:tc>
          <w:tcPr>
            <w:tcW w:w="799" w:type="pct"/>
          </w:tcPr>
          <w:p w14:paraId="33BAE202" w14:textId="77777777" w:rsidR="009E70BF" w:rsidRPr="00F138BF" w:rsidRDefault="009E70BF" w:rsidP="00EA4330">
            <w:pPr>
              <w:suppressAutoHyphens/>
              <w:contextualSpacing/>
              <w:rPr>
                <w:rFonts w:ascii="Times New Roman" w:hAnsi="Times New Roman" w:cs="Times New Roman"/>
                <w:iCs/>
                <w:sz w:val="24"/>
                <w:szCs w:val="24"/>
              </w:rPr>
            </w:pPr>
            <w:r w:rsidRPr="00F138BF">
              <w:rPr>
                <w:rFonts w:ascii="Times New Roman" w:hAnsi="Times New Roman" w:cs="Times New Roman"/>
                <w:iCs/>
                <w:sz w:val="24"/>
                <w:szCs w:val="24"/>
              </w:rPr>
              <w:t xml:space="preserve">ПК </w:t>
            </w:r>
            <w:r w:rsidR="00B57BBA" w:rsidRPr="00F138BF">
              <w:rPr>
                <w:rFonts w:ascii="Times New Roman" w:hAnsi="Times New Roman" w:cs="Times New Roman"/>
                <w:iCs/>
                <w:sz w:val="24"/>
                <w:szCs w:val="24"/>
              </w:rPr>
              <w:t>3.2</w:t>
            </w:r>
          </w:p>
          <w:p w14:paraId="237D48E2" w14:textId="77777777" w:rsidR="009324F2" w:rsidRPr="00F138BF" w:rsidRDefault="009324F2" w:rsidP="00EA4330">
            <w:pPr>
              <w:suppressAutoHyphens/>
              <w:contextualSpacing/>
              <w:rPr>
                <w:rFonts w:ascii="Times New Roman" w:hAnsi="Times New Roman" w:cs="Times New Roman"/>
                <w:iCs/>
                <w:sz w:val="24"/>
                <w:szCs w:val="24"/>
              </w:rPr>
            </w:pPr>
          </w:p>
          <w:p w14:paraId="1861DDFF" w14:textId="77777777" w:rsidR="009324F2" w:rsidRPr="00F138BF" w:rsidRDefault="009324F2" w:rsidP="00EA4330">
            <w:pPr>
              <w:suppressAutoHyphens/>
              <w:contextualSpacing/>
              <w:rPr>
                <w:rFonts w:ascii="Times New Roman" w:hAnsi="Times New Roman" w:cs="Times New Roman"/>
                <w:iCs/>
                <w:sz w:val="24"/>
                <w:szCs w:val="24"/>
              </w:rPr>
            </w:pPr>
          </w:p>
          <w:p w14:paraId="7D8E3595" w14:textId="77777777" w:rsidR="009324F2" w:rsidRPr="00F138BF" w:rsidRDefault="009324F2" w:rsidP="00EA4330">
            <w:pPr>
              <w:suppressAutoHyphens/>
              <w:contextualSpacing/>
              <w:rPr>
                <w:rFonts w:ascii="Times New Roman" w:hAnsi="Times New Roman" w:cs="Times New Roman"/>
                <w:iCs/>
                <w:sz w:val="24"/>
                <w:szCs w:val="24"/>
              </w:rPr>
            </w:pPr>
          </w:p>
          <w:p w14:paraId="53AA8CF0" w14:textId="77777777" w:rsidR="009324F2" w:rsidRPr="00F138BF" w:rsidRDefault="009324F2" w:rsidP="00EA4330">
            <w:pPr>
              <w:suppressAutoHyphens/>
              <w:contextualSpacing/>
              <w:rPr>
                <w:rFonts w:ascii="Times New Roman" w:hAnsi="Times New Roman" w:cs="Times New Roman"/>
                <w:iCs/>
                <w:sz w:val="24"/>
                <w:szCs w:val="24"/>
              </w:rPr>
            </w:pPr>
          </w:p>
          <w:p w14:paraId="50EDBE1C" w14:textId="77777777" w:rsidR="009324F2" w:rsidRPr="00F138BF" w:rsidRDefault="009324F2" w:rsidP="00EA4330">
            <w:pPr>
              <w:suppressAutoHyphens/>
              <w:contextualSpacing/>
              <w:rPr>
                <w:rFonts w:ascii="Times New Roman" w:hAnsi="Times New Roman" w:cs="Times New Roman"/>
                <w:iCs/>
                <w:sz w:val="24"/>
                <w:szCs w:val="24"/>
              </w:rPr>
            </w:pPr>
          </w:p>
          <w:p w14:paraId="4BA319BA" w14:textId="77777777" w:rsidR="009324F2" w:rsidRPr="00F138BF" w:rsidRDefault="009324F2" w:rsidP="009324F2">
            <w:pPr>
              <w:suppressAutoHyphens/>
              <w:contextualSpacing/>
              <w:rPr>
                <w:rFonts w:ascii="Times New Roman" w:hAnsi="Times New Roman" w:cs="Times New Roman"/>
                <w:iCs/>
                <w:sz w:val="24"/>
                <w:szCs w:val="24"/>
              </w:rPr>
            </w:pPr>
          </w:p>
          <w:p w14:paraId="4B1EE171" w14:textId="77777777" w:rsidR="009324F2" w:rsidRPr="00F138BF" w:rsidRDefault="009324F2" w:rsidP="009324F2">
            <w:pPr>
              <w:suppressAutoHyphens/>
              <w:contextualSpacing/>
              <w:rPr>
                <w:rFonts w:ascii="Times New Roman" w:hAnsi="Times New Roman" w:cs="Times New Roman"/>
                <w:iCs/>
                <w:sz w:val="24"/>
                <w:szCs w:val="24"/>
              </w:rPr>
            </w:pPr>
            <w:r w:rsidRPr="00F138BF">
              <w:rPr>
                <w:rFonts w:ascii="Times New Roman" w:hAnsi="Times New Roman" w:cs="Times New Roman"/>
                <w:iCs/>
                <w:sz w:val="24"/>
                <w:szCs w:val="24"/>
              </w:rPr>
              <w:t>ОК01</w:t>
            </w:r>
          </w:p>
          <w:p w14:paraId="7ABB82F7" w14:textId="77777777" w:rsidR="009324F2" w:rsidRPr="00F138BF" w:rsidRDefault="009324F2" w:rsidP="009324F2">
            <w:pPr>
              <w:suppressAutoHyphens/>
              <w:contextualSpacing/>
              <w:rPr>
                <w:rFonts w:ascii="Times New Roman" w:hAnsi="Times New Roman" w:cs="Times New Roman"/>
                <w:iCs/>
                <w:sz w:val="24"/>
                <w:szCs w:val="24"/>
              </w:rPr>
            </w:pPr>
          </w:p>
          <w:p w14:paraId="069C328C" w14:textId="77777777" w:rsidR="009324F2" w:rsidRPr="00F138BF" w:rsidRDefault="009324F2" w:rsidP="009324F2">
            <w:pPr>
              <w:suppressAutoHyphens/>
              <w:contextualSpacing/>
              <w:rPr>
                <w:rFonts w:ascii="Times New Roman" w:hAnsi="Times New Roman" w:cs="Times New Roman"/>
                <w:iCs/>
                <w:sz w:val="24"/>
                <w:szCs w:val="24"/>
              </w:rPr>
            </w:pPr>
          </w:p>
          <w:p w14:paraId="314BDF3B" w14:textId="77777777" w:rsidR="009324F2" w:rsidRPr="00F138BF" w:rsidRDefault="009324F2" w:rsidP="009324F2">
            <w:pPr>
              <w:suppressAutoHyphens/>
              <w:contextualSpacing/>
              <w:rPr>
                <w:rFonts w:ascii="Times New Roman" w:hAnsi="Times New Roman" w:cs="Times New Roman"/>
                <w:iCs/>
                <w:sz w:val="24"/>
                <w:szCs w:val="24"/>
              </w:rPr>
            </w:pPr>
          </w:p>
          <w:p w14:paraId="46BFA104" w14:textId="77777777" w:rsidR="00743D3D" w:rsidRPr="00F138BF" w:rsidRDefault="00743D3D" w:rsidP="00743D3D">
            <w:pPr>
              <w:suppressAutoHyphens/>
              <w:contextualSpacing/>
              <w:rPr>
                <w:rFonts w:ascii="Times New Roman" w:eastAsia="Calibri" w:hAnsi="Times New Roman" w:cs="Times New Roman"/>
                <w:iCs/>
              </w:rPr>
            </w:pPr>
          </w:p>
          <w:p w14:paraId="4090F457" w14:textId="77777777" w:rsidR="00743D3D" w:rsidRPr="00F138BF" w:rsidRDefault="00743D3D" w:rsidP="00743D3D">
            <w:pPr>
              <w:suppressAutoHyphens/>
              <w:contextualSpacing/>
              <w:rPr>
                <w:rFonts w:ascii="Times New Roman" w:hAnsi="Times New Roman" w:cs="Times New Roman"/>
                <w:iCs/>
                <w:sz w:val="24"/>
                <w:szCs w:val="24"/>
              </w:rPr>
            </w:pPr>
            <w:r w:rsidRPr="00F138BF">
              <w:rPr>
                <w:rFonts w:ascii="Times New Roman" w:eastAsia="Calibri" w:hAnsi="Times New Roman" w:cs="Times New Roman"/>
                <w:iCs/>
              </w:rPr>
              <w:t>ОК 02</w:t>
            </w:r>
          </w:p>
          <w:p w14:paraId="13FA77F0" w14:textId="77777777" w:rsidR="009324F2" w:rsidRPr="00F138BF" w:rsidRDefault="009324F2" w:rsidP="009324F2">
            <w:pPr>
              <w:suppressAutoHyphens/>
              <w:contextualSpacing/>
              <w:rPr>
                <w:rFonts w:ascii="Times New Roman" w:hAnsi="Times New Roman" w:cs="Times New Roman"/>
                <w:iCs/>
                <w:sz w:val="24"/>
                <w:szCs w:val="24"/>
              </w:rPr>
            </w:pPr>
          </w:p>
          <w:p w14:paraId="0AD7ECDC" w14:textId="77777777" w:rsidR="00743D3D" w:rsidRPr="00F138BF" w:rsidRDefault="00743D3D" w:rsidP="009324F2">
            <w:pPr>
              <w:suppressAutoHyphens/>
              <w:contextualSpacing/>
              <w:rPr>
                <w:rFonts w:ascii="Times New Roman" w:eastAsia="Calibri" w:hAnsi="Times New Roman" w:cs="Times New Roman"/>
                <w:iCs/>
              </w:rPr>
            </w:pPr>
          </w:p>
          <w:p w14:paraId="18A67004" w14:textId="77777777" w:rsidR="00743D3D" w:rsidRPr="00F138BF" w:rsidRDefault="00743D3D" w:rsidP="009324F2">
            <w:pPr>
              <w:suppressAutoHyphens/>
              <w:contextualSpacing/>
              <w:rPr>
                <w:rFonts w:ascii="Times New Roman" w:eastAsia="Calibri" w:hAnsi="Times New Roman" w:cs="Times New Roman"/>
                <w:iCs/>
              </w:rPr>
            </w:pPr>
          </w:p>
          <w:p w14:paraId="442416DB" w14:textId="77777777" w:rsidR="00743D3D" w:rsidRPr="00F138BF" w:rsidRDefault="00743D3D" w:rsidP="009324F2">
            <w:pPr>
              <w:suppressAutoHyphens/>
              <w:contextualSpacing/>
              <w:rPr>
                <w:rFonts w:ascii="Times New Roman" w:eastAsia="Calibri" w:hAnsi="Times New Roman" w:cs="Times New Roman"/>
                <w:iCs/>
              </w:rPr>
            </w:pPr>
          </w:p>
          <w:p w14:paraId="378D9B63" w14:textId="77777777" w:rsidR="00743D3D" w:rsidRPr="00F138BF" w:rsidRDefault="00743D3D" w:rsidP="009324F2">
            <w:pPr>
              <w:suppressAutoHyphens/>
              <w:contextualSpacing/>
              <w:rPr>
                <w:rFonts w:ascii="Times New Roman" w:eastAsia="Calibri" w:hAnsi="Times New Roman" w:cs="Times New Roman"/>
                <w:iCs/>
              </w:rPr>
            </w:pPr>
          </w:p>
          <w:p w14:paraId="4E8EF7E9" w14:textId="77777777" w:rsidR="00743D3D" w:rsidRPr="00F138BF" w:rsidRDefault="00743D3D" w:rsidP="009324F2">
            <w:pPr>
              <w:suppressAutoHyphens/>
              <w:contextualSpacing/>
              <w:rPr>
                <w:rFonts w:ascii="Times New Roman" w:eastAsia="Calibri" w:hAnsi="Times New Roman" w:cs="Times New Roman"/>
                <w:iCs/>
              </w:rPr>
            </w:pPr>
          </w:p>
          <w:p w14:paraId="5DC98267" w14:textId="77777777" w:rsidR="009324F2" w:rsidRPr="00F138BF" w:rsidRDefault="009324F2" w:rsidP="009324F2">
            <w:pPr>
              <w:suppressAutoHyphens/>
              <w:contextualSpacing/>
              <w:rPr>
                <w:rFonts w:ascii="Times New Roman" w:hAnsi="Times New Roman" w:cs="Times New Roman"/>
                <w:iCs/>
                <w:sz w:val="24"/>
                <w:szCs w:val="24"/>
              </w:rPr>
            </w:pPr>
            <w:r w:rsidRPr="00F138BF">
              <w:rPr>
                <w:rFonts w:ascii="Times New Roman" w:eastAsia="Calibri" w:hAnsi="Times New Roman" w:cs="Times New Roman"/>
                <w:iCs/>
              </w:rPr>
              <w:t>ОК 05</w:t>
            </w:r>
          </w:p>
          <w:p w14:paraId="169CA4AE" w14:textId="77777777" w:rsidR="009324F2" w:rsidRPr="00F138BF" w:rsidRDefault="009324F2" w:rsidP="00EA4330">
            <w:pPr>
              <w:suppressAutoHyphens/>
              <w:contextualSpacing/>
              <w:rPr>
                <w:rFonts w:ascii="Times New Roman" w:hAnsi="Times New Roman" w:cs="Times New Roman"/>
                <w:iCs/>
                <w:sz w:val="24"/>
                <w:szCs w:val="24"/>
              </w:rPr>
            </w:pPr>
          </w:p>
          <w:p w14:paraId="126652F9" w14:textId="77777777" w:rsidR="009E70BF" w:rsidRPr="00F138BF" w:rsidRDefault="009E70BF" w:rsidP="00EA4330">
            <w:pPr>
              <w:suppressAutoHyphens/>
              <w:contextualSpacing/>
              <w:rPr>
                <w:rFonts w:ascii="Times New Roman" w:hAnsi="Times New Roman" w:cs="Times New Roman"/>
                <w:iCs/>
                <w:sz w:val="24"/>
                <w:szCs w:val="24"/>
              </w:rPr>
            </w:pPr>
          </w:p>
        </w:tc>
        <w:tc>
          <w:tcPr>
            <w:tcW w:w="2755" w:type="pct"/>
          </w:tcPr>
          <w:p w14:paraId="7A89D0ED" w14:textId="77777777" w:rsidR="009E70BF" w:rsidRPr="00F138BF" w:rsidRDefault="00B57BBA" w:rsidP="00CB3886">
            <w:pPr>
              <w:pStyle w:val="a4"/>
              <w:numPr>
                <w:ilvl w:val="0"/>
                <w:numId w:val="66"/>
              </w:numPr>
              <w:suppressAutoHyphens/>
              <w:jc w:val="both"/>
              <w:rPr>
                <w:rFonts w:ascii="Times New Roman" w:hAnsi="Times New Roman"/>
                <w:iCs/>
              </w:rPr>
            </w:pPr>
            <w:r w:rsidRPr="00F138BF">
              <w:rPr>
                <w:rFonts w:ascii="Times New Roman" w:hAnsi="Times New Roman"/>
                <w:iCs/>
              </w:rPr>
              <w:t>оформля</w:t>
            </w:r>
            <w:r w:rsidR="009D137C" w:rsidRPr="00F138BF">
              <w:rPr>
                <w:rFonts w:ascii="Times New Roman" w:hAnsi="Times New Roman"/>
                <w:iCs/>
              </w:rPr>
              <w:t>е</w:t>
            </w:r>
            <w:r w:rsidRPr="00F138BF">
              <w:rPr>
                <w:rFonts w:ascii="Times New Roman" w:hAnsi="Times New Roman"/>
                <w:iCs/>
              </w:rPr>
              <w:t>т исполнительную и учетную документацию в процессе  подготовки участка и производства вида строительных работ</w:t>
            </w:r>
          </w:p>
          <w:p w14:paraId="14211653" w14:textId="77777777" w:rsidR="00B57BBA" w:rsidRPr="00F138BF" w:rsidRDefault="00B57BBA" w:rsidP="00CB3886">
            <w:pPr>
              <w:pStyle w:val="a4"/>
              <w:numPr>
                <w:ilvl w:val="0"/>
                <w:numId w:val="66"/>
              </w:numPr>
              <w:suppressAutoHyphens/>
              <w:jc w:val="both"/>
              <w:rPr>
                <w:rFonts w:ascii="Times New Roman" w:hAnsi="Times New Roman"/>
                <w:iCs/>
              </w:rPr>
            </w:pPr>
            <w:r w:rsidRPr="00F138BF">
              <w:rPr>
                <w:rFonts w:ascii="Times New Roman" w:hAnsi="Times New Roman"/>
                <w:iCs/>
              </w:rPr>
              <w:t>оформля</w:t>
            </w:r>
            <w:r w:rsidR="009D137C" w:rsidRPr="00F138BF">
              <w:rPr>
                <w:rFonts w:ascii="Times New Roman" w:hAnsi="Times New Roman"/>
                <w:iCs/>
              </w:rPr>
              <w:t>ет</w:t>
            </w:r>
            <w:r w:rsidRPr="00F138BF">
              <w:rPr>
                <w:rFonts w:ascii="Times New Roman" w:hAnsi="Times New Roman"/>
                <w:iCs/>
              </w:rPr>
              <w:t xml:space="preserve"> исполнительную документацию и оперативную отчетность по результатам выполнения строительных работ</w:t>
            </w:r>
          </w:p>
          <w:p w14:paraId="54623C4D" w14:textId="77777777" w:rsidR="009324F2" w:rsidRPr="00F138BF" w:rsidRDefault="009324F2" w:rsidP="009D137C">
            <w:pPr>
              <w:suppressAutoHyphens/>
              <w:contextualSpacing/>
              <w:jc w:val="both"/>
              <w:rPr>
                <w:rFonts w:ascii="Times New Roman" w:hAnsi="Times New Roman"/>
                <w:iCs/>
              </w:rPr>
            </w:pPr>
          </w:p>
          <w:p w14:paraId="57B0411E" w14:textId="77777777" w:rsidR="009324F2" w:rsidRPr="00F138BF" w:rsidRDefault="009324F2" w:rsidP="009324F2">
            <w:pPr>
              <w:suppressAutoHyphens/>
              <w:contextualSpacing/>
              <w:jc w:val="both"/>
              <w:rPr>
                <w:rFonts w:ascii="Times New Roman" w:eastAsia="Calibri" w:hAnsi="Times New Roman" w:cs="Times New Roman"/>
                <w:iCs/>
              </w:rPr>
            </w:pPr>
            <w:r w:rsidRPr="00F138BF">
              <w:rPr>
                <w:rFonts w:ascii="Times New Roman" w:eastAsia="Calibri" w:hAnsi="Times New Roman" w:cs="Times New Roman"/>
                <w:iCs/>
              </w:rPr>
              <w:t>распознает задачу и/или проблему в профессиональном контексте, анализирует и выделяет её составные части;</w:t>
            </w:r>
          </w:p>
          <w:p w14:paraId="1FBF125D" w14:textId="77777777" w:rsidR="009324F2" w:rsidRPr="00F138BF" w:rsidRDefault="009324F2" w:rsidP="009324F2">
            <w:pPr>
              <w:suppressAutoHyphens/>
              <w:contextualSpacing/>
              <w:jc w:val="both"/>
              <w:rPr>
                <w:rFonts w:ascii="Times New Roman" w:eastAsia="Calibri" w:hAnsi="Times New Roman" w:cs="Times New Roman"/>
                <w:iCs/>
              </w:rPr>
            </w:pPr>
            <w:r w:rsidRPr="00F138BF">
              <w:rPr>
                <w:rFonts w:ascii="Times New Roman" w:eastAsia="Calibri" w:hAnsi="Times New Roman" w:cs="Times New Roman"/>
                <w:iCs/>
              </w:rPr>
              <w:t>владеет актуальны</w:t>
            </w:r>
            <w:r w:rsidR="00743D3D" w:rsidRPr="00F138BF">
              <w:rPr>
                <w:rFonts w:ascii="Times New Roman" w:eastAsia="Calibri" w:hAnsi="Times New Roman" w:cs="Times New Roman"/>
                <w:iCs/>
              </w:rPr>
              <w:t>ми</w:t>
            </w:r>
            <w:r w:rsidRPr="00F138BF">
              <w:rPr>
                <w:rFonts w:ascii="Times New Roman" w:eastAsia="Calibri" w:hAnsi="Times New Roman" w:cs="Times New Roman"/>
                <w:iCs/>
              </w:rPr>
              <w:t xml:space="preserve"> метод</w:t>
            </w:r>
            <w:r w:rsidR="00743D3D" w:rsidRPr="00F138BF">
              <w:rPr>
                <w:rFonts w:ascii="Times New Roman" w:eastAsia="Calibri" w:hAnsi="Times New Roman" w:cs="Times New Roman"/>
                <w:iCs/>
              </w:rPr>
              <w:t>ами</w:t>
            </w:r>
            <w:r w:rsidRPr="00F138BF">
              <w:rPr>
                <w:rFonts w:ascii="Times New Roman" w:eastAsia="Calibri" w:hAnsi="Times New Roman" w:cs="Times New Roman"/>
                <w:iCs/>
              </w:rPr>
              <w:t xml:space="preserve"> работы в профессиональной и смежных сферах;</w:t>
            </w:r>
          </w:p>
          <w:p w14:paraId="003033EF" w14:textId="77777777" w:rsidR="009324F2" w:rsidRPr="00F138BF" w:rsidRDefault="009324F2" w:rsidP="009324F2">
            <w:pPr>
              <w:suppressAutoHyphens/>
              <w:contextualSpacing/>
              <w:jc w:val="both"/>
              <w:rPr>
                <w:rFonts w:ascii="Times New Roman" w:eastAsia="Calibri" w:hAnsi="Times New Roman" w:cs="Times New Roman"/>
                <w:iCs/>
              </w:rPr>
            </w:pPr>
          </w:p>
          <w:p w14:paraId="54450980" w14:textId="77777777" w:rsidR="00743D3D" w:rsidRPr="00F138BF" w:rsidRDefault="00743D3D" w:rsidP="00743D3D">
            <w:pPr>
              <w:suppressAutoHyphens/>
              <w:contextualSpacing/>
              <w:jc w:val="both"/>
              <w:rPr>
                <w:rFonts w:ascii="Times New Roman" w:eastAsia="Calibri" w:hAnsi="Times New Roman" w:cs="Times New Roman"/>
                <w:iCs/>
              </w:rPr>
            </w:pPr>
            <w:r w:rsidRPr="00F138BF">
              <w:rPr>
                <w:rFonts w:ascii="Times New Roman" w:eastAsia="Calibri" w:hAnsi="Times New Roman" w:cs="Times New Roman"/>
                <w:iCs/>
              </w:rPr>
              <w:t>применяет средства информационных технологий для решения профессиональных задач;</w:t>
            </w:r>
          </w:p>
          <w:p w14:paraId="778A5DBF" w14:textId="77777777" w:rsidR="00743D3D" w:rsidRPr="00F138BF" w:rsidRDefault="00743D3D" w:rsidP="00743D3D">
            <w:pPr>
              <w:suppressAutoHyphens/>
              <w:contextualSpacing/>
              <w:jc w:val="both"/>
              <w:rPr>
                <w:rFonts w:ascii="Times New Roman" w:eastAsia="Calibri" w:hAnsi="Times New Roman" w:cs="Times New Roman"/>
                <w:iCs/>
              </w:rPr>
            </w:pPr>
            <w:r w:rsidRPr="00F138BF">
              <w:rPr>
                <w:rFonts w:ascii="Times New Roman" w:eastAsia="Calibri" w:hAnsi="Times New Roman" w:cs="Times New Roman"/>
                <w:iCs/>
              </w:rPr>
              <w:t>-использует современное программное обеспечение в профессиональной деятельности;</w:t>
            </w:r>
          </w:p>
          <w:p w14:paraId="123B6658" w14:textId="77777777" w:rsidR="00743D3D" w:rsidRPr="00F138BF" w:rsidRDefault="00743D3D" w:rsidP="00743D3D">
            <w:pPr>
              <w:suppressAutoHyphens/>
              <w:contextualSpacing/>
              <w:jc w:val="both"/>
              <w:rPr>
                <w:rFonts w:ascii="Times New Roman" w:eastAsia="Calibri" w:hAnsi="Times New Roman" w:cs="Times New Roman"/>
                <w:iCs/>
              </w:rPr>
            </w:pPr>
            <w:r w:rsidRPr="00F138BF">
              <w:rPr>
                <w:rFonts w:ascii="Times New Roman" w:eastAsia="Calibri" w:hAnsi="Times New Roman" w:cs="Times New Roman"/>
                <w:iCs/>
              </w:rPr>
              <w:t>-использует различные цифровые средства для решения профессиональных задач</w:t>
            </w:r>
          </w:p>
          <w:p w14:paraId="0BD1FE7C" w14:textId="77777777" w:rsidR="00743D3D" w:rsidRPr="00F138BF" w:rsidRDefault="00743D3D" w:rsidP="00743D3D">
            <w:pPr>
              <w:suppressAutoHyphens/>
              <w:contextualSpacing/>
              <w:jc w:val="both"/>
              <w:rPr>
                <w:rFonts w:ascii="Times New Roman" w:hAnsi="Times New Roman"/>
                <w:iCs/>
              </w:rPr>
            </w:pPr>
          </w:p>
          <w:p w14:paraId="121C9D96" w14:textId="77777777" w:rsidR="009324F2" w:rsidRPr="00F138BF" w:rsidRDefault="009324F2" w:rsidP="009324F2">
            <w:pPr>
              <w:suppressAutoHyphens/>
              <w:contextualSpacing/>
              <w:jc w:val="both"/>
              <w:rPr>
                <w:rFonts w:ascii="Times New Roman" w:eastAsia="Calibri" w:hAnsi="Times New Roman" w:cs="Times New Roman"/>
                <w:iCs/>
              </w:rPr>
            </w:pPr>
            <w:r w:rsidRPr="00F138BF">
              <w:rPr>
                <w:rFonts w:ascii="Times New Roman" w:eastAsia="Calibri" w:hAnsi="Times New Roman" w:cs="Times New Roman"/>
                <w:iCs/>
              </w:rPr>
              <w:t xml:space="preserve">грамотно </w:t>
            </w:r>
            <w:r w:rsidRPr="00F138BF">
              <w:rPr>
                <w:rFonts w:ascii="Times New Roman" w:eastAsia="Calibri" w:hAnsi="Times New Roman" w:cs="Times New Roman"/>
                <w:bCs/>
                <w:iCs/>
              </w:rPr>
              <w:t>излагает свои мысли и оформля</w:t>
            </w:r>
            <w:r w:rsidR="008E74A4" w:rsidRPr="00F138BF">
              <w:rPr>
                <w:rFonts w:ascii="Times New Roman" w:eastAsia="Calibri" w:hAnsi="Times New Roman" w:cs="Times New Roman"/>
                <w:bCs/>
                <w:iCs/>
              </w:rPr>
              <w:t>е</w:t>
            </w:r>
            <w:r w:rsidRPr="00F138BF">
              <w:rPr>
                <w:rFonts w:ascii="Times New Roman" w:eastAsia="Calibri" w:hAnsi="Times New Roman" w:cs="Times New Roman"/>
                <w:bCs/>
                <w:iCs/>
              </w:rPr>
              <w:t>т</w:t>
            </w:r>
            <w:r w:rsidR="008E74A4" w:rsidRPr="00F138BF">
              <w:rPr>
                <w:rFonts w:ascii="Times New Roman" w:eastAsia="Calibri" w:hAnsi="Times New Roman" w:cs="Times New Roman"/>
                <w:bCs/>
                <w:iCs/>
              </w:rPr>
              <w:t xml:space="preserve"> </w:t>
            </w:r>
            <w:r w:rsidRPr="00F138BF">
              <w:rPr>
                <w:rFonts w:ascii="Times New Roman" w:eastAsia="Calibri" w:hAnsi="Times New Roman" w:cs="Times New Roman"/>
                <w:bCs/>
                <w:iCs/>
              </w:rPr>
              <w:t>документы по профессиональной тематике на государственном языке</w:t>
            </w:r>
          </w:p>
          <w:p w14:paraId="6ED6425B" w14:textId="77777777" w:rsidR="009324F2" w:rsidRPr="00F138BF" w:rsidRDefault="009324F2" w:rsidP="009324F2">
            <w:pPr>
              <w:suppressAutoHyphens/>
              <w:contextualSpacing/>
              <w:jc w:val="both"/>
              <w:rPr>
                <w:rFonts w:ascii="Times New Roman" w:hAnsi="Times New Roman"/>
                <w:iCs/>
              </w:rPr>
            </w:pPr>
          </w:p>
          <w:p w14:paraId="2CBC861C" w14:textId="77777777" w:rsidR="009324F2" w:rsidRPr="00F138BF" w:rsidRDefault="009324F2" w:rsidP="009D137C">
            <w:pPr>
              <w:suppressAutoHyphens/>
              <w:contextualSpacing/>
              <w:jc w:val="both"/>
              <w:rPr>
                <w:rFonts w:ascii="Times New Roman" w:hAnsi="Times New Roman" w:cs="Times New Roman"/>
                <w:iCs/>
                <w:sz w:val="24"/>
                <w:szCs w:val="24"/>
              </w:rPr>
            </w:pPr>
          </w:p>
        </w:tc>
        <w:tc>
          <w:tcPr>
            <w:tcW w:w="1446" w:type="pct"/>
            <w:vMerge/>
          </w:tcPr>
          <w:p w14:paraId="5771AD1F" w14:textId="77777777" w:rsidR="009E70BF" w:rsidRPr="00F138BF" w:rsidDel="009D5E3A" w:rsidRDefault="009E70BF" w:rsidP="00EA4330">
            <w:pPr>
              <w:suppressAutoHyphens/>
              <w:contextualSpacing/>
              <w:rPr>
                <w:rFonts w:ascii="Times New Roman" w:hAnsi="Times New Roman" w:cs="Times New Roman"/>
                <w:iCs/>
                <w:sz w:val="24"/>
                <w:szCs w:val="24"/>
              </w:rPr>
            </w:pPr>
          </w:p>
        </w:tc>
      </w:tr>
      <w:tr w:rsidR="009E70BF" w:rsidRPr="00F138BF" w14:paraId="5E98D9EA" w14:textId="77777777" w:rsidTr="00EA4330">
        <w:trPr>
          <w:trHeight w:val="23"/>
        </w:trPr>
        <w:tc>
          <w:tcPr>
            <w:tcW w:w="799" w:type="pct"/>
          </w:tcPr>
          <w:p w14:paraId="3461AB09" w14:textId="77777777" w:rsidR="009D137C" w:rsidRPr="00F138BF" w:rsidRDefault="009E70BF" w:rsidP="009D137C">
            <w:pPr>
              <w:suppressAutoHyphens/>
              <w:contextualSpacing/>
              <w:rPr>
                <w:rFonts w:ascii="Times New Roman" w:hAnsi="Times New Roman" w:cs="Times New Roman"/>
                <w:iCs/>
                <w:sz w:val="24"/>
                <w:szCs w:val="24"/>
              </w:rPr>
            </w:pPr>
            <w:r w:rsidRPr="00F138BF">
              <w:rPr>
                <w:rFonts w:ascii="Times New Roman" w:hAnsi="Times New Roman" w:cs="Times New Roman"/>
                <w:iCs/>
                <w:sz w:val="24"/>
                <w:szCs w:val="24"/>
              </w:rPr>
              <w:t xml:space="preserve">ПК </w:t>
            </w:r>
            <w:r w:rsidR="009D137C" w:rsidRPr="00F138BF">
              <w:rPr>
                <w:rFonts w:ascii="Times New Roman" w:hAnsi="Times New Roman" w:cs="Times New Roman"/>
                <w:iCs/>
                <w:sz w:val="24"/>
                <w:szCs w:val="24"/>
              </w:rPr>
              <w:t>3.3</w:t>
            </w:r>
          </w:p>
          <w:p w14:paraId="21EB52C9" w14:textId="77777777" w:rsidR="00A0182A" w:rsidRPr="00F138BF" w:rsidRDefault="00A0182A" w:rsidP="009D137C">
            <w:pPr>
              <w:suppressAutoHyphens/>
              <w:contextualSpacing/>
              <w:rPr>
                <w:rFonts w:ascii="Times New Roman" w:hAnsi="Times New Roman" w:cs="Times New Roman"/>
                <w:iCs/>
                <w:sz w:val="24"/>
                <w:szCs w:val="24"/>
              </w:rPr>
            </w:pPr>
          </w:p>
          <w:p w14:paraId="5BD3ACAE" w14:textId="77777777" w:rsidR="00A0182A" w:rsidRPr="00F138BF" w:rsidRDefault="00A0182A" w:rsidP="009D137C">
            <w:pPr>
              <w:suppressAutoHyphens/>
              <w:contextualSpacing/>
              <w:rPr>
                <w:rFonts w:ascii="Times New Roman" w:hAnsi="Times New Roman" w:cs="Times New Roman"/>
                <w:iCs/>
                <w:sz w:val="24"/>
                <w:szCs w:val="24"/>
              </w:rPr>
            </w:pPr>
          </w:p>
          <w:p w14:paraId="629469DF" w14:textId="77777777" w:rsidR="00A0182A" w:rsidRPr="00F138BF" w:rsidRDefault="00A0182A" w:rsidP="009D137C">
            <w:pPr>
              <w:suppressAutoHyphens/>
              <w:contextualSpacing/>
              <w:rPr>
                <w:rFonts w:ascii="Times New Roman" w:hAnsi="Times New Roman" w:cs="Times New Roman"/>
                <w:iCs/>
                <w:sz w:val="24"/>
                <w:szCs w:val="24"/>
              </w:rPr>
            </w:pPr>
          </w:p>
          <w:p w14:paraId="72AE87F8" w14:textId="77777777" w:rsidR="00A0182A" w:rsidRPr="00F138BF" w:rsidRDefault="00A0182A" w:rsidP="009D137C">
            <w:pPr>
              <w:suppressAutoHyphens/>
              <w:contextualSpacing/>
              <w:rPr>
                <w:rFonts w:ascii="Times New Roman" w:hAnsi="Times New Roman" w:cs="Times New Roman"/>
                <w:iCs/>
                <w:sz w:val="24"/>
                <w:szCs w:val="24"/>
              </w:rPr>
            </w:pPr>
          </w:p>
          <w:p w14:paraId="2CA32DE1" w14:textId="77777777" w:rsidR="00A0182A" w:rsidRPr="00F138BF" w:rsidRDefault="00A0182A" w:rsidP="009D137C">
            <w:pPr>
              <w:suppressAutoHyphens/>
              <w:contextualSpacing/>
              <w:rPr>
                <w:rFonts w:ascii="Times New Roman" w:hAnsi="Times New Roman" w:cs="Times New Roman"/>
                <w:iCs/>
                <w:sz w:val="24"/>
                <w:szCs w:val="24"/>
              </w:rPr>
            </w:pPr>
          </w:p>
          <w:p w14:paraId="0B23E317" w14:textId="77777777" w:rsidR="00A0182A" w:rsidRPr="00F138BF" w:rsidRDefault="00A0182A" w:rsidP="009D137C">
            <w:pPr>
              <w:suppressAutoHyphens/>
              <w:contextualSpacing/>
              <w:rPr>
                <w:rFonts w:ascii="Times New Roman" w:hAnsi="Times New Roman" w:cs="Times New Roman"/>
                <w:iCs/>
                <w:sz w:val="24"/>
                <w:szCs w:val="24"/>
              </w:rPr>
            </w:pPr>
          </w:p>
          <w:p w14:paraId="7ACB8E5E" w14:textId="77777777" w:rsidR="00A0182A" w:rsidRPr="00F138BF" w:rsidRDefault="00A0182A" w:rsidP="009D137C">
            <w:pPr>
              <w:suppressAutoHyphens/>
              <w:contextualSpacing/>
              <w:rPr>
                <w:rFonts w:ascii="Times New Roman" w:hAnsi="Times New Roman" w:cs="Times New Roman"/>
                <w:iCs/>
                <w:sz w:val="24"/>
                <w:szCs w:val="24"/>
              </w:rPr>
            </w:pPr>
          </w:p>
          <w:p w14:paraId="6E21A202" w14:textId="77777777" w:rsidR="00A0182A" w:rsidRPr="00F138BF" w:rsidRDefault="00A0182A" w:rsidP="009D137C">
            <w:pPr>
              <w:suppressAutoHyphens/>
              <w:contextualSpacing/>
              <w:rPr>
                <w:rFonts w:ascii="Times New Roman" w:hAnsi="Times New Roman" w:cs="Times New Roman"/>
                <w:iCs/>
                <w:sz w:val="24"/>
                <w:szCs w:val="24"/>
              </w:rPr>
            </w:pPr>
          </w:p>
          <w:p w14:paraId="1B511C4B" w14:textId="77777777" w:rsidR="00A0182A" w:rsidRPr="00F138BF" w:rsidRDefault="00A0182A" w:rsidP="009D137C">
            <w:pPr>
              <w:suppressAutoHyphens/>
              <w:contextualSpacing/>
              <w:rPr>
                <w:rFonts w:ascii="Times New Roman" w:hAnsi="Times New Roman" w:cs="Times New Roman"/>
                <w:iCs/>
                <w:sz w:val="24"/>
                <w:szCs w:val="24"/>
              </w:rPr>
            </w:pPr>
          </w:p>
          <w:p w14:paraId="11B71C93" w14:textId="77777777" w:rsidR="00A0182A" w:rsidRPr="00F138BF" w:rsidRDefault="00A0182A" w:rsidP="009D137C">
            <w:pPr>
              <w:suppressAutoHyphens/>
              <w:contextualSpacing/>
              <w:rPr>
                <w:rFonts w:ascii="Times New Roman" w:hAnsi="Times New Roman" w:cs="Times New Roman"/>
                <w:iCs/>
                <w:sz w:val="24"/>
                <w:szCs w:val="24"/>
              </w:rPr>
            </w:pPr>
          </w:p>
          <w:p w14:paraId="38CFF723" w14:textId="77777777" w:rsidR="00A0182A" w:rsidRPr="00F138BF" w:rsidRDefault="00A0182A" w:rsidP="009D137C">
            <w:pPr>
              <w:suppressAutoHyphens/>
              <w:contextualSpacing/>
              <w:rPr>
                <w:rFonts w:ascii="Times New Roman" w:hAnsi="Times New Roman" w:cs="Times New Roman"/>
                <w:iCs/>
                <w:sz w:val="24"/>
                <w:szCs w:val="24"/>
              </w:rPr>
            </w:pPr>
          </w:p>
          <w:p w14:paraId="1D48DB59" w14:textId="77777777" w:rsidR="00A0182A" w:rsidRPr="00F138BF" w:rsidRDefault="00A0182A" w:rsidP="009D137C">
            <w:pPr>
              <w:suppressAutoHyphens/>
              <w:contextualSpacing/>
              <w:rPr>
                <w:rFonts w:ascii="Times New Roman" w:hAnsi="Times New Roman" w:cs="Times New Roman"/>
                <w:iCs/>
                <w:sz w:val="24"/>
                <w:szCs w:val="24"/>
              </w:rPr>
            </w:pPr>
          </w:p>
          <w:p w14:paraId="0F13B2D0" w14:textId="77777777" w:rsidR="00A0182A" w:rsidRPr="00F138BF" w:rsidRDefault="00A0182A" w:rsidP="009D137C">
            <w:pPr>
              <w:suppressAutoHyphens/>
              <w:contextualSpacing/>
              <w:rPr>
                <w:rFonts w:ascii="Times New Roman" w:hAnsi="Times New Roman" w:cs="Times New Roman"/>
                <w:iCs/>
                <w:sz w:val="24"/>
                <w:szCs w:val="24"/>
              </w:rPr>
            </w:pPr>
          </w:p>
          <w:p w14:paraId="01BF8200" w14:textId="77777777" w:rsidR="00A0182A" w:rsidRPr="00F138BF" w:rsidRDefault="00A0182A" w:rsidP="009D137C">
            <w:pPr>
              <w:suppressAutoHyphens/>
              <w:contextualSpacing/>
              <w:rPr>
                <w:rFonts w:ascii="Times New Roman" w:hAnsi="Times New Roman" w:cs="Times New Roman"/>
                <w:iCs/>
                <w:sz w:val="24"/>
                <w:szCs w:val="24"/>
              </w:rPr>
            </w:pPr>
          </w:p>
          <w:p w14:paraId="2AEAE277" w14:textId="77777777" w:rsidR="00A0182A" w:rsidRPr="00F138BF" w:rsidRDefault="00A0182A" w:rsidP="009D137C">
            <w:pPr>
              <w:suppressAutoHyphens/>
              <w:contextualSpacing/>
              <w:rPr>
                <w:rFonts w:ascii="Times New Roman" w:hAnsi="Times New Roman" w:cs="Times New Roman"/>
                <w:iCs/>
                <w:sz w:val="24"/>
                <w:szCs w:val="24"/>
              </w:rPr>
            </w:pPr>
          </w:p>
          <w:p w14:paraId="0FFEA602" w14:textId="77777777" w:rsidR="00A0182A" w:rsidRPr="00F138BF" w:rsidRDefault="00A0182A" w:rsidP="009D137C">
            <w:pPr>
              <w:suppressAutoHyphens/>
              <w:contextualSpacing/>
              <w:rPr>
                <w:rFonts w:ascii="Times New Roman" w:hAnsi="Times New Roman" w:cs="Times New Roman"/>
                <w:iCs/>
                <w:sz w:val="24"/>
                <w:szCs w:val="24"/>
              </w:rPr>
            </w:pPr>
          </w:p>
          <w:p w14:paraId="37335CBD" w14:textId="77777777" w:rsidR="00A0182A" w:rsidRPr="00F138BF" w:rsidRDefault="00A0182A" w:rsidP="009D137C">
            <w:pPr>
              <w:suppressAutoHyphens/>
              <w:contextualSpacing/>
              <w:rPr>
                <w:rFonts w:ascii="Times New Roman" w:hAnsi="Times New Roman" w:cs="Times New Roman"/>
                <w:iCs/>
                <w:sz w:val="24"/>
                <w:szCs w:val="24"/>
              </w:rPr>
            </w:pPr>
          </w:p>
          <w:p w14:paraId="48799979" w14:textId="77777777" w:rsidR="00A0182A" w:rsidRPr="00F138BF" w:rsidRDefault="00A0182A" w:rsidP="009D137C">
            <w:pPr>
              <w:suppressAutoHyphens/>
              <w:contextualSpacing/>
              <w:rPr>
                <w:rFonts w:ascii="Times New Roman" w:hAnsi="Times New Roman" w:cs="Times New Roman"/>
                <w:iCs/>
                <w:sz w:val="24"/>
                <w:szCs w:val="24"/>
              </w:rPr>
            </w:pPr>
          </w:p>
          <w:p w14:paraId="7C01967D" w14:textId="77777777" w:rsidR="00A0182A" w:rsidRPr="00F138BF" w:rsidRDefault="00A0182A" w:rsidP="00A0182A">
            <w:pPr>
              <w:suppressAutoHyphens/>
              <w:contextualSpacing/>
              <w:rPr>
                <w:rFonts w:ascii="Times New Roman" w:hAnsi="Times New Roman" w:cs="Times New Roman"/>
                <w:iCs/>
                <w:sz w:val="24"/>
                <w:szCs w:val="24"/>
              </w:rPr>
            </w:pPr>
            <w:r w:rsidRPr="00F138BF">
              <w:rPr>
                <w:rFonts w:ascii="Times New Roman" w:hAnsi="Times New Roman" w:cs="Times New Roman"/>
                <w:iCs/>
                <w:sz w:val="24"/>
                <w:szCs w:val="24"/>
              </w:rPr>
              <w:t>ОК01</w:t>
            </w:r>
          </w:p>
          <w:p w14:paraId="63F729F3" w14:textId="77777777" w:rsidR="00A0182A" w:rsidRPr="00F138BF" w:rsidRDefault="00A0182A" w:rsidP="00A0182A">
            <w:pPr>
              <w:suppressAutoHyphens/>
              <w:contextualSpacing/>
              <w:rPr>
                <w:rFonts w:ascii="Times New Roman" w:hAnsi="Times New Roman" w:cs="Times New Roman"/>
                <w:iCs/>
                <w:sz w:val="24"/>
                <w:szCs w:val="24"/>
              </w:rPr>
            </w:pPr>
          </w:p>
          <w:p w14:paraId="1C1148E3" w14:textId="77777777" w:rsidR="00A0182A" w:rsidRPr="00F138BF" w:rsidRDefault="00A0182A" w:rsidP="00A0182A">
            <w:pPr>
              <w:suppressAutoHyphens/>
              <w:contextualSpacing/>
              <w:rPr>
                <w:rFonts w:ascii="Times New Roman" w:hAnsi="Times New Roman" w:cs="Times New Roman"/>
                <w:iCs/>
                <w:sz w:val="24"/>
                <w:szCs w:val="24"/>
              </w:rPr>
            </w:pPr>
          </w:p>
          <w:p w14:paraId="5E25FEBC" w14:textId="77777777" w:rsidR="00A0182A" w:rsidRPr="00F138BF" w:rsidRDefault="00A0182A" w:rsidP="00A0182A">
            <w:pPr>
              <w:suppressAutoHyphens/>
              <w:contextualSpacing/>
              <w:rPr>
                <w:rFonts w:ascii="Times New Roman" w:hAnsi="Times New Roman" w:cs="Times New Roman"/>
                <w:iCs/>
                <w:sz w:val="24"/>
                <w:szCs w:val="24"/>
              </w:rPr>
            </w:pPr>
          </w:p>
          <w:p w14:paraId="72AA5D11" w14:textId="77777777" w:rsidR="00A0182A" w:rsidRPr="00F138BF" w:rsidRDefault="00A0182A" w:rsidP="00A0182A">
            <w:pPr>
              <w:suppressAutoHyphens/>
              <w:contextualSpacing/>
              <w:rPr>
                <w:rFonts w:ascii="Times New Roman" w:hAnsi="Times New Roman" w:cs="Times New Roman"/>
                <w:iCs/>
                <w:sz w:val="24"/>
                <w:szCs w:val="24"/>
              </w:rPr>
            </w:pPr>
          </w:p>
          <w:p w14:paraId="0CC14F2A" w14:textId="77777777" w:rsidR="00A0182A" w:rsidRPr="00F138BF" w:rsidRDefault="00A0182A" w:rsidP="00A0182A">
            <w:pPr>
              <w:suppressAutoHyphens/>
              <w:contextualSpacing/>
              <w:rPr>
                <w:rFonts w:ascii="Times New Roman" w:hAnsi="Times New Roman" w:cs="Times New Roman"/>
                <w:iCs/>
                <w:sz w:val="24"/>
                <w:szCs w:val="24"/>
              </w:rPr>
            </w:pPr>
          </w:p>
          <w:p w14:paraId="6F06A6A4" w14:textId="77777777" w:rsidR="00743D3D" w:rsidRPr="00F138BF" w:rsidRDefault="00743D3D" w:rsidP="00A0182A">
            <w:pPr>
              <w:suppressAutoHyphens/>
              <w:contextualSpacing/>
              <w:rPr>
                <w:rFonts w:ascii="Times New Roman" w:hAnsi="Times New Roman" w:cs="Times New Roman"/>
                <w:iCs/>
                <w:sz w:val="24"/>
                <w:szCs w:val="24"/>
              </w:rPr>
            </w:pPr>
            <w:r w:rsidRPr="00F138BF">
              <w:rPr>
                <w:rFonts w:ascii="Times New Roman" w:hAnsi="Times New Roman" w:cs="Times New Roman"/>
                <w:iCs/>
                <w:sz w:val="24"/>
                <w:szCs w:val="24"/>
              </w:rPr>
              <w:t>ОК02</w:t>
            </w:r>
          </w:p>
          <w:p w14:paraId="6D33DE1B" w14:textId="77777777" w:rsidR="00743D3D" w:rsidRPr="00F138BF" w:rsidRDefault="00743D3D" w:rsidP="00A0182A">
            <w:pPr>
              <w:suppressAutoHyphens/>
              <w:contextualSpacing/>
              <w:rPr>
                <w:rFonts w:ascii="Times New Roman" w:hAnsi="Times New Roman" w:cs="Times New Roman"/>
                <w:iCs/>
                <w:sz w:val="24"/>
                <w:szCs w:val="24"/>
              </w:rPr>
            </w:pPr>
          </w:p>
          <w:p w14:paraId="79DCADD0" w14:textId="77777777" w:rsidR="00743D3D" w:rsidRPr="00F138BF" w:rsidRDefault="00743D3D" w:rsidP="00A0182A">
            <w:pPr>
              <w:suppressAutoHyphens/>
              <w:contextualSpacing/>
              <w:rPr>
                <w:rFonts w:ascii="Times New Roman" w:hAnsi="Times New Roman" w:cs="Times New Roman"/>
                <w:iCs/>
                <w:sz w:val="24"/>
                <w:szCs w:val="24"/>
              </w:rPr>
            </w:pPr>
          </w:p>
          <w:p w14:paraId="2204F615" w14:textId="77777777" w:rsidR="00743D3D" w:rsidRPr="00F138BF" w:rsidRDefault="00743D3D" w:rsidP="00A0182A">
            <w:pPr>
              <w:suppressAutoHyphens/>
              <w:contextualSpacing/>
              <w:rPr>
                <w:rFonts w:ascii="Times New Roman" w:hAnsi="Times New Roman" w:cs="Times New Roman"/>
                <w:iCs/>
                <w:sz w:val="24"/>
                <w:szCs w:val="24"/>
              </w:rPr>
            </w:pPr>
          </w:p>
          <w:p w14:paraId="33613E4D" w14:textId="77777777" w:rsidR="00743D3D" w:rsidRPr="00F138BF" w:rsidRDefault="00743D3D" w:rsidP="00A0182A">
            <w:pPr>
              <w:suppressAutoHyphens/>
              <w:contextualSpacing/>
              <w:rPr>
                <w:rFonts w:ascii="Times New Roman" w:hAnsi="Times New Roman" w:cs="Times New Roman"/>
                <w:iCs/>
                <w:sz w:val="24"/>
                <w:szCs w:val="24"/>
              </w:rPr>
            </w:pPr>
          </w:p>
          <w:p w14:paraId="349FCC11" w14:textId="77777777" w:rsidR="00743D3D" w:rsidRPr="00F138BF" w:rsidRDefault="00743D3D" w:rsidP="00A0182A">
            <w:pPr>
              <w:suppressAutoHyphens/>
              <w:contextualSpacing/>
              <w:rPr>
                <w:rFonts w:ascii="Times New Roman" w:hAnsi="Times New Roman" w:cs="Times New Roman"/>
                <w:iCs/>
                <w:sz w:val="24"/>
                <w:szCs w:val="24"/>
              </w:rPr>
            </w:pPr>
          </w:p>
          <w:p w14:paraId="71647593" w14:textId="77777777" w:rsidR="00A0182A" w:rsidRPr="00F138BF" w:rsidRDefault="00A0182A" w:rsidP="00A0182A">
            <w:pPr>
              <w:suppressAutoHyphens/>
              <w:contextualSpacing/>
              <w:rPr>
                <w:rFonts w:ascii="Times New Roman" w:hAnsi="Times New Roman" w:cs="Times New Roman"/>
                <w:iCs/>
                <w:sz w:val="24"/>
                <w:szCs w:val="24"/>
              </w:rPr>
            </w:pPr>
            <w:r w:rsidRPr="00F138BF">
              <w:rPr>
                <w:rFonts w:ascii="Times New Roman" w:hAnsi="Times New Roman" w:cs="Times New Roman"/>
                <w:iCs/>
                <w:sz w:val="24"/>
                <w:szCs w:val="24"/>
              </w:rPr>
              <w:t>ОК03</w:t>
            </w:r>
          </w:p>
          <w:p w14:paraId="35FF7A98" w14:textId="77777777" w:rsidR="008E74A4" w:rsidRPr="00F138BF" w:rsidRDefault="008E74A4" w:rsidP="00A0182A">
            <w:pPr>
              <w:suppressAutoHyphens/>
              <w:contextualSpacing/>
              <w:rPr>
                <w:rFonts w:ascii="Times New Roman" w:hAnsi="Times New Roman" w:cs="Times New Roman"/>
                <w:iCs/>
                <w:sz w:val="24"/>
                <w:szCs w:val="24"/>
              </w:rPr>
            </w:pPr>
          </w:p>
          <w:p w14:paraId="250EEC2B" w14:textId="77777777" w:rsidR="008E74A4" w:rsidRPr="00F138BF" w:rsidRDefault="008E74A4" w:rsidP="00A0182A">
            <w:pPr>
              <w:suppressAutoHyphens/>
              <w:contextualSpacing/>
              <w:rPr>
                <w:rFonts w:ascii="Times New Roman" w:hAnsi="Times New Roman" w:cs="Times New Roman"/>
                <w:iCs/>
                <w:sz w:val="24"/>
                <w:szCs w:val="24"/>
              </w:rPr>
            </w:pPr>
          </w:p>
          <w:p w14:paraId="4886E405" w14:textId="77777777" w:rsidR="008E74A4" w:rsidRPr="00F138BF" w:rsidRDefault="008E74A4" w:rsidP="00A0182A">
            <w:pPr>
              <w:suppressAutoHyphens/>
              <w:contextualSpacing/>
              <w:rPr>
                <w:rFonts w:ascii="Times New Roman" w:hAnsi="Times New Roman" w:cs="Times New Roman"/>
                <w:iCs/>
                <w:sz w:val="24"/>
                <w:szCs w:val="24"/>
              </w:rPr>
            </w:pPr>
          </w:p>
          <w:p w14:paraId="79E668B5" w14:textId="77777777" w:rsidR="008E74A4" w:rsidRPr="00F138BF" w:rsidRDefault="008E74A4" w:rsidP="008E74A4">
            <w:pPr>
              <w:suppressAutoHyphens/>
              <w:contextualSpacing/>
              <w:rPr>
                <w:rFonts w:ascii="Times New Roman" w:eastAsia="Calibri" w:hAnsi="Times New Roman" w:cs="Times New Roman"/>
                <w:iCs/>
              </w:rPr>
            </w:pPr>
          </w:p>
          <w:p w14:paraId="174BE03E" w14:textId="77777777" w:rsidR="00E122C8" w:rsidRPr="00F138BF" w:rsidRDefault="00E122C8" w:rsidP="008E74A4">
            <w:pPr>
              <w:suppressAutoHyphens/>
              <w:contextualSpacing/>
              <w:rPr>
                <w:rFonts w:ascii="Times New Roman" w:eastAsia="Calibri" w:hAnsi="Times New Roman" w:cs="Times New Roman"/>
                <w:iCs/>
              </w:rPr>
            </w:pPr>
          </w:p>
          <w:p w14:paraId="54E660FF" w14:textId="77777777" w:rsidR="008E74A4" w:rsidRPr="00F138BF" w:rsidRDefault="008E74A4" w:rsidP="008E74A4">
            <w:pPr>
              <w:suppressAutoHyphens/>
              <w:contextualSpacing/>
              <w:rPr>
                <w:rFonts w:ascii="Times New Roman" w:hAnsi="Times New Roman" w:cs="Times New Roman"/>
                <w:iCs/>
                <w:sz w:val="24"/>
                <w:szCs w:val="24"/>
              </w:rPr>
            </w:pPr>
            <w:r w:rsidRPr="00F138BF">
              <w:rPr>
                <w:rFonts w:ascii="Times New Roman" w:eastAsia="Calibri" w:hAnsi="Times New Roman" w:cs="Times New Roman"/>
                <w:iCs/>
              </w:rPr>
              <w:t>ОК 05</w:t>
            </w:r>
          </w:p>
          <w:p w14:paraId="2523F280" w14:textId="77777777" w:rsidR="00A0182A" w:rsidRPr="00F138BF" w:rsidRDefault="00A0182A" w:rsidP="009D137C">
            <w:pPr>
              <w:suppressAutoHyphens/>
              <w:contextualSpacing/>
              <w:rPr>
                <w:rFonts w:ascii="Times New Roman" w:hAnsi="Times New Roman" w:cs="Times New Roman"/>
                <w:iCs/>
                <w:sz w:val="24"/>
                <w:szCs w:val="24"/>
              </w:rPr>
            </w:pPr>
          </w:p>
          <w:p w14:paraId="6F1AE67F" w14:textId="77777777" w:rsidR="00CB3886" w:rsidRPr="00F138BF" w:rsidRDefault="00CB3886" w:rsidP="009D137C">
            <w:pPr>
              <w:suppressAutoHyphens/>
              <w:contextualSpacing/>
              <w:rPr>
                <w:rFonts w:ascii="Times New Roman" w:hAnsi="Times New Roman" w:cs="Times New Roman"/>
                <w:iCs/>
                <w:sz w:val="24"/>
                <w:szCs w:val="24"/>
              </w:rPr>
            </w:pPr>
          </w:p>
          <w:p w14:paraId="760999B5" w14:textId="77777777" w:rsidR="00CB3886" w:rsidRPr="00F138BF" w:rsidRDefault="00CB3886" w:rsidP="009D137C">
            <w:pPr>
              <w:suppressAutoHyphens/>
              <w:contextualSpacing/>
              <w:rPr>
                <w:rFonts w:ascii="Times New Roman" w:hAnsi="Times New Roman" w:cs="Times New Roman"/>
                <w:iCs/>
                <w:sz w:val="24"/>
                <w:szCs w:val="24"/>
              </w:rPr>
            </w:pPr>
          </w:p>
          <w:p w14:paraId="695AB375" w14:textId="77777777" w:rsidR="00CB3886" w:rsidRPr="00F138BF" w:rsidRDefault="00CB3886" w:rsidP="009D137C">
            <w:pPr>
              <w:suppressAutoHyphens/>
              <w:contextualSpacing/>
              <w:rPr>
                <w:rFonts w:ascii="Times New Roman" w:hAnsi="Times New Roman" w:cs="Times New Roman"/>
                <w:iCs/>
                <w:sz w:val="24"/>
                <w:szCs w:val="24"/>
              </w:rPr>
            </w:pPr>
            <w:r w:rsidRPr="00F138BF">
              <w:rPr>
                <w:rFonts w:ascii="Times New Roman" w:hAnsi="Times New Roman" w:cs="Times New Roman"/>
                <w:iCs/>
                <w:sz w:val="24"/>
                <w:szCs w:val="24"/>
              </w:rPr>
              <w:t>ОК08</w:t>
            </w:r>
          </w:p>
          <w:p w14:paraId="57A36F56" w14:textId="77777777" w:rsidR="00CB3886" w:rsidRPr="00F138BF" w:rsidRDefault="00CB3886" w:rsidP="009D137C">
            <w:pPr>
              <w:suppressAutoHyphens/>
              <w:contextualSpacing/>
              <w:rPr>
                <w:rFonts w:ascii="Times New Roman" w:hAnsi="Times New Roman" w:cs="Times New Roman"/>
                <w:iCs/>
                <w:sz w:val="24"/>
                <w:szCs w:val="24"/>
              </w:rPr>
            </w:pPr>
          </w:p>
          <w:p w14:paraId="33F31C4C" w14:textId="77777777" w:rsidR="00CB3886" w:rsidRPr="00F138BF" w:rsidRDefault="00CB3886" w:rsidP="009D137C">
            <w:pPr>
              <w:suppressAutoHyphens/>
              <w:contextualSpacing/>
              <w:rPr>
                <w:rFonts w:ascii="Times New Roman" w:hAnsi="Times New Roman" w:cs="Times New Roman"/>
                <w:iCs/>
                <w:sz w:val="24"/>
                <w:szCs w:val="24"/>
              </w:rPr>
            </w:pPr>
          </w:p>
          <w:p w14:paraId="10915239" w14:textId="77777777" w:rsidR="00CB3886" w:rsidRPr="00F138BF" w:rsidRDefault="00CB3886" w:rsidP="009D137C">
            <w:pPr>
              <w:suppressAutoHyphens/>
              <w:contextualSpacing/>
              <w:rPr>
                <w:rFonts w:ascii="Times New Roman" w:hAnsi="Times New Roman" w:cs="Times New Roman"/>
                <w:iCs/>
                <w:sz w:val="24"/>
                <w:szCs w:val="24"/>
              </w:rPr>
            </w:pPr>
          </w:p>
          <w:p w14:paraId="320C1A8B" w14:textId="77777777" w:rsidR="00CB3886" w:rsidRPr="00F138BF" w:rsidRDefault="00CB3886" w:rsidP="009D137C">
            <w:pPr>
              <w:suppressAutoHyphens/>
              <w:contextualSpacing/>
              <w:rPr>
                <w:rFonts w:ascii="Times New Roman" w:hAnsi="Times New Roman" w:cs="Times New Roman"/>
                <w:iCs/>
                <w:sz w:val="24"/>
                <w:szCs w:val="24"/>
              </w:rPr>
            </w:pPr>
          </w:p>
          <w:p w14:paraId="15630510" w14:textId="77777777" w:rsidR="00CB3886" w:rsidRPr="00F138BF" w:rsidRDefault="00CB3886" w:rsidP="009D137C">
            <w:pPr>
              <w:suppressAutoHyphens/>
              <w:contextualSpacing/>
              <w:rPr>
                <w:rFonts w:ascii="Times New Roman" w:hAnsi="Times New Roman" w:cs="Times New Roman"/>
                <w:iCs/>
                <w:sz w:val="24"/>
                <w:szCs w:val="24"/>
              </w:rPr>
            </w:pPr>
          </w:p>
          <w:p w14:paraId="12C603FE" w14:textId="77777777" w:rsidR="00CB3886" w:rsidRPr="00F138BF" w:rsidRDefault="00CB3886" w:rsidP="009D137C">
            <w:pPr>
              <w:suppressAutoHyphens/>
              <w:contextualSpacing/>
              <w:rPr>
                <w:rFonts w:ascii="Times New Roman" w:hAnsi="Times New Roman" w:cs="Times New Roman"/>
                <w:iCs/>
                <w:sz w:val="24"/>
                <w:szCs w:val="24"/>
              </w:rPr>
            </w:pPr>
            <w:r w:rsidRPr="00F138BF">
              <w:rPr>
                <w:rFonts w:ascii="Times New Roman" w:hAnsi="Times New Roman" w:cs="Times New Roman"/>
                <w:iCs/>
                <w:sz w:val="24"/>
                <w:szCs w:val="24"/>
              </w:rPr>
              <w:t>ОК09</w:t>
            </w:r>
          </w:p>
          <w:p w14:paraId="5193DE32" w14:textId="77777777" w:rsidR="00CB3886" w:rsidRPr="00F138BF" w:rsidRDefault="00CB3886" w:rsidP="009D137C">
            <w:pPr>
              <w:suppressAutoHyphens/>
              <w:contextualSpacing/>
              <w:rPr>
                <w:rFonts w:ascii="Times New Roman" w:hAnsi="Times New Roman" w:cs="Times New Roman"/>
                <w:iCs/>
                <w:sz w:val="24"/>
                <w:szCs w:val="24"/>
              </w:rPr>
            </w:pPr>
          </w:p>
          <w:p w14:paraId="30C00379" w14:textId="77777777" w:rsidR="009E70BF" w:rsidRPr="00F138BF" w:rsidRDefault="009E70BF" w:rsidP="009D137C">
            <w:pPr>
              <w:suppressAutoHyphens/>
              <w:contextualSpacing/>
              <w:rPr>
                <w:rFonts w:ascii="Times New Roman" w:hAnsi="Times New Roman" w:cs="Times New Roman"/>
                <w:iCs/>
                <w:sz w:val="24"/>
                <w:szCs w:val="24"/>
              </w:rPr>
            </w:pPr>
          </w:p>
        </w:tc>
        <w:tc>
          <w:tcPr>
            <w:tcW w:w="2755" w:type="pct"/>
          </w:tcPr>
          <w:p w14:paraId="51521498" w14:textId="77777777" w:rsidR="009E70BF" w:rsidRPr="00F138BF" w:rsidRDefault="000C70CE" w:rsidP="000C70CE">
            <w:pPr>
              <w:suppressAutoHyphens/>
              <w:contextualSpacing/>
              <w:jc w:val="both"/>
              <w:rPr>
                <w:rFonts w:ascii="Times New Roman" w:hAnsi="Times New Roman"/>
                <w:iCs/>
              </w:rPr>
            </w:pPr>
            <w:r w:rsidRPr="00F138BF">
              <w:rPr>
                <w:rFonts w:ascii="Times New Roman" w:hAnsi="Times New Roman"/>
                <w:iCs/>
              </w:rPr>
              <w:lastRenderedPageBreak/>
              <w:t>-</w:t>
            </w:r>
            <w:r w:rsidR="00FF37F1" w:rsidRPr="00F138BF">
              <w:rPr>
                <w:rFonts w:ascii="Times New Roman" w:hAnsi="Times New Roman"/>
                <w:iCs/>
              </w:rPr>
              <w:t>анализирует  учетную документацию по выполненным строительно-монтажным работам</w:t>
            </w:r>
          </w:p>
          <w:p w14:paraId="54ECEAAD" w14:textId="77777777" w:rsidR="00FF37F1" w:rsidRPr="00F138BF" w:rsidRDefault="000C70CE" w:rsidP="000C70CE">
            <w:pPr>
              <w:suppressAutoHyphens/>
              <w:contextualSpacing/>
              <w:jc w:val="both"/>
              <w:rPr>
                <w:rFonts w:ascii="Times New Roman" w:hAnsi="Times New Roman"/>
                <w:iCs/>
              </w:rPr>
            </w:pPr>
            <w:r w:rsidRPr="00F138BF">
              <w:rPr>
                <w:rFonts w:ascii="Times New Roman" w:hAnsi="Times New Roman"/>
                <w:iCs/>
              </w:rPr>
              <w:t>-</w:t>
            </w:r>
            <w:r w:rsidR="00FF37F1" w:rsidRPr="00F138BF">
              <w:rPr>
                <w:rFonts w:ascii="Times New Roman" w:hAnsi="Times New Roman"/>
                <w:iCs/>
              </w:rPr>
              <w:t xml:space="preserve">составляет  калькуляции сметных затрат на используемые трудовые и материально-технические ресурсы в соответствии с обусловленной контрактами </w:t>
            </w:r>
            <w:r w:rsidR="00FF37F1" w:rsidRPr="00F138BF">
              <w:rPr>
                <w:rFonts w:ascii="Times New Roman" w:hAnsi="Times New Roman"/>
                <w:iCs/>
              </w:rPr>
              <w:lastRenderedPageBreak/>
              <w:t>системой ценообразования</w:t>
            </w:r>
          </w:p>
          <w:p w14:paraId="1FF3D86D" w14:textId="77777777" w:rsidR="00FF37F1" w:rsidRPr="00F138BF" w:rsidRDefault="000C70CE" w:rsidP="000C70CE">
            <w:pPr>
              <w:suppressAutoHyphens/>
              <w:contextualSpacing/>
              <w:jc w:val="both"/>
              <w:rPr>
                <w:rFonts w:ascii="Times New Roman" w:hAnsi="Times New Roman"/>
                <w:iCs/>
              </w:rPr>
            </w:pPr>
            <w:r w:rsidRPr="00F138BF">
              <w:rPr>
                <w:rFonts w:ascii="Times New Roman" w:hAnsi="Times New Roman"/>
                <w:iCs/>
              </w:rPr>
              <w:t>-</w:t>
            </w:r>
            <w:r w:rsidR="00FF37F1" w:rsidRPr="00F138BF">
              <w:rPr>
                <w:rFonts w:ascii="Times New Roman" w:hAnsi="Times New Roman"/>
                <w:iCs/>
              </w:rPr>
              <w:t>составляет калькуляции себестоимости работ с учетом затрат на используемые материально-технические ресурсы</w:t>
            </w:r>
          </w:p>
          <w:p w14:paraId="68C27E73" w14:textId="77777777" w:rsidR="00FF37F1" w:rsidRPr="00F138BF" w:rsidRDefault="000C70CE" w:rsidP="000C70CE">
            <w:pPr>
              <w:suppressAutoHyphens/>
              <w:contextualSpacing/>
              <w:jc w:val="both"/>
              <w:rPr>
                <w:rFonts w:ascii="Times New Roman" w:hAnsi="Times New Roman"/>
                <w:iCs/>
              </w:rPr>
            </w:pPr>
            <w:r w:rsidRPr="00F138BF">
              <w:rPr>
                <w:rFonts w:ascii="Times New Roman" w:hAnsi="Times New Roman"/>
                <w:iCs/>
              </w:rPr>
              <w:t>-</w:t>
            </w:r>
            <w:r w:rsidR="00FF37F1" w:rsidRPr="00F138BF">
              <w:rPr>
                <w:rFonts w:ascii="Times New Roman" w:hAnsi="Times New Roman"/>
                <w:iCs/>
              </w:rPr>
              <w:t>подготавливает  материалы для составления смет на дополнительные строительно-монтажные работы и производственные услуги</w:t>
            </w:r>
          </w:p>
          <w:p w14:paraId="0879EC1B" w14:textId="77777777" w:rsidR="00FF37F1" w:rsidRPr="00F138BF" w:rsidRDefault="000C70CE" w:rsidP="000C70CE">
            <w:pPr>
              <w:suppressAutoHyphens/>
              <w:contextualSpacing/>
              <w:jc w:val="both"/>
              <w:rPr>
                <w:rFonts w:ascii="Times New Roman" w:hAnsi="Times New Roman"/>
                <w:iCs/>
              </w:rPr>
            </w:pPr>
            <w:r w:rsidRPr="00F138BF">
              <w:rPr>
                <w:rFonts w:ascii="Times New Roman" w:hAnsi="Times New Roman"/>
                <w:iCs/>
              </w:rPr>
              <w:t>-</w:t>
            </w:r>
            <w:r w:rsidR="00FF37F1" w:rsidRPr="00F138BF">
              <w:rPr>
                <w:rFonts w:ascii="Times New Roman" w:hAnsi="Times New Roman"/>
                <w:iCs/>
              </w:rPr>
              <w:t>рассчитывает сметную и плановую себестоимости строительно-монтажных работ и величин основных статей затрат</w:t>
            </w:r>
          </w:p>
          <w:p w14:paraId="4863719E" w14:textId="77777777" w:rsidR="00FF37F1" w:rsidRPr="00F138BF" w:rsidRDefault="000C70CE" w:rsidP="000C70CE">
            <w:pPr>
              <w:suppressAutoHyphens/>
              <w:contextualSpacing/>
              <w:jc w:val="both"/>
              <w:rPr>
                <w:rFonts w:ascii="Times New Roman" w:hAnsi="Times New Roman"/>
                <w:iCs/>
              </w:rPr>
            </w:pPr>
            <w:r w:rsidRPr="00F138BF">
              <w:rPr>
                <w:rFonts w:ascii="Times New Roman" w:hAnsi="Times New Roman"/>
                <w:iCs/>
              </w:rPr>
              <w:t>-</w:t>
            </w:r>
            <w:r w:rsidR="00FF37F1" w:rsidRPr="00F138BF">
              <w:rPr>
                <w:rFonts w:ascii="Times New Roman" w:hAnsi="Times New Roman"/>
                <w:iCs/>
              </w:rPr>
              <w:t>рассчитывает  фактическую себестоимость строительно-монтажных работ</w:t>
            </w:r>
          </w:p>
          <w:p w14:paraId="2A0AA1E0" w14:textId="77777777" w:rsidR="00FF37F1" w:rsidRPr="00F138BF" w:rsidRDefault="000C70CE" w:rsidP="000C70CE">
            <w:pPr>
              <w:suppressAutoHyphens/>
              <w:contextualSpacing/>
              <w:jc w:val="both"/>
              <w:rPr>
                <w:rFonts w:ascii="Times New Roman" w:hAnsi="Times New Roman"/>
                <w:iCs/>
              </w:rPr>
            </w:pPr>
            <w:r w:rsidRPr="00F138BF">
              <w:rPr>
                <w:rFonts w:ascii="Times New Roman" w:hAnsi="Times New Roman"/>
                <w:iCs/>
              </w:rPr>
              <w:t>-</w:t>
            </w:r>
            <w:r w:rsidR="00FF37F1" w:rsidRPr="00F138BF">
              <w:rPr>
                <w:rFonts w:ascii="Times New Roman" w:hAnsi="Times New Roman"/>
                <w:iCs/>
              </w:rPr>
              <w:t>определяет  величин прямых и косвенных затрат в составе фактической себестоимости строительно-монтажных работ</w:t>
            </w:r>
          </w:p>
          <w:p w14:paraId="74F0E24B" w14:textId="77777777" w:rsidR="00A0182A" w:rsidRPr="00F138BF" w:rsidRDefault="00A0182A" w:rsidP="000C70CE">
            <w:pPr>
              <w:suppressAutoHyphens/>
              <w:contextualSpacing/>
              <w:jc w:val="both"/>
              <w:rPr>
                <w:rFonts w:ascii="Times New Roman" w:hAnsi="Times New Roman"/>
                <w:iCs/>
              </w:rPr>
            </w:pPr>
          </w:p>
          <w:p w14:paraId="582641DE" w14:textId="77777777" w:rsidR="00A0182A" w:rsidRPr="00F138BF" w:rsidRDefault="00A0182A" w:rsidP="00A0182A">
            <w:pPr>
              <w:suppressAutoHyphens/>
              <w:contextualSpacing/>
              <w:jc w:val="both"/>
              <w:rPr>
                <w:rFonts w:ascii="Times New Roman" w:eastAsia="Calibri" w:hAnsi="Times New Roman" w:cs="Times New Roman"/>
                <w:iCs/>
              </w:rPr>
            </w:pPr>
            <w:r w:rsidRPr="00F138BF">
              <w:rPr>
                <w:rFonts w:ascii="Times New Roman" w:eastAsia="Calibri" w:hAnsi="Times New Roman" w:cs="Times New Roman"/>
                <w:iCs/>
              </w:rPr>
              <w:t>распознает задачу и/или проблему в профессиональном контексте, анализирует и выделяет её составные части;</w:t>
            </w:r>
          </w:p>
          <w:p w14:paraId="4EB9CDC5" w14:textId="77777777" w:rsidR="00A0182A" w:rsidRPr="00F138BF" w:rsidRDefault="00A0182A" w:rsidP="00A0182A">
            <w:pPr>
              <w:suppressAutoHyphens/>
              <w:contextualSpacing/>
              <w:jc w:val="both"/>
              <w:rPr>
                <w:rFonts w:ascii="Times New Roman" w:eastAsia="Calibri" w:hAnsi="Times New Roman" w:cs="Times New Roman"/>
                <w:iCs/>
              </w:rPr>
            </w:pPr>
            <w:r w:rsidRPr="00F138BF">
              <w:rPr>
                <w:rFonts w:ascii="Times New Roman" w:eastAsia="Calibri" w:hAnsi="Times New Roman" w:cs="Times New Roman"/>
                <w:iCs/>
              </w:rPr>
              <w:t>владеет актуальными методами работы в профессиональной и смежных сферах</w:t>
            </w:r>
          </w:p>
          <w:p w14:paraId="4917DC87" w14:textId="77777777" w:rsidR="00743D3D" w:rsidRPr="00F138BF" w:rsidRDefault="00743D3D" w:rsidP="00A0182A">
            <w:pPr>
              <w:suppressAutoHyphens/>
              <w:contextualSpacing/>
              <w:jc w:val="both"/>
              <w:rPr>
                <w:rFonts w:ascii="Times New Roman" w:eastAsia="Calibri" w:hAnsi="Times New Roman" w:cs="Times New Roman"/>
                <w:iCs/>
              </w:rPr>
            </w:pPr>
          </w:p>
          <w:p w14:paraId="3373F857" w14:textId="77777777" w:rsidR="00743D3D" w:rsidRPr="00F138BF" w:rsidRDefault="00743D3D" w:rsidP="00CB3886">
            <w:pPr>
              <w:pStyle w:val="a4"/>
              <w:numPr>
                <w:ilvl w:val="0"/>
                <w:numId w:val="67"/>
              </w:numPr>
              <w:suppressAutoHyphens/>
              <w:jc w:val="both"/>
              <w:rPr>
                <w:rFonts w:ascii="Times New Roman" w:eastAsia="Calibri" w:hAnsi="Times New Roman" w:cs="Times New Roman"/>
                <w:iCs/>
              </w:rPr>
            </w:pPr>
            <w:r w:rsidRPr="00F138BF">
              <w:rPr>
                <w:rFonts w:ascii="Times New Roman" w:eastAsia="Calibri" w:hAnsi="Times New Roman" w:cs="Times New Roman"/>
                <w:iCs/>
              </w:rPr>
              <w:t>применяет средства информационных технологий для решения профессиональных задач;</w:t>
            </w:r>
          </w:p>
          <w:p w14:paraId="030AFE85" w14:textId="77777777" w:rsidR="00743D3D" w:rsidRPr="00F138BF" w:rsidRDefault="00743D3D" w:rsidP="00CB3886">
            <w:pPr>
              <w:pStyle w:val="a4"/>
              <w:numPr>
                <w:ilvl w:val="0"/>
                <w:numId w:val="67"/>
              </w:numPr>
              <w:suppressAutoHyphens/>
              <w:jc w:val="both"/>
              <w:rPr>
                <w:rFonts w:ascii="Times New Roman" w:eastAsia="Calibri" w:hAnsi="Times New Roman" w:cs="Times New Roman"/>
                <w:iCs/>
              </w:rPr>
            </w:pPr>
            <w:r w:rsidRPr="00F138BF">
              <w:rPr>
                <w:rFonts w:ascii="Times New Roman" w:eastAsia="Calibri" w:hAnsi="Times New Roman" w:cs="Times New Roman"/>
                <w:iCs/>
              </w:rPr>
              <w:t>-использует современное программное обеспечение в профессиональной деятельности;</w:t>
            </w:r>
          </w:p>
          <w:p w14:paraId="57D2F0C8" w14:textId="77777777" w:rsidR="00743D3D" w:rsidRPr="00F138BF" w:rsidRDefault="00743D3D" w:rsidP="00CB3886">
            <w:pPr>
              <w:pStyle w:val="a4"/>
              <w:numPr>
                <w:ilvl w:val="0"/>
                <w:numId w:val="67"/>
              </w:numPr>
              <w:suppressAutoHyphens/>
              <w:jc w:val="both"/>
              <w:rPr>
                <w:rFonts w:ascii="Times New Roman" w:eastAsia="Calibri" w:hAnsi="Times New Roman" w:cs="Times New Roman"/>
                <w:iCs/>
              </w:rPr>
            </w:pPr>
            <w:r w:rsidRPr="00F138BF">
              <w:rPr>
                <w:rFonts w:ascii="Times New Roman" w:eastAsia="Calibri" w:hAnsi="Times New Roman" w:cs="Times New Roman"/>
                <w:iCs/>
              </w:rPr>
              <w:t>-использует различные цифровые средства для решения профессиональных задач</w:t>
            </w:r>
          </w:p>
          <w:p w14:paraId="526C18E6" w14:textId="77777777" w:rsidR="00A0182A" w:rsidRPr="00F138BF" w:rsidRDefault="00A0182A" w:rsidP="00A0182A">
            <w:pPr>
              <w:suppressAutoHyphens/>
              <w:contextualSpacing/>
              <w:jc w:val="both"/>
              <w:rPr>
                <w:rFonts w:ascii="Times New Roman" w:eastAsia="Calibri" w:hAnsi="Times New Roman" w:cs="Times New Roman"/>
                <w:iCs/>
              </w:rPr>
            </w:pPr>
          </w:p>
          <w:p w14:paraId="18042425" w14:textId="77777777" w:rsidR="00A0182A" w:rsidRPr="00F138BF" w:rsidRDefault="008E74A4" w:rsidP="00A0182A">
            <w:pPr>
              <w:suppressAutoHyphens/>
              <w:contextualSpacing/>
              <w:jc w:val="both"/>
              <w:rPr>
                <w:rFonts w:ascii="Times New Roman" w:eastAsia="Calibri" w:hAnsi="Times New Roman" w:cs="Times New Roman"/>
                <w:iCs/>
              </w:rPr>
            </w:pPr>
            <w:r w:rsidRPr="00F138BF">
              <w:rPr>
                <w:rFonts w:ascii="Times New Roman" w:eastAsia="Calibri" w:hAnsi="Times New Roman" w:cs="Times New Roman"/>
                <w:bCs/>
                <w:iCs/>
              </w:rPr>
              <w:t>-</w:t>
            </w:r>
            <w:r w:rsidR="00A0182A" w:rsidRPr="00F138BF">
              <w:rPr>
                <w:rFonts w:ascii="Times New Roman" w:eastAsia="Calibri" w:hAnsi="Times New Roman" w:cs="Times New Roman"/>
                <w:bCs/>
                <w:iCs/>
              </w:rPr>
              <w:t>определяет актуальность нормативно-правовой документации в профессиональной деятельности</w:t>
            </w:r>
          </w:p>
          <w:p w14:paraId="71EB6B31" w14:textId="77777777" w:rsidR="00A0182A" w:rsidRPr="00F138BF" w:rsidRDefault="008E74A4" w:rsidP="00A0182A">
            <w:pPr>
              <w:suppressAutoHyphens/>
              <w:contextualSpacing/>
              <w:jc w:val="both"/>
              <w:rPr>
                <w:rFonts w:ascii="Times New Roman" w:eastAsia="Calibri" w:hAnsi="Times New Roman" w:cs="Times New Roman"/>
                <w:bCs/>
                <w:iCs/>
              </w:rPr>
            </w:pPr>
            <w:r w:rsidRPr="00F138BF">
              <w:rPr>
                <w:rFonts w:ascii="Times New Roman" w:eastAsia="Calibri" w:hAnsi="Times New Roman" w:cs="Times New Roman"/>
                <w:bCs/>
                <w:iCs/>
              </w:rPr>
              <w:t>-</w:t>
            </w:r>
            <w:r w:rsidR="00A0182A" w:rsidRPr="00F138BF">
              <w:rPr>
                <w:rFonts w:ascii="Times New Roman" w:eastAsia="Calibri" w:hAnsi="Times New Roman" w:cs="Times New Roman"/>
                <w:bCs/>
                <w:iCs/>
              </w:rPr>
              <w:t>выявляет достоинства и недостатки коммерческой идеи</w:t>
            </w:r>
          </w:p>
          <w:p w14:paraId="6F7C2924" w14:textId="77777777" w:rsidR="008E74A4" w:rsidRPr="00F138BF" w:rsidRDefault="008E74A4" w:rsidP="00A0182A">
            <w:pPr>
              <w:suppressAutoHyphens/>
              <w:contextualSpacing/>
              <w:jc w:val="both"/>
              <w:rPr>
                <w:rFonts w:ascii="Times New Roman" w:eastAsia="Calibri" w:hAnsi="Times New Roman" w:cs="Times New Roman"/>
                <w:iCs/>
              </w:rPr>
            </w:pPr>
          </w:p>
          <w:p w14:paraId="09432B1D" w14:textId="77777777" w:rsidR="008E74A4" w:rsidRPr="00F138BF" w:rsidRDefault="008E74A4" w:rsidP="008E74A4">
            <w:pPr>
              <w:suppressAutoHyphens/>
              <w:contextualSpacing/>
              <w:jc w:val="both"/>
              <w:rPr>
                <w:rFonts w:ascii="Times New Roman" w:eastAsia="Calibri" w:hAnsi="Times New Roman" w:cs="Times New Roman"/>
                <w:bCs/>
                <w:iCs/>
              </w:rPr>
            </w:pPr>
            <w:r w:rsidRPr="00F138BF">
              <w:rPr>
                <w:rFonts w:ascii="Times New Roman" w:eastAsia="Calibri" w:hAnsi="Times New Roman" w:cs="Times New Roman"/>
                <w:iCs/>
              </w:rPr>
              <w:t xml:space="preserve">грамотно </w:t>
            </w:r>
            <w:r w:rsidRPr="00F138BF">
              <w:rPr>
                <w:rFonts w:ascii="Times New Roman" w:eastAsia="Calibri" w:hAnsi="Times New Roman" w:cs="Times New Roman"/>
                <w:bCs/>
                <w:iCs/>
              </w:rPr>
              <w:t>излагает свои мысли и оформляет документы по профессиональной тематике на государственном языке</w:t>
            </w:r>
          </w:p>
          <w:p w14:paraId="70D9B3B3" w14:textId="77777777" w:rsidR="00CB3886" w:rsidRPr="00F138BF" w:rsidRDefault="00CB3886" w:rsidP="008E74A4">
            <w:pPr>
              <w:suppressAutoHyphens/>
              <w:contextualSpacing/>
              <w:jc w:val="both"/>
              <w:rPr>
                <w:rFonts w:ascii="Times New Roman" w:eastAsia="Calibri" w:hAnsi="Times New Roman" w:cs="Times New Roman"/>
                <w:bCs/>
                <w:iCs/>
              </w:rPr>
            </w:pPr>
          </w:p>
          <w:p w14:paraId="6ACFD4C2" w14:textId="77777777" w:rsidR="00CB3886" w:rsidRPr="00F138BF" w:rsidRDefault="00CB3886" w:rsidP="00CB3886">
            <w:pPr>
              <w:suppressAutoHyphens/>
              <w:contextualSpacing/>
              <w:jc w:val="both"/>
              <w:rPr>
                <w:rFonts w:ascii="Times New Roman" w:eastAsia="Calibri" w:hAnsi="Times New Roman" w:cs="Times New Roman"/>
                <w:bCs/>
                <w:iCs/>
              </w:rPr>
            </w:pPr>
            <w:r w:rsidRPr="00F138BF">
              <w:rPr>
                <w:rFonts w:ascii="Times New Roman" w:eastAsia="Calibri" w:hAnsi="Times New Roman" w:cs="Times New Roman"/>
                <w:bCs/>
                <w:iCs/>
              </w:rPr>
              <w:t>-</w:t>
            </w:r>
            <w:r w:rsidRPr="00F138BF">
              <w:rPr>
                <w:rFonts w:ascii="Times New Roman" w:eastAsia="Calibri" w:hAnsi="Times New Roman" w:cs="Times New Roman"/>
                <w:bCs/>
                <w:iCs/>
              </w:rPr>
              <w:tab/>
              <w:t>применяет рациональные приемы двигательных функций в профессиональной деятельности</w:t>
            </w:r>
          </w:p>
          <w:p w14:paraId="422204B2" w14:textId="77777777" w:rsidR="00CB3886" w:rsidRPr="00F138BF" w:rsidRDefault="00CB3886" w:rsidP="00CB3886">
            <w:pPr>
              <w:suppressAutoHyphens/>
              <w:contextualSpacing/>
              <w:jc w:val="both"/>
              <w:rPr>
                <w:rFonts w:ascii="Times New Roman" w:eastAsia="Calibri" w:hAnsi="Times New Roman" w:cs="Times New Roman"/>
                <w:bCs/>
                <w:iCs/>
              </w:rPr>
            </w:pPr>
            <w:r w:rsidRPr="00F138BF">
              <w:rPr>
                <w:rFonts w:ascii="Times New Roman" w:eastAsia="Calibri" w:hAnsi="Times New Roman" w:cs="Times New Roman"/>
                <w:bCs/>
                <w:iCs/>
              </w:rPr>
              <w:t>-</w:t>
            </w:r>
            <w:r w:rsidRPr="00F138BF">
              <w:rPr>
                <w:rFonts w:ascii="Times New Roman" w:eastAsia="Calibri" w:hAnsi="Times New Roman" w:cs="Times New Roman"/>
                <w:bCs/>
                <w:iCs/>
              </w:rPr>
              <w:tab/>
              <w:t>пользуется средствами профилактики перенапряжения, характерными для данной специальности</w:t>
            </w:r>
          </w:p>
          <w:p w14:paraId="2E1B01FF" w14:textId="77777777" w:rsidR="00CB3886" w:rsidRPr="00F138BF" w:rsidRDefault="00CB3886" w:rsidP="00CB3886">
            <w:pPr>
              <w:suppressAutoHyphens/>
              <w:contextualSpacing/>
              <w:jc w:val="both"/>
              <w:rPr>
                <w:rFonts w:ascii="Times New Roman" w:eastAsia="Calibri" w:hAnsi="Times New Roman" w:cs="Times New Roman"/>
                <w:bCs/>
                <w:iCs/>
              </w:rPr>
            </w:pPr>
          </w:p>
          <w:p w14:paraId="5D286B9A" w14:textId="77777777" w:rsidR="00CB3886" w:rsidRPr="00F138BF" w:rsidRDefault="00CB3886" w:rsidP="008E74A4">
            <w:pPr>
              <w:suppressAutoHyphens/>
              <w:contextualSpacing/>
              <w:jc w:val="both"/>
              <w:rPr>
                <w:rFonts w:ascii="Times New Roman" w:eastAsia="Calibri" w:hAnsi="Times New Roman" w:cs="Times New Roman"/>
                <w:iCs/>
              </w:rPr>
            </w:pPr>
            <w:r w:rsidRPr="00F138BF">
              <w:rPr>
                <w:rFonts w:ascii="Times New Roman" w:eastAsia="Calibri" w:hAnsi="Times New Roman" w:cs="Times New Roman"/>
                <w:iCs/>
              </w:rPr>
              <w:t>понимать тексты на базовые профессиональные темы</w:t>
            </w:r>
          </w:p>
          <w:p w14:paraId="72B4D639" w14:textId="77777777" w:rsidR="00A0182A" w:rsidRPr="00F138BF" w:rsidRDefault="00A0182A" w:rsidP="00A0182A">
            <w:pPr>
              <w:suppressAutoHyphens/>
              <w:contextualSpacing/>
              <w:jc w:val="both"/>
              <w:rPr>
                <w:rFonts w:ascii="Times New Roman" w:hAnsi="Times New Roman" w:cs="Times New Roman"/>
                <w:iCs/>
                <w:sz w:val="24"/>
                <w:szCs w:val="24"/>
              </w:rPr>
            </w:pPr>
          </w:p>
        </w:tc>
        <w:tc>
          <w:tcPr>
            <w:tcW w:w="1446" w:type="pct"/>
            <w:vMerge/>
          </w:tcPr>
          <w:p w14:paraId="1E8B3C66" w14:textId="77777777" w:rsidR="009E70BF" w:rsidRPr="00F138BF" w:rsidRDefault="009E70BF" w:rsidP="00EA4330">
            <w:pPr>
              <w:suppressAutoHyphens/>
              <w:contextualSpacing/>
              <w:rPr>
                <w:rFonts w:ascii="Times New Roman" w:hAnsi="Times New Roman" w:cs="Times New Roman"/>
                <w:iCs/>
                <w:sz w:val="24"/>
                <w:szCs w:val="24"/>
              </w:rPr>
            </w:pPr>
          </w:p>
        </w:tc>
      </w:tr>
      <w:tr w:rsidR="009E70BF" w:rsidRPr="00F138BF" w14:paraId="21E370AD" w14:textId="77777777" w:rsidTr="00EA4330">
        <w:trPr>
          <w:trHeight w:val="23"/>
        </w:trPr>
        <w:tc>
          <w:tcPr>
            <w:tcW w:w="799" w:type="pct"/>
          </w:tcPr>
          <w:p w14:paraId="28ECBD14" w14:textId="77777777" w:rsidR="009E70BF" w:rsidRPr="00F138BF" w:rsidRDefault="009E70BF" w:rsidP="00EA4330">
            <w:pPr>
              <w:suppressAutoHyphens/>
              <w:contextualSpacing/>
              <w:rPr>
                <w:rFonts w:ascii="Times New Roman" w:hAnsi="Times New Roman" w:cs="Times New Roman"/>
                <w:iCs/>
                <w:sz w:val="24"/>
                <w:szCs w:val="24"/>
              </w:rPr>
            </w:pPr>
            <w:r w:rsidRPr="00F138BF">
              <w:rPr>
                <w:rFonts w:ascii="Times New Roman" w:hAnsi="Times New Roman" w:cs="Times New Roman"/>
                <w:iCs/>
                <w:sz w:val="24"/>
                <w:szCs w:val="24"/>
              </w:rPr>
              <w:t xml:space="preserve">ПК </w:t>
            </w:r>
            <w:r w:rsidR="00574B69" w:rsidRPr="00F138BF">
              <w:rPr>
                <w:rFonts w:ascii="Times New Roman" w:hAnsi="Times New Roman" w:cs="Times New Roman"/>
                <w:iCs/>
                <w:sz w:val="24"/>
                <w:szCs w:val="24"/>
              </w:rPr>
              <w:t>3.4</w:t>
            </w:r>
          </w:p>
          <w:p w14:paraId="1D1E5E4B" w14:textId="77777777" w:rsidR="008E74A4" w:rsidRPr="00F138BF" w:rsidRDefault="008E74A4" w:rsidP="00EA4330">
            <w:pPr>
              <w:suppressAutoHyphens/>
              <w:contextualSpacing/>
              <w:rPr>
                <w:rFonts w:ascii="Times New Roman" w:hAnsi="Times New Roman" w:cs="Times New Roman"/>
                <w:iCs/>
                <w:sz w:val="24"/>
                <w:szCs w:val="24"/>
              </w:rPr>
            </w:pPr>
          </w:p>
          <w:p w14:paraId="3114154D" w14:textId="77777777" w:rsidR="008E74A4" w:rsidRPr="00F138BF" w:rsidRDefault="008E74A4" w:rsidP="00EA4330">
            <w:pPr>
              <w:suppressAutoHyphens/>
              <w:contextualSpacing/>
              <w:rPr>
                <w:rFonts w:ascii="Times New Roman" w:hAnsi="Times New Roman" w:cs="Times New Roman"/>
                <w:iCs/>
                <w:sz w:val="24"/>
                <w:szCs w:val="24"/>
              </w:rPr>
            </w:pPr>
          </w:p>
          <w:p w14:paraId="6A81EB55" w14:textId="77777777" w:rsidR="008E74A4" w:rsidRPr="00F138BF" w:rsidRDefault="008E74A4" w:rsidP="00EA4330">
            <w:pPr>
              <w:suppressAutoHyphens/>
              <w:contextualSpacing/>
              <w:rPr>
                <w:rFonts w:ascii="Times New Roman" w:hAnsi="Times New Roman" w:cs="Times New Roman"/>
                <w:iCs/>
                <w:sz w:val="24"/>
                <w:szCs w:val="24"/>
              </w:rPr>
            </w:pPr>
          </w:p>
          <w:p w14:paraId="152E1D35" w14:textId="77777777" w:rsidR="008E74A4" w:rsidRPr="00F138BF" w:rsidRDefault="008E74A4" w:rsidP="00EA4330">
            <w:pPr>
              <w:suppressAutoHyphens/>
              <w:contextualSpacing/>
              <w:rPr>
                <w:rFonts w:ascii="Times New Roman" w:hAnsi="Times New Roman" w:cs="Times New Roman"/>
                <w:iCs/>
                <w:sz w:val="24"/>
                <w:szCs w:val="24"/>
              </w:rPr>
            </w:pPr>
          </w:p>
          <w:p w14:paraId="2523415D" w14:textId="77777777" w:rsidR="008E74A4" w:rsidRPr="00F138BF" w:rsidRDefault="008E74A4" w:rsidP="00EA4330">
            <w:pPr>
              <w:suppressAutoHyphens/>
              <w:contextualSpacing/>
              <w:rPr>
                <w:rFonts w:ascii="Times New Roman" w:hAnsi="Times New Roman" w:cs="Times New Roman"/>
                <w:iCs/>
                <w:sz w:val="24"/>
                <w:szCs w:val="24"/>
              </w:rPr>
            </w:pPr>
          </w:p>
          <w:p w14:paraId="548F4EB9" w14:textId="77777777" w:rsidR="008E74A4" w:rsidRPr="00F138BF" w:rsidRDefault="008E74A4" w:rsidP="00EA4330">
            <w:pPr>
              <w:suppressAutoHyphens/>
              <w:contextualSpacing/>
              <w:rPr>
                <w:rFonts w:ascii="Times New Roman" w:hAnsi="Times New Roman" w:cs="Times New Roman"/>
                <w:iCs/>
                <w:sz w:val="24"/>
                <w:szCs w:val="24"/>
              </w:rPr>
            </w:pPr>
          </w:p>
          <w:p w14:paraId="18CBE30E" w14:textId="77777777" w:rsidR="008E74A4" w:rsidRPr="00F138BF" w:rsidRDefault="008E74A4" w:rsidP="00EA4330">
            <w:pPr>
              <w:suppressAutoHyphens/>
              <w:contextualSpacing/>
              <w:rPr>
                <w:rFonts w:ascii="Times New Roman" w:hAnsi="Times New Roman" w:cs="Times New Roman"/>
                <w:iCs/>
                <w:sz w:val="24"/>
                <w:szCs w:val="24"/>
              </w:rPr>
            </w:pPr>
          </w:p>
          <w:p w14:paraId="60D24D60" w14:textId="77777777" w:rsidR="008E74A4" w:rsidRPr="00F138BF" w:rsidRDefault="008E74A4" w:rsidP="00EA4330">
            <w:pPr>
              <w:suppressAutoHyphens/>
              <w:contextualSpacing/>
              <w:rPr>
                <w:rFonts w:ascii="Times New Roman" w:hAnsi="Times New Roman" w:cs="Times New Roman"/>
                <w:iCs/>
                <w:sz w:val="24"/>
                <w:szCs w:val="24"/>
              </w:rPr>
            </w:pPr>
          </w:p>
          <w:p w14:paraId="7EEF4C0A" w14:textId="77777777" w:rsidR="008E74A4" w:rsidRPr="00F138BF" w:rsidRDefault="008E74A4" w:rsidP="00EA4330">
            <w:pPr>
              <w:suppressAutoHyphens/>
              <w:contextualSpacing/>
              <w:rPr>
                <w:rFonts w:ascii="Times New Roman" w:hAnsi="Times New Roman" w:cs="Times New Roman"/>
                <w:iCs/>
                <w:sz w:val="24"/>
                <w:szCs w:val="24"/>
              </w:rPr>
            </w:pPr>
          </w:p>
          <w:p w14:paraId="3D45189D" w14:textId="77777777" w:rsidR="008E74A4" w:rsidRPr="00F138BF" w:rsidRDefault="008E74A4" w:rsidP="00EA4330">
            <w:pPr>
              <w:suppressAutoHyphens/>
              <w:contextualSpacing/>
              <w:rPr>
                <w:rFonts w:ascii="Times New Roman" w:hAnsi="Times New Roman" w:cs="Times New Roman"/>
                <w:iCs/>
                <w:sz w:val="24"/>
                <w:szCs w:val="24"/>
              </w:rPr>
            </w:pPr>
          </w:p>
          <w:p w14:paraId="1ECE17FA" w14:textId="77777777" w:rsidR="008E74A4" w:rsidRPr="00F138BF" w:rsidRDefault="008E74A4" w:rsidP="00EA4330">
            <w:pPr>
              <w:suppressAutoHyphens/>
              <w:contextualSpacing/>
              <w:rPr>
                <w:rFonts w:ascii="Times New Roman" w:hAnsi="Times New Roman" w:cs="Times New Roman"/>
                <w:iCs/>
                <w:sz w:val="24"/>
                <w:szCs w:val="24"/>
              </w:rPr>
            </w:pPr>
          </w:p>
          <w:p w14:paraId="637A9C99" w14:textId="77777777" w:rsidR="008E74A4" w:rsidRPr="00F138BF" w:rsidRDefault="008E74A4" w:rsidP="00EA4330">
            <w:pPr>
              <w:suppressAutoHyphens/>
              <w:contextualSpacing/>
              <w:rPr>
                <w:rFonts w:ascii="Times New Roman" w:hAnsi="Times New Roman" w:cs="Times New Roman"/>
                <w:iCs/>
                <w:sz w:val="24"/>
                <w:szCs w:val="24"/>
              </w:rPr>
            </w:pPr>
          </w:p>
          <w:p w14:paraId="71D67E0F" w14:textId="77777777" w:rsidR="008E74A4" w:rsidRPr="00F138BF" w:rsidRDefault="008E74A4" w:rsidP="00EA4330">
            <w:pPr>
              <w:suppressAutoHyphens/>
              <w:contextualSpacing/>
              <w:rPr>
                <w:rFonts w:ascii="Times New Roman" w:hAnsi="Times New Roman" w:cs="Times New Roman"/>
                <w:iCs/>
                <w:sz w:val="24"/>
                <w:szCs w:val="24"/>
              </w:rPr>
            </w:pPr>
          </w:p>
          <w:p w14:paraId="4CAEF58B" w14:textId="77777777" w:rsidR="008E74A4" w:rsidRPr="00F138BF" w:rsidRDefault="008E74A4" w:rsidP="00EA4330">
            <w:pPr>
              <w:suppressAutoHyphens/>
              <w:contextualSpacing/>
              <w:rPr>
                <w:rFonts w:ascii="Times New Roman" w:hAnsi="Times New Roman" w:cs="Times New Roman"/>
                <w:iCs/>
                <w:sz w:val="24"/>
                <w:szCs w:val="24"/>
              </w:rPr>
            </w:pPr>
          </w:p>
          <w:p w14:paraId="6F0EA524" w14:textId="77777777" w:rsidR="008E74A4" w:rsidRPr="00F138BF" w:rsidRDefault="008E74A4" w:rsidP="00EA4330">
            <w:pPr>
              <w:suppressAutoHyphens/>
              <w:contextualSpacing/>
              <w:rPr>
                <w:rFonts w:ascii="Times New Roman" w:hAnsi="Times New Roman" w:cs="Times New Roman"/>
                <w:iCs/>
                <w:sz w:val="24"/>
                <w:szCs w:val="24"/>
              </w:rPr>
            </w:pPr>
          </w:p>
          <w:p w14:paraId="1FE25981" w14:textId="77777777" w:rsidR="008E74A4" w:rsidRPr="00F138BF" w:rsidRDefault="008E74A4" w:rsidP="00EA4330">
            <w:pPr>
              <w:suppressAutoHyphens/>
              <w:contextualSpacing/>
              <w:rPr>
                <w:rFonts w:ascii="Times New Roman" w:hAnsi="Times New Roman" w:cs="Times New Roman"/>
                <w:iCs/>
                <w:sz w:val="24"/>
                <w:szCs w:val="24"/>
              </w:rPr>
            </w:pPr>
          </w:p>
          <w:p w14:paraId="4990746B" w14:textId="77777777" w:rsidR="008E74A4" w:rsidRPr="00F138BF" w:rsidRDefault="008E74A4" w:rsidP="00EA4330">
            <w:pPr>
              <w:suppressAutoHyphens/>
              <w:contextualSpacing/>
              <w:rPr>
                <w:rFonts w:ascii="Times New Roman" w:hAnsi="Times New Roman" w:cs="Times New Roman"/>
                <w:iCs/>
                <w:sz w:val="24"/>
                <w:szCs w:val="24"/>
              </w:rPr>
            </w:pPr>
          </w:p>
          <w:p w14:paraId="45CEFC72" w14:textId="77777777" w:rsidR="008E74A4" w:rsidRPr="00F138BF" w:rsidRDefault="008E74A4" w:rsidP="00EA4330">
            <w:pPr>
              <w:suppressAutoHyphens/>
              <w:contextualSpacing/>
              <w:rPr>
                <w:rFonts w:ascii="Times New Roman" w:hAnsi="Times New Roman" w:cs="Times New Roman"/>
                <w:iCs/>
                <w:sz w:val="24"/>
                <w:szCs w:val="24"/>
              </w:rPr>
            </w:pPr>
          </w:p>
          <w:p w14:paraId="30B77782" w14:textId="77777777" w:rsidR="008E74A4" w:rsidRPr="00F138BF" w:rsidRDefault="008E74A4" w:rsidP="00EA4330">
            <w:pPr>
              <w:suppressAutoHyphens/>
              <w:contextualSpacing/>
              <w:rPr>
                <w:rFonts w:ascii="Times New Roman" w:hAnsi="Times New Roman" w:cs="Times New Roman"/>
                <w:iCs/>
                <w:sz w:val="24"/>
                <w:szCs w:val="24"/>
              </w:rPr>
            </w:pPr>
          </w:p>
          <w:p w14:paraId="097084C1" w14:textId="77777777" w:rsidR="008E74A4" w:rsidRPr="00F138BF" w:rsidRDefault="008E74A4" w:rsidP="008E74A4">
            <w:pPr>
              <w:suppressAutoHyphens/>
              <w:contextualSpacing/>
              <w:rPr>
                <w:rFonts w:ascii="Times New Roman" w:hAnsi="Times New Roman" w:cs="Times New Roman"/>
                <w:iCs/>
                <w:sz w:val="24"/>
                <w:szCs w:val="24"/>
              </w:rPr>
            </w:pPr>
            <w:r w:rsidRPr="00F138BF">
              <w:rPr>
                <w:rFonts w:ascii="Times New Roman" w:hAnsi="Times New Roman" w:cs="Times New Roman"/>
                <w:iCs/>
                <w:sz w:val="24"/>
                <w:szCs w:val="24"/>
              </w:rPr>
              <w:t>ОК01</w:t>
            </w:r>
          </w:p>
          <w:p w14:paraId="3CA1A160" w14:textId="77777777" w:rsidR="008E74A4" w:rsidRPr="00F138BF" w:rsidRDefault="008E74A4" w:rsidP="008E74A4">
            <w:pPr>
              <w:suppressAutoHyphens/>
              <w:contextualSpacing/>
              <w:rPr>
                <w:rFonts w:ascii="Times New Roman" w:hAnsi="Times New Roman" w:cs="Times New Roman"/>
                <w:iCs/>
                <w:sz w:val="24"/>
                <w:szCs w:val="24"/>
              </w:rPr>
            </w:pPr>
          </w:p>
          <w:p w14:paraId="1FB8C1BC" w14:textId="77777777" w:rsidR="008E74A4" w:rsidRPr="00F138BF" w:rsidRDefault="008E74A4" w:rsidP="008E74A4">
            <w:pPr>
              <w:suppressAutoHyphens/>
              <w:contextualSpacing/>
              <w:rPr>
                <w:rFonts w:ascii="Times New Roman" w:hAnsi="Times New Roman" w:cs="Times New Roman"/>
                <w:iCs/>
                <w:sz w:val="24"/>
                <w:szCs w:val="24"/>
              </w:rPr>
            </w:pPr>
          </w:p>
          <w:p w14:paraId="0DED0551" w14:textId="77777777" w:rsidR="008E74A4" w:rsidRPr="00F138BF" w:rsidRDefault="008E74A4" w:rsidP="008E74A4">
            <w:pPr>
              <w:suppressAutoHyphens/>
              <w:contextualSpacing/>
              <w:rPr>
                <w:rFonts w:ascii="Times New Roman" w:hAnsi="Times New Roman" w:cs="Times New Roman"/>
                <w:iCs/>
                <w:sz w:val="24"/>
                <w:szCs w:val="24"/>
              </w:rPr>
            </w:pPr>
          </w:p>
          <w:p w14:paraId="58F1BADB" w14:textId="77777777" w:rsidR="008E74A4" w:rsidRPr="00F138BF" w:rsidRDefault="008E74A4" w:rsidP="008E74A4">
            <w:pPr>
              <w:suppressAutoHyphens/>
              <w:contextualSpacing/>
              <w:rPr>
                <w:rFonts w:ascii="Times New Roman" w:hAnsi="Times New Roman" w:cs="Times New Roman"/>
                <w:iCs/>
                <w:sz w:val="24"/>
                <w:szCs w:val="24"/>
              </w:rPr>
            </w:pPr>
          </w:p>
          <w:p w14:paraId="4C9A59DF" w14:textId="77777777" w:rsidR="008E74A4" w:rsidRPr="00F138BF" w:rsidRDefault="00743D3D" w:rsidP="008E74A4">
            <w:pPr>
              <w:suppressAutoHyphens/>
              <w:contextualSpacing/>
              <w:rPr>
                <w:rFonts w:ascii="Times New Roman" w:hAnsi="Times New Roman" w:cs="Times New Roman"/>
                <w:iCs/>
                <w:sz w:val="24"/>
                <w:szCs w:val="24"/>
              </w:rPr>
            </w:pPr>
            <w:r w:rsidRPr="00F138BF">
              <w:rPr>
                <w:rFonts w:ascii="Times New Roman" w:hAnsi="Times New Roman" w:cs="Times New Roman"/>
                <w:iCs/>
                <w:sz w:val="24"/>
                <w:szCs w:val="24"/>
              </w:rPr>
              <w:t>ОК02</w:t>
            </w:r>
          </w:p>
          <w:p w14:paraId="58769295" w14:textId="77777777" w:rsidR="00743D3D" w:rsidRPr="00F138BF" w:rsidRDefault="00743D3D" w:rsidP="008E74A4">
            <w:pPr>
              <w:suppressAutoHyphens/>
              <w:contextualSpacing/>
              <w:rPr>
                <w:rFonts w:ascii="Times New Roman" w:hAnsi="Times New Roman" w:cs="Times New Roman"/>
                <w:iCs/>
                <w:sz w:val="24"/>
                <w:szCs w:val="24"/>
              </w:rPr>
            </w:pPr>
          </w:p>
          <w:p w14:paraId="57E23E69" w14:textId="77777777" w:rsidR="00743D3D" w:rsidRPr="00F138BF" w:rsidRDefault="00743D3D" w:rsidP="008E74A4">
            <w:pPr>
              <w:suppressAutoHyphens/>
              <w:contextualSpacing/>
              <w:rPr>
                <w:rFonts w:ascii="Times New Roman" w:hAnsi="Times New Roman" w:cs="Times New Roman"/>
                <w:iCs/>
                <w:sz w:val="24"/>
                <w:szCs w:val="24"/>
              </w:rPr>
            </w:pPr>
          </w:p>
          <w:p w14:paraId="1D812BA5" w14:textId="77777777" w:rsidR="00743D3D" w:rsidRPr="00F138BF" w:rsidRDefault="00743D3D" w:rsidP="008E74A4">
            <w:pPr>
              <w:suppressAutoHyphens/>
              <w:contextualSpacing/>
              <w:rPr>
                <w:rFonts w:ascii="Times New Roman" w:hAnsi="Times New Roman" w:cs="Times New Roman"/>
                <w:iCs/>
                <w:sz w:val="24"/>
                <w:szCs w:val="24"/>
              </w:rPr>
            </w:pPr>
          </w:p>
          <w:p w14:paraId="7F742930" w14:textId="77777777" w:rsidR="00743D3D" w:rsidRPr="00F138BF" w:rsidRDefault="00743D3D" w:rsidP="008E74A4">
            <w:pPr>
              <w:suppressAutoHyphens/>
              <w:contextualSpacing/>
              <w:rPr>
                <w:rFonts w:ascii="Times New Roman" w:hAnsi="Times New Roman" w:cs="Times New Roman"/>
                <w:iCs/>
                <w:sz w:val="24"/>
                <w:szCs w:val="24"/>
              </w:rPr>
            </w:pPr>
          </w:p>
          <w:p w14:paraId="265D04E2" w14:textId="77777777" w:rsidR="00743D3D" w:rsidRPr="00F138BF" w:rsidRDefault="00743D3D" w:rsidP="008E74A4">
            <w:pPr>
              <w:suppressAutoHyphens/>
              <w:contextualSpacing/>
              <w:rPr>
                <w:rFonts w:ascii="Times New Roman" w:hAnsi="Times New Roman" w:cs="Times New Roman"/>
                <w:iCs/>
                <w:sz w:val="24"/>
                <w:szCs w:val="24"/>
              </w:rPr>
            </w:pPr>
          </w:p>
          <w:p w14:paraId="5991220C" w14:textId="77777777" w:rsidR="008E74A4" w:rsidRPr="00F138BF" w:rsidRDefault="008E74A4" w:rsidP="008E74A4">
            <w:pPr>
              <w:suppressAutoHyphens/>
              <w:contextualSpacing/>
              <w:rPr>
                <w:rFonts w:ascii="Times New Roman" w:hAnsi="Times New Roman" w:cs="Times New Roman"/>
                <w:iCs/>
                <w:sz w:val="24"/>
                <w:szCs w:val="24"/>
              </w:rPr>
            </w:pPr>
            <w:r w:rsidRPr="00F138BF">
              <w:rPr>
                <w:rFonts w:ascii="Times New Roman" w:hAnsi="Times New Roman" w:cs="Times New Roman"/>
                <w:iCs/>
                <w:sz w:val="24"/>
                <w:szCs w:val="24"/>
              </w:rPr>
              <w:t>ОК03</w:t>
            </w:r>
          </w:p>
          <w:p w14:paraId="2FD41F4C" w14:textId="77777777" w:rsidR="008E74A4" w:rsidRPr="00F138BF" w:rsidRDefault="008E74A4" w:rsidP="008E74A4">
            <w:pPr>
              <w:suppressAutoHyphens/>
              <w:contextualSpacing/>
              <w:rPr>
                <w:rFonts w:ascii="Times New Roman" w:hAnsi="Times New Roman" w:cs="Times New Roman"/>
                <w:iCs/>
                <w:sz w:val="24"/>
                <w:szCs w:val="24"/>
              </w:rPr>
            </w:pPr>
          </w:p>
          <w:p w14:paraId="77C16087" w14:textId="77777777" w:rsidR="008E74A4" w:rsidRPr="00F138BF" w:rsidRDefault="008E74A4" w:rsidP="008E74A4">
            <w:pPr>
              <w:suppressAutoHyphens/>
              <w:contextualSpacing/>
              <w:rPr>
                <w:rFonts w:ascii="Times New Roman" w:hAnsi="Times New Roman" w:cs="Times New Roman"/>
                <w:iCs/>
                <w:sz w:val="24"/>
                <w:szCs w:val="24"/>
              </w:rPr>
            </w:pPr>
          </w:p>
          <w:p w14:paraId="50A1048B" w14:textId="77777777" w:rsidR="008E74A4" w:rsidRPr="00F138BF" w:rsidRDefault="008E74A4" w:rsidP="008E74A4">
            <w:pPr>
              <w:suppressAutoHyphens/>
              <w:contextualSpacing/>
              <w:rPr>
                <w:rFonts w:ascii="Times New Roman" w:hAnsi="Times New Roman" w:cs="Times New Roman"/>
                <w:iCs/>
                <w:sz w:val="24"/>
                <w:szCs w:val="24"/>
              </w:rPr>
            </w:pPr>
          </w:p>
          <w:p w14:paraId="4C3818BE" w14:textId="77777777" w:rsidR="008E74A4" w:rsidRPr="00F138BF" w:rsidRDefault="008E74A4" w:rsidP="008E74A4">
            <w:pPr>
              <w:suppressAutoHyphens/>
              <w:contextualSpacing/>
              <w:rPr>
                <w:rFonts w:ascii="Times New Roman" w:eastAsia="Calibri" w:hAnsi="Times New Roman" w:cs="Times New Roman"/>
                <w:iCs/>
              </w:rPr>
            </w:pPr>
          </w:p>
          <w:p w14:paraId="1F1A1F78" w14:textId="77777777" w:rsidR="008E74A4" w:rsidRPr="00F138BF" w:rsidRDefault="008E74A4" w:rsidP="008E74A4">
            <w:pPr>
              <w:suppressAutoHyphens/>
              <w:contextualSpacing/>
              <w:rPr>
                <w:rFonts w:ascii="Times New Roman" w:eastAsia="Calibri" w:hAnsi="Times New Roman" w:cs="Times New Roman"/>
                <w:iCs/>
              </w:rPr>
            </w:pPr>
            <w:r w:rsidRPr="00F138BF">
              <w:rPr>
                <w:rFonts w:ascii="Times New Roman" w:eastAsia="Calibri" w:hAnsi="Times New Roman" w:cs="Times New Roman"/>
                <w:iCs/>
              </w:rPr>
              <w:t>ОК 05</w:t>
            </w:r>
          </w:p>
          <w:p w14:paraId="48360E64" w14:textId="77777777" w:rsidR="00CB3886" w:rsidRPr="00F138BF" w:rsidRDefault="00CB3886" w:rsidP="008E74A4">
            <w:pPr>
              <w:suppressAutoHyphens/>
              <w:contextualSpacing/>
              <w:rPr>
                <w:rFonts w:ascii="Times New Roman" w:eastAsia="Calibri" w:hAnsi="Times New Roman" w:cs="Times New Roman"/>
                <w:iCs/>
              </w:rPr>
            </w:pPr>
          </w:p>
          <w:p w14:paraId="5CD2FD53" w14:textId="77777777" w:rsidR="00CB3886" w:rsidRPr="00F138BF" w:rsidRDefault="00CB3886" w:rsidP="008E74A4">
            <w:pPr>
              <w:suppressAutoHyphens/>
              <w:contextualSpacing/>
              <w:rPr>
                <w:rFonts w:ascii="Times New Roman" w:eastAsia="Calibri" w:hAnsi="Times New Roman" w:cs="Times New Roman"/>
                <w:iCs/>
              </w:rPr>
            </w:pPr>
          </w:p>
          <w:p w14:paraId="254D41AE" w14:textId="77777777" w:rsidR="00CB3886" w:rsidRPr="00F138BF" w:rsidRDefault="00CB3886" w:rsidP="008E74A4">
            <w:pPr>
              <w:suppressAutoHyphens/>
              <w:contextualSpacing/>
              <w:rPr>
                <w:rFonts w:ascii="Times New Roman" w:hAnsi="Times New Roman" w:cs="Times New Roman"/>
                <w:iCs/>
                <w:sz w:val="24"/>
                <w:szCs w:val="24"/>
              </w:rPr>
            </w:pPr>
            <w:r w:rsidRPr="00F138BF">
              <w:rPr>
                <w:rFonts w:ascii="Times New Roman" w:hAnsi="Times New Roman" w:cs="Times New Roman"/>
                <w:iCs/>
                <w:sz w:val="24"/>
                <w:szCs w:val="24"/>
              </w:rPr>
              <w:t>ОК08</w:t>
            </w:r>
          </w:p>
          <w:p w14:paraId="1FDD729A" w14:textId="77777777" w:rsidR="00510B97" w:rsidRPr="00F138BF" w:rsidRDefault="00510B97" w:rsidP="008E74A4">
            <w:pPr>
              <w:suppressAutoHyphens/>
              <w:contextualSpacing/>
              <w:rPr>
                <w:rFonts w:ascii="Times New Roman" w:hAnsi="Times New Roman" w:cs="Times New Roman"/>
                <w:iCs/>
                <w:sz w:val="24"/>
                <w:szCs w:val="24"/>
              </w:rPr>
            </w:pPr>
          </w:p>
          <w:p w14:paraId="0D822EE0" w14:textId="77777777" w:rsidR="00510B97" w:rsidRPr="00F138BF" w:rsidRDefault="00510B97" w:rsidP="008E74A4">
            <w:pPr>
              <w:suppressAutoHyphens/>
              <w:contextualSpacing/>
              <w:rPr>
                <w:rFonts w:ascii="Times New Roman" w:hAnsi="Times New Roman" w:cs="Times New Roman"/>
                <w:iCs/>
                <w:sz w:val="24"/>
                <w:szCs w:val="24"/>
              </w:rPr>
            </w:pPr>
          </w:p>
          <w:p w14:paraId="564D124D" w14:textId="77777777" w:rsidR="00510B97" w:rsidRPr="00F138BF" w:rsidRDefault="00510B97" w:rsidP="008E74A4">
            <w:pPr>
              <w:suppressAutoHyphens/>
              <w:contextualSpacing/>
              <w:rPr>
                <w:rFonts w:ascii="Times New Roman" w:hAnsi="Times New Roman" w:cs="Times New Roman"/>
                <w:iCs/>
                <w:sz w:val="24"/>
                <w:szCs w:val="24"/>
              </w:rPr>
            </w:pPr>
          </w:p>
          <w:p w14:paraId="65C40663" w14:textId="77777777" w:rsidR="00510B97" w:rsidRPr="00F138BF" w:rsidRDefault="00510B97" w:rsidP="008E74A4">
            <w:pPr>
              <w:suppressAutoHyphens/>
              <w:contextualSpacing/>
              <w:rPr>
                <w:rFonts w:ascii="Times New Roman" w:hAnsi="Times New Roman" w:cs="Times New Roman"/>
                <w:iCs/>
                <w:sz w:val="24"/>
                <w:szCs w:val="24"/>
              </w:rPr>
            </w:pPr>
          </w:p>
          <w:p w14:paraId="2C35EBD1" w14:textId="77777777" w:rsidR="00510B97" w:rsidRPr="00F138BF" w:rsidRDefault="00510B97" w:rsidP="008E74A4">
            <w:pPr>
              <w:suppressAutoHyphens/>
              <w:contextualSpacing/>
              <w:rPr>
                <w:rFonts w:ascii="Times New Roman" w:hAnsi="Times New Roman" w:cs="Times New Roman"/>
                <w:iCs/>
                <w:sz w:val="24"/>
                <w:szCs w:val="24"/>
              </w:rPr>
            </w:pPr>
          </w:p>
          <w:p w14:paraId="2BA48153" w14:textId="77777777" w:rsidR="00510B97" w:rsidRPr="00F138BF" w:rsidRDefault="00510B97" w:rsidP="008E74A4">
            <w:pPr>
              <w:suppressAutoHyphens/>
              <w:contextualSpacing/>
              <w:rPr>
                <w:rFonts w:ascii="Times New Roman" w:hAnsi="Times New Roman" w:cs="Times New Roman"/>
                <w:iCs/>
                <w:sz w:val="24"/>
                <w:szCs w:val="24"/>
              </w:rPr>
            </w:pPr>
            <w:r w:rsidRPr="00F138BF">
              <w:rPr>
                <w:rFonts w:ascii="Times New Roman" w:hAnsi="Times New Roman" w:cs="Times New Roman"/>
                <w:iCs/>
                <w:sz w:val="24"/>
                <w:szCs w:val="24"/>
              </w:rPr>
              <w:t>ОК09</w:t>
            </w:r>
          </w:p>
          <w:p w14:paraId="6102232B" w14:textId="77777777" w:rsidR="008E74A4" w:rsidRPr="00F138BF" w:rsidRDefault="008E74A4" w:rsidP="00EA4330">
            <w:pPr>
              <w:suppressAutoHyphens/>
              <w:contextualSpacing/>
              <w:rPr>
                <w:rFonts w:ascii="Times New Roman" w:hAnsi="Times New Roman" w:cs="Times New Roman"/>
                <w:iCs/>
                <w:sz w:val="24"/>
                <w:szCs w:val="24"/>
              </w:rPr>
            </w:pPr>
          </w:p>
          <w:p w14:paraId="2A0C168B" w14:textId="77777777" w:rsidR="009E70BF" w:rsidRPr="00F138BF" w:rsidRDefault="009E70BF" w:rsidP="00EA4330">
            <w:pPr>
              <w:suppressAutoHyphens/>
              <w:contextualSpacing/>
              <w:rPr>
                <w:rFonts w:ascii="Times New Roman" w:hAnsi="Times New Roman" w:cs="Times New Roman"/>
                <w:iCs/>
                <w:sz w:val="24"/>
                <w:szCs w:val="24"/>
              </w:rPr>
            </w:pPr>
          </w:p>
        </w:tc>
        <w:tc>
          <w:tcPr>
            <w:tcW w:w="2755" w:type="pct"/>
          </w:tcPr>
          <w:p w14:paraId="2CC997E2" w14:textId="77777777" w:rsidR="009E70BF" w:rsidRPr="00F138BF" w:rsidRDefault="00574B69" w:rsidP="00574B69">
            <w:pPr>
              <w:suppressAutoHyphens/>
              <w:contextualSpacing/>
              <w:jc w:val="both"/>
              <w:rPr>
                <w:rFonts w:ascii="Times New Roman" w:hAnsi="Times New Roman"/>
                <w:iCs/>
              </w:rPr>
            </w:pPr>
            <w:r w:rsidRPr="00F138BF">
              <w:rPr>
                <w:rFonts w:ascii="Times New Roman" w:hAnsi="Times New Roman"/>
                <w:iCs/>
              </w:rPr>
              <w:lastRenderedPageBreak/>
              <w:t>-подготавливает техническую часть  комплекта документации строительной организации для оценки соответствия объекта капитального строительства при сдаче его в эксплуатацию требованиям технических регламентов, нормативных технических и руководящих документов в области строительства, проектной и рабочей документации</w:t>
            </w:r>
          </w:p>
          <w:p w14:paraId="4CD47438" w14:textId="77777777" w:rsidR="00574B69" w:rsidRPr="00F138BF" w:rsidRDefault="00574B69" w:rsidP="00574B69">
            <w:pPr>
              <w:suppressAutoHyphens/>
              <w:contextualSpacing/>
              <w:jc w:val="both"/>
              <w:rPr>
                <w:rFonts w:ascii="Times New Roman" w:hAnsi="Times New Roman"/>
                <w:iCs/>
              </w:rPr>
            </w:pPr>
            <w:r w:rsidRPr="00F138BF">
              <w:rPr>
                <w:rFonts w:ascii="Times New Roman" w:hAnsi="Times New Roman"/>
                <w:iCs/>
              </w:rPr>
              <w:lastRenderedPageBreak/>
              <w:t>-подготавливает  техническую часть комплекта документации строительной организации для оценки соответствия выполненных строительных работ при их приемке заказчиком требованиям технических регламентов, нормативных технических и руководящих документов в области строительства, проектной, рабочей и организационно-технологической документации</w:t>
            </w:r>
          </w:p>
          <w:p w14:paraId="0D7B6E40" w14:textId="77777777" w:rsidR="00574B69" w:rsidRPr="00F138BF" w:rsidRDefault="00574B69" w:rsidP="00574B69">
            <w:pPr>
              <w:suppressAutoHyphens/>
              <w:contextualSpacing/>
              <w:jc w:val="both"/>
              <w:rPr>
                <w:rFonts w:ascii="Times New Roman" w:hAnsi="Times New Roman"/>
                <w:iCs/>
              </w:rPr>
            </w:pPr>
            <w:r w:rsidRPr="00F138BF">
              <w:rPr>
                <w:rFonts w:ascii="Times New Roman" w:hAnsi="Times New Roman"/>
                <w:iCs/>
              </w:rPr>
              <w:t>-подготавливает  техническую часть комплекта документации строительной организации по результатам комплексного опробования и гарантийных испытаний технологического оборудования на производственных объектах</w:t>
            </w:r>
          </w:p>
          <w:p w14:paraId="534141EC" w14:textId="77777777" w:rsidR="008E74A4" w:rsidRPr="00F138BF" w:rsidRDefault="008E74A4" w:rsidP="00574B69">
            <w:pPr>
              <w:suppressAutoHyphens/>
              <w:contextualSpacing/>
              <w:jc w:val="both"/>
              <w:rPr>
                <w:rFonts w:ascii="Times New Roman" w:hAnsi="Times New Roman"/>
                <w:iCs/>
              </w:rPr>
            </w:pPr>
          </w:p>
          <w:p w14:paraId="098AEF2D" w14:textId="77777777" w:rsidR="008E74A4" w:rsidRPr="00F138BF" w:rsidRDefault="008E74A4" w:rsidP="008E74A4">
            <w:pPr>
              <w:suppressAutoHyphens/>
              <w:contextualSpacing/>
              <w:jc w:val="both"/>
              <w:rPr>
                <w:rFonts w:ascii="Times New Roman" w:eastAsia="Calibri" w:hAnsi="Times New Roman" w:cs="Times New Roman"/>
                <w:iCs/>
              </w:rPr>
            </w:pPr>
            <w:r w:rsidRPr="00F138BF">
              <w:rPr>
                <w:rFonts w:ascii="Times New Roman" w:eastAsia="Calibri" w:hAnsi="Times New Roman" w:cs="Times New Roman"/>
                <w:iCs/>
              </w:rPr>
              <w:t>распознает задачу и/или проблему в профессиональном контексте, анализирует и выделяет её составные части;</w:t>
            </w:r>
          </w:p>
          <w:p w14:paraId="32064F2A" w14:textId="77777777" w:rsidR="008E74A4" w:rsidRPr="00F138BF" w:rsidRDefault="008E74A4" w:rsidP="008E74A4">
            <w:pPr>
              <w:suppressAutoHyphens/>
              <w:contextualSpacing/>
              <w:jc w:val="both"/>
              <w:rPr>
                <w:rFonts w:ascii="Times New Roman" w:eastAsia="Calibri" w:hAnsi="Times New Roman" w:cs="Times New Roman"/>
                <w:iCs/>
              </w:rPr>
            </w:pPr>
            <w:r w:rsidRPr="00F138BF">
              <w:rPr>
                <w:rFonts w:ascii="Times New Roman" w:eastAsia="Calibri" w:hAnsi="Times New Roman" w:cs="Times New Roman"/>
                <w:iCs/>
              </w:rPr>
              <w:t>владеет актуальными методами работы в профессиональной и смежных сферах</w:t>
            </w:r>
          </w:p>
          <w:p w14:paraId="3717D27A" w14:textId="77777777" w:rsidR="008E74A4" w:rsidRPr="00F138BF" w:rsidRDefault="008E74A4" w:rsidP="008E74A4">
            <w:pPr>
              <w:suppressAutoHyphens/>
              <w:contextualSpacing/>
              <w:jc w:val="both"/>
              <w:rPr>
                <w:rFonts w:ascii="Times New Roman" w:eastAsia="Calibri" w:hAnsi="Times New Roman" w:cs="Times New Roman"/>
                <w:iCs/>
              </w:rPr>
            </w:pPr>
          </w:p>
          <w:p w14:paraId="27F27275" w14:textId="77777777" w:rsidR="00743D3D" w:rsidRPr="00F138BF" w:rsidRDefault="00743D3D" w:rsidP="00743D3D">
            <w:pPr>
              <w:suppressAutoHyphens/>
              <w:contextualSpacing/>
              <w:jc w:val="both"/>
              <w:rPr>
                <w:rFonts w:ascii="Times New Roman" w:eastAsia="Calibri" w:hAnsi="Times New Roman" w:cs="Times New Roman"/>
                <w:iCs/>
              </w:rPr>
            </w:pPr>
            <w:r w:rsidRPr="00F138BF">
              <w:rPr>
                <w:rFonts w:ascii="Times New Roman" w:eastAsia="Calibri" w:hAnsi="Times New Roman" w:cs="Times New Roman"/>
                <w:iCs/>
              </w:rPr>
              <w:t>применяет средства информационных технологий для решения профессиональных задач;</w:t>
            </w:r>
          </w:p>
          <w:p w14:paraId="1B1DA7B5" w14:textId="77777777" w:rsidR="00743D3D" w:rsidRPr="00F138BF" w:rsidRDefault="00743D3D" w:rsidP="00743D3D">
            <w:pPr>
              <w:suppressAutoHyphens/>
              <w:contextualSpacing/>
              <w:jc w:val="both"/>
              <w:rPr>
                <w:rFonts w:ascii="Times New Roman" w:eastAsia="Calibri" w:hAnsi="Times New Roman" w:cs="Times New Roman"/>
                <w:iCs/>
              </w:rPr>
            </w:pPr>
            <w:r w:rsidRPr="00F138BF">
              <w:rPr>
                <w:rFonts w:ascii="Times New Roman" w:eastAsia="Calibri" w:hAnsi="Times New Roman" w:cs="Times New Roman"/>
                <w:iCs/>
              </w:rPr>
              <w:t>-использует современное программное обеспечение в профессиональной деятельности;</w:t>
            </w:r>
          </w:p>
          <w:p w14:paraId="5BB77CE1" w14:textId="77777777" w:rsidR="00743D3D" w:rsidRPr="00F138BF" w:rsidRDefault="00743D3D" w:rsidP="00743D3D">
            <w:pPr>
              <w:suppressAutoHyphens/>
              <w:contextualSpacing/>
              <w:jc w:val="both"/>
              <w:rPr>
                <w:rFonts w:ascii="Times New Roman" w:eastAsia="Calibri" w:hAnsi="Times New Roman" w:cs="Times New Roman"/>
                <w:iCs/>
              </w:rPr>
            </w:pPr>
            <w:r w:rsidRPr="00F138BF">
              <w:rPr>
                <w:rFonts w:ascii="Times New Roman" w:eastAsia="Calibri" w:hAnsi="Times New Roman" w:cs="Times New Roman"/>
                <w:iCs/>
              </w:rPr>
              <w:t>-использует различные цифровые средства для решения профессиональных задач</w:t>
            </w:r>
          </w:p>
          <w:p w14:paraId="293EB16F" w14:textId="77777777" w:rsidR="00743D3D" w:rsidRPr="00F138BF" w:rsidRDefault="00743D3D" w:rsidP="00743D3D">
            <w:pPr>
              <w:suppressAutoHyphens/>
              <w:contextualSpacing/>
              <w:jc w:val="both"/>
              <w:rPr>
                <w:rFonts w:ascii="Times New Roman" w:hAnsi="Times New Roman"/>
                <w:iCs/>
              </w:rPr>
            </w:pPr>
          </w:p>
          <w:p w14:paraId="6529C62A" w14:textId="77777777" w:rsidR="008E74A4" w:rsidRPr="00F138BF" w:rsidRDefault="008E74A4" w:rsidP="008E74A4">
            <w:pPr>
              <w:suppressAutoHyphens/>
              <w:contextualSpacing/>
              <w:jc w:val="both"/>
              <w:rPr>
                <w:rFonts w:ascii="Times New Roman" w:eastAsia="Calibri" w:hAnsi="Times New Roman" w:cs="Times New Roman"/>
                <w:iCs/>
              </w:rPr>
            </w:pPr>
            <w:r w:rsidRPr="00F138BF">
              <w:rPr>
                <w:rFonts w:ascii="Times New Roman" w:eastAsia="Calibri" w:hAnsi="Times New Roman" w:cs="Times New Roman"/>
                <w:bCs/>
                <w:iCs/>
              </w:rPr>
              <w:t>определяет актуальность нормативно-правовой документации в профессиональной деятельности</w:t>
            </w:r>
          </w:p>
          <w:p w14:paraId="0EA4271B" w14:textId="77777777" w:rsidR="008E74A4" w:rsidRPr="00F138BF" w:rsidRDefault="008E74A4" w:rsidP="008E74A4">
            <w:pPr>
              <w:suppressAutoHyphens/>
              <w:contextualSpacing/>
              <w:jc w:val="both"/>
              <w:rPr>
                <w:rFonts w:ascii="Times New Roman" w:eastAsia="Calibri" w:hAnsi="Times New Roman" w:cs="Times New Roman"/>
                <w:bCs/>
                <w:iCs/>
              </w:rPr>
            </w:pPr>
          </w:p>
          <w:p w14:paraId="4A7CF539" w14:textId="77777777" w:rsidR="008E74A4" w:rsidRPr="00F138BF" w:rsidRDefault="008E74A4" w:rsidP="008E74A4">
            <w:pPr>
              <w:suppressAutoHyphens/>
              <w:contextualSpacing/>
              <w:jc w:val="both"/>
              <w:rPr>
                <w:rFonts w:ascii="Times New Roman" w:eastAsia="Calibri" w:hAnsi="Times New Roman" w:cs="Times New Roman"/>
                <w:iCs/>
              </w:rPr>
            </w:pPr>
          </w:p>
          <w:p w14:paraId="36D87150" w14:textId="77777777" w:rsidR="008E74A4" w:rsidRPr="00F138BF" w:rsidRDefault="008E74A4" w:rsidP="008E74A4">
            <w:pPr>
              <w:suppressAutoHyphens/>
              <w:contextualSpacing/>
              <w:jc w:val="both"/>
              <w:rPr>
                <w:rFonts w:ascii="Times New Roman" w:eastAsia="Calibri" w:hAnsi="Times New Roman" w:cs="Times New Roman"/>
                <w:bCs/>
                <w:iCs/>
              </w:rPr>
            </w:pPr>
            <w:r w:rsidRPr="00F138BF">
              <w:rPr>
                <w:rFonts w:ascii="Times New Roman" w:eastAsia="Calibri" w:hAnsi="Times New Roman" w:cs="Times New Roman"/>
                <w:iCs/>
              </w:rPr>
              <w:t xml:space="preserve">грамотно </w:t>
            </w:r>
            <w:r w:rsidRPr="00F138BF">
              <w:rPr>
                <w:rFonts w:ascii="Times New Roman" w:eastAsia="Calibri" w:hAnsi="Times New Roman" w:cs="Times New Roman"/>
                <w:bCs/>
                <w:iCs/>
              </w:rPr>
              <w:t>излагает свои мысли и оформляет документы по профессиональной тематике на государственном языке</w:t>
            </w:r>
          </w:p>
          <w:p w14:paraId="287FC93B" w14:textId="77777777" w:rsidR="00CB3886" w:rsidRPr="00F138BF" w:rsidRDefault="00CB3886" w:rsidP="008E74A4">
            <w:pPr>
              <w:suppressAutoHyphens/>
              <w:contextualSpacing/>
              <w:jc w:val="both"/>
              <w:rPr>
                <w:rFonts w:ascii="Times New Roman" w:eastAsia="Calibri" w:hAnsi="Times New Roman" w:cs="Times New Roman"/>
                <w:bCs/>
                <w:iCs/>
              </w:rPr>
            </w:pPr>
          </w:p>
          <w:p w14:paraId="495794A1" w14:textId="77777777" w:rsidR="00CB3886" w:rsidRPr="00F138BF" w:rsidRDefault="00CB3886" w:rsidP="00CB3886">
            <w:pPr>
              <w:suppressAutoHyphens/>
              <w:contextualSpacing/>
              <w:jc w:val="both"/>
              <w:rPr>
                <w:rFonts w:ascii="Times New Roman" w:eastAsia="Calibri" w:hAnsi="Times New Roman" w:cs="Times New Roman"/>
                <w:iCs/>
              </w:rPr>
            </w:pPr>
            <w:r w:rsidRPr="00F138BF">
              <w:rPr>
                <w:rFonts w:ascii="Times New Roman" w:eastAsia="Calibri" w:hAnsi="Times New Roman" w:cs="Times New Roman"/>
                <w:iCs/>
              </w:rPr>
              <w:t>-</w:t>
            </w:r>
            <w:r w:rsidRPr="00F138BF">
              <w:rPr>
                <w:rFonts w:ascii="Times New Roman" w:eastAsia="Calibri" w:hAnsi="Times New Roman" w:cs="Times New Roman"/>
                <w:iCs/>
              </w:rPr>
              <w:tab/>
              <w:t>применяет рациональные приемы двигательных функций в профессиональной деятельности</w:t>
            </w:r>
          </w:p>
          <w:p w14:paraId="3FEDC72B" w14:textId="77777777" w:rsidR="00CB3886" w:rsidRPr="00F138BF" w:rsidRDefault="00CB3886" w:rsidP="00CB3886">
            <w:pPr>
              <w:suppressAutoHyphens/>
              <w:contextualSpacing/>
              <w:jc w:val="both"/>
              <w:rPr>
                <w:rFonts w:ascii="Times New Roman" w:eastAsia="Calibri" w:hAnsi="Times New Roman" w:cs="Times New Roman"/>
                <w:iCs/>
              </w:rPr>
            </w:pPr>
            <w:r w:rsidRPr="00F138BF">
              <w:rPr>
                <w:rFonts w:ascii="Times New Roman" w:eastAsia="Calibri" w:hAnsi="Times New Roman" w:cs="Times New Roman"/>
                <w:iCs/>
              </w:rPr>
              <w:t>-</w:t>
            </w:r>
            <w:r w:rsidRPr="00F138BF">
              <w:rPr>
                <w:rFonts w:ascii="Times New Roman" w:eastAsia="Calibri" w:hAnsi="Times New Roman" w:cs="Times New Roman"/>
                <w:iCs/>
              </w:rPr>
              <w:tab/>
              <w:t>пользуется средствами профилактики перенапряжения, характерными для данной специальности</w:t>
            </w:r>
          </w:p>
          <w:p w14:paraId="1FFE9EEE" w14:textId="77777777" w:rsidR="00510B97" w:rsidRPr="00F138BF" w:rsidRDefault="00510B97" w:rsidP="00CB3886">
            <w:pPr>
              <w:suppressAutoHyphens/>
              <w:contextualSpacing/>
              <w:jc w:val="both"/>
              <w:rPr>
                <w:rFonts w:ascii="Times New Roman" w:eastAsia="Calibri" w:hAnsi="Times New Roman" w:cs="Times New Roman"/>
                <w:iCs/>
              </w:rPr>
            </w:pPr>
          </w:p>
          <w:p w14:paraId="0623CFEE" w14:textId="77777777" w:rsidR="00510B97" w:rsidRPr="00F138BF" w:rsidRDefault="00510B97" w:rsidP="00CB3886">
            <w:pPr>
              <w:suppressAutoHyphens/>
              <w:contextualSpacing/>
              <w:jc w:val="both"/>
              <w:rPr>
                <w:rFonts w:ascii="Times New Roman" w:eastAsia="Calibri" w:hAnsi="Times New Roman" w:cs="Times New Roman"/>
                <w:iCs/>
              </w:rPr>
            </w:pPr>
            <w:r w:rsidRPr="00F138BF">
              <w:rPr>
                <w:rFonts w:ascii="Times New Roman" w:eastAsia="Calibri" w:hAnsi="Times New Roman" w:cs="Times New Roman"/>
                <w:iCs/>
              </w:rPr>
              <w:t>понимает тексты на базовые профессиональные темы</w:t>
            </w:r>
          </w:p>
          <w:p w14:paraId="26EC8B2B" w14:textId="77777777" w:rsidR="008E74A4" w:rsidRPr="00F138BF" w:rsidRDefault="008E74A4" w:rsidP="00574B69">
            <w:pPr>
              <w:suppressAutoHyphens/>
              <w:contextualSpacing/>
              <w:jc w:val="both"/>
              <w:rPr>
                <w:rFonts w:ascii="Times New Roman" w:hAnsi="Times New Roman"/>
                <w:iCs/>
              </w:rPr>
            </w:pPr>
          </w:p>
          <w:p w14:paraId="5BA3C2D1" w14:textId="77777777" w:rsidR="008E74A4" w:rsidRPr="00F138BF" w:rsidRDefault="008E74A4" w:rsidP="00743D3D">
            <w:pPr>
              <w:suppressAutoHyphens/>
              <w:contextualSpacing/>
              <w:jc w:val="both"/>
              <w:rPr>
                <w:rFonts w:ascii="Times New Roman" w:hAnsi="Times New Roman" w:cs="Times New Roman"/>
                <w:iCs/>
                <w:sz w:val="24"/>
                <w:szCs w:val="24"/>
              </w:rPr>
            </w:pPr>
          </w:p>
        </w:tc>
        <w:tc>
          <w:tcPr>
            <w:tcW w:w="1446" w:type="pct"/>
            <w:vMerge/>
          </w:tcPr>
          <w:p w14:paraId="3475AFBB" w14:textId="77777777" w:rsidR="009E70BF" w:rsidRPr="00F138BF" w:rsidDel="009D5E3A" w:rsidRDefault="009E70BF" w:rsidP="00EA4330">
            <w:pPr>
              <w:suppressAutoHyphens/>
              <w:contextualSpacing/>
              <w:rPr>
                <w:rFonts w:ascii="Times New Roman" w:hAnsi="Times New Roman" w:cs="Times New Roman"/>
                <w:iCs/>
                <w:sz w:val="24"/>
                <w:szCs w:val="24"/>
              </w:rPr>
            </w:pPr>
          </w:p>
        </w:tc>
      </w:tr>
    </w:tbl>
    <w:p w14:paraId="2D666B39" w14:textId="77777777" w:rsidR="009E70BF" w:rsidRPr="00F138BF" w:rsidRDefault="009E70BF" w:rsidP="009E70BF">
      <w:pPr>
        <w:rPr>
          <w:rFonts w:ascii="Times New Roman" w:hAnsi="Times New Roman" w:cs="Times New Roman"/>
          <w:b/>
          <w:bCs/>
          <w:iCs/>
          <w:sz w:val="18"/>
          <w:szCs w:val="18"/>
        </w:rPr>
      </w:pPr>
    </w:p>
    <w:p w14:paraId="4D2C4365" w14:textId="77777777" w:rsidR="00441929" w:rsidRDefault="00441929" w:rsidP="00F53FDC">
      <w:pPr>
        <w:jc w:val="right"/>
        <w:rPr>
          <w:rFonts w:ascii="Times New Roman" w:hAnsi="Times New Roman" w:cs="Times New Roman"/>
          <w:b/>
          <w:bCs/>
          <w:sz w:val="24"/>
          <w:szCs w:val="24"/>
        </w:rPr>
      </w:pPr>
    </w:p>
    <w:p w14:paraId="362263CA" w14:textId="77777777" w:rsidR="0037136C" w:rsidRDefault="0037136C" w:rsidP="0025528D">
      <w:pPr>
        <w:jc w:val="right"/>
        <w:rPr>
          <w:rFonts w:ascii="Times New Roman" w:hAnsi="Times New Roman" w:cs="Times New Roman"/>
          <w:b/>
          <w:bCs/>
          <w:sz w:val="24"/>
          <w:szCs w:val="24"/>
        </w:rPr>
      </w:pPr>
    </w:p>
    <w:p w14:paraId="605B1E03" w14:textId="77777777" w:rsidR="0037136C" w:rsidRDefault="0037136C" w:rsidP="0025528D">
      <w:pPr>
        <w:jc w:val="right"/>
        <w:rPr>
          <w:rFonts w:ascii="Times New Roman" w:hAnsi="Times New Roman" w:cs="Times New Roman"/>
          <w:b/>
          <w:bCs/>
          <w:sz w:val="24"/>
          <w:szCs w:val="24"/>
        </w:rPr>
      </w:pPr>
    </w:p>
    <w:p w14:paraId="229B4CEE" w14:textId="77777777" w:rsidR="0037136C" w:rsidRDefault="0037136C" w:rsidP="0025528D">
      <w:pPr>
        <w:jc w:val="right"/>
        <w:rPr>
          <w:rFonts w:ascii="Times New Roman" w:hAnsi="Times New Roman" w:cs="Times New Roman"/>
          <w:b/>
          <w:bCs/>
          <w:sz w:val="24"/>
          <w:szCs w:val="24"/>
        </w:rPr>
      </w:pPr>
    </w:p>
    <w:p w14:paraId="27F554C7" w14:textId="77777777" w:rsidR="00F138BF" w:rsidRDefault="00F138BF" w:rsidP="0025528D">
      <w:pPr>
        <w:jc w:val="right"/>
        <w:rPr>
          <w:rFonts w:ascii="Times New Roman" w:hAnsi="Times New Roman" w:cs="Times New Roman"/>
          <w:b/>
          <w:bCs/>
          <w:sz w:val="24"/>
          <w:szCs w:val="24"/>
        </w:rPr>
        <w:sectPr w:rsidR="00F138BF" w:rsidSect="00502F97">
          <w:pgSz w:w="11906" w:h="16838"/>
          <w:pgMar w:top="1134" w:right="567" w:bottom="1134" w:left="1701" w:header="709" w:footer="709" w:gutter="0"/>
          <w:cols w:space="708"/>
          <w:docGrid w:linePitch="360"/>
        </w:sectPr>
      </w:pPr>
    </w:p>
    <w:p w14:paraId="5D99E09B" w14:textId="77777777" w:rsidR="0025528D" w:rsidRDefault="0025528D" w:rsidP="0025528D">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1.4</w:t>
      </w:r>
    </w:p>
    <w:p w14:paraId="734A920B" w14:textId="77777777" w:rsidR="0025528D" w:rsidRDefault="0025528D" w:rsidP="0025528D">
      <w:pPr>
        <w:jc w:val="right"/>
        <w:rPr>
          <w:rFonts w:ascii="Times New Roman" w:hAnsi="Times New Roman" w:cs="Times New Roman"/>
          <w:b/>
          <w:bCs/>
          <w:sz w:val="24"/>
          <w:szCs w:val="24"/>
        </w:rPr>
      </w:pPr>
      <w:r>
        <w:rPr>
          <w:rFonts w:ascii="Times New Roman" w:hAnsi="Times New Roman" w:cs="Times New Roman"/>
          <w:b/>
          <w:bCs/>
          <w:sz w:val="24"/>
          <w:szCs w:val="24"/>
        </w:rPr>
        <w:t>к ПОП СПО по специальности</w:t>
      </w:r>
    </w:p>
    <w:p w14:paraId="0ED193E1" w14:textId="77777777" w:rsidR="0025528D" w:rsidRDefault="0025528D" w:rsidP="0025528D">
      <w:pPr>
        <w:jc w:val="right"/>
        <w:rPr>
          <w:rFonts w:ascii="Times New Roman" w:hAnsi="Times New Roman" w:cs="Times New Roman"/>
          <w:b/>
          <w:bCs/>
          <w:color w:val="000000" w:themeColor="text1"/>
          <w:sz w:val="24"/>
          <w:szCs w:val="24"/>
        </w:rPr>
      </w:pPr>
      <w:r w:rsidRPr="00C85040">
        <w:rPr>
          <w:rFonts w:ascii="Times New Roman" w:hAnsi="Times New Roman" w:cs="Times New Roman"/>
          <w:b/>
          <w:bCs/>
          <w:color w:val="000000" w:themeColor="text1"/>
          <w:sz w:val="24"/>
          <w:szCs w:val="24"/>
        </w:rPr>
        <w:t xml:space="preserve">08.02.01 Строительство и </w:t>
      </w:r>
    </w:p>
    <w:p w14:paraId="1922D729" w14:textId="77777777" w:rsidR="0025528D" w:rsidRPr="00C85040" w:rsidRDefault="0025528D" w:rsidP="0025528D">
      <w:pPr>
        <w:jc w:val="right"/>
        <w:rPr>
          <w:rFonts w:ascii="Times New Roman" w:hAnsi="Times New Roman" w:cs="Times New Roman"/>
          <w:b/>
          <w:bCs/>
          <w:color w:val="000000" w:themeColor="text1"/>
          <w:sz w:val="24"/>
          <w:szCs w:val="24"/>
        </w:rPr>
      </w:pPr>
      <w:r w:rsidRPr="00C85040">
        <w:rPr>
          <w:rFonts w:ascii="Times New Roman" w:hAnsi="Times New Roman" w:cs="Times New Roman"/>
          <w:b/>
          <w:bCs/>
          <w:color w:val="000000" w:themeColor="text1"/>
          <w:sz w:val="24"/>
          <w:szCs w:val="24"/>
        </w:rPr>
        <w:t>эксплуатация зданий и сооружений</w:t>
      </w:r>
    </w:p>
    <w:p w14:paraId="68A5111D" w14:textId="77777777" w:rsidR="0025528D" w:rsidRDefault="0025528D" w:rsidP="0025528D">
      <w:pPr>
        <w:jc w:val="right"/>
        <w:rPr>
          <w:rFonts w:ascii="Times New Roman" w:hAnsi="Times New Roman" w:cs="Times New Roman"/>
          <w:b/>
          <w:bCs/>
          <w:color w:val="0070C0"/>
          <w:sz w:val="24"/>
          <w:szCs w:val="24"/>
        </w:rPr>
      </w:pPr>
    </w:p>
    <w:p w14:paraId="1F8E81D8" w14:textId="77777777" w:rsidR="0025528D" w:rsidRDefault="0025528D" w:rsidP="0025528D">
      <w:pPr>
        <w:jc w:val="right"/>
        <w:rPr>
          <w:rFonts w:ascii="Times New Roman" w:hAnsi="Times New Roman" w:cs="Times New Roman"/>
          <w:b/>
          <w:bCs/>
          <w:color w:val="0070C0"/>
          <w:sz w:val="24"/>
          <w:szCs w:val="24"/>
        </w:rPr>
      </w:pPr>
    </w:p>
    <w:p w14:paraId="3917FC0F" w14:textId="77777777" w:rsidR="0025528D" w:rsidRDefault="0025528D" w:rsidP="0025528D">
      <w:pPr>
        <w:jc w:val="right"/>
        <w:rPr>
          <w:rFonts w:ascii="Times New Roman" w:hAnsi="Times New Roman" w:cs="Times New Roman"/>
          <w:b/>
          <w:bCs/>
          <w:color w:val="0070C0"/>
          <w:sz w:val="24"/>
          <w:szCs w:val="24"/>
        </w:rPr>
      </w:pPr>
    </w:p>
    <w:p w14:paraId="682D94F4" w14:textId="77777777" w:rsidR="0025528D" w:rsidRDefault="0025528D" w:rsidP="0025528D">
      <w:pPr>
        <w:jc w:val="right"/>
        <w:rPr>
          <w:rFonts w:ascii="Times New Roman" w:hAnsi="Times New Roman" w:cs="Times New Roman"/>
          <w:b/>
          <w:bCs/>
          <w:color w:val="0070C0"/>
          <w:sz w:val="24"/>
          <w:szCs w:val="24"/>
        </w:rPr>
      </w:pPr>
    </w:p>
    <w:p w14:paraId="37B835C0" w14:textId="77777777" w:rsidR="0025528D" w:rsidRDefault="0025528D" w:rsidP="0025528D">
      <w:pPr>
        <w:jc w:val="right"/>
        <w:rPr>
          <w:rFonts w:ascii="Times New Roman" w:hAnsi="Times New Roman" w:cs="Times New Roman"/>
          <w:b/>
          <w:bCs/>
          <w:color w:val="0070C0"/>
          <w:sz w:val="24"/>
          <w:szCs w:val="24"/>
        </w:rPr>
      </w:pPr>
    </w:p>
    <w:p w14:paraId="30F2C9D0" w14:textId="77777777" w:rsidR="0025528D" w:rsidRDefault="0025528D" w:rsidP="0025528D">
      <w:pPr>
        <w:jc w:val="right"/>
        <w:rPr>
          <w:rFonts w:ascii="Times New Roman" w:hAnsi="Times New Roman" w:cs="Times New Roman"/>
          <w:b/>
          <w:bCs/>
          <w:color w:val="0070C0"/>
          <w:sz w:val="24"/>
          <w:szCs w:val="24"/>
        </w:rPr>
      </w:pPr>
    </w:p>
    <w:p w14:paraId="6D34F9D7" w14:textId="77777777" w:rsidR="0025528D" w:rsidRDefault="0025528D" w:rsidP="0025528D">
      <w:pPr>
        <w:jc w:val="right"/>
        <w:rPr>
          <w:rFonts w:ascii="Times New Roman" w:hAnsi="Times New Roman" w:cs="Times New Roman"/>
          <w:b/>
          <w:bCs/>
          <w:color w:val="0070C0"/>
          <w:sz w:val="24"/>
          <w:szCs w:val="24"/>
        </w:rPr>
      </w:pPr>
    </w:p>
    <w:p w14:paraId="24619FAC" w14:textId="77777777" w:rsidR="0025528D" w:rsidRDefault="0025528D" w:rsidP="0025528D">
      <w:pPr>
        <w:jc w:val="right"/>
        <w:rPr>
          <w:rFonts w:ascii="Times New Roman" w:hAnsi="Times New Roman" w:cs="Times New Roman"/>
          <w:b/>
          <w:bCs/>
          <w:color w:val="0070C0"/>
          <w:sz w:val="24"/>
          <w:szCs w:val="24"/>
        </w:rPr>
      </w:pPr>
    </w:p>
    <w:p w14:paraId="503758FC" w14:textId="77777777" w:rsidR="0025528D" w:rsidRPr="00502F97" w:rsidRDefault="0025528D" w:rsidP="0025528D">
      <w:pPr>
        <w:jc w:val="right"/>
        <w:rPr>
          <w:rFonts w:ascii="Times New Roman" w:hAnsi="Times New Roman" w:cs="Times New Roman"/>
          <w:b/>
          <w:bCs/>
          <w:color w:val="0070C0"/>
          <w:sz w:val="24"/>
          <w:szCs w:val="24"/>
        </w:rPr>
      </w:pPr>
    </w:p>
    <w:p w14:paraId="765D8AAB" w14:textId="77777777" w:rsidR="0025528D" w:rsidRPr="008F578C" w:rsidRDefault="0025528D" w:rsidP="0025528D">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7D9DBB20" w14:textId="77777777" w:rsidR="0025528D" w:rsidRDefault="0025528D" w:rsidP="0025528D">
      <w:pPr>
        <w:pStyle w:val="1"/>
      </w:pPr>
      <w:r w:rsidRPr="006E7FF4">
        <w:t>«</w:t>
      </w:r>
      <w:r>
        <w:t>ПМ.04</w:t>
      </w:r>
      <w:r w:rsidRPr="0025528D">
        <w:rPr>
          <w:color w:val="000000"/>
        </w:rPr>
        <w:t xml:space="preserve"> </w:t>
      </w:r>
      <w:r>
        <w:rPr>
          <w:color w:val="000000"/>
        </w:rPr>
        <w:t>О</w:t>
      </w:r>
      <w:r w:rsidRPr="008756BA">
        <w:rPr>
          <w:color w:val="000000"/>
        </w:rPr>
        <w:t>РГАНИЗАЦИЯ РАБОТ ПРИ ЭКСПЛУАТАЦИИ ЗДАНИЙ И СООРУЖЕНИЙ</w:t>
      </w:r>
      <w:r>
        <w:rPr>
          <w:color w:val="000000"/>
        </w:rPr>
        <w:t>»</w:t>
      </w:r>
      <w:r w:rsidRPr="008756BA">
        <w:rPr>
          <w:color w:val="000000"/>
        </w:rPr>
        <w:t xml:space="preserve">  </w:t>
      </w:r>
    </w:p>
    <w:p w14:paraId="2720C851" w14:textId="77777777" w:rsidR="0025528D" w:rsidRPr="00F53FDC" w:rsidRDefault="0025528D" w:rsidP="0025528D">
      <w:pPr>
        <w:spacing w:line="360" w:lineRule="auto"/>
        <w:jc w:val="center"/>
        <w:rPr>
          <w:rFonts w:ascii="Times New Roman" w:hAnsi="Times New Roman" w:cs="Times New Roman"/>
          <w:sz w:val="24"/>
          <w:szCs w:val="24"/>
        </w:rPr>
      </w:pPr>
    </w:p>
    <w:p w14:paraId="2FB1917C" w14:textId="77777777" w:rsidR="0025528D" w:rsidRPr="00F53FDC" w:rsidRDefault="0025528D" w:rsidP="0025528D">
      <w:pPr>
        <w:spacing w:line="360" w:lineRule="auto"/>
        <w:jc w:val="center"/>
        <w:rPr>
          <w:rFonts w:ascii="Times New Roman" w:hAnsi="Times New Roman" w:cs="Times New Roman"/>
          <w:sz w:val="24"/>
          <w:szCs w:val="24"/>
        </w:rPr>
      </w:pPr>
    </w:p>
    <w:p w14:paraId="4A271584" w14:textId="77777777" w:rsidR="0025528D" w:rsidRPr="00F53FDC" w:rsidRDefault="0025528D" w:rsidP="0025528D">
      <w:pPr>
        <w:spacing w:line="360" w:lineRule="auto"/>
        <w:jc w:val="center"/>
        <w:rPr>
          <w:rFonts w:ascii="Times New Roman" w:hAnsi="Times New Roman" w:cs="Times New Roman"/>
          <w:sz w:val="24"/>
          <w:szCs w:val="24"/>
        </w:rPr>
      </w:pPr>
    </w:p>
    <w:p w14:paraId="58715021" w14:textId="77777777" w:rsidR="0025528D" w:rsidRPr="00F53FDC" w:rsidRDefault="0025528D" w:rsidP="0025528D">
      <w:pPr>
        <w:spacing w:line="360" w:lineRule="auto"/>
        <w:jc w:val="center"/>
        <w:rPr>
          <w:rFonts w:ascii="Times New Roman" w:hAnsi="Times New Roman" w:cs="Times New Roman"/>
          <w:sz w:val="24"/>
          <w:szCs w:val="24"/>
        </w:rPr>
      </w:pPr>
    </w:p>
    <w:p w14:paraId="0E1BE067" w14:textId="77777777" w:rsidR="0025528D" w:rsidRPr="00F53FDC" w:rsidRDefault="0025528D" w:rsidP="0025528D">
      <w:pPr>
        <w:spacing w:line="360" w:lineRule="auto"/>
        <w:jc w:val="center"/>
        <w:rPr>
          <w:rFonts w:ascii="Times New Roman" w:hAnsi="Times New Roman" w:cs="Times New Roman"/>
          <w:sz w:val="24"/>
          <w:szCs w:val="24"/>
        </w:rPr>
      </w:pPr>
    </w:p>
    <w:p w14:paraId="5E7C7DCC" w14:textId="77777777" w:rsidR="0025528D" w:rsidRPr="00F53FDC" w:rsidRDefault="0025528D" w:rsidP="0025528D">
      <w:pPr>
        <w:spacing w:line="360" w:lineRule="auto"/>
        <w:jc w:val="center"/>
        <w:rPr>
          <w:rFonts w:ascii="Times New Roman" w:hAnsi="Times New Roman" w:cs="Times New Roman"/>
          <w:sz w:val="24"/>
          <w:szCs w:val="24"/>
        </w:rPr>
      </w:pPr>
    </w:p>
    <w:p w14:paraId="68F2E5A8" w14:textId="77777777" w:rsidR="0025528D" w:rsidRPr="00F53FDC" w:rsidRDefault="0025528D" w:rsidP="0025528D">
      <w:pPr>
        <w:spacing w:line="360" w:lineRule="auto"/>
        <w:jc w:val="center"/>
        <w:rPr>
          <w:rFonts w:ascii="Times New Roman" w:hAnsi="Times New Roman" w:cs="Times New Roman"/>
          <w:sz w:val="24"/>
          <w:szCs w:val="24"/>
        </w:rPr>
      </w:pPr>
    </w:p>
    <w:p w14:paraId="4961431C" w14:textId="77777777" w:rsidR="0025528D" w:rsidRPr="00F53FDC" w:rsidRDefault="0025528D" w:rsidP="0025528D">
      <w:pPr>
        <w:spacing w:line="360" w:lineRule="auto"/>
        <w:jc w:val="center"/>
        <w:rPr>
          <w:rFonts w:ascii="Times New Roman" w:hAnsi="Times New Roman" w:cs="Times New Roman"/>
          <w:sz w:val="24"/>
          <w:szCs w:val="24"/>
        </w:rPr>
      </w:pPr>
    </w:p>
    <w:p w14:paraId="33586449" w14:textId="77777777" w:rsidR="0025528D" w:rsidRPr="00F53FDC" w:rsidRDefault="0025528D" w:rsidP="0025528D">
      <w:pPr>
        <w:spacing w:line="360" w:lineRule="auto"/>
        <w:jc w:val="center"/>
        <w:rPr>
          <w:rFonts w:ascii="Times New Roman" w:hAnsi="Times New Roman" w:cs="Times New Roman"/>
          <w:sz w:val="24"/>
          <w:szCs w:val="24"/>
        </w:rPr>
      </w:pPr>
    </w:p>
    <w:p w14:paraId="610C1990" w14:textId="77777777" w:rsidR="0025528D" w:rsidRPr="00F53FDC" w:rsidRDefault="0025528D" w:rsidP="0025528D">
      <w:pPr>
        <w:spacing w:line="360" w:lineRule="auto"/>
        <w:jc w:val="center"/>
        <w:rPr>
          <w:rFonts w:ascii="Times New Roman" w:hAnsi="Times New Roman" w:cs="Times New Roman"/>
          <w:sz w:val="24"/>
          <w:szCs w:val="24"/>
        </w:rPr>
      </w:pPr>
    </w:p>
    <w:p w14:paraId="283D895F" w14:textId="77777777" w:rsidR="0025528D" w:rsidRPr="00F53FDC" w:rsidRDefault="0025528D" w:rsidP="0025528D">
      <w:pPr>
        <w:spacing w:line="360" w:lineRule="auto"/>
        <w:jc w:val="center"/>
        <w:rPr>
          <w:rFonts w:ascii="Times New Roman" w:hAnsi="Times New Roman" w:cs="Times New Roman"/>
          <w:sz w:val="24"/>
          <w:szCs w:val="24"/>
        </w:rPr>
      </w:pPr>
    </w:p>
    <w:p w14:paraId="5BCBD61B" w14:textId="77777777" w:rsidR="0025528D" w:rsidRPr="00F53FDC" w:rsidRDefault="0025528D" w:rsidP="0025528D">
      <w:pPr>
        <w:spacing w:line="360" w:lineRule="auto"/>
        <w:jc w:val="center"/>
        <w:rPr>
          <w:rFonts w:ascii="Times New Roman" w:hAnsi="Times New Roman" w:cs="Times New Roman"/>
          <w:sz w:val="24"/>
          <w:szCs w:val="24"/>
        </w:rPr>
      </w:pPr>
    </w:p>
    <w:p w14:paraId="35E1A66C" w14:textId="77777777" w:rsidR="0025528D" w:rsidRPr="00F53FDC" w:rsidRDefault="0025528D" w:rsidP="0025528D">
      <w:pPr>
        <w:spacing w:line="360" w:lineRule="auto"/>
        <w:jc w:val="center"/>
        <w:rPr>
          <w:rFonts w:ascii="Times New Roman" w:hAnsi="Times New Roman" w:cs="Times New Roman"/>
          <w:sz w:val="24"/>
          <w:szCs w:val="24"/>
        </w:rPr>
      </w:pPr>
    </w:p>
    <w:p w14:paraId="2CBA4431" w14:textId="77777777" w:rsidR="0025528D" w:rsidRDefault="0025528D" w:rsidP="0025528D">
      <w:pPr>
        <w:spacing w:line="360" w:lineRule="auto"/>
        <w:jc w:val="center"/>
        <w:rPr>
          <w:rFonts w:ascii="Times New Roman" w:hAnsi="Times New Roman" w:cs="Times New Roman"/>
          <w:sz w:val="24"/>
          <w:szCs w:val="24"/>
        </w:rPr>
      </w:pPr>
    </w:p>
    <w:p w14:paraId="00D6E62B" w14:textId="77777777" w:rsidR="0025528D" w:rsidRDefault="0025528D" w:rsidP="0025528D">
      <w:pPr>
        <w:spacing w:line="360" w:lineRule="auto"/>
        <w:jc w:val="center"/>
        <w:rPr>
          <w:rFonts w:ascii="Times New Roman" w:hAnsi="Times New Roman" w:cs="Times New Roman"/>
          <w:sz w:val="24"/>
          <w:szCs w:val="24"/>
        </w:rPr>
      </w:pPr>
    </w:p>
    <w:p w14:paraId="4F48B558" w14:textId="77777777" w:rsidR="0025528D" w:rsidRDefault="0025528D" w:rsidP="0025528D">
      <w:pPr>
        <w:spacing w:line="360" w:lineRule="auto"/>
        <w:jc w:val="center"/>
        <w:rPr>
          <w:rFonts w:ascii="Times New Roman" w:hAnsi="Times New Roman" w:cs="Times New Roman"/>
          <w:sz w:val="24"/>
          <w:szCs w:val="24"/>
        </w:rPr>
      </w:pPr>
    </w:p>
    <w:p w14:paraId="3361D3E0" w14:textId="77777777" w:rsidR="0025528D" w:rsidRDefault="0025528D" w:rsidP="0025528D">
      <w:pPr>
        <w:spacing w:line="360" w:lineRule="auto"/>
        <w:jc w:val="center"/>
        <w:rPr>
          <w:rFonts w:ascii="Times New Roman" w:hAnsi="Times New Roman" w:cs="Times New Roman"/>
          <w:sz w:val="24"/>
          <w:szCs w:val="24"/>
        </w:rPr>
      </w:pPr>
    </w:p>
    <w:p w14:paraId="4B0A14B0" w14:textId="77777777" w:rsidR="0025528D" w:rsidRDefault="0025528D" w:rsidP="0025528D">
      <w:pPr>
        <w:spacing w:line="360" w:lineRule="auto"/>
        <w:jc w:val="center"/>
        <w:rPr>
          <w:rFonts w:ascii="Times New Roman" w:hAnsi="Times New Roman" w:cs="Times New Roman"/>
          <w:sz w:val="24"/>
          <w:szCs w:val="24"/>
        </w:rPr>
      </w:pPr>
    </w:p>
    <w:p w14:paraId="5CC87562" w14:textId="77777777" w:rsidR="0025528D" w:rsidRPr="00F53FDC" w:rsidRDefault="0025528D" w:rsidP="0025528D">
      <w:pPr>
        <w:spacing w:line="360" w:lineRule="auto"/>
        <w:jc w:val="center"/>
        <w:rPr>
          <w:rFonts w:ascii="Times New Roman" w:hAnsi="Times New Roman" w:cs="Times New Roman"/>
          <w:sz w:val="24"/>
          <w:szCs w:val="24"/>
        </w:rPr>
      </w:pPr>
    </w:p>
    <w:p w14:paraId="114C1B74" w14:textId="77777777" w:rsidR="0025528D" w:rsidRDefault="0025528D" w:rsidP="0025528D">
      <w:pPr>
        <w:jc w:val="center"/>
        <w:rPr>
          <w:rFonts w:ascii="Times New Roman" w:hAnsi="Times New Roman" w:cs="Times New Roman"/>
          <w:b/>
          <w:bCs/>
          <w:sz w:val="24"/>
          <w:szCs w:val="24"/>
        </w:rPr>
      </w:pPr>
    </w:p>
    <w:p w14:paraId="2FC5E55E" w14:textId="77777777" w:rsidR="0025528D" w:rsidRDefault="0025528D" w:rsidP="0025528D">
      <w:pPr>
        <w:jc w:val="center"/>
        <w:rPr>
          <w:rFonts w:ascii="Times New Roman" w:hAnsi="Times New Roman" w:cs="Times New Roman"/>
          <w:b/>
          <w:bCs/>
          <w:sz w:val="24"/>
          <w:szCs w:val="24"/>
        </w:rPr>
      </w:pPr>
    </w:p>
    <w:p w14:paraId="55FD11C7" w14:textId="09C20B92" w:rsidR="0025528D" w:rsidRDefault="0025528D" w:rsidP="0025528D">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Pr>
          <w:rFonts w:ascii="Times New Roman" w:hAnsi="Times New Roman" w:cs="Times New Roman"/>
          <w:b/>
          <w:bCs/>
          <w:sz w:val="24"/>
          <w:szCs w:val="24"/>
        </w:rPr>
        <w:t>4</w:t>
      </w:r>
      <w:r w:rsidRPr="00F53FDC">
        <w:rPr>
          <w:rFonts w:ascii="Times New Roman" w:hAnsi="Times New Roman" w:cs="Times New Roman"/>
          <w:b/>
          <w:bCs/>
          <w:sz w:val="24"/>
          <w:szCs w:val="24"/>
        </w:rPr>
        <w:t xml:space="preserve"> г.</w:t>
      </w:r>
    </w:p>
    <w:p w14:paraId="689FD5D5" w14:textId="77777777" w:rsidR="0025528D" w:rsidRDefault="0025528D" w:rsidP="0025528D">
      <w:pPr>
        <w:jc w:val="center"/>
        <w:rPr>
          <w:rFonts w:ascii="Times New Roman" w:hAnsi="Times New Roman" w:cs="Times New Roman"/>
          <w:b/>
          <w:bCs/>
          <w:sz w:val="24"/>
          <w:szCs w:val="24"/>
        </w:rPr>
      </w:pPr>
    </w:p>
    <w:p w14:paraId="56DB44B6" w14:textId="77777777" w:rsidR="0025528D" w:rsidRDefault="0025528D" w:rsidP="0025528D">
      <w:pPr>
        <w:jc w:val="center"/>
        <w:rPr>
          <w:rFonts w:ascii="Times New Roman" w:hAnsi="Times New Roman" w:cs="Times New Roman"/>
          <w:b/>
          <w:bCs/>
          <w:sz w:val="24"/>
          <w:szCs w:val="24"/>
        </w:rPr>
      </w:pPr>
    </w:p>
    <w:p w14:paraId="34E7EF62" w14:textId="77777777" w:rsidR="0025528D" w:rsidRDefault="0025528D" w:rsidP="0025528D">
      <w:pPr>
        <w:pStyle w:val="1"/>
      </w:pPr>
      <w:r>
        <w:lastRenderedPageBreak/>
        <w:t>СОДЕРЖАНИЕ ПРОГРАММЫ</w:t>
      </w:r>
    </w:p>
    <w:p w14:paraId="40D74058" w14:textId="77777777" w:rsidR="0025528D" w:rsidRDefault="00CB41D9" w:rsidP="0025528D">
      <w:pPr>
        <w:pStyle w:val="14"/>
        <w:rPr>
          <w:rFonts w:asciiTheme="minorHAnsi" w:eastAsiaTheme="minorEastAsia" w:hAnsiTheme="minorHAnsi" w:cstheme="minorBidi"/>
          <w:b w:val="0"/>
          <w:bCs w:val="0"/>
          <w:lang w:eastAsia="ru-RU"/>
        </w:rPr>
      </w:pPr>
      <w:r>
        <w:fldChar w:fldCharType="begin"/>
      </w:r>
      <w:r w:rsidR="0025528D">
        <w:instrText xml:space="preserve"> TOC \h \z \t "Раздел 1;1;Раздел 1.1;2" </w:instrText>
      </w:r>
      <w:r>
        <w:fldChar w:fldCharType="separate"/>
      </w:r>
      <w:hyperlink w:anchor="_Toc156820417" w:history="1">
        <w:r w:rsidR="0025528D" w:rsidRPr="00780356">
          <w:rPr>
            <w:rStyle w:val="af0"/>
          </w:rPr>
          <w:t>1. Общая характеристика</w:t>
        </w:r>
        <w:r w:rsidR="0025528D">
          <w:rPr>
            <w:webHidden/>
          </w:rPr>
          <w:tab/>
        </w:r>
      </w:hyperlink>
      <w:r w:rsidR="00414112">
        <w:t>100</w:t>
      </w:r>
    </w:p>
    <w:p w14:paraId="1CCC3D39" w14:textId="39F996ED" w:rsidR="0025528D" w:rsidRPr="008C6800" w:rsidRDefault="00333224" w:rsidP="0025528D">
      <w:pPr>
        <w:pStyle w:val="21"/>
        <w:rPr>
          <w:rFonts w:asciiTheme="minorHAnsi" w:eastAsiaTheme="minorEastAsia" w:hAnsiTheme="minorHAnsi" w:cstheme="minorBidi"/>
          <w:i w:val="0"/>
          <w:iCs w:val="0"/>
          <w:sz w:val="22"/>
          <w:szCs w:val="22"/>
        </w:rPr>
      </w:pPr>
      <w:hyperlink w:anchor="_Toc156820418" w:history="1">
        <w:r w:rsidR="0025528D" w:rsidRPr="008C6800">
          <w:rPr>
            <w:rStyle w:val="af0"/>
            <w:i w:val="0"/>
            <w:iCs w:val="0"/>
          </w:rPr>
          <w:t>1.1. Цель и место профессионального модуля «</w:t>
        </w:r>
        <w:r w:rsidR="0025528D" w:rsidRPr="00C2613C">
          <w:rPr>
            <w:i w:val="0"/>
          </w:rPr>
          <w:t>ПМ.0</w:t>
        </w:r>
        <w:r w:rsidR="0025528D">
          <w:rPr>
            <w:i w:val="0"/>
          </w:rPr>
          <w:t>4</w:t>
        </w:r>
        <w:r w:rsidR="0025528D" w:rsidRPr="0025528D">
          <w:rPr>
            <w:color w:val="000000"/>
          </w:rPr>
          <w:t xml:space="preserve"> </w:t>
        </w:r>
        <w:r w:rsidR="0025528D" w:rsidRPr="0025528D">
          <w:rPr>
            <w:i w:val="0"/>
            <w:color w:val="000000"/>
          </w:rPr>
          <w:t>Организация работ при эксплуатации зданий и сооружений</w:t>
        </w:r>
        <w:r w:rsidR="0025528D" w:rsidRPr="008C6800">
          <w:rPr>
            <w:rStyle w:val="af0"/>
            <w:i w:val="0"/>
            <w:iCs w:val="0"/>
          </w:rPr>
          <w:t>»  в структуре образовательной программы</w:t>
        </w:r>
        <w:r w:rsidR="0025528D" w:rsidRPr="008C6800">
          <w:rPr>
            <w:i w:val="0"/>
            <w:iCs w:val="0"/>
            <w:webHidden/>
          </w:rPr>
          <w:tab/>
        </w:r>
        <w:r w:rsidR="00414112">
          <w:rPr>
            <w:i w:val="0"/>
            <w:iCs w:val="0"/>
            <w:webHidden/>
          </w:rPr>
          <w:t>1</w:t>
        </w:r>
      </w:hyperlink>
      <w:r w:rsidR="00414112">
        <w:rPr>
          <w:i w:val="0"/>
          <w:iCs w:val="0"/>
        </w:rPr>
        <w:t>00</w:t>
      </w:r>
    </w:p>
    <w:p w14:paraId="62557199" w14:textId="77777777" w:rsidR="0025528D" w:rsidRPr="008C6800" w:rsidRDefault="00333224" w:rsidP="0025528D">
      <w:pPr>
        <w:pStyle w:val="21"/>
        <w:rPr>
          <w:rFonts w:asciiTheme="minorHAnsi" w:eastAsiaTheme="minorEastAsia" w:hAnsiTheme="minorHAnsi" w:cstheme="minorBidi"/>
          <w:i w:val="0"/>
          <w:iCs w:val="0"/>
          <w:sz w:val="22"/>
          <w:szCs w:val="22"/>
        </w:rPr>
      </w:pPr>
      <w:hyperlink w:anchor="_Toc156820419" w:history="1">
        <w:r w:rsidR="0025528D" w:rsidRPr="008C6800">
          <w:rPr>
            <w:rStyle w:val="af0"/>
            <w:i w:val="0"/>
            <w:iCs w:val="0"/>
          </w:rPr>
          <w:t>1.2. Планируемые результаты освоения профессионального модуля</w:t>
        </w:r>
        <w:r w:rsidR="0025528D" w:rsidRPr="008C6800">
          <w:rPr>
            <w:i w:val="0"/>
            <w:iCs w:val="0"/>
            <w:webHidden/>
          </w:rPr>
          <w:tab/>
        </w:r>
        <w:r w:rsidR="00414112">
          <w:rPr>
            <w:i w:val="0"/>
            <w:iCs w:val="0"/>
            <w:webHidden/>
          </w:rPr>
          <w:t>100</w:t>
        </w:r>
      </w:hyperlink>
    </w:p>
    <w:p w14:paraId="02F3D5C6" w14:textId="77777777" w:rsidR="0025528D" w:rsidRDefault="00333224" w:rsidP="0025528D">
      <w:pPr>
        <w:pStyle w:val="14"/>
        <w:rPr>
          <w:rFonts w:asciiTheme="minorHAnsi" w:eastAsiaTheme="minorEastAsia" w:hAnsiTheme="minorHAnsi" w:cstheme="minorBidi"/>
          <w:b w:val="0"/>
          <w:bCs w:val="0"/>
          <w:lang w:eastAsia="ru-RU"/>
        </w:rPr>
      </w:pPr>
      <w:hyperlink w:anchor="_Toc156820420" w:history="1">
        <w:r w:rsidR="0025528D" w:rsidRPr="00780356">
          <w:rPr>
            <w:rStyle w:val="af0"/>
          </w:rPr>
          <w:t>2. Структура и содержание профессионального модуля</w:t>
        </w:r>
        <w:r w:rsidR="0025528D">
          <w:rPr>
            <w:webHidden/>
          </w:rPr>
          <w:tab/>
        </w:r>
      </w:hyperlink>
      <w:r w:rsidR="00C836D3">
        <w:t>104</w:t>
      </w:r>
    </w:p>
    <w:p w14:paraId="5F5CC294" w14:textId="77777777" w:rsidR="0025528D" w:rsidRPr="008C6800" w:rsidRDefault="00333224" w:rsidP="0025528D">
      <w:pPr>
        <w:pStyle w:val="21"/>
        <w:rPr>
          <w:rFonts w:asciiTheme="minorHAnsi" w:eastAsiaTheme="minorEastAsia" w:hAnsiTheme="minorHAnsi" w:cstheme="minorBidi"/>
          <w:i w:val="0"/>
          <w:iCs w:val="0"/>
          <w:sz w:val="22"/>
          <w:szCs w:val="22"/>
        </w:rPr>
      </w:pPr>
      <w:hyperlink w:anchor="_Toc156820421" w:history="1">
        <w:r w:rsidR="0025528D" w:rsidRPr="008C6800">
          <w:rPr>
            <w:rStyle w:val="af0"/>
            <w:i w:val="0"/>
            <w:iCs w:val="0"/>
          </w:rPr>
          <w:t>2.1. Трудоемкость освоения модуля</w:t>
        </w:r>
        <w:r w:rsidR="0025528D" w:rsidRPr="008C6800">
          <w:rPr>
            <w:i w:val="0"/>
            <w:iCs w:val="0"/>
            <w:webHidden/>
          </w:rPr>
          <w:tab/>
        </w:r>
        <w:r w:rsidR="00C836D3">
          <w:rPr>
            <w:i w:val="0"/>
            <w:iCs w:val="0"/>
            <w:webHidden/>
          </w:rPr>
          <w:t>104</w:t>
        </w:r>
      </w:hyperlink>
    </w:p>
    <w:p w14:paraId="04A183B5" w14:textId="77777777" w:rsidR="0025528D" w:rsidRPr="008C6800" w:rsidRDefault="00333224" w:rsidP="0025528D">
      <w:pPr>
        <w:pStyle w:val="21"/>
        <w:rPr>
          <w:rFonts w:asciiTheme="minorHAnsi" w:eastAsiaTheme="minorEastAsia" w:hAnsiTheme="minorHAnsi" w:cstheme="minorBidi"/>
          <w:i w:val="0"/>
          <w:iCs w:val="0"/>
          <w:sz w:val="22"/>
          <w:szCs w:val="22"/>
        </w:rPr>
      </w:pPr>
      <w:hyperlink w:anchor="_Toc156820422" w:history="1">
        <w:r w:rsidR="0025528D" w:rsidRPr="008C6800">
          <w:rPr>
            <w:rStyle w:val="af0"/>
            <w:i w:val="0"/>
            <w:iCs w:val="0"/>
          </w:rPr>
          <w:t>2.2. Структура профессионального модуля</w:t>
        </w:r>
        <w:r w:rsidR="0025528D" w:rsidRPr="008C6800">
          <w:rPr>
            <w:i w:val="0"/>
            <w:iCs w:val="0"/>
            <w:webHidden/>
          </w:rPr>
          <w:tab/>
        </w:r>
        <w:r w:rsidR="00C836D3">
          <w:rPr>
            <w:i w:val="0"/>
            <w:iCs w:val="0"/>
            <w:webHidden/>
          </w:rPr>
          <w:t>104</w:t>
        </w:r>
      </w:hyperlink>
    </w:p>
    <w:p w14:paraId="43467C5D" w14:textId="77777777" w:rsidR="0025528D" w:rsidRPr="008C6800" w:rsidRDefault="00333224" w:rsidP="0025528D">
      <w:pPr>
        <w:pStyle w:val="21"/>
        <w:rPr>
          <w:rFonts w:asciiTheme="minorHAnsi" w:eastAsiaTheme="minorEastAsia" w:hAnsiTheme="minorHAnsi" w:cstheme="minorBidi"/>
          <w:i w:val="0"/>
          <w:iCs w:val="0"/>
          <w:sz w:val="22"/>
          <w:szCs w:val="22"/>
        </w:rPr>
      </w:pPr>
      <w:hyperlink w:anchor="_Toc156820423" w:history="1">
        <w:r w:rsidR="0025528D" w:rsidRPr="008C6800">
          <w:rPr>
            <w:rStyle w:val="af0"/>
            <w:i w:val="0"/>
            <w:iCs w:val="0"/>
          </w:rPr>
          <w:t>2.3. Примерное содержание профессионального модуля</w:t>
        </w:r>
        <w:r w:rsidR="0025528D" w:rsidRPr="008C6800">
          <w:rPr>
            <w:i w:val="0"/>
            <w:iCs w:val="0"/>
            <w:webHidden/>
          </w:rPr>
          <w:tab/>
        </w:r>
        <w:r w:rsidR="00C836D3">
          <w:rPr>
            <w:i w:val="0"/>
            <w:iCs w:val="0"/>
            <w:webHidden/>
          </w:rPr>
          <w:t>104</w:t>
        </w:r>
      </w:hyperlink>
    </w:p>
    <w:p w14:paraId="021DCBD0" w14:textId="77777777" w:rsidR="0025528D" w:rsidRDefault="00333224" w:rsidP="0025528D">
      <w:pPr>
        <w:pStyle w:val="14"/>
        <w:rPr>
          <w:rFonts w:asciiTheme="minorHAnsi" w:eastAsiaTheme="minorEastAsia" w:hAnsiTheme="minorHAnsi" w:cstheme="minorBidi"/>
          <w:b w:val="0"/>
          <w:bCs w:val="0"/>
          <w:lang w:eastAsia="ru-RU"/>
        </w:rPr>
      </w:pPr>
      <w:hyperlink w:anchor="_Toc156820425" w:history="1">
        <w:r w:rsidR="0025528D" w:rsidRPr="00780356">
          <w:rPr>
            <w:rStyle w:val="af0"/>
          </w:rPr>
          <w:t>3. Условия реализации профессионального модуля</w:t>
        </w:r>
        <w:r w:rsidR="0025528D">
          <w:rPr>
            <w:webHidden/>
          </w:rPr>
          <w:tab/>
        </w:r>
        <w:r w:rsidR="00C836D3">
          <w:rPr>
            <w:webHidden/>
          </w:rPr>
          <w:t>108</w:t>
        </w:r>
      </w:hyperlink>
    </w:p>
    <w:p w14:paraId="4C209DBD" w14:textId="77777777" w:rsidR="0025528D" w:rsidRPr="008C6800" w:rsidRDefault="00333224" w:rsidP="0025528D">
      <w:pPr>
        <w:pStyle w:val="21"/>
        <w:rPr>
          <w:rFonts w:asciiTheme="minorHAnsi" w:eastAsiaTheme="minorEastAsia" w:hAnsiTheme="minorHAnsi" w:cstheme="minorBidi"/>
          <w:i w:val="0"/>
          <w:iCs w:val="0"/>
          <w:sz w:val="22"/>
          <w:szCs w:val="22"/>
        </w:rPr>
      </w:pPr>
      <w:hyperlink w:anchor="_Toc156820426" w:history="1">
        <w:r w:rsidR="0025528D" w:rsidRPr="008C6800">
          <w:rPr>
            <w:rStyle w:val="af0"/>
            <w:i w:val="0"/>
            <w:iCs w:val="0"/>
          </w:rPr>
          <w:t>3.1. Материально-техническое обеспечение</w:t>
        </w:r>
        <w:r w:rsidR="0025528D" w:rsidRPr="008C6800">
          <w:rPr>
            <w:i w:val="0"/>
            <w:iCs w:val="0"/>
            <w:webHidden/>
          </w:rPr>
          <w:tab/>
        </w:r>
        <w:r w:rsidR="00C836D3">
          <w:rPr>
            <w:i w:val="0"/>
            <w:iCs w:val="0"/>
            <w:webHidden/>
          </w:rPr>
          <w:t>108</w:t>
        </w:r>
      </w:hyperlink>
    </w:p>
    <w:p w14:paraId="1A5037D4" w14:textId="77777777" w:rsidR="0025528D" w:rsidRPr="008C6800" w:rsidRDefault="00333224" w:rsidP="0025528D">
      <w:pPr>
        <w:pStyle w:val="21"/>
        <w:rPr>
          <w:rFonts w:asciiTheme="minorHAnsi" w:eastAsiaTheme="minorEastAsia" w:hAnsiTheme="minorHAnsi" w:cstheme="minorBidi"/>
          <w:i w:val="0"/>
          <w:iCs w:val="0"/>
          <w:sz w:val="22"/>
          <w:szCs w:val="22"/>
        </w:rPr>
      </w:pPr>
      <w:hyperlink w:anchor="_Toc156820427" w:history="1">
        <w:r w:rsidR="0025528D" w:rsidRPr="008C6800">
          <w:rPr>
            <w:rStyle w:val="af0"/>
            <w:i w:val="0"/>
            <w:iCs w:val="0"/>
          </w:rPr>
          <w:t>3.2. Учебно-методическое обеспечение</w:t>
        </w:r>
        <w:r w:rsidR="00C836D3">
          <w:rPr>
            <w:rStyle w:val="af0"/>
            <w:i w:val="0"/>
            <w:iCs w:val="0"/>
          </w:rPr>
          <w:t xml:space="preserve">                                                                                   </w:t>
        </w:r>
        <w:r w:rsidR="00C836D3">
          <w:rPr>
            <w:i w:val="0"/>
            <w:iCs w:val="0"/>
            <w:webHidden/>
          </w:rPr>
          <w:t>108</w:t>
        </w:r>
      </w:hyperlink>
      <w:r w:rsidR="00C836D3">
        <w:rPr>
          <w:i w:val="0"/>
          <w:iCs w:val="0"/>
        </w:rPr>
        <w:t xml:space="preserve"> </w:t>
      </w:r>
    </w:p>
    <w:p w14:paraId="127A742B" w14:textId="77777777" w:rsidR="0025528D" w:rsidRDefault="00333224" w:rsidP="0025528D">
      <w:pPr>
        <w:pStyle w:val="14"/>
        <w:rPr>
          <w:rFonts w:asciiTheme="minorHAnsi" w:eastAsiaTheme="minorEastAsia" w:hAnsiTheme="minorHAnsi" w:cstheme="minorBidi"/>
          <w:b w:val="0"/>
          <w:bCs w:val="0"/>
          <w:lang w:eastAsia="ru-RU"/>
        </w:rPr>
      </w:pPr>
      <w:hyperlink w:anchor="_Toc156820428" w:history="1">
        <w:r w:rsidR="0025528D" w:rsidRPr="00780356">
          <w:rPr>
            <w:rStyle w:val="af0"/>
          </w:rPr>
          <w:t>4. Контроль и оценка результатов освоения  профессионального модуля</w:t>
        </w:r>
        <w:r w:rsidR="0025528D">
          <w:rPr>
            <w:webHidden/>
          </w:rPr>
          <w:tab/>
        </w:r>
        <w:r w:rsidR="00C836D3" w:rsidRPr="00C836D3">
          <w:rPr>
            <w:b w:val="0"/>
            <w:webHidden/>
          </w:rPr>
          <w:t>111</w:t>
        </w:r>
      </w:hyperlink>
    </w:p>
    <w:p w14:paraId="7EC75947" w14:textId="77777777" w:rsidR="0025528D" w:rsidRPr="00F53FDC" w:rsidRDefault="00CB41D9" w:rsidP="0025528D">
      <w:pPr>
        <w:jc w:val="center"/>
        <w:rPr>
          <w:rFonts w:ascii="Times New Roman" w:hAnsi="Times New Roman" w:cs="Times New Roman"/>
          <w:b/>
          <w:bCs/>
          <w:sz w:val="24"/>
          <w:szCs w:val="24"/>
        </w:rPr>
      </w:pPr>
      <w:r>
        <w:fldChar w:fldCharType="end"/>
      </w:r>
    </w:p>
    <w:p w14:paraId="40B8F9D2" w14:textId="77777777" w:rsidR="0025528D" w:rsidRDefault="0025528D" w:rsidP="0025528D">
      <w:pPr>
        <w:rPr>
          <w:rFonts w:ascii="Times New Roman" w:hAnsi="Times New Roman" w:cs="Times New Roman"/>
          <w:b/>
          <w:bCs/>
          <w:sz w:val="20"/>
          <w:szCs w:val="20"/>
        </w:rPr>
      </w:pPr>
      <w:r>
        <w:rPr>
          <w:rFonts w:ascii="Times New Roman" w:hAnsi="Times New Roman" w:cs="Times New Roman"/>
          <w:b/>
          <w:bCs/>
          <w:sz w:val="20"/>
          <w:szCs w:val="20"/>
        </w:rPr>
        <w:br w:type="page"/>
      </w:r>
    </w:p>
    <w:p w14:paraId="1354BF0A" w14:textId="45EE5C07" w:rsidR="0025528D" w:rsidRDefault="0025528D" w:rsidP="00F138BF">
      <w:pPr>
        <w:pStyle w:val="1f"/>
        <w:numPr>
          <w:ilvl w:val="0"/>
          <w:numId w:val="70"/>
        </w:numPr>
        <w:rPr>
          <w:rFonts w:asciiTheme="minorHAnsi" w:hAnsiTheme="minorHAnsi"/>
        </w:rPr>
      </w:pPr>
      <w:r w:rsidRPr="007863C1">
        <w:lastRenderedPageBreak/>
        <w:t>Общая характеристика</w:t>
      </w:r>
    </w:p>
    <w:p w14:paraId="5BE39C41" w14:textId="77777777" w:rsidR="00F138BF" w:rsidRPr="00F138BF" w:rsidRDefault="00F138BF" w:rsidP="00F138BF">
      <w:pPr>
        <w:pStyle w:val="1f"/>
        <w:ind w:left="720"/>
        <w:jc w:val="left"/>
        <w:rPr>
          <w:rFonts w:asciiTheme="minorHAnsi" w:hAnsiTheme="minorHAnsi"/>
        </w:rPr>
      </w:pPr>
    </w:p>
    <w:p w14:paraId="35319CA1" w14:textId="680E1B6D" w:rsidR="0025528D" w:rsidRPr="00441929" w:rsidRDefault="0025528D" w:rsidP="0025528D">
      <w:pPr>
        <w:pStyle w:val="114"/>
        <w:jc w:val="both"/>
        <w:rPr>
          <w:rFonts w:ascii="Times New Roman" w:hAnsi="Times New Roman"/>
        </w:rPr>
      </w:pPr>
      <w:r w:rsidRPr="00EA6E1D">
        <w:rPr>
          <w:rFonts w:ascii="Times New Roman" w:hAnsi="Times New Roman"/>
        </w:rPr>
        <w:t xml:space="preserve">1.1. Цель и место профессионального модуля </w:t>
      </w:r>
      <w:r w:rsidRPr="00441929">
        <w:rPr>
          <w:rFonts w:ascii="Times New Roman" w:hAnsi="Times New Roman"/>
        </w:rPr>
        <w:t>«</w:t>
      </w:r>
      <w:r>
        <w:rPr>
          <w:rFonts w:ascii="Times New Roman" w:hAnsi="Times New Roman"/>
          <w:color w:val="000000"/>
        </w:rPr>
        <w:t>О</w:t>
      </w:r>
      <w:r w:rsidRPr="008756BA">
        <w:rPr>
          <w:rFonts w:ascii="Times New Roman" w:hAnsi="Times New Roman"/>
          <w:color w:val="000000"/>
        </w:rPr>
        <w:t>рганизация работ при эксплуатации зданий и сооружений</w:t>
      </w:r>
      <w:r w:rsidRPr="00441929">
        <w:rPr>
          <w:rFonts w:ascii="Times New Roman" w:hAnsi="Times New Roman"/>
        </w:rPr>
        <w:t>» в структуре образовательной программы</w:t>
      </w:r>
    </w:p>
    <w:p w14:paraId="4B529698" w14:textId="109C07D9" w:rsidR="0025528D" w:rsidRPr="00441929" w:rsidRDefault="0025528D" w:rsidP="0025528D">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деятельности </w:t>
      </w:r>
      <w:r w:rsidRPr="00441929">
        <w:rPr>
          <w:rFonts w:ascii="Times New Roman" w:eastAsia="Times New Roman" w:hAnsi="Times New Roman" w:cs="Times New Roman"/>
          <w:iCs/>
          <w:color w:val="000000" w:themeColor="text1"/>
          <w:sz w:val="24"/>
          <w:szCs w:val="24"/>
          <w:lang w:eastAsia="ru-RU"/>
        </w:rPr>
        <w:t>«ПМ 0</w:t>
      </w:r>
      <w:r>
        <w:rPr>
          <w:rFonts w:ascii="Times New Roman" w:eastAsia="Times New Roman" w:hAnsi="Times New Roman" w:cs="Times New Roman"/>
          <w:iCs/>
          <w:color w:val="000000" w:themeColor="text1"/>
          <w:sz w:val="24"/>
          <w:szCs w:val="24"/>
          <w:lang w:eastAsia="ru-RU"/>
        </w:rPr>
        <w:t>4</w:t>
      </w:r>
      <w:r w:rsidRPr="0025528D">
        <w:rPr>
          <w:rFonts w:ascii="Times New Roman" w:hAnsi="Times New Roman" w:cs="Times New Roman"/>
          <w:color w:val="000000"/>
        </w:rPr>
        <w:t xml:space="preserve"> </w:t>
      </w:r>
      <w:r>
        <w:rPr>
          <w:rFonts w:ascii="Times New Roman" w:hAnsi="Times New Roman" w:cs="Times New Roman"/>
          <w:color w:val="000000"/>
        </w:rPr>
        <w:t>О</w:t>
      </w:r>
      <w:r w:rsidRPr="008756BA">
        <w:rPr>
          <w:rFonts w:ascii="Times New Roman" w:hAnsi="Times New Roman" w:cs="Times New Roman"/>
          <w:color w:val="000000"/>
        </w:rPr>
        <w:t>рганизация работ при эксплуатации зданий и сооружений</w:t>
      </w:r>
      <w:r w:rsidRPr="00441929">
        <w:rPr>
          <w:rFonts w:ascii="Times New Roman" w:eastAsia="Times New Roman" w:hAnsi="Times New Roman" w:cs="Times New Roman"/>
          <w:bCs/>
          <w:i/>
          <w:iCs/>
          <w:sz w:val="24"/>
          <w:szCs w:val="24"/>
          <w:lang w:eastAsia="ru-RU"/>
        </w:rPr>
        <w:t>»</w:t>
      </w:r>
      <w:r w:rsidRPr="00441929">
        <w:rPr>
          <w:rFonts w:ascii="Times New Roman" w:eastAsia="Times New Roman" w:hAnsi="Times New Roman" w:cs="Times New Roman"/>
          <w:sz w:val="24"/>
          <w:szCs w:val="24"/>
          <w:lang w:eastAsia="ru-RU"/>
        </w:rPr>
        <w:t>.</w:t>
      </w:r>
    </w:p>
    <w:p w14:paraId="3A681159" w14:textId="77777777" w:rsidR="0025528D" w:rsidRPr="009020F4" w:rsidRDefault="0025528D" w:rsidP="0025528D">
      <w:pPr>
        <w:suppressAutoHyphens/>
        <w:spacing w:line="276" w:lineRule="auto"/>
        <w:ind w:firstLine="709"/>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Pr="009020F4">
        <w:rPr>
          <w:rFonts w:ascii="Times New Roman" w:hAnsi="Times New Roman" w:cs="Times New Roman"/>
          <w:color w:val="000000" w:themeColor="text1"/>
          <w:sz w:val="24"/>
          <w:szCs w:val="24"/>
        </w:rPr>
        <w:t>обязательную часть образовательной программы.</w:t>
      </w:r>
    </w:p>
    <w:p w14:paraId="456E4BCA" w14:textId="77777777" w:rsidR="0025528D" w:rsidRPr="009020F4" w:rsidRDefault="0025528D" w:rsidP="0025528D">
      <w:pPr>
        <w:suppressAutoHyphens/>
        <w:spacing w:line="276" w:lineRule="auto"/>
        <w:ind w:firstLine="709"/>
        <w:jc w:val="both"/>
        <w:rPr>
          <w:rFonts w:ascii="Times New Roman" w:hAnsi="Times New Roman" w:cs="Times New Roman"/>
          <w:color w:val="000000" w:themeColor="text1"/>
          <w:sz w:val="24"/>
          <w:szCs w:val="24"/>
        </w:rPr>
      </w:pPr>
    </w:p>
    <w:p w14:paraId="335E50A9" w14:textId="77777777" w:rsidR="0025528D" w:rsidRPr="00EA6E1D" w:rsidRDefault="0025528D" w:rsidP="0025528D">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444939C9" w14:textId="77777777" w:rsidR="0025528D" w:rsidRDefault="0025528D" w:rsidP="0025528D">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 СПО)</w:t>
      </w:r>
      <w:r w:rsidRPr="00FA680C">
        <w:rPr>
          <w:rFonts w:ascii="Times New Roman" w:eastAsia="Times New Roman" w:hAnsi="Times New Roman" w:cs="Times New Roman"/>
          <w:sz w:val="24"/>
          <w:szCs w:val="24"/>
          <w:lang w:eastAsia="ru-RU"/>
        </w:rPr>
        <w:t>.</w:t>
      </w:r>
    </w:p>
    <w:p w14:paraId="483ABE6B" w14:textId="77777777" w:rsidR="0025528D" w:rsidRDefault="0025528D" w:rsidP="0025528D">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Pr>
          <w:rFonts w:ascii="Times New Roman" w:hAnsi="Times New Roman" w:cs="Times New Roman"/>
          <w:bCs/>
          <w:sz w:val="24"/>
          <w:szCs w:val="24"/>
          <w:vertAlign w:val="superscript"/>
        </w:rPr>
        <w:footnoteReference w:id="8"/>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1416"/>
        <w:gridCol w:w="7209"/>
      </w:tblGrid>
      <w:tr w:rsidR="00286938" w14:paraId="3689AFDB" w14:textId="77777777" w:rsidTr="00840590">
        <w:tc>
          <w:tcPr>
            <w:tcW w:w="1229" w:type="dxa"/>
            <w:vMerge w:val="restart"/>
            <w:tcBorders>
              <w:top w:val="single" w:sz="4" w:space="0" w:color="auto"/>
              <w:left w:val="single" w:sz="4" w:space="0" w:color="auto"/>
              <w:right w:val="single" w:sz="4" w:space="0" w:color="auto"/>
            </w:tcBorders>
            <w:hideMark/>
          </w:tcPr>
          <w:p w14:paraId="10A7E604" w14:textId="77777777" w:rsidR="00286938" w:rsidRDefault="00286938" w:rsidP="00F855F8">
            <w:pPr>
              <w:rPr>
                <w:rFonts w:ascii="Times New Roman" w:hAnsi="Times New Roman" w:cs="Times New Roman"/>
                <w:bCs/>
                <w:sz w:val="24"/>
                <w:szCs w:val="24"/>
              </w:rPr>
            </w:pPr>
            <w:r>
              <w:rPr>
                <w:rFonts w:ascii="Times New Roman" w:hAnsi="Times New Roman" w:cs="Times New Roman"/>
                <w:bCs/>
                <w:sz w:val="24"/>
                <w:szCs w:val="24"/>
              </w:rPr>
              <w:t>Владеть навыками</w:t>
            </w:r>
          </w:p>
        </w:tc>
        <w:tc>
          <w:tcPr>
            <w:tcW w:w="1416" w:type="dxa"/>
            <w:tcBorders>
              <w:top w:val="single" w:sz="4" w:space="0" w:color="auto"/>
              <w:left w:val="single" w:sz="4" w:space="0" w:color="auto"/>
              <w:bottom w:val="single" w:sz="4" w:space="0" w:color="auto"/>
              <w:right w:val="single" w:sz="4" w:space="0" w:color="auto"/>
            </w:tcBorders>
          </w:tcPr>
          <w:p w14:paraId="142FE473" w14:textId="77777777" w:rsidR="00286938" w:rsidRPr="00044050" w:rsidRDefault="00286938" w:rsidP="00F855F8">
            <w:pPr>
              <w:rPr>
                <w:rFonts w:ascii="Times New Roman" w:hAnsi="Times New Roman" w:cs="Times New Roman"/>
                <w:bCs/>
                <w:sz w:val="24"/>
                <w:szCs w:val="24"/>
              </w:rPr>
            </w:pPr>
            <w:r w:rsidRPr="00044050">
              <w:rPr>
                <w:rFonts w:ascii="Times New Roman" w:hAnsi="Times New Roman" w:cs="Times New Roman"/>
                <w:bCs/>
                <w:sz w:val="24"/>
                <w:szCs w:val="24"/>
              </w:rPr>
              <w:t>Н</w:t>
            </w:r>
            <w:r>
              <w:rPr>
                <w:rFonts w:ascii="Times New Roman" w:hAnsi="Times New Roman" w:cs="Times New Roman"/>
                <w:bCs/>
                <w:sz w:val="24"/>
                <w:szCs w:val="24"/>
              </w:rPr>
              <w:t xml:space="preserve"> 4.1.01</w:t>
            </w:r>
          </w:p>
        </w:tc>
        <w:tc>
          <w:tcPr>
            <w:tcW w:w="7209" w:type="dxa"/>
            <w:tcBorders>
              <w:top w:val="single" w:sz="4" w:space="0" w:color="auto"/>
              <w:left w:val="single" w:sz="4" w:space="0" w:color="auto"/>
              <w:bottom w:val="single" w:sz="4" w:space="0" w:color="auto"/>
              <w:right w:val="single" w:sz="4" w:space="0" w:color="auto"/>
            </w:tcBorders>
            <w:hideMark/>
          </w:tcPr>
          <w:p w14:paraId="0C5BBDB6" w14:textId="77777777" w:rsidR="00286938" w:rsidRDefault="00286938" w:rsidP="003B3A39">
            <w:pPr>
              <w:jc w:val="both"/>
              <w:rPr>
                <w:rFonts w:ascii="Times New Roman" w:hAnsi="Times New Roman" w:cs="Times New Roman"/>
                <w:bCs/>
                <w:i/>
                <w:sz w:val="24"/>
                <w:szCs w:val="24"/>
              </w:rPr>
            </w:pPr>
            <w:r w:rsidRPr="00CC717D">
              <w:rPr>
                <w:rFonts w:ascii="Times New Roman" w:hAnsi="Times New Roman"/>
              </w:rPr>
              <w:t>проведения технических осмотров имущества (конструкций и инженерного оборудования) и подготовки к сезонной эксплуатации</w:t>
            </w:r>
          </w:p>
        </w:tc>
      </w:tr>
      <w:tr w:rsidR="00286938" w14:paraId="7B521D1A" w14:textId="77777777" w:rsidTr="005A0BBF">
        <w:tc>
          <w:tcPr>
            <w:tcW w:w="1229" w:type="dxa"/>
            <w:vMerge/>
            <w:tcBorders>
              <w:left w:val="single" w:sz="4" w:space="0" w:color="auto"/>
              <w:right w:val="single" w:sz="4" w:space="0" w:color="auto"/>
            </w:tcBorders>
            <w:hideMark/>
          </w:tcPr>
          <w:p w14:paraId="5B2C3C00"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B06A4DD" w14:textId="77777777" w:rsidR="00286938" w:rsidRDefault="00286938" w:rsidP="00B45847">
            <w:pPr>
              <w:rPr>
                <w:rFonts w:ascii="Times New Roman" w:hAnsi="Times New Roman" w:cs="Times New Roman"/>
                <w:bCs/>
                <w:i/>
                <w:sz w:val="24"/>
                <w:szCs w:val="24"/>
              </w:rPr>
            </w:pPr>
            <w:r w:rsidRPr="00044050">
              <w:rPr>
                <w:rFonts w:ascii="Times New Roman" w:hAnsi="Times New Roman" w:cs="Times New Roman"/>
                <w:bCs/>
                <w:sz w:val="24"/>
                <w:szCs w:val="24"/>
              </w:rPr>
              <w:t>Н</w:t>
            </w:r>
            <w:r>
              <w:rPr>
                <w:rFonts w:ascii="Times New Roman" w:hAnsi="Times New Roman" w:cs="Times New Roman"/>
                <w:bCs/>
                <w:sz w:val="24"/>
                <w:szCs w:val="24"/>
              </w:rPr>
              <w:t xml:space="preserve"> 4.1.02</w:t>
            </w:r>
          </w:p>
        </w:tc>
        <w:tc>
          <w:tcPr>
            <w:tcW w:w="7209" w:type="dxa"/>
            <w:tcBorders>
              <w:top w:val="single" w:sz="4" w:space="0" w:color="auto"/>
              <w:left w:val="single" w:sz="4" w:space="0" w:color="auto"/>
              <w:bottom w:val="single" w:sz="4" w:space="0" w:color="auto"/>
              <w:right w:val="single" w:sz="4" w:space="0" w:color="auto"/>
            </w:tcBorders>
            <w:hideMark/>
          </w:tcPr>
          <w:p w14:paraId="58EF9C75" w14:textId="77777777" w:rsidR="00286938" w:rsidRDefault="00286938" w:rsidP="003B3A39">
            <w:pPr>
              <w:jc w:val="both"/>
              <w:rPr>
                <w:rFonts w:ascii="Times New Roman" w:hAnsi="Times New Roman" w:cs="Times New Roman"/>
                <w:bCs/>
                <w:i/>
                <w:sz w:val="24"/>
                <w:szCs w:val="24"/>
              </w:rPr>
            </w:pPr>
            <w:r w:rsidRPr="00CC717D">
              <w:rPr>
                <w:rFonts w:ascii="Times New Roman" w:hAnsi="Times New Roman"/>
              </w:rPr>
              <w:t>контроля санитарного содержания общего имущества и придомовой территории</w:t>
            </w:r>
          </w:p>
        </w:tc>
      </w:tr>
      <w:tr w:rsidR="00286938" w14:paraId="11239221" w14:textId="77777777" w:rsidTr="005A0BBF">
        <w:tc>
          <w:tcPr>
            <w:tcW w:w="1229" w:type="dxa"/>
            <w:vMerge/>
            <w:tcBorders>
              <w:left w:val="single" w:sz="4" w:space="0" w:color="auto"/>
              <w:right w:val="single" w:sz="4" w:space="0" w:color="auto"/>
            </w:tcBorders>
            <w:hideMark/>
          </w:tcPr>
          <w:p w14:paraId="18335E2B"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5B04482" w14:textId="77777777" w:rsidR="00286938" w:rsidRDefault="00286938" w:rsidP="00B45847">
            <w:pPr>
              <w:rPr>
                <w:rFonts w:ascii="Times New Roman" w:hAnsi="Times New Roman" w:cs="Times New Roman"/>
                <w:bCs/>
                <w:i/>
                <w:sz w:val="24"/>
                <w:szCs w:val="24"/>
              </w:rPr>
            </w:pPr>
            <w:r w:rsidRPr="00044050">
              <w:rPr>
                <w:rFonts w:ascii="Times New Roman" w:hAnsi="Times New Roman" w:cs="Times New Roman"/>
                <w:bCs/>
                <w:sz w:val="24"/>
                <w:szCs w:val="24"/>
              </w:rPr>
              <w:t>Н</w:t>
            </w:r>
            <w:r>
              <w:rPr>
                <w:rFonts w:ascii="Times New Roman" w:hAnsi="Times New Roman" w:cs="Times New Roman"/>
                <w:bCs/>
                <w:sz w:val="24"/>
                <w:szCs w:val="24"/>
              </w:rPr>
              <w:t xml:space="preserve"> 4.1.03</w:t>
            </w:r>
          </w:p>
        </w:tc>
        <w:tc>
          <w:tcPr>
            <w:tcW w:w="7209" w:type="dxa"/>
            <w:tcBorders>
              <w:top w:val="single" w:sz="4" w:space="0" w:color="auto"/>
              <w:left w:val="single" w:sz="4" w:space="0" w:color="auto"/>
              <w:bottom w:val="single" w:sz="4" w:space="0" w:color="auto"/>
              <w:right w:val="single" w:sz="4" w:space="0" w:color="auto"/>
            </w:tcBorders>
            <w:hideMark/>
          </w:tcPr>
          <w:p w14:paraId="5640DB22" w14:textId="77777777" w:rsidR="00286938" w:rsidRDefault="00286938" w:rsidP="003B3A39">
            <w:pPr>
              <w:jc w:val="both"/>
              <w:rPr>
                <w:rFonts w:ascii="Times New Roman" w:hAnsi="Times New Roman" w:cs="Times New Roman"/>
                <w:bCs/>
                <w:i/>
                <w:sz w:val="24"/>
                <w:szCs w:val="24"/>
              </w:rPr>
            </w:pPr>
            <w:r>
              <w:rPr>
                <w:rFonts w:ascii="Times New Roman" w:hAnsi="Times New Roman"/>
              </w:rPr>
              <w:t>р</w:t>
            </w:r>
            <w:r w:rsidRPr="00484F94">
              <w:rPr>
                <w:rFonts w:ascii="Times New Roman" w:hAnsi="Times New Roman"/>
              </w:rPr>
              <w:t>азработк</w:t>
            </w:r>
            <w:r>
              <w:rPr>
                <w:rFonts w:ascii="Times New Roman" w:hAnsi="Times New Roman"/>
              </w:rPr>
              <w:t>и</w:t>
            </w:r>
            <w:r w:rsidRPr="00484F94">
              <w:rPr>
                <w:rFonts w:ascii="Times New Roman" w:hAnsi="Times New Roman"/>
              </w:rPr>
              <w:t xml:space="preserve"> комплекса мероприятий по эксплуатации здания, исключающего угрозы наступления несчастных случаев и нанесения травм пользователям здания (сооружения)</w:t>
            </w:r>
          </w:p>
        </w:tc>
      </w:tr>
      <w:tr w:rsidR="00286938" w14:paraId="17E9A019" w14:textId="77777777" w:rsidTr="005A0BBF">
        <w:tc>
          <w:tcPr>
            <w:tcW w:w="1229" w:type="dxa"/>
            <w:vMerge/>
            <w:tcBorders>
              <w:left w:val="single" w:sz="4" w:space="0" w:color="auto"/>
              <w:right w:val="single" w:sz="4" w:space="0" w:color="auto"/>
            </w:tcBorders>
            <w:hideMark/>
          </w:tcPr>
          <w:p w14:paraId="1CA9A93F"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3CEA4A3" w14:textId="77777777" w:rsidR="00286938" w:rsidRDefault="00286938" w:rsidP="003B3A39">
            <w:pPr>
              <w:rPr>
                <w:rFonts w:ascii="Times New Roman" w:hAnsi="Times New Roman" w:cs="Times New Roman"/>
                <w:bCs/>
                <w:i/>
                <w:sz w:val="24"/>
                <w:szCs w:val="24"/>
              </w:rPr>
            </w:pPr>
            <w:r w:rsidRPr="00044050">
              <w:rPr>
                <w:rFonts w:ascii="Times New Roman" w:hAnsi="Times New Roman" w:cs="Times New Roman"/>
                <w:bCs/>
                <w:sz w:val="24"/>
                <w:szCs w:val="24"/>
              </w:rPr>
              <w:t>Н</w:t>
            </w:r>
            <w:r>
              <w:rPr>
                <w:rFonts w:ascii="Times New Roman" w:hAnsi="Times New Roman" w:cs="Times New Roman"/>
                <w:bCs/>
                <w:sz w:val="24"/>
                <w:szCs w:val="24"/>
              </w:rPr>
              <w:t xml:space="preserve"> 4.1.04</w:t>
            </w:r>
          </w:p>
        </w:tc>
        <w:tc>
          <w:tcPr>
            <w:tcW w:w="7209" w:type="dxa"/>
            <w:tcBorders>
              <w:top w:val="single" w:sz="4" w:space="0" w:color="auto"/>
              <w:left w:val="single" w:sz="4" w:space="0" w:color="auto"/>
              <w:bottom w:val="single" w:sz="4" w:space="0" w:color="auto"/>
              <w:right w:val="single" w:sz="4" w:space="0" w:color="auto"/>
            </w:tcBorders>
            <w:hideMark/>
          </w:tcPr>
          <w:p w14:paraId="198ED763" w14:textId="77777777" w:rsidR="00286938" w:rsidRPr="00B45847" w:rsidRDefault="00286938" w:rsidP="003B3A39">
            <w:pPr>
              <w:jc w:val="both"/>
              <w:rPr>
                <w:rFonts w:ascii="Times New Roman" w:hAnsi="Times New Roman" w:cs="Times New Roman"/>
                <w:bCs/>
                <w:i/>
                <w:sz w:val="24"/>
                <w:szCs w:val="24"/>
              </w:rPr>
            </w:pPr>
            <w:r w:rsidRPr="00B45847">
              <w:rPr>
                <w:rFonts w:ascii="Times New Roman" w:hAnsi="Times New Roman" w:cs="Times New Roman"/>
              </w:rPr>
              <w:t>разработки мероприятий по пожарной безопасности и по обеспечению безопасного уровня воздействия здания на окружающую среду</w:t>
            </w:r>
          </w:p>
        </w:tc>
      </w:tr>
      <w:tr w:rsidR="00286938" w14:paraId="056F1A6D" w14:textId="77777777" w:rsidTr="005A0BBF">
        <w:tc>
          <w:tcPr>
            <w:tcW w:w="1229" w:type="dxa"/>
            <w:vMerge/>
            <w:tcBorders>
              <w:left w:val="single" w:sz="4" w:space="0" w:color="auto"/>
              <w:right w:val="single" w:sz="4" w:space="0" w:color="auto"/>
            </w:tcBorders>
            <w:hideMark/>
          </w:tcPr>
          <w:p w14:paraId="78AF9C38"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40918F1" w14:textId="77777777" w:rsidR="00286938" w:rsidRPr="003B3A39" w:rsidRDefault="00286938" w:rsidP="00F855F8">
            <w:pPr>
              <w:rPr>
                <w:rFonts w:ascii="Times New Roman" w:hAnsi="Times New Roman" w:cs="Times New Roman"/>
                <w:bCs/>
                <w:sz w:val="24"/>
                <w:szCs w:val="24"/>
              </w:rPr>
            </w:pPr>
            <w:r w:rsidRPr="003B3A39">
              <w:rPr>
                <w:rFonts w:ascii="Times New Roman" w:hAnsi="Times New Roman" w:cs="Times New Roman"/>
                <w:bCs/>
                <w:sz w:val="24"/>
                <w:szCs w:val="24"/>
              </w:rPr>
              <w:t>Н</w:t>
            </w:r>
            <w:r>
              <w:rPr>
                <w:rFonts w:ascii="Times New Roman" w:hAnsi="Times New Roman" w:cs="Times New Roman"/>
                <w:bCs/>
                <w:sz w:val="24"/>
                <w:szCs w:val="24"/>
              </w:rPr>
              <w:t xml:space="preserve"> </w:t>
            </w:r>
            <w:r w:rsidRPr="003B3A39">
              <w:rPr>
                <w:rFonts w:ascii="Times New Roman" w:hAnsi="Times New Roman" w:cs="Times New Roman"/>
                <w:bCs/>
                <w:sz w:val="24"/>
                <w:szCs w:val="24"/>
              </w:rPr>
              <w:t>4.1.05</w:t>
            </w:r>
          </w:p>
        </w:tc>
        <w:tc>
          <w:tcPr>
            <w:tcW w:w="7209" w:type="dxa"/>
            <w:tcBorders>
              <w:top w:val="single" w:sz="4" w:space="0" w:color="auto"/>
              <w:left w:val="single" w:sz="4" w:space="0" w:color="auto"/>
              <w:bottom w:val="single" w:sz="4" w:space="0" w:color="auto"/>
              <w:right w:val="single" w:sz="4" w:space="0" w:color="auto"/>
            </w:tcBorders>
            <w:hideMark/>
          </w:tcPr>
          <w:p w14:paraId="6C0E8E1F" w14:textId="77777777" w:rsidR="00286938" w:rsidRDefault="00286938" w:rsidP="00F855F8">
            <w:pPr>
              <w:rPr>
                <w:rFonts w:ascii="Times New Roman" w:hAnsi="Times New Roman" w:cs="Times New Roman"/>
                <w:bCs/>
                <w:i/>
                <w:sz w:val="24"/>
                <w:szCs w:val="24"/>
              </w:rPr>
            </w:pPr>
            <w:r w:rsidRPr="00F92704">
              <w:rPr>
                <w:rFonts w:ascii="Times New Roman" w:hAnsi="Times New Roman"/>
              </w:rPr>
              <w:t>разработк</w:t>
            </w:r>
            <w:r>
              <w:rPr>
                <w:rFonts w:ascii="Times New Roman" w:hAnsi="Times New Roman"/>
              </w:rPr>
              <w:t>и</w:t>
            </w:r>
            <w:r w:rsidRPr="00F92704">
              <w:rPr>
                <w:rFonts w:ascii="Times New Roman" w:hAnsi="Times New Roman"/>
              </w:rPr>
              <w:t xml:space="preserve"> мероприятий по выполнению требований доступности здания для маломобильных групп населения</w:t>
            </w:r>
          </w:p>
        </w:tc>
      </w:tr>
      <w:tr w:rsidR="00286938" w14:paraId="3EF65A9B" w14:textId="77777777" w:rsidTr="005A0BBF">
        <w:tc>
          <w:tcPr>
            <w:tcW w:w="1229" w:type="dxa"/>
            <w:vMerge/>
            <w:tcBorders>
              <w:left w:val="single" w:sz="4" w:space="0" w:color="auto"/>
              <w:right w:val="single" w:sz="4" w:space="0" w:color="auto"/>
            </w:tcBorders>
            <w:hideMark/>
          </w:tcPr>
          <w:p w14:paraId="12556F17"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2936E43" w14:textId="77777777" w:rsidR="00286938" w:rsidRDefault="00286938" w:rsidP="00840590">
            <w:pPr>
              <w:rPr>
                <w:rFonts w:ascii="Times New Roman" w:hAnsi="Times New Roman" w:cs="Times New Roman"/>
                <w:bCs/>
                <w:i/>
                <w:sz w:val="24"/>
                <w:szCs w:val="24"/>
              </w:rPr>
            </w:pPr>
            <w:r w:rsidRPr="003B3A39">
              <w:rPr>
                <w:rFonts w:ascii="Times New Roman" w:hAnsi="Times New Roman" w:cs="Times New Roman"/>
                <w:bCs/>
                <w:sz w:val="24"/>
                <w:szCs w:val="24"/>
              </w:rPr>
              <w:t>Н</w:t>
            </w:r>
            <w:r>
              <w:rPr>
                <w:rFonts w:ascii="Times New Roman" w:hAnsi="Times New Roman" w:cs="Times New Roman"/>
                <w:bCs/>
                <w:sz w:val="24"/>
                <w:szCs w:val="24"/>
              </w:rPr>
              <w:t xml:space="preserve"> </w:t>
            </w:r>
            <w:r w:rsidRPr="003B3A39">
              <w:rPr>
                <w:rFonts w:ascii="Times New Roman" w:hAnsi="Times New Roman" w:cs="Times New Roman"/>
                <w:bCs/>
                <w:sz w:val="24"/>
                <w:szCs w:val="24"/>
              </w:rPr>
              <w:t>4.1.0</w:t>
            </w:r>
            <w:r>
              <w:rPr>
                <w:rFonts w:ascii="Times New Roman" w:hAnsi="Times New Roman" w:cs="Times New Roman"/>
                <w:bCs/>
                <w:sz w:val="24"/>
                <w:szCs w:val="24"/>
              </w:rPr>
              <w:t>6</w:t>
            </w:r>
          </w:p>
        </w:tc>
        <w:tc>
          <w:tcPr>
            <w:tcW w:w="7209" w:type="dxa"/>
            <w:tcBorders>
              <w:top w:val="single" w:sz="4" w:space="0" w:color="auto"/>
              <w:left w:val="single" w:sz="4" w:space="0" w:color="auto"/>
              <w:bottom w:val="single" w:sz="4" w:space="0" w:color="auto"/>
              <w:right w:val="single" w:sz="4" w:space="0" w:color="auto"/>
            </w:tcBorders>
            <w:hideMark/>
          </w:tcPr>
          <w:p w14:paraId="1CFA074A" w14:textId="77777777" w:rsidR="00286938" w:rsidRDefault="00286938" w:rsidP="00840590">
            <w:pPr>
              <w:jc w:val="both"/>
              <w:rPr>
                <w:rFonts w:ascii="Times New Roman" w:hAnsi="Times New Roman" w:cs="Times New Roman"/>
                <w:bCs/>
                <w:i/>
                <w:sz w:val="24"/>
                <w:szCs w:val="24"/>
              </w:rPr>
            </w:pPr>
            <w:r>
              <w:rPr>
                <w:rFonts w:ascii="Times New Roman" w:hAnsi="Times New Roman"/>
              </w:rPr>
              <w:t>р</w:t>
            </w:r>
            <w:r w:rsidRPr="00F92704">
              <w:rPr>
                <w:rFonts w:ascii="Times New Roman" w:hAnsi="Times New Roman"/>
              </w:rPr>
              <w:t>азработк</w:t>
            </w:r>
            <w:r>
              <w:rPr>
                <w:rFonts w:ascii="Times New Roman" w:hAnsi="Times New Roman"/>
              </w:rPr>
              <w:t xml:space="preserve">и </w:t>
            </w:r>
            <w:r w:rsidRPr="00F92704">
              <w:rPr>
                <w:rFonts w:ascii="Times New Roman" w:hAnsi="Times New Roman"/>
              </w:rPr>
              <w:t>мероприятий по обеспечению энергосбережения здания в процессе эксплуатации</w:t>
            </w:r>
          </w:p>
        </w:tc>
      </w:tr>
      <w:tr w:rsidR="00286938" w14:paraId="6D42E6A2" w14:textId="77777777" w:rsidTr="005A0BBF">
        <w:tc>
          <w:tcPr>
            <w:tcW w:w="1229" w:type="dxa"/>
            <w:vMerge/>
            <w:tcBorders>
              <w:left w:val="single" w:sz="4" w:space="0" w:color="auto"/>
              <w:right w:val="single" w:sz="4" w:space="0" w:color="auto"/>
            </w:tcBorders>
            <w:hideMark/>
          </w:tcPr>
          <w:p w14:paraId="0BFEB30B"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5277274" w14:textId="77777777" w:rsidR="00286938" w:rsidRPr="00044050" w:rsidRDefault="00286938" w:rsidP="00840590">
            <w:pPr>
              <w:rPr>
                <w:rFonts w:ascii="Times New Roman" w:hAnsi="Times New Roman" w:cs="Times New Roman"/>
                <w:bCs/>
                <w:sz w:val="24"/>
                <w:szCs w:val="24"/>
              </w:rPr>
            </w:pPr>
            <w:r w:rsidRPr="00044050">
              <w:rPr>
                <w:rFonts w:ascii="Times New Roman" w:hAnsi="Times New Roman" w:cs="Times New Roman"/>
                <w:bCs/>
                <w:sz w:val="24"/>
                <w:szCs w:val="24"/>
              </w:rPr>
              <w:t>Н</w:t>
            </w:r>
            <w:r>
              <w:rPr>
                <w:rFonts w:ascii="Times New Roman" w:hAnsi="Times New Roman" w:cs="Times New Roman"/>
                <w:bCs/>
                <w:sz w:val="24"/>
                <w:szCs w:val="24"/>
              </w:rPr>
              <w:t xml:space="preserve"> 4.2.01</w:t>
            </w:r>
          </w:p>
        </w:tc>
        <w:tc>
          <w:tcPr>
            <w:tcW w:w="7209" w:type="dxa"/>
            <w:tcBorders>
              <w:top w:val="single" w:sz="4" w:space="0" w:color="auto"/>
              <w:left w:val="single" w:sz="4" w:space="0" w:color="auto"/>
              <w:bottom w:val="single" w:sz="4" w:space="0" w:color="auto"/>
              <w:right w:val="single" w:sz="4" w:space="0" w:color="auto"/>
            </w:tcBorders>
            <w:hideMark/>
          </w:tcPr>
          <w:p w14:paraId="155EB498" w14:textId="77777777" w:rsidR="00286938" w:rsidRPr="00840590" w:rsidRDefault="00286938" w:rsidP="00F855F8">
            <w:pPr>
              <w:rPr>
                <w:rFonts w:ascii="Times New Roman" w:hAnsi="Times New Roman" w:cs="Times New Roman"/>
                <w:bCs/>
                <w:i/>
              </w:rPr>
            </w:pPr>
            <w:r w:rsidRPr="00840590">
              <w:rPr>
                <w:rFonts w:ascii="Times New Roman" w:hAnsi="Times New Roman"/>
              </w:rPr>
              <w:t>разработки перечня (описи) работ по текущему ремонту</w:t>
            </w:r>
          </w:p>
        </w:tc>
      </w:tr>
      <w:tr w:rsidR="00286938" w14:paraId="595EE921" w14:textId="77777777" w:rsidTr="005A0BBF">
        <w:tc>
          <w:tcPr>
            <w:tcW w:w="1229" w:type="dxa"/>
            <w:vMerge/>
            <w:tcBorders>
              <w:left w:val="single" w:sz="4" w:space="0" w:color="auto"/>
              <w:right w:val="single" w:sz="4" w:space="0" w:color="auto"/>
            </w:tcBorders>
            <w:hideMark/>
          </w:tcPr>
          <w:p w14:paraId="3A96D6A1"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7B4A90B" w14:textId="77777777" w:rsidR="00286938" w:rsidRDefault="00286938" w:rsidP="00840590">
            <w:pPr>
              <w:rPr>
                <w:rFonts w:ascii="Times New Roman" w:hAnsi="Times New Roman" w:cs="Times New Roman"/>
                <w:bCs/>
                <w:i/>
                <w:sz w:val="24"/>
                <w:szCs w:val="24"/>
              </w:rPr>
            </w:pPr>
            <w:r w:rsidRPr="00044050">
              <w:rPr>
                <w:rFonts w:ascii="Times New Roman" w:hAnsi="Times New Roman" w:cs="Times New Roman"/>
                <w:bCs/>
                <w:sz w:val="24"/>
                <w:szCs w:val="24"/>
              </w:rPr>
              <w:t>Н</w:t>
            </w:r>
            <w:r>
              <w:rPr>
                <w:rFonts w:ascii="Times New Roman" w:hAnsi="Times New Roman" w:cs="Times New Roman"/>
                <w:bCs/>
                <w:sz w:val="24"/>
                <w:szCs w:val="24"/>
              </w:rPr>
              <w:t xml:space="preserve"> 4.2.02</w:t>
            </w:r>
          </w:p>
        </w:tc>
        <w:tc>
          <w:tcPr>
            <w:tcW w:w="7209" w:type="dxa"/>
            <w:tcBorders>
              <w:top w:val="single" w:sz="4" w:space="0" w:color="auto"/>
              <w:left w:val="single" w:sz="4" w:space="0" w:color="auto"/>
              <w:bottom w:val="single" w:sz="4" w:space="0" w:color="auto"/>
              <w:right w:val="single" w:sz="4" w:space="0" w:color="auto"/>
            </w:tcBorders>
            <w:hideMark/>
          </w:tcPr>
          <w:p w14:paraId="78C5DA91" w14:textId="77777777" w:rsidR="00286938" w:rsidRPr="00840590" w:rsidRDefault="00286938" w:rsidP="00F855F8">
            <w:pPr>
              <w:rPr>
                <w:rFonts w:ascii="Times New Roman" w:hAnsi="Times New Roman" w:cs="Times New Roman"/>
                <w:bCs/>
                <w:i/>
              </w:rPr>
            </w:pPr>
            <w:r w:rsidRPr="00840590">
              <w:rPr>
                <w:rFonts w:ascii="Times New Roman" w:hAnsi="Times New Roman"/>
              </w:rPr>
              <w:t>проведения текущего ремонта</w:t>
            </w:r>
          </w:p>
        </w:tc>
      </w:tr>
      <w:tr w:rsidR="00286938" w14:paraId="24A47925" w14:textId="77777777" w:rsidTr="005A0BBF">
        <w:tc>
          <w:tcPr>
            <w:tcW w:w="1229" w:type="dxa"/>
            <w:vMerge/>
            <w:tcBorders>
              <w:left w:val="single" w:sz="4" w:space="0" w:color="auto"/>
              <w:right w:val="single" w:sz="4" w:space="0" w:color="auto"/>
            </w:tcBorders>
            <w:hideMark/>
          </w:tcPr>
          <w:p w14:paraId="29228BF4"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D5FD7DF" w14:textId="77777777" w:rsidR="00286938" w:rsidRPr="00044050" w:rsidRDefault="00286938" w:rsidP="00840590">
            <w:pPr>
              <w:rPr>
                <w:rFonts w:ascii="Times New Roman" w:hAnsi="Times New Roman" w:cs="Times New Roman"/>
                <w:bCs/>
                <w:sz w:val="24"/>
                <w:szCs w:val="24"/>
              </w:rPr>
            </w:pPr>
            <w:r w:rsidRPr="00044050">
              <w:rPr>
                <w:rFonts w:ascii="Times New Roman" w:hAnsi="Times New Roman" w:cs="Times New Roman"/>
                <w:bCs/>
                <w:sz w:val="24"/>
                <w:szCs w:val="24"/>
              </w:rPr>
              <w:t>Н</w:t>
            </w:r>
            <w:r>
              <w:rPr>
                <w:rFonts w:ascii="Times New Roman" w:hAnsi="Times New Roman" w:cs="Times New Roman"/>
                <w:bCs/>
                <w:sz w:val="24"/>
                <w:szCs w:val="24"/>
              </w:rPr>
              <w:t xml:space="preserve"> 4.2.03</w:t>
            </w:r>
          </w:p>
        </w:tc>
        <w:tc>
          <w:tcPr>
            <w:tcW w:w="7209" w:type="dxa"/>
            <w:tcBorders>
              <w:top w:val="single" w:sz="4" w:space="0" w:color="auto"/>
              <w:left w:val="single" w:sz="4" w:space="0" w:color="auto"/>
              <w:bottom w:val="single" w:sz="4" w:space="0" w:color="auto"/>
              <w:right w:val="single" w:sz="4" w:space="0" w:color="auto"/>
            </w:tcBorders>
            <w:hideMark/>
          </w:tcPr>
          <w:p w14:paraId="50E963BF" w14:textId="77777777" w:rsidR="00286938" w:rsidRPr="00840590" w:rsidRDefault="00286938" w:rsidP="00286938">
            <w:pPr>
              <w:jc w:val="both"/>
              <w:rPr>
                <w:rFonts w:ascii="Times New Roman" w:hAnsi="Times New Roman"/>
              </w:rPr>
            </w:pPr>
            <w:r w:rsidRPr="00840590">
              <w:rPr>
                <w:rFonts w:ascii="Times New Roman" w:hAnsi="Times New Roman"/>
              </w:rPr>
              <w:t xml:space="preserve">участия в проведении капитального ремонта; </w:t>
            </w:r>
          </w:p>
        </w:tc>
      </w:tr>
      <w:tr w:rsidR="00286938" w14:paraId="5CBF60F5" w14:textId="77777777" w:rsidTr="005A0BBF">
        <w:tc>
          <w:tcPr>
            <w:tcW w:w="1229" w:type="dxa"/>
            <w:vMerge/>
            <w:tcBorders>
              <w:left w:val="single" w:sz="4" w:space="0" w:color="auto"/>
              <w:right w:val="single" w:sz="4" w:space="0" w:color="auto"/>
            </w:tcBorders>
            <w:hideMark/>
          </w:tcPr>
          <w:p w14:paraId="54C8435A"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1CCB567" w14:textId="77777777" w:rsidR="00286938" w:rsidRPr="00EE116A" w:rsidRDefault="00286938" w:rsidP="00FF737A">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0 4</w:t>
            </w:r>
          </w:p>
        </w:tc>
        <w:tc>
          <w:tcPr>
            <w:tcW w:w="7209" w:type="dxa"/>
            <w:tcBorders>
              <w:top w:val="single" w:sz="4" w:space="0" w:color="auto"/>
              <w:left w:val="single" w:sz="4" w:space="0" w:color="auto"/>
              <w:bottom w:val="single" w:sz="4" w:space="0" w:color="auto"/>
              <w:right w:val="single" w:sz="4" w:space="0" w:color="auto"/>
            </w:tcBorders>
            <w:hideMark/>
          </w:tcPr>
          <w:p w14:paraId="455804DD" w14:textId="77777777" w:rsidR="00286938" w:rsidRPr="00B81315" w:rsidRDefault="00286938" w:rsidP="00FF737A">
            <w:pPr>
              <w:jc w:val="both"/>
              <w:rPr>
                <w:rFonts w:ascii="Times New Roman" w:hAnsi="Times New Roman"/>
              </w:rPr>
            </w:pPr>
            <w:r w:rsidRPr="00B81315">
              <w:rPr>
                <w:rFonts w:ascii="Times New Roman" w:hAnsi="Times New Roman"/>
              </w:rPr>
              <w:t>контроля качества ремонтных работ</w:t>
            </w:r>
          </w:p>
        </w:tc>
      </w:tr>
      <w:tr w:rsidR="00286938" w14:paraId="157F1AD8" w14:textId="77777777" w:rsidTr="005A0BBF">
        <w:tc>
          <w:tcPr>
            <w:tcW w:w="1229" w:type="dxa"/>
            <w:vMerge/>
            <w:tcBorders>
              <w:left w:val="single" w:sz="4" w:space="0" w:color="auto"/>
              <w:right w:val="single" w:sz="4" w:space="0" w:color="auto"/>
            </w:tcBorders>
            <w:hideMark/>
          </w:tcPr>
          <w:p w14:paraId="34F78C91"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7D8704B" w14:textId="77777777" w:rsidR="00286938" w:rsidRPr="00044050" w:rsidRDefault="00286938" w:rsidP="00506113">
            <w:pPr>
              <w:rPr>
                <w:rFonts w:ascii="Times New Roman" w:hAnsi="Times New Roman" w:cs="Times New Roman"/>
                <w:bCs/>
                <w:sz w:val="24"/>
                <w:szCs w:val="24"/>
              </w:rPr>
            </w:pPr>
            <w:r w:rsidRPr="00044050">
              <w:rPr>
                <w:rFonts w:ascii="Times New Roman" w:hAnsi="Times New Roman" w:cs="Times New Roman"/>
                <w:bCs/>
                <w:sz w:val="24"/>
                <w:szCs w:val="24"/>
              </w:rPr>
              <w:t>Н</w:t>
            </w:r>
            <w:r>
              <w:rPr>
                <w:rFonts w:ascii="Times New Roman" w:hAnsi="Times New Roman" w:cs="Times New Roman"/>
                <w:bCs/>
                <w:sz w:val="24"/>
                <w:szCs w:val="24"/>
              </w:rPr>
              <w:t xml:space="preserve"> 4.3.01</w:t>
            </w:r>
          </w:p>
        </w:tc>
        <w:tc>
          <w:tcPr>
            <w:tcW w:w="7209" w:type="dxa"/>
            <w:tcBorders>
              <w:top w:val="single" w:sz="4" w:space="0" w:color="auto"/>
              <w:left w:val="single" w:sz="4" w:space="0" w:color="auto"/>
              <w:bottom w:val="single" w:sz="4" w:space="0" w:color="auto"/>
              <w:right w:val="single" w:sz="4" w:space="0" w:color="auto"/>
            </w:tcBorders>
            <w:hideMark/>
          </w:tcPr>
          <w:p w14:paraId="6558AA03" w14:textId="77777777" w:rsidR="00286938" w:rsidRPr="00840590" w:rsidRDefault="00286938" w:rsidP="00840590">
            <w:pPr>
              <w:jc w:val="both"/>
              <w:rPr>
                <w:rFonts w:ascii="Times New Roman" w:hAnsi="Times New Roman"/>
              </w:rPr>
            </w:pPr>
            <w:r w:rsidRPr="009F3936">
              <w:rPr>
                <w:rFonts w:ascii="Times New Roman" w:hAnsi="Times New Roman"/>
                <w:bCs/>
              </w:rPr>
              <w:t>проведени</w:t>
            </w:r>
            <w:r>
              <w:rPr>
                <w:rFonts w:ascii="Times New Roman" w:hAnsi="Times New Roman"/>
                <w:bCs/>
              </w:rPr>
              <w:t>я</w:t>
            </w:r>
            <w:r w:rsidRPr="009F3936">
              <w:rPr>
                <w:rFonts w:ascii="Times New Roman" w:hAnsi="Times New Roman"/>
                <w:bCs/>
              </w:rPr>
              <w:t xml:space="preserve"> визуального и инструментального обследования отдельных строительных конструкций зданий и сооружений</w:t>
            </w:r>
          </w:p>
        </w:tc>
      </w:tr>
      <w:tr w:rsidR="00286938" w14:paraId="0EB704AD" w14:textId="77777777" w:rsidTr="005A0BBF">
        <w:tc>
          <w:tcPr>
            <w:tcW w:w="1229" w:type="dxa"/>
            <w:vMerge/>
            <w:tcBorders>
              <w:left w:val="single" w:sz="4" w:space="0" w:color="auto"/>
              <w:right w:val="single" w:sz="4" w:space="0" w:color="auto"/>
            </w:tcBorders>
            <w:hideMark/>
          </w:tcPr>
          <w:p w14:paraId="48359D92"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BEAC05B" w14:textId="77777777" w:rsidR="00286938" w:rsidRPr="00044050" w:rsidRDefault="00286938" w:rsidP="005A0BBF">
            <w:pPr>
              <w:rPr>
                <w:rFonts w:ascii="Times New Roman" w:hAnsi="Times New Roman" w:cs="Times New Roman"/>
                <w:bCs/>
                <w:sz w:val="24"/>
                <w:szCs w:val="24"/>
              </w:rPr>
            </w:pPr>
            <w:r w:rsidRPr="00044050">
              <w:rPr>
                <w:rFonts w:ascii="Times New Roman" w:hAnsi="Times New Roman" w:cs="Times New Roman"/>
                <w:bCs/>
                <w:sz w:val="24"/>
                <w:szCs w:val="24"/>
              </w:rPr>
              <w:t>Н</w:t>
            </w:r>
            <w:r>
              <w:rPr>
                <w:rFonts w:ascii="Times New Roman" w:hAnsi="Times New Roman" w:cs="Times New Roman"/>
                <w:bCs/>
                <w:sz w:val="24"/>
                <w:szCs w:val="24"/>
              </w:rPr>
              <w:t xml:space="preserve"> 4.3.02</w:t>
            </w:r>
          </w:p>
        </w:tc>
        <w:tc>
          <w:tcPr>
            <w:tcW w:w="7209" w:type="dxa"/>
            <w:tcBorders>
              <w:top w:val="single" w:sz="4" w:space="0" w:color="auto"/>
              <w:left w:val="single" w:sz="4" w:space="0" w:color="auto"/>
              <w:bottom w:val="single" w:sz="4" w:space="0" w:color="auto"/>
              <w:right w:val="single" w:sz="4" w:space="0" w:color="auto"/>
            </w:tcBorders>
            <w:hideMark/>
          </w:tcPr>
          <w:p w14:paraId="07E2467E" w14:textId="77777777" w:rsidR="00286938" w:rsidRPr="00840590" w:rsidRDefault="00286938" w:rsidP="00840590">
            <w:pPr>
              <w:jc w:val="both"/>
              <w:rPr>
                <w:rFonts w:ascii="Times New Roman" w:hAnsi="Times New Roman"/>
              </w:rPr>
            </w:pPr>
            <w:r w:rsidRPr="009F3936">
              <w:rPr>
                <w:rFonts w:ascii="Times New Roman" w:hAnsi="Times New Roman"/>
              </w:rPr>
              <w:t>расчет</w:t>
            </w:r>
            <w:r>
              <w:rPr>
                <w:rFonts w:ascii="Times New Roman" w:hAnsi="Times New Roman"/>
              </w:rPr>
              <w:t>а</w:t>
            </w:r>
            <w:r w:rsidRPr="009F3936">
              <w:rPr>
                <w:rFonts w:ascii="Times New Roman" w:hAnsi="Times New Roman"/>
              </w:rPr>
              <w:t xml:space="preserve"> физического износа и контроле технического состояния конструктивных элементов</w:t>
            </w:r>
          </w:p>
        </w:tc>
      </w:tr>
      <w:tr w:rsidR="00286938" w14:paraId="4BFCB1F5" w14:textId="77777777" w:rsidTr="005A0BBF">
        <w:tc>
          <w:tcPr>
            <w:tcW w:w="1229" w:type="dxa"/>
            <w:vMerge/>
            <w:tcBorders>
              <w:left w:val="single" w:sz="4" w:space="0" w:color="auto"/>
              <w:right w:val="single" w:sz="4" w:space="0" w:color="auto"/>
            </w:tcBorders>
            <w:hideMark/>
          </w:tcPr>
          <w:p w14:paraId="1E3B1D78"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CE6360C" w14:textId="77777777" w:rsidR="00286938" w:rsidRPr="00044050" w:rsidRDefault="00286938" w:rsidP="005A0BBF">
            <w:pPr>
              <w:rPr>
                <w:rFonts w:ascii="Times New Roman" w:hAnsi="Times New Roman" w:cs="Times New Roman"/>
                <w:bCs/>
                <w:sz w:val="24"/>
                <w:szCs w:val="24"/>
              </w:rPr>
            </w:pPr>
            <w:r w:rsidRPr="00044050">
              <w:rPr>
                <w:rFonts w:ascii="Times New Roman" w:hAnsi="Times New Roman" w:cs="Times New Roman"/>
                <w:bCs/>
                <w:sz w:val="24"/>
                <w:szCs w:val="24"/>
              </w:rPr>
              <w:t>Н</w:t>
            </w:r>
            <w:r>
              <w:rPr>
                <w:rFonts w:ascii="Times New Roman" w:hAnsi="Times New Roman" w:cs="Times New Roman"/>
                <w:bCs/>
                <w:sz w:val="24"/>
                <w:szCs w:val="24"/>
              </w:rPr>
              <w:t xml:space="preserve"> 4.3.03</w:t>
            </w:r>
          </w:p>
        </w:tc>
        <w:tc>
          <w:tcPr>
            <w:tcW w:w="7209" w:type="dxa"/>
            <w:tcBorders>
              <w:top w:val="single" w:sz="4" w:space="0" w:color="auto"/>
              <w:left w:val="single" w:sz="4" w:space="0" w:color="auto"/>
              <w:bottom w:val="single" w:sz="4" w:space="0" w:color="auto"/>
              <w:right w:val="single" w:sz="4" w:space="0" w:color="auto"/>
            </w:tcBorders>
            <w:hideMark/>
          </w:tcPr>
          <w:p w14:paraId="06B43FB5" w14:textId="77777777" w:rsidR="00286938" w:rsidRPr="00840590" w:rsidRDefault="00286938" w:rsidP="00840590">
            <w:pPr>
              <w:jc w:val="both"/>
              <w:rPr>
                <w:rFonts w:ascii="Times New Roman" w:hAnsi="Times New Roman"/>
              </w:rPr>
            </w:pPr>
            <w:r w:rsidRPr="009F3936">
              <w:rPr>
                <w:rFonts w:ascii="Times New Roman" w:hAnsi="Times New Roman"/>
              </w:rPr>
              <w:t>оценки технического состояния отдельных конструктивных элементов зданий и сооружений</w:t>
            </w:r>
          </w:p>
        </w:tc>
      </w:tr>
      <w:tr w:rsidR="00286938" w14:paraId="4A06DDD5" w14:textId="77777777" w:rsidTr="005A0BBF">
        <w:tc>
          <w:tcPr>
            <w:tcW w:w="1229" w:type="dxa"/>
            <w:vMerge/>
            <w:tcBorders>
              <w:left w:val="single" w:sz="4" w:space="0" w:color="auto"/>
              <w:right w:val="single" w:sz="4" w:space="0" w:color="auto"/>
            </w:tcBorders>
            <w:hideMark/>
          </w:tcPr>
          <w:p w14:paraId="3843EE7A"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1209C6F" w14:textId="77777777" w:rsidR="00286938" w:rsidRPr="00044050" w:rsidRDefault="00286938" w:rsidP="005A0BBF">
            <w:pPr>
              <w:rPr>
                <w:rFonts w:ascii="Times New Roman" w:hAnsi="Times New Roman" w:cs="Times New Roman"/>
                <w:bCs/>
                <w:sz w:val="24"/>
                <w:szCs w:val="24"/>
              </w:rPr>
            </w:pPr>
            <w:r w:rsidRPr="00044050">
              <w:rPr>
                <w:rFonts w:ascii="Times New Roman" w:hAnsi="Times New Roman" w:cs="Times New Roman"/>
                <w:bCs/>
                <w:sz w:val="24"/>
                <w:szCs w:val="24"/>
              </w:rPr>
              <w:t>Н</w:t>
            </w:r>
            <w:r>
              <w:rPr>
                <w:rFonts w:ascii="Times New Roman" w:hAnsi="Times New Roman" w:cs="Times New Roman"/>
                <w:bCs/>
                <w:sz w:val="24"/>
                <w:szCs w:val="24"/>
              </w:rPr>
              <w:t xml:space="preserve"> 4.4.01</w:t>
            </w:r>
          </w:p>
        </w:tc>
        <w:tc>
          <w:tcPr>
            <w:tcW w:w="7209" w:type="dxa"/>
            <w:tcBorders>
              <w:top w:val="single" w:sz="4" w:space="0" w:color="auto"/>
              <w:left w:val="single" w:sz="4" w:space="0" w:color="auto"/>
              <w:bottom w:val="single" w:sz="4" w:space="0" w:color="auto"/>
              <w:right w:val="single" w:sz="4" w:space="0" w:color="auto"/>
            </w:tcBorders>
            <w:hideMark/>
          </w:tcPr>
          <w:p w14:paraId="7B1E0731" w14:textId="77777777" w:rsidR="00286938" w:rsidRPr="00840590" w:rsidRDefault="00286938" w:rsidP="00840590">
            <w:pPr>
              <w:jc w:val="both"/>
              <w:rPr>
                <w:rFonts w:ascii="Times New Roman" w:hAnsi="Times New Roman"/>
              </w:rPr>
            </w:pPr>
            <w:r w:rsidRPr="009F3936">
              <w:rPr>
                <w:rFonts w:ascii="Times New Roman" w:hAnsi="Times New Roman"/>
              </w:rPr>
              <w:t>определени</w:t>
            </w:r>
            <w:r>
              <w:rPr>
                <w:rFonts w:ascii="Times New Roman" w:hAnsi="Times New Roman"/>
              </w:rPr>
              <w:t>я</w:t>
            </w:r>
            <w:r w:rsidRPr="009F3936">
              <w:rPr>
                <w:rFonts w:ascii="Times New Roman" w:hAnsi="Times New Roman"/>
              </w:rPr>
              <w:t xml:space="preserve"> фактического технического состояния инженерных сетей</w:t>
            </w:r>
          </w:p>
        </w:tc>
      </w:tr>
      <w:tr w:rsidR="00286938" w14:paraId="0B279D76" w14:textId="77777777" w:rsidTr="005A0BBF">
        <w:tc>
          <w:tcPr>
            <w:tcW w:w="1229" w:type="dxa"/>
            <w:vMerge/>
            <w:tcBorders>
              <w:left w:val="single" w:sz="4" w:space="0" w:color="auto"/>
              <w:right w:val="single" w:sz="4" w:space="0" w:color="auto"/>
            </w:tcBorders>
            <w:hideMark/>
          </w:tcPr>
          <w:p w14:paraId="0479181D"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49EBAF2" w14:textId="77777777" w:rsidR="00286938" w:rsidRPr="00044050" w:rsidRDefault="00286938" w:rsidP="005A0BBF">
            <w:pPr>
              <w:rPr>
                <w:rFonts w:ascii="Times New Roman" w:hAnsi="Times New Roman" w:cs="Times New Roman"/>
                <w:bCs/>
                <w:sz w:val="24"/>
                <w:szCs w:val="24"/>
              </w:rPr>
            </w:pPr>
            <w:r w:rsidRPr="00044050">
              <w:rPr>
                <w:rFonts w:ascii="Times New Roman" w:hAnsi="Times New Roman" w:cs="Times New Roman"/>
                <w:bCs/>
                <w:sz w:val="24"/>
                <w:szCs w:val="24"/>
              </w:rPr>
              <w:t>Н</w:t>
            </w:r>
            <w:r>
              <w:rPr>
                <w:rFonts w:ascii="Times New Roman" w:hAnsi="Times New Roman" w:cs="Times New Roman"/>
                <w:bCs/>
                <w:sz w:val="24"/>
                <w:szCs w:val="24"/>
              </w:rPr>
              <w:t xml:space="preserve"> 4.4.02</w:t>
            </w:r>
          </w:p>
        </w:tc>
        <w:tc>
          <w:tcPr>
            <w:tcW w:w="7209" w:type="dxa"/>
            <w:tcBorders>
              <w:top w:val="single" w:sz="4" w:space="0" w:color="auto"/>
              <w:left w:val="single" w:sz="4" w:space="0" w:color="auto"/>
              <w:bottom w:val="single" w:sz="4" w:space="0" w:color="auto"/>
              <w:right w:val="single" w:sz="4" w:space="0" w:color="auto"/>
            </w:tcBorders>
            <w:hideMark/>
          </w:tcPr>
          <w:p w14:paraId="4876A869" w14:textId="77777777" w:rsidR="00286938" w:rsidRPr="009F3936" w:rsidRDefault="00286938" w:rsidP="00840590">
            <w:pPr>
              <w:jc w:val="both"/>
              <w:rPr>
                <w:rFonts w:ascii="Times New Roman" w:hAnsi="Times New Roman"/>
              </w:rPr>
            </w:pPr>
            <w:r w:rsidRPr="009F3936">
              <w:rPr>
                <w:rFonts w:ascii="Times New Roman" w:hAnsi="Times New Roman"/>
              </w:rPr>
              <w:t>количественн</w:t>
            </w:r>
            <w:r>
              <w:rPr>
                <w:rFonts w:ascii="Times New Roman" w:hAnsi="Times New Roman"/>
              </w:rPr>
              <w:t>ой</w:t>
            </w:r>
            <w:r w:rsidRPr="009F3936">
              <w:rPr>
                <w:rFonts w:ascii="Times New Roman" w:hAnsi="Times New Roman"/>
              </w:rPr>
              <w:t xml:space="preserve"> оценк</w:t>
            </w:r>
            <w:r>
              <w:rPr>
                <w:rFonts w:ascii="Times New Roman" w:hAnsi="Times New Roman"/>
              </w:rPr>
              <w:t>и</w:t>
            </w:r>
            <w:r w:rsidRPr="009F3936">
              <w:rPr>
                <w:rFonts w:ascii="Times New Roman" w:hAnsi="Times New Roman"/>
              </w:rPr>
              <w:t xml:space="preserve"> физического и морального износа инженерных сетей</w:t>
            </w:r>
          </w:p>
        </w:tc>
      </w:tr>
      <w:tr w:rsidR="00286938" w14:paraId="5B56C9D9" w14:textId="77777777" w:rsidTr="005A0BBF">
        <w:tc>
          <w:tcPr>
            <w:tcW w:w="1229" w:type="dxa"/>
            <w:vMerge/>
            <w:tcBorders>
              <w:left w:val="single" w:sz="4" w:space="0" w:color="auto"/>
              <w:right w:val="single" w:sz="4" w:space="0" w:color="auto"/>
            </w:tcBorders>
            <w:hideMark/>
          </w:tcPr>
          <w:p w14:paraId="09D07F21"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EA9BE80" w14:textId="77777777" w:rsidR="00286938" w:rsidRPr="00044050" w:rsidRDefault="00286938" w:rsidP="00762398">
            <w:pPr>
              <w:rPr>
                <w:rFonts w:ascii="Times New Roman" w:hAnsi="Times New Roman" w:cs="Times New Roman"/>
                <w:bCs/>
                <w:sz w:val="24"/>
                <w:szCs w:val="24"/>
              </w:rPr>
            </w:pPr>
            <w:r w:rsidRPr="00044050">
              <w:rPr>
                <w:rFonts w:ascii="Times New Roman" w:hAnsi="Times New Roman" w:cs="Times New Roman"/>
                <w:bCs/>
                <w:sz w:val="24"/>
                <w:szCs w:val="24"/>
              </w:rPr>
              <w:t>Н</w:t>
            </w:r>
            <w:r>
              <w:rPr>
                <w:rFonts w:ascii="Times New Roman" w:hAnsi="Times New Roman" w:cs="Times New Roman"/>
                <w:bCs/>
                <w:sz w:val="24"/>
                <w:szCs w:val="24"/>
              </w:rPr>
              <w:t xml:space="preserve"> 4.4.03</w:t>
            </w:r>
          </w:p>
        </w:tc>
        <w:tc>
          <w:tcPr>
            <w:tcW w:w="7209" w:type="dxa"/>
            <w:tcBorders>
              <w:top w:val="single" w:sz="4" w:space="0" w:color="auto"/>
              <w:left w:val="single" w:sz="4" w:space="0" w:color="auto"/>
              <w:bottom w:val="single" w:sz="4" w:space="0" w:color="auto"/>
              <w:right w:val="single" w:sz="4" w:space="0" w:color="auto"/>
            </w:tcBorders>
            <w:hideMark/>
          </w:tcPr>
          <w:p w14:paraId="70FE001A" w14:textId="77777777" w:rsidR="00286938" w:rsidRPr="009F3936" w:rsidRDefault="00286938" w:rsidP="00840590">
            <w:pPr>
              <w:jc w:val="both"/>
              <w:rPr>
                <w:rFonts w:ascii="Times New Roman" w:hAnsi="Times New Roman"/>
              </w:rPr>
            </w:pPr>
            <w:r w:rsidRPr="009F3936">
              <w:rPr>
                <w:rFonts w:ascii="Times New Roman" w:hAnsi="Times New Roman"/>
              </w:rPr>
              <w:t>составлени</w:t>
            </w:r>
            <w:r>
              <w:rPr>
                <w:rFonts w:ascii="Times New Roman" w:hAnsi="Times New Roman"/>
              </w:rPr>
              <w:t>я</w:t>
            </w:r>
            <w:r w:rsidRPr="009F3936">
              <w:rPr>
                <w:rFonts w:ascii="Times New Roman" w:hAnsi="Times New Roman"/>
              </w:rPr>
              <w:t xml:space="preserve"> заключения о категории технического состояния инженерных сетей</w:t>
            </w:r>
          </w:p>
        </w:tc>
      </w:tr>
      <w:tr w:rsidR="00286938" w14:paraId="25537767" w14:textId="77777777" w:rsidTr="005A0BBF">
        <w:tc>
          <w:tcPr>
            <w:tcW w:w="1229" w:type="dxa"/>
            <w:vMerge/>
            <w:tcBorders>
              <w:left w:val="single" w:sz="4" w:space="0" w:color="auto"/>
              <w:right w:val="single" w:sz="4" w:space="0" w:color="auto"/>
            </w:tcBorders>
            <w:hideMark/>
          </w:tcPr>
          <w:p w14:paraId="2B8A72F5"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968F4C5" w14:textId="77777777" w:rsidR="00286938" w:rsidRPr="00044050" w:rsidRDefault="00286938" w:rsidP="007B143B">
            <w:pPr>
              <w:rPr>
                <w:rFonts w:ascii="Times New Roman" w:hAnsi="Times New Roman" w:cs="Times New Roman"/>
                <w:bCs/>
                <w:sz w:val="24"/>
                <w:szCs w:val="24"/>
              </w:rPr>
            </w:pPr>
            <w:r w:rsidRPr="00044050">
              <w:rPr>
                <w:rFonts w:ascii="Times New Roman" w:hAnsi="Times New Roman" w:cs="Times New Roman"/>
                <w:bCs/>
                <w:sz w:val="24"/>
                <w:szCs w:val="24"/>
              </w:rPr>
              <w:t>Н</w:t>
            </w:r>
            <w:r>
              <w:rPr>
                <w:rFonts w:ascii="Times New Roman" w:hAnsi="Times New Roman" w:cs="Times New Roman"/>
                <w:bCs/>
                <w:sz w:val="24"/>
                <w:szCs w:val="24"/>
              </w:rPr>
              <w:t xml:space="preserve"> 4.5.01</w:t>
            </w:r>
          </w:p>
        </w:tc>
        <w:tc>
          <w:tcPr>
            <w:tcW w:w="7209" w:type="dxa"/>
            <w:tcBorders>
              <w:top w:val="single" w:sz="4" w:space="0" w:color="auto"/>
              <w:left w:val="single" w:sz="4" w:space="0" w:color="auto"/>
              <w:bottom w:val="single" w:sz="4" w:space="0" w:color="auto"/>
              <w:right w:val="single" w:sz="4" w:space="0" w:color="auto"/>
            </w:tcBorders>
            <w:hideMark/>
          </w:tcPr>
          <w:p w14:paraId="4A832C9E" w14:textId="77777777" w:rsidR="00286938" w:rsidRPr="009F3936" w:rsidRDefault="00286938" w:rsidP="00840590">
            <w:pPr>
              <w:jc w:val="both"/>
              <w:rPr>
                <w:rFonts w:ascii="Times New Roman" w:hAnsi="Times New Roman"/>
              </w:rPr>
            </w:pPr>
            <w:r w:rsidRPr="00A51D8A">
              <w:rPr>
                <w:rFonts w:ascii="Times New Roman" w:hAnsi="Times New Roman"/>
              </w:rPr>
              <w:t>планировани</w:t>
            </w:r>
            <w:r>
              <w:rPr>
                <w:rFonts w:ascii="Times New Roman" w:hAnsi="Times New Roman"/>
              </w:rPr>
              <w:t>я</w:t>
            </w:r>
            <w:r w:rsidRPr="00A51D8A">
              <w:rPr>
                <w:rFonts w:ascii="Times New Roman" w:hAnsi="Times New Roman"/>
              </w:rPr>
              <w:t xml:space="preserve"> ремонтных работ по благоустройству и озеленению территории, в том числе в рамках подготовки территории к сезонной эксплуатации</w:t>
            </w:r>
          </w:p>
        </w:tc>
      </w:tr>
      <w:tr w:rsidR="00286938" w14:paraId="5A2B1232" w14:textId="77777777" w:rsidTr="005A0BBF">
        <w:tc>
          <w:tcPr>
            <w:tcW w:w="1229" w:type="dxa"/>
            <w:vMerge/>
            <w:tcBorders>
              <w:left w:val="single" w:sz="4" w:space="0" w:color="auto"/>
              <w:right w:val="single" w:sz="4" w:space="0" w:color="auto"/>
            </w:tcBorders>
            <w:hideMark/>
          </w:tcPr>
          <w:p w14:paraId="0E186145"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858460B" w14:textId="77777777" w:rsidR="00286938" w:rsidRPr="00044050" w:rsidRDefault="00286938" w:rsidP="007B143B">
            <w:pPr>
              <w:rPr>
                <w:rFonts w:ascii="Times New Roman" w:hAnsi="Times New Roman" w:cs="Times New Roman"/>
                <w:bCs/>
                <w:sz w:val="24"/>
                <w:szCs w:val="24"/>
              </w:rPr>
            </w:pPr>
            <w:r w:rsidRPr="00044050">
              <w:rPr>
                <w:rFonts w:ascii="Times New Roman" w:hAnsi="Times New Roman" w:cs="Times New Roman"/>
                <w:bCs/>
                <w:sz w:val="24"/>
                <w:szCs w:val="24"/>
              </w:rPr>
              <w:t>Н</w:t>
            </w:r>
            <w:r>
              <w:rPr>
                <w:rFonts w:ascii="Times New Roman" w:hAnsi="Times New Roman" w:cs="Times New Roman"/>
                <w:bCs/>
                <w:sz w:val="24"/>
                <w:szCs w:val="24"/>
              </w:rPr>
              <w:t xml:space="preserve"> 4.5.02</w:t>
            </w:r>
          </w:p>
        </w:tc>
        <w:tc>
          <w:tcPr>
            <w:tcW w:w="7209" w:type="dxa"/>
            <w:tcBorders>
              <w:top w:val="single" w:sz="4" w:space="0" w:color="auto"/>
              <w:left w:val="single" w:sz="4" w:space="0" w:color="auto"/>
              <w:bottom w:val="single" w:sz="4" w:space="0" w:color="auto"/>
              <w:right w:val="single" w:sz="4" w:space="0" w:color="auto"/>
            </w:tcBorders>
            <w:hideMark/>
          </w:tcPr>
          <w:p w14:paraId="4D83F3C1" w14:textId="77777777" w:rsidR="00286938" w:rsidRPr="009F3936" w:rsidRDefault="00286938" w:rsidP="00840590">
            <w:pPr>
              <w:jc w:val="both"/>
              <w:rPr>
                <w:rFonts w:ascii="Times New Roman" w:hAnsi="Times New Roman"/>
              </w:rPr>
            </w:pPr>
            <w:r w:rsidRPr="00061A04">
              <w:rPr>
                <w:rFonts w:ascii="Times New Roman" w:hAnsi="Times New Roman"/>
              </w:rPr>
              <w:t>определять необходимые виды и объемы работ для восстановления эксплуатационных свойств элементов</w:t>
            </w:r>
            <w:r>
              <w:rPr>
                <w:rFonts w:ascii="Times New Roman" w:hAnsi="Times New Roman"/>
              </w:rPr>
              <w:t xml:space="preserve"> внешнего благоустройства</w:t>
            </w:r>
          </w:p>
        </w:tc>
      </w:tr>
      <w:tr w:rsidR="00286938" w14:paraId="582AF1E1" w14:textId="77777777" w:rsidTr="005A0BBF">
        <w:tc>
          <w:tcPr>
            <w:tcW w:w="1229" w:type="dxa"/>
            <w:vMerge/>
            <w:tcBorders>
              <w:left w:val="single" w:sz="4" w:space="0" w:color="auto"/>
              <w:right w:val="single" w:sz="4" w:space="0" w:color="auto"/>
            </w:tcBorders>
            <w:hideMark/>
          </w:tcPr>
          <w:p w14:paraId="4165F543"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F7ED0CB" w14:textId="77777777" w:rsidR="00286938" w:rsidRPr="00044050" w:rsidRDefault="00286938" w:rsidP="007B143B">
            <w:pPr>
              <w:rPr>
                <w:rFonts w:ascii="Times New Roman" w:hAnsi="Times New Roman" w:cs="Times New Roman"/>
                <w:bCs/>
                <w:sz w:val="24"/>
                <w:szCs w:val="24"/>
              </w:rPr>
            </w:pPr>
            <w:r w:rsidRPr="00044050">
              <w:rPr>
                <w:rFonts w:ascii="Times New Roman" w:hAnsi="Times New Roman" w:cs="Times New Roman"/>
                <w:bCs/>
                <w:sz w:val="24"/>
                <w:szCs w:val="24"/>
              </w:rPr>
              <w:t>Н</w:t>
            </w:r>
            <w:r>
              <w:rPr>
                <w:rFonts w:ascii="Times New Roman" w:hAnsi="Times New Roman" w:cs="Times New Roman"/>
                <w:bCs/>
                <w:sz w:val="24"/>
                <w:szCs w:val="24"/>
              </w:rPr>
              <w:t xml:space="preserve"> 4.5.03</w:t>
            </w:r>
          </w:p>
        </w:tc>
        <w:tc>
          <w:tcPr>
            <w:tcW w:w="7209" w:type="dxa"/>
            <w:tcBorders>
              <w:top w:val="single" w:sz="4" w:space="0" w:color="auto"/>
              <w:left w:val="single" w:sz="4" w:space="0" w:color="auto"/>
              <w:bottom w:val="single" w:sz="4" w:space="0" w:color="auto"/>
              <w:right w:val="single" w:sz="4" w:space="0" w:color="auto"/>
            </w:tcBorders>
            <w:hideMark/>
          </w:tcPr>
          <w:p w14:paraId="3F1D0A8F" w14:textId="77777777" w:rsidR="00286938" w:rsidRPr="00840590" w:rsidRDefault="00286938" w:rsidP="00840590">
            <w:pPr>
              <w:jc w:val="both"/>
              <w:rPr>
                <w:rFonts w:ascii="Times New Roman" w:hAnsi="Times New Roman"/>
              </w:rPr>
            </w:pPr>
            <w:r w:rsidRPr="007B143B">
              <w:rPr>
                <w:rFonts w:ascii="Times New Roman" w:hAnsi="Times New Roman" w:cs="Times New Roman"/>
              </w:rPr>
              <w:t>п</w:t>
            </w:r>
            <w:r w:rsidRPr="00A51D8A">
              <w:rPr>
                <w:rFonts w:ascii="Times New Roman" w:hAnsi="Times New Roman"/>
              </w:rPr>
              <w:t>одготовк</w:t>
            </w:r>
            <w:r>
              <w:rPr>
                <w:rFonts w:ascii="Times New Roman" w:hAnsi="Times New Roman"/>
              </w:rPr>
              <w:t>и</w:t>
            </w:r>
            <w:r w:rsidRPr="00A51D8A">
              <w:rPr>
                <w:rFonts w:ascii="Times New Roman" w:hAnsi="Times New Roman"/>
              </w:rPr>
              <w:t xml:space="preserve"> предложений по строительству новых объектов благоустройства и озеленения</w:t>
            </w:r>
          </w:p>
        </w:tc>
      </w:tr>
      <w:tr w:rsidR="00286938" w14:paraId="39886578" w14:textId="77777777" w:rsidTr="005A0BBF">
        <w:tc>
          <w:tcPr>
            <w:tcW w:w="1229" w:type="dxa"/>
            <w:vMerge/>
            <w:tcBorders>
              <w:left w:val="single" w:sz="4" w:space="0" w:color="auto"/>
              <w:right w:val="single" w:sz="4" w:space="0" w:color="auto"/>
            </w:tcBorders>
            <w:hideMark/>
          </w:tcPr>
          <w:p w14:paraId="028E2E17"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38AEAAB" w14:textId="77777777" w:rsidR="00286938" w:rsidRPr="00044050" w:rsidRDefault="00286938" w:rsidP="007B143B">
            <w:pPr>
              <w:rPr>
                <w:rFonts w:ascii="Times New Roman" w:hAnsi="Times New Roman" w:cs="Times New Roman"/>
                <w:bCs/>
                <w:sz w:val="24"/>
                <w:szCs w:val="24"/>
              </w:rPr>
            </w:pPr>
            <w:r w:rsidRPr="00044050">
              <w:rPr>
                <w:rFonts w:ascii="Times New Roman" w:hAnsi="Times New Roman" w:cs="Times New Roman"/>
                <w:bCs/>
                <w:sz w:val="24"/>
                <w:szCs w:val="24"/>
              </w:rPr>
              <w:t>Н</w:t>
            </w:r>
            <w:r>
              <w:rPr>
                <w:rFonts w:ascii="Times New Roman" w:hAnsi="Times New Roman" w:cs="Times New Roman"/>
                <w:bCs/>
                <w:sz w:val="24"/>
                <w:szCs w:val="24"/>
              </w:rPr>
              <w:t xml:space="preserve"> 4.5.04</w:t>
            </w:r>
          </w:p>
        </w:tc>
        <w:tc>
          <w:tcPr>
            <w:tcW w:w="7209" w:type="dxa"/>
            <w:tcBorders>
              <w:top w:val="single" w:sz="4" w:space="0" w:color="auto"/>
              <w:left w:val="single" w:sz="4" w:space="0" w:color="auto"/>
              <w:bottom w:val="single" w:sz="4" w:space="0" w:color="auto"/>
              <w:right w:val="single" w:sz="4" w:space="0" w:color="auto"/>
            </w:tcBorders>
            <w:hideMark/>
          </w:tcPr>
          <w:p w14:paraId="23597273" w14:textId="77777777" w:rsidR="00286938" w:rsidRPr="007B143B" w:rsidRDefault="00286938" w:rsidP="00840590">
            <w:pPr>
              <w:jc w:val="both"/>
              <w:rPr>
                <w:rFonts w:ascii="Times New Roman" w:hAnsi="Times New Roman" w:cs="Times New Roman"/>
              </w:rPr>
            </w:pPr>
            <w:r w:rsidRPr="00C96E21">
              <w:rPr>
                <w:rFonts w:ascii="Times New Roman" w:hAnsi="Times New Roman"/>
              </w:rPr>
              <w:t>контрол</w:t>
            </w:r>
            <w:r>
              <w:rPr>
                <w:rFonts w:ascii="Times New Roman" w:hAnsi="Times New Roman"/>
              </w:rPr>
              <w:t>я</w:t>
            </w:r>
            <w:r w:rsidRPr="00C96E21">
              <w:rPr>
                <w:rFonts w:ascii="Times New Roman" w:hAnsi="Times New Roman"/>
              </w:rPr>
              <w:t xml:space="preserve"> работы рабочего персонала организации по выполнению плановых работ по благоустройству и озеленению территорий</w:t>
            </w:r>
            <w:r>
              <w:rPr>
                <w:rFonts w:ascii="Times New Roman" w:hAnsi="Times New Roman"/>
              </w:rPr>
              <w:t xml:space="preserve"> в соответствии с техническим заданием</w:t>
            </w:r>
          </w:p>
        </w:tc>
      </w:tr>
      <w:tr w:rsidR="00286938" w14:paraId="0D9774EA" w14:textId="77777777" w:rsidTr="005A0BBF">
        <w:tc>
          <w:tcPr>
            <w:tcW w:w="1229" w:type="dxa"/>
            <w:vMerge/>
            <w:tcBorders>
              <w:left w:val="single" w:sz="4" w:space="0" w:color="auto"/>
              <w:right w:val="single" w:sz="4" w:space="0" w:color="auto"/>
            </w:tcBorders>
            <w:hideMark/>
          </w:tcPr>
          <w:p w14:paraId="40A96F35"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F1C0A16" w14:textId="77777777" w:rsidR="00286938" w:rsidRPr="00044050" w:rsidRDefault="00286938" w:rsidP="007B143B">
            <w:pPr>
              <w:rPr>
                <w:rFonts w:ascii="Times New Roman" w:hAnsi="Times New Roman" w:cs="Times New Roman"/>
                <w:bCs/>
                <w:sz w:val="24"/>
                <w:szCs w:val="24"/>
              </w:rPr>
            </w:pPr>
            <w:r w:rsidRPr="00044050">
              <w:rPr>
                <w:rFonts w:ascii="Times New Roman" w:hAnsi="Times New Roman" w:cs="Times New Roman"/>
                <w:bCs/>
                <w:sz w:val="24"/>
                <w:szCs w:val="24"/>
              </w:rPr>
              <w:t>Н</w:t>
            </w:r>
            <w:r>
              <w:rPr>
                <w:rFonts w:ascii="Times New Roman" w:hAnsi="Times New Roman" w:cs="Times New Roman"/>
                <w:bCs/>
                <w:sz w:val="24"/>
                <w:szCs w:val="24"/>
              </w:rPr>
              <w:t xml:space="preserve"> 4.5.05</w:t>
            </w:r>
          </w:p>
        </w:tc>
        <w:tc>
          <w:tcPr>
            <w:tcW w:w="7209" w:type="dxa"/>
            <w:tcBorders>
              <w:top w:val="single" w:sz="4" w:space="0" w:color="auto"/>
              <w:left w:val="single" w:sz="4" w:space="0" w:color="auto"/>
              <w:bottom w:val="single" w:sz="4" w:space="0" w:color="auto"/>
              <w:right w:val="single" w:sz="4" w:space="0" w:color="auto"/>
            </w:tcBorders>
            <w:hideMark/>
          </w:tcPr>
          <w:p w14:paraId="31BBD2EC" w14:textId="77777777" w:rsidR="00286938" w:rsidRPr="007B143B" w:rsidRDefault="00286938" w:rsidP="00840590">
            <w:pPr>
              <w:jc w:val="both"/>
              <w:rPr>
                <w:rFonts w:ascii="Times New Roman" w:hAnsi="Times New Roman" w:cs="Times New Roman"/>
              </w:rPr>
            </w:pPr>
            <w:r>
              <w:rPr>
                <w:rFonts w:ascii="Times New Roman" w:hAnsi="Times New Roman"/>
              </w:rPr>
              <w:t>о</w:t>
            </w:r>
            <w:r w:rsidRPr="00C96E21">
              <w:rPr>
                <w:rFonts w:ascii="Times New Roman" w:hAnsi="Times New Roman"/>
              </w:rPr>
              <w:t>существлени</w:t>
            </w:r>
            <w:r>
              <w:rPr>
                <w:rFonts w:ascii="Times New Roman" w:hAnsi="Times New Roman"/>
              </w:rPr>
              <w:t>я</w:t>
            </w:r>
            <w:r w:rsidRPr="00C96E21">
              <w:rPr>
                <w:rFonts w:ascii="Times New Roman" w:hAnsi="Times New Roman"/>
              </w:rPr>
              <w:t xml:space="preserve"> контроля графиков выполнения работ по благоустройству</w:t>
            </w:r>
          </w:p>
        </w:tc>
      </w:tr>
      <w:tr w:rsidR="00286938" w14:paraId="11D90F5A" w14:textId="77777777" w:rsidTr="005A0BBF">
        <w:tc>
          <w:tcPr>
            <w:tcW w:w="1229" w:type="dxa"/>
            <w:vMerge/>
            <w:tcBorders>
              <w:left w:val="single" w:sz="4" w:space="0" w:color="auto"/>
              <w:right w:val="single" w:sz="4" w:space="0" w:color="auto"/>
            </w:tcBorders>
            <w:hideMark/>
          </w:tcPr>
          <w:p w14:paraId="066CEBEF"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BA3E8C6" w14:textId="77777777" w:rsidR="00286938" w:rsidRPr="00044050" w:rsidRDefault="00286938" w:rsidP="007B143B">
            <w:pPr>
              <w:rPr>
                <w:rFonts w:ascii="Times New Roman" w:hAnsi="Times New Roman" w:cs="Times New Roman"/>
                <w:bCs/>
                <w:sz w:val="24"/>
                <w:szCs w:val="24"/>
              </w:rPr>
            </w:pPr>
            <w:r w:rsidRPr="00044050">
              <w:rPr>
                <w:rFonts w:ascii="Times New Roman" w:hAnsi="Times New Roman" w:cs="Times New Roman"/>
                <w:bCs/>
                <w:sz w:val="24"/>
                <w:szCs w:val="24"/>
              </w:rPr>
              <w:t>Н</w:t>
            </w:r>
            <w:r>
              <w:rPr>
                <w:rFonts w:ascii="Times New Roman" w:hAnsi="Times New Roman" w:cs="Times New Roman"/>
                <w:bCs/>
                <w:sz w:val="24"/>
                <w:szCs w:val="24"/>
              </w:rPr>
              <w:t xml:space="preserve"> 4.5.06</w:t>
            </w:r>
          </w:p>
        </w:tc>
        <w:tc>
          <w:tcPr>
            <w:tcW w:w="7209" w:type="dxa"/>
            <w:tcBorders>
              <w:top w:val="single" w:sz="4" w:space="0" w:color="auto"/>
              <w:left w:val="single" w:sz="4" w:space="0" w:color="auto"/>
              <w:bottom w:val="single" w:sz="4" w:space="0" w:color="auto"/>
              <w:right w:val="single" w:sz="4" w:space="0" w:color="auto"/>
            </w:tcBorders>
            <w:hideMark/>
          </w:tcPr>
          <w:p w14:paraId="7A25A933" w14:textId="77777777" w:rsidR="00286938" w:rsidRPr="007B143B" w:rsidRDefault="00286938" w:rsidP="00840590">
            <w:pPr>
              <w:jc w:val="both"/>
              <w:rPr>
                <w:rFonts w:ascii="Times New Roman" w:hAnsi="Times New Roman" w:cs="Times New Roman"/>
              </w:rPr>
            </w:pPr>
            <w:r w:rsidRPr="007B143B">
              <w:rPr>
                <w:rFonts w:ascii="Times New Roman" w:hAnsi="Times New Roman" w:cs="Times New Roman"/>
              </w:rPr>
              <w:t>о</w:t>
            </w:r>
            <w:r w:rsidRPr="00C96E21">
              <w:rPr>
                <w:rFonts w:ascii="Times New Roman" w:hAnsi="Times New Roman"/>
              </w:rPr>
              <w:t>существлени</w:t>
            </w:r>
            <w:r>
              <w:rPr>
                <w:rFonts w:ascii="Times New Roman" w:hAnsi="Times New Roman"/>
              </w:rPr>
              <w:t xml:space="preserve">я сдачи и </w:t>
            </w:r>
            <w:r w:rsidRPr="00C96E21">
              <w:rPr>
                <w:rFonts w:ascii="Times New Roman" w:hAnsi="Times New Roman"/>
              </w:rPr>
              <w:t xml:space="preserve"> приемки выполненных работ</w:t>
            </w:r>
          </w:p>
        </w:tc>
      </w:tr>
      <w:tr w:rsidR="00286938" w14:paraId="1A073673" w14:textId="77777777" w:rsidTr="00840590">
        <w:tc>
          <w:tcPr>
            <w:tcW w:w="1229" w:type="dxa"/>
            <w:vMerge w:val="restart"/>
            <w:tcBorders>
              <w:top w:val="single" w:sz="4" w:space="0" w:color="auto"/>
              <w:left w:val="single" w:sz="4" w:space="0" w:color="auto"/>
              <w:right w:val="single" w:sz="4" w:space="0" w:color="auto"/>
            </w:tcBorders>
            <w:hideMark/>
          </w:tcPr>
          <w:p w14:paraId="4F2EB30E" w14:textId="77777777" w:rsidR="00286938" w:rsidRDefault="00286938" w:rsidP="00F855F8">
            <w:pPr>
              <w:rPr>
                <w:rFonts w:ascii="Times New Roman" w:hAnsi="Times New Roman" w:cs="Times New Roman"/>
                <w:bCs/>
                <w:sz w:val="24"/>
                <w:szCs w:val="24"/>
              </w:rPr>
            </w:pPr>
            <w:r>
              <w:rPr>
                <w:rFonts w:ascii="Times New Roman" w:hAnsi="Times New Roman" w:cs="Times New Roman"/>
                <w:bCs/>
                <w:sz w:val="24"/>
                <w:szCs w:val="24"/>
              </w:rPr>
              <w:t>Уметь</w:t>
            </w:r>
          </w:p>
        </w:tc>
        <w:tc>
          <w:tcPr>
            <w:tcW w:w="1416" w:type="dxa"/>
            <w:tcBorders>
              <w:top w:val="single" w:sz="4" w:space="0" w:color="auto"/>
              <w:left w:val="single" w:sz="4" w:space="0" w:color="auto"/>
              <w:bottom w:val="single" w:sz="4" w:space="0" w:color="auto"/>
              <w:right w:val="single" w:sz="4" w:space="0" w:color="auto"/>
            </w:tcBorders>
          </w:tcPr>
          <w:p w14:paraId="4D98053D"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0 1</w:t>
            </w:r>
          </w:p>
        </w:tc>
        <w:tc>
          <w:tcPr>
            <w:tcW w:w="7209" w:type="dxa"/>
            <w:tcBorders>
              <w:top w:val="single" w:sz="4" w:space="0" w:color="auto"/>
              <w:left w:val="single" w:sz="4" w:space="0" w:color="auto"/>
              <w:bottom w:val="single" w:sz="4" w:space="0" w:color="auto"/>
              <w:right w:val="single" w:sz="4" w:space="0" w:color="auto"/>
            </w:tcBorders>
            <w:hideMark/>
          </w:tcPr>
          <w:p w14:paraId="5C0DD73D" w14:textId="77777777" w:rsidR="00286938" w:rsidRPr="00E262B5" w:rsidRDefault="00286938" w:rsidP="0025528D">
            <w:pPr>
              <w:jc w:val="both"/>
              <w:rPr>
                <w:rFonts w:ascii="Times New Roman" w:hAnsi="Times New Roman"/>
              </w:rPr>
            </w:pPr>
            <w:r w:rsidRPr="00BB1F46">
              <w:rPr>
                <w:rFonts w:ascii="Times New Roman" w:hAnsi="Times New Roman"/>
              </w:rPr>
              <w:t>оперативно реагировать на устранение аварийных ситуаций;</w:t>
            </w:r>
          </w:p>
        </w:tc>
      </w:tr>
      <w:tr w:rsidR="00286938" w14:paraId="081957CB" w14:textId="77777777" w:rsidTr="00840590">
        <w:tc>
          <w:tcPr>
            <w:tcW w:w="1229" w:type="dxa"/>
            <w:vMerge/>
            <w:tcBorders>
              <w:left w:val="single" w:sz="4" w:space="0" w:color="auto"/>
              <w:right w:val="single" w:sz="4" w:space="0" w:color="auto"/>
            </w:tcBorders>
          </w:tcPr>
          <w:p w14:paraId="21C093D9"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3F4BCE7"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02</w:t>
            </w:r>
          </w:p>
        </w:tc>
        <w:tc>
          <w:tcPr>
            <w:tcW w:w="7209" w:type="dxa"/>
            <w:tcBorders>
              <w:top w:val="single" w:sz="4" w:space="0" w:color="auto"/>
              <w:left w:val="single" w:sz="4" w:space="0" w:color="auto"/>
              <w:bottom w:val="single" w:sz="4" w:space="0" w:color="auto"/>
              <w:right w:val="single" w:sz="4" w:space="0" w:color="auto"/>
            </w:tcBorders>
          </w:tcPr>
          <w:p w14:paraId="0EFFD84A" w14:textId="77777777" w:rsidR="00286938" w:rsidRPr="00E262B5" w:rsidRDefault="00286938" w:rsidP="0025528D">
            <w:pPr>
              <w:jc w:val="both"/>
              <w:rPr>
                <w:rFonts w:ascii="Times New Roman" w:hAnsi="Times New Roman"/>
              </w:rPr>
            </w:pPr>
            <w:r w:rsidRPr="00BB1F46">
              <w:rPr>
                <w:rFonts w:ascii="Times New Roman" w:hAnsi="Times New Roman"/>
              </w:rPr>
              <w:t>определять необходимые виды и объемы работ для восстановления эксплуатационных свойств элементов зданий и сооружений</w:t>
            </w:r>
          </w:p>
        </w:tc>
      </w:tr>
      <w:tr w:rsidR="00286938" w14:paraId="67D71B56" w14:textId="77777777" w:rsidTr="00840590">
        <w:tc>
          <w:tcPr>
            <w:tcW w:w="1229" w:type="dxa"/>
            <w:vMerge/>
            <w:tcBorders>
              <w:left w:val="single" w:sz="4" w:space="0" w:color="auto"/>
              <w:right w:val="single" w:sz="4" w:space="0" w:color="auto"/>
            </w:tcBorders>
          </w:tcPr>
          <w:p w14:paraId="4F49B01B"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8F5DFD6"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03</w:t>
            </w:r>
          </w:p>
        </w:tc>
        <w:tc>
          <w:tcPr>
            <w:tcW w:w="7209" w:type="dxa"/>
            <w:tcBorders>
              <w:top w:val="single" w:sz="4" w:space="0" w:color="auto"/>
              <w:left w:val="single" w:sz="4" w:space="0" w:color="auto"/>
              <w:bottom w:val="single" w:sz="4" w:space="0" w:color="auto"/>
              <w:right w:val="single" w:sz="4" w:space="0" w:color="auto"/>
            </w:tcBorders>
          </w:tcPr>
          <w:p w14:paraId="6B990163" w14:textId="77777777" w:rsidR="00286938" w:rsidRPr="00E262B5" w:rsidRDefault="00286938" w:rsidP="0025528D">
            <w:pPr>
              <w:jc w:val="both"/>
              <w:rPr>
                <w:rFonts w:ascii="Times New Roman" w:hAnsi="Times New Roman"/>
              </w:rPr>
            </w:pPr>
            <w:r w:rsidRPr="00BB1F46">
              <w:rPr>
                <w:rFonts w:ascii="Times New Roman" w:hAnsi="Times New Roman"/>
              </w:rPr>
              <w:t>читать техническую и исполнительную документацию по объекту</w:t>
            </w:r>
          </w:p>
        </w:tc>
      </w:tr>
      <w:tr w:rsidR="00286938" w14:paraId="46FC2AAA" w14:textId="77777777" w:rsidTr="00840590">
        <w:tc>
          <w:tcPr>
            <w:tcW w:w="1229" w:type="dxa"/>
            <w:vMerge/>
            <w:tcBorders>
              <w:left w:val="single" w:sz="4" w:space="0" w:color="auto"/>
              <w:right w:val="single" w:sz="4" w:space="0" w:color="auto"/>
            </w:tcBorders>
          </w:tcPr>
          <w:p w14:paraId="4240B37E"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732CF46"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04</w:t>
            </w:r>
          </w:p>
        </w:tc>
        <w:tc>
          <w:tcPr>
            <w:tcW w:w="7209" w:type="dxa"/>
            <w:tcBorders>
              <w:top w:val="single" w:sz="4" w:space="0" w:color="auto"/>
              <w:left w:val="single" w:sz="4" w:space="0" w:color="auto"/>
              <w:bottom w:val="single" w:sz="4" w:space="0" w:color="auto"/>
              <w:right w:val="single" w:sz="4" w:space="0" w:color="auto"/>
            </w:tcBorders>
          </w:tcPr>
          <w:p w14:paraId="03469CDB" w14:textId="77777777" w:rsidR="00286938" w:rsidRPr="00163247" w:rsidRDefault="00286938" w:rsidP="0025528D">
            <w:pPr>
              <w:jc w:val="both"/>
              <w:rPr>
                <w:rFonts w:ascii="Times New Roman" w:hAnsi="Times New Roman" w:cs="Times New Roman"/>
              </w:rPr>
            </w:pPr>
            <w:r w:rsidRPr="00163247">
              <w:rPr>
                <w:rFonts w:ascii="Times New Roman" w:hAnsi="Times New Roman" w:cs="Times New Roman"/>
                <w:bCs/>
              </w:rPr>
              <w:t xml:space="preserve">проводить осмотры </w:t>
            </w:r>
            <w:r w:rsidRPr="00163247">
              <w:rPr>
                <w:rFonts w:ascii="Times New Roman" w:hAnsi="Times New Roman" w:cs="Times New Roman"/>
              </w:rPr>
              <w:t>зданий и сооружений</w:t>
            </w:r>
          </w:p>
        </w:tc>
      </w:tr>
      <w:tr w:rsidR="00286938" w14:paraId="149C701E" w14:textId="77777777" w:rsidTr="00840590">
        <w:tc>
          <w:tcPr>
            <w:tcW w:w="1229" w:type="dxa"/>
            <w:vMerge/>
            <w:tcBorders>
              <w:left w:val="single" w:sz="4" w:space="0" w:color="auto"/>
              <w:right w:val="single" w:sz="4" w:space="0" w:color="auto"/>
            </w:tcBorders>
          </w:tcPr>
          <w:p w14:paraId="52FDA2F0"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760A03C"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0 5</w:t>
            </w:r>
          </w:p>
        </w:tc>
        <w:tc>
          <w:tcPr>
            <w:tcW w:w="7209" w:type="dxa"/>
            <w:tcBorders>
              <w:top w:val="single" w:sz="4" w:space="0" w:color="auto"/>
              <w:left w:val="single" w:sz="4" w:space="0" w:color="auto"/>
              <w:bottom w:val="single" w:sz="4" w:space="0" w:color="auto"/>
              <w:right w:val="single" w:sz="4" w:space="0" w:color="auto"/>
            </w:tcBorders>
          </w:tcPr>
          <w:p w14:paraId="00F00FD8" w14:textId="77777777" w:rsidR="00286938" w:rsidRPr="00E262B5" w:rsidRDefault="00286938" w:rsidP="0025528D">
            <w:pPr>
              <w:jc w:val="both"/>
              <w:rPr>
                <w:rFonts w:ascii="Times New Roman" w:hAnsi="Times New Roman"/>
              </w:rPr>
            </w:pPr>
            <w:r w:rsidRPr="00CA22CE">
              <w:rPr>
                <w:rFonts w:ascii="Times New Roman" w:hAnsi="Times New Roman"/>
              </w:rPr>
              <w:t>проводить анализ технического состояния инженерных элементов и систем инженерного оборудования;</w:t>
            </w:r>
          </w:p>
        </w:tc>
      </w:tr>
      <w:tr w:rsidR="00286938" w14:paraId="216A43D7" w14:textId="77777777" w:rsidTr="00840590">
        <w:tc>
          <w:tcPr>
            <w:tcW w:w="1229" w:type="dxa"/>
            <w:vMerge/>
            <w:tcBorders>
              <w:left w:val="single" w:sz="4" w:space="0" w:color="auto"/>
              <w:right w:val="single" w:sz="4" w:space="0" w:color="auto"/>
            </w:tcBorders>
          </w:tcPr>
          <w:p w14:paraId="5085ED8A"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CF6A6C7"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06</w:t>
            </w:r>
          </w:p>
        </w:tc>
        <w:tc>
          <w:tcPr>
            <w:tcW w:w="7209" w:type="dxa"/>
            <w:tcBorders>
              <w:top w:val="single" w:sz="4" w:space="0" w:color="auto"/>
              <w:left w:val="single" w:sz="4" w:space="0" w:color="auto"/>
              <w:bottom w:val="single" w:sz="4" w:space="0" w:color="auto"/>
              <w:right w:val="single" w:sz="4" w:space="0" w:color="auto"/>
            </w:tcBorders>
          </w:tcPr>
          <w:p w14:paraId="5D690824" w14:textId="77777777" w:rsidR="00286938" w:rsidRPr="00E262B5" w:rsidRDefault="00286938" w:rsidP="0025528D">
            <w:pPr>
              <w:jc w:val="both"/>
              <w:rPr>
                <w:rFonts w:ascii="Times New Roman" w:hAnsi="Times New Roman"/>
              </w:rPr>
            </w:pPr>
            <w:r w:rsidRPr="00CA22CE">
              <w:rPr>
                <w:rFonts w:ascii="Times New Roman" w:hAnsi="Times New Roman"/>
              </w:rPr>
              <w:t>составлять дефектную ведомость на ремонт объекта по отдельным наименованиям работ на основе выявленных неисправностей элементов здания</w:t>
            </w:r>
          </w:p>
        </w:tc>
      </w:tr>
      <w:tr w:rsidR="00286938" w14:paraId="770B5DFC" w14:textId="77777777" w:rsidTr="00840590">
        <w:tc>
          <w:tcPr>
            <w:tcW w:w="1229" w:type="dxa"/>
            <w:vMerge/>
            <w:tcBorders>
              <w:left w:val="single" w:sz="4" w:space="0" w:color="auto"/>
              <w:right w:val="single" w:sz="4" w:space="0" w:color="auto"/>
            </w:tcBorders>
          </w:tcPr>
          <w:p w14:paraId="04B96521"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769442E"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07</w:t>
            </w:r>
          </w:p>
        </w:tc>
        <w:tc>
          <w:tcPr>
            <w:tcW w:w="7209" w:type="dxa"/>
            <w:tcBorders>
              <w:top w:val="single" w:sz="4" w:space="0" w:color="auto"/>
              <w:left w:val="single" w:sz="4" w:space="0" w:color="auto"/>
              <w:bottom w:val="single" w:sz="4" w:space="0" w:color="auto"/>
              <w:right w:val="single" w:sz="4" w:space="0" w:color="auto"/>
            </w:tcBorders>
          </w:tcPr>
          <w:p w14:paraId="7C698474" w14:textId="77777777" w:rsidR="00286938" w:rsidRPr="00E262B5" w:rsidRDefault="00286938" w:rsidP="0025528D">
            <w:pPr>
              <w:jc w:val="both"/>
              <w:rPr>
                <w:rFonts w:ascii="Times New Roman" w:hAnsi="Times New Roman"/>
              </w:rPr>
            </w:pPr>
            <w:r>
              <w:t>а</w:t>
            </w:r>
            <w:r w:rsidRPr="00F92704">
              <w:rPr>
                <w:rFonts w:ascii="Times New Roman" w:hAnsi="Times New Roman"/>
              </w:rPr>
              <w:t>нализировать данные замеров освещенности, инсоляции, микроклимата, воздухообмена, уровней шума и вибрации, ионизирующих и неионизирующих излучений</w:t>
            </w:r>
            <w:r>
              <w:rPr>
                <w:rFonts w:ascii="Times New Roman" w:hAnsi="Times New Roman"/>
              </w:rPr>
              <w:t xml:space="preserve"> для разработки мероприятий для обеспечения безопасности зданий и сооружений </w:t>
            </w:r>
          </w:p>
        </w:tc>
      </w:tr>
      <w:tr w:rsidR="00286938" w14:paraId="2CFBBE46" w14:textId="77777777" w:rsidTr="00840590">
        <w:tc>
          <w:tcPr>
            <w:tcW w:w="1229" w:type="dxa"/>
            <w:vMerge/>
            <w:tcBorders>
              <w:left w:val="single" w:sz="4" w:space="0" w:color="auto"/>
              <w:right w:val="single" w:sz="4" w:space="0" w:color="auto"/>
            </w:tcBorders>
          </w:tcPr>
          <w:p w14:paraId="0A217287"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03360C3"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08</w:t>
            </w:r>
          </w:p>
        </w:tc>
        <w:tc>
          <w:tcPr>
            <w:tcW w:w="7209" w:type="dxa"/>
            <w:tcBorders>
              <w:top w:val="single" w:sz="4" w:space="0" w:color="auto"/>
              <w:left w:val="single" w:sz="4" w:space="0" w:color="auto"/>
              <w:bottom w:val="single" w:sz="4" w:space="0" w:color="auto"/>
              <w:right w:val="single" w:sz="4" w:space="0" w:color="auto"/>
            </w:tcBorders>
          </w:tcPr>
          <w:p w14:paraId="0E13E9C4" w14:textId="77777777" w:rsidR="00286938" w:rsidRPr="00E262B5" w:rsidRDefault="00286938" w:rsidP="0025528D">
            <w:pPr>
              <w:jc w:val="both"/>
              <w:rPr>
                <w:rFonts w:ascii="Times New Roman" w:hAnsi="Times New Roman"/>
              </w:rPr>
            </w:pPr>
            <w:r>
              <w:rPr>
                <w:rFonts w:ascii="Times New Roman" w:hAnsi="Times New Roman"/>
              </w:rPr>
              <w:t>ф</w:t>
            </w:r>
            <w:r w:rsidRPr="00F92704">
              <w:rPr>
                <w:rFonts w:ascii="Times New Roman" w:hAnsi="Times New Roman"/>
              </w:rPr>
              <w:t>ормировать графики проверки работы противопожарных систем</w:t>
            </w:r>
          </w:p>
        </w:tc>
      </w:tr>
      <w:tr w:rsidR="00286938" w14:paraId="04C64E3A" w14:textId="77777777" w:rsidTr="00840590">
        <w:tc>
          <w:tcPr>
            <w:tcW w:w="1229" w:type="dxa"/>
            <w:vMerge/>
            <w:tcBorders>
              <w:left w:val="single" w:sz="4" w:space="0" w:color="auto"/>
              <w:right w:val="single" w:sz="4" w:space="0" w:color="auto"/>
            </w:tcBorders>
          </w:tcPr>
          <w:p w14:paraId="50BF5480"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719A0DE"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09</w:t>
            </w:r>
          </w:p>
        </w:tc>
        <w:tc>
          <w:tcPr>
            <w:tcW w:w="7209" w:type="dxa"/>
            <w:tcBorders>
              <w:top w:val="single" w:sz="4" w:space="0" w:color="auto"/>
              <w:left w:val="single" w:sz="4" w:space="0" w:color="auto"/>
              <w:bottom w:val="single" w:sz="4" w:space="0" w:color="auto"/>
              <w:right w:val="single" w:sz="4" w:space="0" w:color="auto"/>
            </w:tcBorders>
          </w:tcPr>
          <w:p w14:paraId="0D3D53D8" w14:textId="77777777" w:rsidR="00286938" w:rsidRPr="00E262B5" w:rsidRDefault="00286938" w:rsidP="0025528D">
            <w:pPr>
              <w:jc w:val="both"/>
              <w:rPr>
                <w:rFonts w:ascii="Times New Roman" w:hAnsi="Times New Roman"/>
              </w:rPr>
            </w:pPr>
            <w:r w:rsidRPr="00CA77D1">
              <w:rPr>
                <w:rFonts w:ascii="Times New Roman" w:hAnsi="Times New Roman" w:cs="Times New Roman"/>
              </w:rPr>
              <w:t>о</w:t>
            </w:r>
            <w:r w:rsidRPr="00F92704">
              <w:rPr>
                <w:rFonts w:ascii="Times New Roman" w:hAnsi="Times New Roman"/>
              </w:rPr>
              <w:t>ценивать уровни воздействия здания на окружающую среду</w:t>
            </w:r>
            <w:r>
              <w:rPr>
                <w:rFonts w:ascii="Times New Roman" w:hAnsi="Times New Roman"/>
              </w:rPr>
              <w:t>;</w:t>
            </w:r>
          </w:p>
        </w:tc>
      </w:tr>
      <w:tr w:rsidR="00286938" w14:paraId="68C11710" w14:textId="77777777" w:rsidTr="00840590">
        <w:tc>
          <w:tcPr>
            <w:tcW w:w="1229" w:type="dxa"/>
            <w:vMerge/>
            <w:tcBorders>
              <w:left w:val="single" w:sz="4" w:space="0" w:color="auto"/>
              <w:right w:val="single" w:sz="4" w:space="0" w:color="auto"/>
            </w:tcBorders>
          </w:tcPr>
          <w:p w14:paraId="46B3C8DB"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A2D65D4"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10</w:t>
            </w:r>
          </w:p>
        </w:tc>
        <w:tc>
          <w:tcPr>
            <w:tcW w:w="7209" w:type="dxa"/>
            <w:tcBorders>
              <w:top w:val="single" w:sz="4" w:space="0" w:color="auto"/>
              <w:left w:val="single" w:sz="4" w:space="0" w:color="auto"/>
              <w:bottom w:val="single" w:sz="4" w:space="0" w:color="auto"/>
              <w:right w:val="single" w:sz="4" w:space="0" w:color="auto"/>
            </w:tcBorders>
          </w:tcPr>
          <w:p w14:paraId="3AA861EA" w14:textId="77777777" w:rsidR="00286938" w:rsidRPr="00E262B5" w:rsidRDefault="00286938" w:rsidP="0025528D">
            <w:pPr>
              <w:jc w:val="both"/>
              <w:rPr>
                <w:rFonts w:ascii="Times New Roman" w:hAnsi="Times New Roman"/>
              </w:rPr>
            </w:pPr>
            <w:r>
              <w:t>п</w:t>
            </w:r>
            <w:r w:rsidRPr="00F92704">
              <w:rPr>
                <w:rFonts w:ascii="Times New Roman" w:hAnsi="Times New Roman"/>
              </w:rPr>
              <w:t>рименять первичные средства пожаротушения</w:t>
            </w:r>
            <w:r>
              <w:rPr>
                <w:rFonts w:ascii="Times New Roman" w:hAnsi="Times New Roman"/>
              </w:rPr>
              <w:t>;</w:t>
            </w:r>
          </w:p>
        </w:tc>
      </w:tr>
      <w:tr w:rsidR="00286938" w14:paraId="4FF1B334" w14:textId="77777777" w:rsidTr="00840590">
        <w:tc>
          <w:tcPr>
            <w:tcW w:w="1229" w:type="dxa"/>
            <w:vMerge/>
            <w:tcBorders>
              <w:left w:val="single" w:sz="4" w:space="0" w:color="auto"/>
              <w:right w:val="single" w:sz="4" w:space="0" w:color="auto"/>
            </w:tcBorders>
          </w:tcPr>
          <w:p w14:paraId="529E9E79"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A3263BF"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0 1</w:t>
            </w:r>
          </w:p>
        </w:tc>
        <w:tc>
          <w:tcPr>
            <w:tcW w:w="7209" w:type="dxa"/>
            <w:tcBorders>
              <w:top w:val="single" w:sz="4" w:space="0" w:color="auto"/>
              <w:left w:val="single" w:sz="4" w:space="0" w:color="auto"/>
              <w:bottom w:val="single" w:sz="4" w:space="0" w:color="auto"/>
              <w:right w:val="single" w:sz="4" w:space="0" w:color="auto"/>
            </w:tcBorders>
          </w:tcPr>
          <w:p w14:paraId="6A295D6B" w14:textId="77777777" w:rsidR="00286938" w:rsidRPr="007F0236" w:rsidRDefault="00286938" w:rsidP="00F855F8">
            <w:pPr>
              <w:jc w:val="both"/>
              <w:rPr>
                <w:rFonts w:ascii="Times New Roman" w:hAnsi="Times New Roman"/>
              </w:rPr>
            </w:pPr>
            <w:r w:rsidRPr="007F0236">
              <w:rPr>
                <w:rFonts w:ascii="Times New Roman" w:hAnsi="Times New Roman"/>
              </w:rPr>
              <w:t>составлять планы-графики проведения различных видов работ текущего ремонта</w:t>
            </w:r>
          </w:p>
        </w:tc>
      </w:tr>
      <w:tr w:rsidR="00286938" w14:paraId="194BD930" w14:textId="77777777" w:rsidTr="00840590">
        <w:tc>
          <w:tcPr>
            <w:tcW w:w="1229" w:type="dxa"/>
            <w:vMerge/>
            <w:tcBorders>
              <w:left w:val="single" w:sz="4" w:space="0" w:color="auto"/>
              <w:right w:val="single" w:sz="4" w:space="0" w:color="auto"/>
            </w:tcBorders>
          </w:tcPr>
          <w:p w14:paraId="0674A9DC"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4A519D7"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02</w:t>
            </w:r>
          </w:p>
        </w:tc>
        <w:tc>
          <w:tcPr>
            <w:tcW w:w="7209" w:type="dxa"/>
            <w:tcBorders>
              <w:top w:val="single" w:sz="4" w:space="0" w:color="auto"/>
              <w:left w:val="single" w:sz="4" w:space="0" w:color="auto"/>
              <w:bottom w:val="single" w:sz="4" w:space="0" w:color="auto"/>
              <w:right w:val="single" w:sz="4" w:space="0" w:color="auto"/>
            </w:tcBorders>
          </w:tcPr>
          <w:p w14:paraId="0CDD1A6F" w14:textId="77777777" w:rsidR="00286938" w:rsidRPr="007F0236" w:rsidRDefault="00286938" w:rsidP="00F855F8">
            <w:pPr>
              <w:jc w:val="both"/>
              <w:rPr>
                <w:rFonts w:ascii="Times New Roman" w:hAnsi="Times New Roman"/>
              </w:rPr>
            </w:pPr>
            <w:r w:rsidRPr="007F0236">
              <w:rPr>
                <w:rFonts w:ascii="Times New Roman" w:hAnsi="Times New Roman"/>
              </w:rPr>
              <w:t>организовывать взаимодействие между всеми субъектами капитального ремонта</w:t>
            </w:r>
          </w:p>
        </w:tc>
      </w:tr>
      <w:tr w:rsidR="00286938" w14:paraId="5E7915AB" w14:textId="77777777" w:rsidTr="00840590">
        <w:tc>
          <w:tcPr>
            <w:tcW w:w="1229" w:type="dxa"/>
            <w:vMerge/>
            <w:tcBorders>
              <w:left w:val="single" w:sz="4" w:space="0" w:color="auto"/>
              <w:right w:val="single" w:sz="4" w:space="0" w:color="auto"/>
            </w:tcBorders>
          </w:tcPr>
          <w:p w14:paraId="0DD7B725"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799BC77"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03</w:t>
            </w:r>
          </w:p>
        </w:tc>
        <w:tc>
          <w:tcPr>
            <w:tcW w:w="7209" w:type="dxa"/>
            <w:tcBorders>
              <w:top w:val="single" w:sz="4" w:space="0" w:color="auto"/>
              <w:left w:val="single" w:sz="4" w:space="0" w:color="auto"/>
              <w:bottom w:val="single" w:sz="4" w:space="0" w:color="auto"/>
              <w:right w:val="single" w:sz="4" w:space="0" w:color="auto"/>
            </w:tcBorders>
          </w:tcPr>
          <w:p w14:paraId="4FDFF9A5" w14:textId="77777777" w:rsidR="00286938" w:rsidRPr="00D00DC6" w:rsidRDefault="00286938" w:rsidP="00F855F8">
            <w:pPr>
              <w:jc w:val="both"/>
              <w:rPr>
                <w:rFonts w:ascii="Times New Roman" w:hAnsi="Times New Roman"/>
                <w:sz w:val="24"/>
                <w:szCs w:val="24"/>
              </w:rPr>
            </w:pPr>
            <w:r w:rsidRPr="007F0236">
              <w:rPr>
                <w:rFonts w:ascii="Times New Roman" w:hAnsi="Times New Roman"/>
              </w:rPr>
              <w:t>проверять и оценивать проектно-сметную документацию на капитальный ремонт</w:t>
            </w:r>
          </w:p>
        </w:tc>
      </w:tr>
      <w:tr w:rsidR="00286938" w14:paraId="24BDA573" w14:textId="77777777" w:rsidTr="00840590">
        <w:tc>
          <w:tcPr>
            <w:tcW w:w="1229" w:type="dxa"/>
            <w:vMerge/>
            <w:tcBorders>
              <w:left w:val="single" w:sz="4" w:space="0" w:color="auto"/>
              <w:right w:val="single" w:sz="4" w:space="0" w:color="auto"/>
            </w:tcBorders>
          </w:tcPr>
          <w:p w14:paraId="66411C15"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ADF3F19"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04</w:t>
            </w:r>
          </w:p>
        </w:tc>
        <w:tc>
          <w:tcPr>
            <w:tcW w:w="7209" w:type="dxa"/>
            <w:tcBorders>
              <w:top w:val="single" w:sz="4" w:space="0" w:color="auto"/>
              <w:left w:val="single" w:sz="4" w:space="0" w:color="auto"/>
              <w:bottom w:val="single" w:sz="4" w:space="0" w:color="auto"/>
              <w:right w:val="single" w:sz="4" w:space="0" w:color="auto"/>
            </w:tcBorders>
          </w:tcPr>
          <w:p w14:paraId="11848A63" w14:textId="77777777" w:rsidR="00286938" w:rsidRPr="007F0236" w:rsidRDefault="00286938" w:rsidP="00F855F8">
            <w:pPr>
              <w:jc w:val="both"/>
              <w:rPr>
                <w:rFonts w:ascii="Times New Roman" w:hAnsi="Times New Roman"/>
              </w:rPr>
            </w:pPr>
            <w:r w:rsidRPr="007F0236">
              <w:rPr>
                <w:rFonts w:ascii="Times New Roman" w:hAnsi="Times New Roman"/>
              </w:rPr>
              <w:t>порядок согласования проектно-сметной документации на капитальный ремонт</w:t>
            </w:r>
          </w:p>
        </w:tc>
      </w:tr>
      <w:tr w:rsidR="00286938" w14:paraId="1B846F6F" w14:textId="77777777" w:rsidTr="00840590">
        <w:tc>
          <w:tcPr>
            <w:tcW w:w="1229" w:type="dxa"/>
            <w:vMerge/>
            <w:tcBorders>
              <w:left w:val="single" w:sz="4" w:space="0" w:color="auto"/>
              <w:right w:val="single" w:sz="4" w:space="0" w:color="auto"/>
            </w:tcBorders>
          </w:tcPr>
          <w:p w14:paraId="1A80EA12"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EA07E58"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0 5</w:t>
            </w:r>
          </w:p>
        </w:tc>
        <w:tc>
          <w:tcPr>
            <w:tcW w:w="7209" w:type="dxa"/>
            <w:tcBorders>
              <w:top w:val="single" w:sz="4" w:space="0" w:color="auto"/>
              <w:left w:val="single" w:sz="4" w:space="0" w:color="auto"/>
              <w:bottom w:val="single" w:sz="4" w:space="0" w:color="auto"/>
              <w:right w:val="single" w:sz="4" w:space="0" w:color="auto"/>
            </w:tcBorders>
          </w:tcPr>
          <w:p w14:paraId="4E1BCC96" w14:textId="77777777" w:rsidR="00286938" w:rsidRPr="007F0236" w:rsidRDefault="00286938" w:rsidP="00F855F8">
            <w:pPr>
              <w:jc w:val="both"/>
              <w:rPr>
                <w:rFonts w:ascii="Times New Roman" w:hAnsi="Times New Roman"/>
              </w:rPr>
            </w:pPr>
            <w:r w:rsidRPr="007F0236">
              <w:rPr>
                <w:rFonts w:ascii="Times New Roman" w:hAnsi="Times New Roman"/>
              </w:rPr>
              <w:t>составлять техническое задание для конкурсного отбора подрядчиков</w:t>
            </w:r>
          </w:p>
        </w:tc>
      </w:tr>
      <w:tr w:rsidR="00286938" w14:paraId="3E3C1EAA" w14:textId="77777777" w:rsidTr="00840590">
        <w:tc>
          <w:tcPr>
            <w:tcW w:w="1229" w:type="dxa"/>
            <w:vMerge/>
            <w:tcBorders>
              <w:left w:val="single" w:sz="4" w:space="0" w:color="auto"/>
              <w:right w:val="single" w:sz="4" w:space="0" w:color="auto"/>
            </w:tcBorders>
          </w:tcPr>
          <w:p w14:paraId="42B3C01A"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4DD89EE"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06</w:t>
            </w:r>
          </w:p>
        </w:tc>
        <w:tc>
          <w:tcPr>
            <w:tcW w:w="7209" w:type="dxa"/>
            <w:tcBorders>
              <w:top w:val="single" w:sz="4" w:space="0" w:color="auto"/>
              <w:left w:val="single" w:sz="4" w:space="0" w:color="auto"/>
              <w:bottom w:val="single" w:sz="4" w:space="0" w:color="auto"/>
              <w:right w:val="single" w:sz="4" w:space="0" w:color="auto"/>
            </w:tcBorders>
          </w:tcPr>
          <w:p w14:paraId="420112D4" w14:textId="77777777" w:rsidR="00286938" w:rsidRPr="007F0236" w:rsidRDefault="00286938" w:rsidP="00F855F8">
            <w:pPr>
              <w:jc w:val="both"/>
              <w:rPr>
                <w:rFonts w:ascii="Times New Roman" w:hAnsi="Times New Roman"/>
              </w:rPr>
            </w:pPr>
            <w:r w:rsidRPr="007F0236">
              <w:rPr>
                <w:rFonts w:ascii="Times New Roman" w:hAnsi="Times New Roman"/>
              </w:rPr>
              <w:t>планировать все виды капитального ремонта и другие ремонтно-реконструктивные мероприятия</w:t>
            </w:r>
          </w:p>
        </w:tc>
      </w:tr>
      <w:tr w:rsidR="00286938" w14:paraId="2F4F5C4F" w14:textId="77777777" w:rsidTr="00840590">
        <w:tc>
          <w:tcPr>
            <w:tcW w:w="1229" w:type="dxa"/>
            <w:vMerge/>
            <w:tcBorders>
              <w:left w:val="single" w:sz="4" w:space="0" w:color="auto"/>
              <w:right w:val="single" w:sz="4" w:space="0" w:color="auto"/>
            </w:tcBorders>
          </w:tcPr>
          <w:p w14:paraId="23713CD2"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A370EB1"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07</w:t>
            </w:r>
          </w:p>
        </w:tc>
        <w:tc>
          <w:tcPr>
            <w:tcW w:w="7209" w:type="dxa"/>
            <w:tcBorders>
              <w:top w:val="single" w:sz="4" w:space="0" w:color="auto"/>
              <w:left w:val="single" w:sz="4" w:space="0" w:color="auto"/>
              <w:bottom w:val="single" w:sz="4" w:space="0" w:color="auto"/>
              <w:right w:val="single" w:sz="4" w:space="0" w:color="auto"/>
            </w:tcBorders>
          </w:tcPr>
          <w:p w14:paraId="3D3B844D" w14:textId="77777777" w:rsidR="00286938" w:rsidRPr="007F0236" w:rsidRDefault="00286938" w:rsidP="00F855F8">
            <w:pPr>
              <w:jc w:val="both"/>
              <w:rPr>
                <w:rFonts w:ascii="Times New Roman" w:hAnsi="Times New Roman"/>
              </w:rPr>
            </w:pPr>
            <w:r w:rsidRPr="007F0236">
              <w:rPr>
                <w:rFonts w:ascii="Times New Roman" w:hAnsi="Times New Roman"/>
              </w:rPr>
              <w:t>осуществлять контроль качества проведения строительных работ на всех этапах капитального ремонта</w:t>
            </w:r>
          </w:p>
        </w:tc>
      </w:tr>
      <w:tr w:rsidR="00286938" w14:paraId="1C2229A7" w14:textId="77777777" w:rsidTr="00840590">
        <w:tc>
          <w:tcPr>
            <w:tcW w:w="1229" w:type="dxa"/>
            <w:vMerge/>
            <w:tcBorders>
              <w:left w:val="single" w:sz="4" w:space="0" w:color="auto"/>
              <w:right w:val="single" w:sz="4" w:space="0" w:color="auto"/>
            </w:tcBorders>
          </w:tcPr>
          <w:p w14:paraId="1295107A"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BA5E09F"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0 8</w:t>
            </w:r>
          </w:p>
        </w:tc>
        <w:tc>
          <w:tcPr>
            <w:tcW w:w="7209" w:type="dxa"/>
            <w:tcBorders>
              <w:top w:val="single" w:sz="4" w:space="0" w:color="auto"/>
              <w:left w:val="single" w:sz="4" w:space="0" w:color="auto"/>
              <w:bottom w:val="single" w:sz="4" w:space="0" w:color="auto"/>
              <w:right w:val="single" w:sz="4" w:space="0" w:color="auto"/>
            </w:tcBorders>
          </w:tcPr>
          <w:p w14:paraId="25A73ED5" w14:textId="77777777" w:rsidR="00286938" w:rsidRPr="007F0236" w:rsidRDefault="00286938" w:rsidP="00F855F8">
            <w:pPr>
              <w:jc w:val="both"/>
              <w:rPr>
                <w:rFonts w:ascii="Times New Roman" w:hAnsi="Times New Roman"/>
              </w:rPr>
            </w:pPr>
            <w:r w:rsidRPr="007F0236">
              <w:rPr>
                <w:rFonts w:ascii="Times New Roman" w:hAnsi="Times New Roman"/>
              </w:rPr>
              <w:t>определять необходимые виды и объемы ремонтно-строительных работ для восстановления эксплуатационных свойств элементов объектов</w:t>
            </w:r>
          </w:p>
        </w:tc>
      </w:tr>
      <w:tr w:rsidR="00286938" w14:paraId="0E1E5A1C" w14:textId="77777777" w:rsidTr="00840590">
        <w:tc>
          <w:tcPr>
            <w:tcW w:w="1229" w:type="dxa"/>
            <w:vMerge/>
            <w:tcBorders>
              <w:left w:val="single" w:sz="4" w:space="0" w:color="auto"/>
              <w:right w:val="single" w:sz="4" w:space="0" w:color="auto"/>
            </w:tcBorders>
          </w:tcPr>
          <w:p w14:paraId="65A4AEF4"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9D8A4D3" w14:textId="77777777" w:rsidR="00286938" w:rsidRPr="00EE116A"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0 9</w:t>
            </w:r>
          </w:p>
        </w:tc>
        <w:tc>
          <w:tcPr>
            <w:tcW w:w="7209" w:type="dxa"/>
            <w:tcBorders>
              <w:top w:val="single" w:sz="4" w:space="0" w:color="auto"/>
              <w:left w:val="single" w:sz="4" w:space="0" w:color="auto"/>
              <w:bottom w:val="single" w:sz="4" w:space="0" w:color="auto"/>
              <w:right w:val="single" w:sz="4" w:space="0" w:color="auto"/>
            </w:tcBorders>
          </w:tcPr>
          <w:p w14:paraId="073818DC" w14:textId="77777777" w:rsidR="00286938" w:rsidRPr="007F0236" w:rsidRDefault="00286938" w:rsidP="00F855F8">
            <w:pPr>
              <w:jc w:val="both"/>
              <w:rPr>
                <w:rFonts w:ascii="Times New Roman" w:hAnsi="Times New Roman"/>
              </w:rPr>
            </w:pPr>
            <w:r w:rsidRPr="007F0236">
              <w:rPr>
                <w:rFonts w:ascii="Times New Roman" w:hAnsi="Times New Roman"/>
              </w:rPr>
              <w:t>оценивать и анализировать результаты проведения текущего ремонта</w:t>
            </w:r>
          </w:p>
        </w:tc>
      </w:tr>
      <w:tr w:rsidR="00286938" w14:paraId="5AF92D37" w14:textId="77777777" w:rsidTr="00840590">
        <w:tc>
          <w:tcPr>
            <w:tcW w:w="1229" w:type="dxa"/>
            <w:vMerge/>
            <w:tcBorders>
              <w:left w:val="single" w:sz="4" w:space="0" w:color="auto"/>
              <w:right w:val="single" w:sz="4" w:space="0" w:color="auto"/>
            </w:tcBorders>
          </w:tcPr>
          <w:p w14:paraId="3D73A1C3"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8119B85" w14:textId="77777777" w:rsidR="00286938" w:rsidRPr="00EE116A"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10</w:t>
            </w:r>
          </w:p>
        </w:tc>
        <w:tc>
          <w:tcPr>
            <w:tcW w:w="7209" w:type="dxa"/>
            <w:tcBorders>
              <w:top w:val="single" w:sz="4" w:space="0" w:color="auto"/>
              <w:left w:val="single" w:sz="4" w:space="0" w:color="auto"/>
              <w:bottom w:val="single" w:sz="4" w:space="0" w:color="auto"/>
              <w:right w:val="single" w:sz="4" w:space="0" w:color="auto"/>
            </w:tcBorders>
          </w:tcPr>
          <w:p w14:paraId="76880372" w14:textId="77777777" w:rsidR="00286938" w:rsidRPr="007F0236" w:rsidRDefault="00286938" w:rsidP="00F855F8">
            <w:pPr>
              <w:jc w:val="both"/>
              <w:rPr>
                <w:rFonts w:ascii="Times New Roman" w:hAnsi="Times New Roman"/>
              </w:rPr>
            </w:pPr>
            <w:r w:rsidRPr="007F0236">
              <w:rPr>
                <w:rFonts w:ascii="Times New Roman" w:hAnsi="Times New Roman"/>
              </w:rPr>
              <w:t>подготавливать документы, относящиеся к организации проведения и приемки работ по ремонту</w:t>
            </w:r>
          </w:p>
        </w:tc>
      </w:tr>
      <w:tr w:rsidR="00286938" w14:paraId="11C858D9" w14:textId="77777777" w:rsidTr="00840590">
        <w:tc>
          <w:tcPr>
            <w:tcW w:w="1229" w:type="dxa"/>
            <w:vMerge/>
            <w:tcBorders>
              <w:left w:val="single" w:sz="4" w:space="0" w:color="auto"/>
              <w:right w:val="single" w:sz="4" w:space="0" w:color="auto"/>
            </w:tcBorders>
          </w:tcPr>
          <w:p w14:paraId="24487A1D"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B8169EE"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0 1</w:t>
            </w:r>
          </w:p>
        </w:tc>
        <w:tc>
          <w:tcPr>
            <w:tcW w:w="7209" w:type="dxa"/>
            <w:tcBorders>
              <w:top w:val="single" w:sz="4" w:space="0" w:color="auto"/>
              <w:left w:val="single" w:sz="4" w:space="0" w:color="auto"/>
              <w:bottom w:val="single" w:sz="4" w:space="0" w:color="auto"/>
              <w:right w:val="single" w:sz="4" w:space="0" w:color="auto"/>
            </w:tcBorders>
          </w:tcPr>
          <w:p w14:paraId="7EC97632" w14:textId="77777777" w:rsidR="00286938" w:rsidRPr="00D00DC6" w:rsidRDefault="00286938" w:rsidP="00F855F8">
            <w:pPr>
              <w:jc w:val="both"/>
              <w:rPr>
                <w:rFonts w:ascii="Times New Roman" w:hAnsi="Times New Roman"/>
                <w:sz w:val="24"/>
                <w:szCs w:val="24"/>
              </w:rPr>
            </w:pPr>
            <w:r w:rsidRPr="009F3936">
              <w:rPr>
                <w:rFonts w:ascii="Times New Roman" w:hAnsi="Times New Roman"/>
                <w:bCs/>
              </w:rPr>
              <w:t>ф</w:t>
            </w:r>
            <w:r w:rsidRPr="009F3936">
              <w:rPr>
                <w:rFonts w:ascii="Times New Roman" w:hAnsi="Times New Roman"/>
                <w:bCs/>
                <w:color w:val="333333"/>
                <w:shd w:val="clear" w:color="auto" w:fill="FFFFFF"/>
              </w:rPr>
              <w:t>ормировать запросы на предоставление данных для разработки программы работ по проведению обследования строительных конструкций</w:t>
            </w:r>
          </w:p>
        </w:tc>
      </w:tr>
      <w:tr w:rsidR="00286938" w14:paraId="1549FF1A" w14:textId="77777777" w:rsidTr="00840590">
        <w:tc>
          <w:tcPr>
            <w:tcW w:w="1229" w:type="dxa"/>
            <w:vMerge/>
            <w:tcBorders>
              <w:left w:val="single" w:sz="4" w:space="0" w:color="auto"/>
              <w:right w:val="single" w:sz="4" w:space="0" w:color="auto"/>
            </w:tcBorders>
          </w:tcPr>
          <w:p w14:paraId="4E0539E6"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98B07D1"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02</w:t>
            </w:r>
          </w:p>
        </w:tc>
        <w:tc>
          <w:tcPr>
            <w:tcW w:w="7209" w:type="dxa"/>
            <w:tcBorders>
              <w:top w:val="single" w:sz="4" w:space="0" w:color="auto"/>
              <w:left w:val="single" w:sz="4" w:space="0" w:color="auto"/>
              <w:bottom w:val="single" w:sz="4" w:space="0" w:color="auto"/>
              <w:right w:val="single" w:sz="4" w:space="0" w:color="auto"/>
            </w:tcBorders>
          </w:tcPr>
          <w:p w14:paraId="25B7BFE8" w14:textId="77777777" w:rsidR="00286938" w:rsidRPr="00D00DC6" w:rsidRDefault="00286938" w:rsidP="00F855F8">
            <w:pPr>
              <w:jc w:val="both"/>
              <w:rPr>
                <w:rFonts w:ascii="Times New Roman" w:hAnsi="Times New Roman"/>
                <w:sz w:val="24"/>
                <w:szCs w:val="24"/>
              </w:rPr>
            </w:pPr>
            <w:r w:rsidRPr="009F3936">
              <w:rPr>
                <w:rFonts w:ascii="Times New Roman" w:hAnsi="Times New Roman"/>
                <w:color w:val="333333"/>
                <w:shd w:val="clear" w:color="auto" w:fill="FFFFFF"/>
              </w:rPr>
              <w:t xml:space="preserve">отбирать и </w:t>
            </w:r>
            <w:r w:rsidRPr="009F3936">
              <w:rPr>
                <w:rFonts w:ascii="Times New Roman" w:hAnsi="Times New Roman"/>
                <w:bCs/>
              </w:rPr>
              <w:t>систематизировать данные для разработки программы по проведению обследования</w:t>
            </w:r>
          </w:p>
        </w:tc>
      </w:tr>
      <w:tr w:rsidR="00286938" w14:paraId="309BFB1F" w14:textId="77777777" w:rsidTr="00840590">
        <w:tc>
          <w:tcPr>
            <w:tcW w:w="1229" w:type="dxa"/>
            <w:vMerge/>
            <w:tcBorders>
              <w:left w:val="single" w:sz="4" w:space="0" w:color="auto"/>
              <w:right w:val="single" w:sz="4" w:space="0" w:color="auto"/>
            </w:tcBorders>
          </w:tcPr>
          <w:p w14:paraId="52CC376D"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F77262A"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03</w:t>
            </w:r>
          </w:p>
        </w:tc>
        <w:tc>
          <w:tcPr>
            <w:tcW w:w="7209" w:type="dxa"/>
            <w:tcBorders>
              <w:top w:val="single" w:sz="4" w:space="0" w:color="auto"/>
              <w:left w:val="single" w:sz="4" w:space="0" w:color="auto"/>
              <w:bottom w:val="single" w:sz="4" w:space="0" w:color="auto"/>
              <w:right w:val="single" w:sz="4" w:space="0" w:color="auto"/>
            </w:tcBorders>
          </w:tcPr>
          <w:p w14:paraId="190003BC" w14:textId="77777777" w:rsidR="00286938" w:rsidRPr="00D00DC6" w:rsidRDefault="00286938" w:rsidP="00F855F8">
            <w:pPr>
              <w:jc w:val="both"/>
              <w:rPr>
                <w:rFonts w:ascii="Times New Roman" w:hAnsi="Times New Roman"/>
                <w:sz w:val="24"/>
                <w:szCs w:val="24"/>
              </w:rPr>
            </w:pPr>
            <w:r w:rsidRPr="009F3936">
              <w:rPr>
                <w:rFonts w:ascii="Times New Roman" w:hAnsi="Times New Roman"/>
              </w:rPr>
              <w:t>проводить анализ технического состояния конструктивных элементов зданий и сооружений</w:t>
            </w:r>
          </w:p>
        </w:tc>
      </w:tr>
      <w:tr w:rsidR="00286938" w14:paraId="5C261B9E" w14:textId="77777777" w:rsidTr="00840590">
        <w:tc>
          <w:tcPr>
            <w:tcW w:w="1229" w:type="dxa"/>
            <w:vMerge/>
            <w:tcBorders>
              <w:left w:val="single" w:sz="4" w:space="0" w:color="auto"/>
              <w:right w:val="single" w:sz="4" w:space="0" w:color="auto"/>
            </w:tcBorders>
          </w:tcPr>
          <w:p w14:paraId="6AFD9419"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D2779FF"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04</w:t>
            </w:r>
          </w:p>
        </w:tc>
        <w:tc>
          <w:tcPr>
            <w:tcW w:w="7209" w:type="dxa"/>
            <w:tcBorders>
              <w:top w:val="single" w:sz="4" w:space="0" w:color="auto"/>
              <w:left w:val="single" w:sz="4" w:space="0" w:color="auto"/>
              <w:bottom w:val="single" w:sz="4" w:space="0" w:color="auto"/>
              <w:right w:val="single" w:sz="4" w:space="0" w:color="auto"/>
            </w:tcBorders>
          </w:tcPr>
          <w:p w14:paraId="0E7FE94E" w14:textId="77777777" w:rsidR="00286938" w:rsidRPr="00D00DC6" w:rsidRDefault="00286938" w:rsidP="00F855F8">
            <w:pPr>
              <w:jc w:val="both"/>
              <w:rPr>
                <w:rFonts w:ascii="Times New Roman" w:hAnsi="Times New Roman"/>
                <w:sz w:val="24"/>
                <w:szCs w:val="24"/>
              </w:rPr>
            </w:pPr>
            <w:r w:rsidRPr="009F3936">
              <w:rPr>
                <w:rFonts w:ascii="Times New Roman" w:hAnsi="Times New Roman"/>
              </w:rPr>
              <w:t>проводить обмерные работы</w:t>
            </w:r>
          </w:p>
        </w:tc>
      </w:tr>
      <w:tr w:rsidR="00286938" w14:paraId="2AA05A21" w14:textId="77777777" w:rsidTr="00840590">
        <w:tc>
          <w:tcPr>
            <w:tcW w:w="1229" w:type="dxa"/>
            <w:vMerge/>
            <w:tcBorders>
              <w:left w:val="single" w:sz="4" w:space="0" w:color="auto"/>
              <w:right w:val="single" w:sz="4" w:space="0" w:color="auto"/>
            </w:tcBorders>
          </w:tcPr>
          <w:p w14:paraId="3CFE64C6"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66CDABF"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0 5</w:t>
            </w:r>
          </w:p>
        </w:tc>
        <w:tc>
          <w:tcPr>
            <w:tcW w:w="7209" w:type="dxa"/>
            <w:tcBorders>
              <w:top w:val="single" w:sz="4" w:space="0" w:color="auto"/>
              <w:left w:val="single" w:sz="4" w:space="0" w:color="auto"/>
              <w:bottom w:val="single" w:sz="4" w:space="0" w:color="auto"/>
              <w:right w:val="single" w:sz="4" w:space="0" w:color="auto"/>
            </w:tcBorders>
          </w:tcPr>
          <w:p w14:paraId="19108A8F" w14:textId="77777777" w:rsidR="00286938" w:rsidRPr="00D00DC6" w:rsidRDefault="00286938" w:rsidP="00F855F8">
            <w:pPr>
              <w:jc w:val="both"/>
              <w:rPr>
                <w:rFonts w:ascii="Times New Roman" w:hAnsi="Times New Roman"/>
                <w:sz w:val="24"/>
                <w:szCs w:val="24"/>
              </w:rPr>
            </w:pPr>
            <w:r w:rsidRPr="009F3936">
              <w:rPr>
                <w:rFonts w:ascii="Times New Roman" w:hAnsi="Times New Roman"/>
              </w:rPr>
              <w:t>проверять техническое состояние отдельных конструктивных элементов здания и сооружения</w:t>
            </w:r>
          </w:p>
        </w:tc>
      </w:tr>
      <w:tr w:rsidR="00286938" w14:paraId="1CCB1E7F" w14:textId="77777777" w:rsidTr="00840590">
        <w:tc>
          <w:tcPr>
            <w:tcW w:w="1229" w:type="dxa"/>
            <w:vMerge/>
            <w:tcBorders>
              <w:left w:val="single" w:sz="4" w:space="0" w:color="auto"/>
              <w:right w:val="single" w:sz="4" w:space="0" w:color="auto"/>
            </w:tcBorders>
          </w:tcPr>
          <w:p w14:paraId="64AE7715"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41B4B54"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06</w:t>
            </w:r>
          </w:p>
        </w:tc>
        <w:tc>
          <w:tcPr>
            <w:tcW w:w="7209" w:type="dxa"/>
            <w:tcBorders>
              <w:top w:val="single" w:sz="4" w:space="0" w:color="auto"/>
              <w:left w:val="single" w:sz="4" w:space="0" w:color="auto"/>
              <w:bottom w:val="single" w:sz="4" w:space="0" w:color="auto"/>
              <w:right w:val="single" w:sz="4" w:space="0" w:color="auto"/>
            </w:tcBorders>
          </w:tcPr>
          <w:p w14:paraId="7625A22A" w14:textId="77777777" w:rsidR="00286938" w:rsidRPr="00D00DC6" w:rsidRDefault="00286938" w:rsidP="00F855F8">
            <w:pPr>
              <w:jc w:val="both"/>
              <w:rPr>
                <w:rFonts w:ascii="Times New Roman" w:hAnsi="Times New Roman"/>
                <w:sz w:val="24"/>
                <w:szCs w:val="24"/>
              </w:rPr>
            </w:pPr>
            <w:r w:rsidRPr="009F3936">
              <w:rPr>
                <w:rFonts w:ascii="Times New Roman" w:hAnsi="Times New Roman"/>
              </w:rPr>
              <w:t>выявлять дефекты, возникающие в отдельных конструктивных элементах зданий и сооружениях</w:t>
            </w:r>
          </w:p>
        </w:tc>
      </w:tr>
      <w:tr w:rsidR="00286938" w14:paraId="762AC11F" w14:textId="77777777" w:rsidTr="00840590">
        <w:tc>
          <w:tcPr>
            <w:tcW w:w="1229" w:type="dxa"/>
            <w:vMerge/>
            <w:tcBorders>
              <w:left w:val="single" w:sz="4" w:space="0" w:color="auto"/>
              <w:right w:val="single" w:sz="4" w:space="0" w:color="auto"/>
            </w:tcBorders>
          </w:tcPr>
          <w:p w14:paraId="375D9DB8"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D785C6F"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07</w:t>
            </w:r>
          </w:p>
        </w:tc>
        <w:tc>
          <w:tcPr>
            <w:tcW w:w="7209" w:type="dxa"/>
            <w:tcBorders>
              <w:top w:val="single" w:sz="4" w:space="0" w:color="auto"/>
              <w:left w:val="single" w:sz="4" w:space="0" w:color="auto"/>
              <w:bottom w:val="single" w:sz="4" w:space="0" w:color="auto"/>
              <w:right w:val="single" w:sz="4" w:space="0" w:color="auto"/>
            </w:tcBorders>
          </w:tcPr>
          <w:p w14:paraId="2D7ED7D5" w14:textId="77777777" w:rsidR="00286938" w:rsidRPr="00D00DC6" w:rsidRDefault="00286938" w:rsidP="00F855F8">
            <w:pPr>
              <w:jc w:val="both"/>
              <w:rPr>
                <w:rFonts w:ascii="Times New Roman" w:hAnsi="Times New Roman"/>
                <w:sz w:val="24"/>
                <w:szCs w:val="24"/>
              </w:rPr>
            </w:pPr>
            <w:r w:rsidRPr="009F3936">
              <w:rPr>
                <w:rFonts w:ascii="Times New Roman" w:hAnsi="Times New Roman"/>
              </w:rPr>
              <w:t>пользоваться инструментами для производства обмеров при выявлении  видимых дефектов и повреждений в ходе визуального осмотра</w:t>
            </w:r>
          </w:p>
        </w:tc>
      </w:tr>
      <w:tr w:rsidR="00286938" w14:paraId="6C152C2C" w14:textId="77777777" w:rsidTr="00840590">
        <w:tc>
          <w:tcPr>
            <w:tcW w:w="1229" w:type="dxa"/>
            <w:vMerge/>
            <w:tcBorders>
              <w:left w:val="single" w:sz="4" w:space="0" w:color="auto"/>
              <w:right w:val="single" w:sz="4" w:space="0" w:color="auto"/>
            </w:tcBorders>
          </w:tcPr>
          <w:p w14:paraId="613FABAF"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2AA484A"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08</w:t>
            </w:r>
          </w:p>
        </w:tc>
        <w:tc>
          <w:tcPr>
            <w:tcW w:w="7209" w:type="dxa"/>
            <w:tcBorders>
              <w:top w:val="single" w:sz="4" w:space="0" w:color="auto"/>
              <w:left w:val="single" w:sz="4" w:space="0" w:color="auto"/>
              <w:bottom w:val="single" w:sz="4" w:space="0" w:color="auto"/>
              <w:right w:val="single" w:sz="4" w:space="0" w:color="auto"/>
            </w:tcBorders>
          </w:tcPr>
          <w:p w14:paraId="39A4386B" w14:textId="77777777" w:rsidR="00286938" w:rsidRPr="00D00DC6" w:rsidRDefault="00286938" w:rsidP="00F855F8">
            <w:pPr>
              <w:jc w:val="both"/>
              <w:rPr>
                <w:rFonts w:ascii="Times New Roman" w:hAnsi="Times New Roman"/>
                <w:sz w:val="24"/>
                <w:szCs w:val="24"/>
              </w:rPr>
            </w:pPr>
            <w:r w:rsidRPr="009F3936">
              <w:rPr>
                <w:rFonts w:ascii="Times New Roman" w:hAnsi="Times New Roman"/>
              </w:rPr>
              <w:t xml:space="preserve">пользоваться современным диагностическим оборудованием при </w:t>
            </w:r>
            <w:r w:rsidRPr="009F3936">
              <w:rPr>
                <w:rFonts w:ascii="Times New Roman" w:hAnsi="Times New Roman"/>
              </w:rPr>
              <w:lastRenderedPageBreak/>
              <w:t>выполнении инструментального обследования для выявления скрытых дефектов</w:t>
            </w:r>
          </w:p>
        </w:tc>
      </w:tr>
      <w:tr w:rsidR="00286938" w14:paraId="242558B4" w14:textId="77777777" w:rsidTr="00840590">
        <w:tc>
          <w:tcPr>
            <w:tcW w:w="1229" w:type="dxa"/>
            <w:vMerge/>
            <w:tcBorders>
              <w:left w:val="single" w:sz="4" w:space="0" w:color="auto"/>
              <w:right w:val="single" w:sz="4" w:space="0" w:color="auto"/>
            </w:tcBorders>
          </w:tcPr>
          <w:p w14:paraId="034C82E2"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945C4FC" w14:textId="77777777" w:rsidR="00286938" w:rsidRPr="00EE116A"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9</w:t>
            </w:r>
          </w:p>
        </w:tc>
        <w:tc>
          <w:tcPr>
            <w:tcW w:w="7209" w:type="dxa"/>
            <w:tcBorders>
              <w:top w:val="single" w:sz="4" w:space="0" w:color="auto"/>
              <w:left w:val="single" w:sz="4" w:space="0" w:color="auto"/>
              <w:bottom w:val="single" w:sz="4" w:space="0" w:color="auto"/>
              <w:right w:val="single" w:sz="4" w:space="0" w:color="auto"/>
            </w:tcBorders>
          </w:tcPr>
          <w:p w14:paraId="74A2C9D1" w14:textId="77777777" w:rsidR="00286938" w:rsidRPr="00D00DC6" w:rsidRDefault="00286938" w:rsidP="00F855F8">
            <w:pPr>
              <w:jc w:val="both"/>
              <w:rPr>
                <w:rFonts w:ascii="Times New Roman" w:hAnsi="Times New Roman"/>
                <w:sz w:val="24"/>
                <w:szCs w:val="24"/>
              </w:rPr>
            </w:pPr>
            <w:r w:rsidRPr="009F3936">
              <w:rPr>
                <w:rFonts w:ascii="Times New Roman" w:hAnsi="Times New Roman"/>
              </w:rPr>
              <w:t>выявлять причины появления дефектов и повреждений в строительных конструкциях при выполнении обследования</w:t>
            </w:r>
          </w:p>
        </w:tc>
      </w:tr>
      <w:tr w:rsidR="00286938" w14:paraId="40B06277" w14:textId="77777777" w:rsidTr="00840590">
        <w:tc>
          <w:tcPr>
            <w:tcW w:w="1229" w:type="dxa"/>
            <w:vMerge/>
            <w:tcBorders>
              <w:left w:val="single" w:sz="4" w:space="0" w:color="auto"/>
              <w:right w:val="single" w:sz="4" w:space="0" w:color="auto"/>
            </w:tcBorders>
          </w:tcPr>
          <w:p w14:paraId="47C8BBF2"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ADF027C" w14:textId="77777777" w:rsidR="00286938" w:rsidRPr="00EE116A"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10</w:t>
            </w:r>
          </w:p>
        </w:tc>
        <w:tc>
          <w:tcPr>
            <w:tcW w:w="7209" w:type="dxa"/>
            <w:tcBorders>
              <w:top w:val="single" w:sz="4" w:space="0" w:color="auto"/>
              <w:left w:val="single" w:sz="4" w:space="0" w:color="auto"/>
              <w:bottom w:val="single" w:sz="4" w:space="0" w:color="auto"/>
              <w:right w:val="single" w:sz="4" w:space="0" w:color="auto"/>
            </w:tcBorders>
          </w:tcPr>
          <w:p w14:paraId="586F4B80" w14:textId="77777777" w:rsidR="00286938" w:rsidRPr="00D00DC6" w:rsidRDefault="00286938" w:rsidP="00F855F8">
            <w:pPr>
              <w:jc w:val="both"/>
              <w:rPr>
                <w:rFonts w:ascii="Times New Roman" w:hAnsi="Times New Roman"/>
                <w:sz w:val="24"/>
                <w:szCs w:val="24"/>
              </w:rPr>
            </w:pPr>
            <w:r w:rsidRPr="009F3936">
              <w:rPr>
                <w:rFonts w:ascii="Times New Roman" w:hAnsi="Times New Roman"/>
              </w:rPr>
              <w:t>настраивать оборудование, с помощью которого осуществляется обследование</w:t>
            </w:r>
          </w:p>
        </w:tc>
      </w:tr>
      <w:tr w:rsidR="00286938" w14:paraId="7AC3194C" w14:textId="77777777" w:rsidTr="00840590">
        <w:tc>
          <w:tcPr>
            <w:tcW w:w="1229" w:type="dxa"/>
            <w:vMerge/>
            <w:tcBorders>
              <w:left w:val="single" w:sz="4" w:space="0" w:color="auto"/>
              <w:right w:val="single" w:sz="4" w:space="0" w:color="auto"/>
            </w:tcBorders>
          </w:tcPr>
          <w:p w14:paraId="49BE3776"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162879B" w14:textId="77777777" w:rsidR="00286938" w:rsidRPr="00EE116A"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11</w:t>
            </w:r>
          </w:p>
        </w:tc>
        <w:tc>
          <w:tcPr>
            <w:tcW w:w="7209" w:type="dxa"/>
            <w:tcBorders>
              <w:top w:val="single" w:sz="4" w:space="0" w:color="auto"/>
              <w:left w:val="single" w:sz="4" w:space="0" w:color="auto"/>
              <w:bottom w:val="single" w:sz="4" w:space="0" w:color="auto"/>
              <w:right w:val="single" w:sz="4" w:space="0" w:color="auto"/>
            </w:tcBorders>
          </w:tcPr>
          <w:p w14:paraId="5BF901B3" w14:textId="77777777" w:rsidR="00286938" w:rsidRPr="00D00DC6" w:rsidRDefault="00286938" w:rsidP="00F855F8">
            <w:pPr>
              <w:jc w:val="both"/>
              <w:rPr>
                <w:rFonts w:ascii="Times New Roman" w:hAnsi="Times New Roman"/>
                <w:sz w:val="24"/>
                <w:szCs w:val="24"/>
              </w:rPr>
            </w:pPr>
            <w:r w:rsidRPr="009F3936">
              <w:rPr>
                <w:rFonts w:ascii="Times New Roman" w:hAnsi="Times New Roman"/>
              </w:rPr>
              <w:t>устанавливать и устранять причины, вызывающие неисправности технического состояния конструктивных элементов зданий и сооружений;</w:t>
            </w:r>
          </w:p>
        </w:tc>
      </w:tr>
      <w:tr w:rsidR="00286938" w14:paraId="22B4FCF5" w14:textId="77777777" w:rsidTr="00840590">
        <w:tc>
          <w:tcPr>
            <w:tcW w:w="1229" w:type="dxa"/>
            <w:vMerge/>
            <w:tcBorders>
              <w:left w:val="single" w:sz="4" w:space="0" w:color="auto"/>
              <w:right w:val="single" w:sz="4" w:space="0" w:color="auto"/>
            </w:tcBorders>
          </w:tcPr>
          <w:p w14:paraId="29AE80AE"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68B67A8" w14:textId="77777777" w:rsidR="00286938" w:rsidRPr="00EE116A"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12</w:t>
            </w:r>
          </w:p>
        </w:tc>
        <w:tc>
          <w:tcPr>
            <w:tcW w:w="7209" w:type="dxa"/>
            <w:tcBorders>
              <w:top w:val="single" w:sz="4" w:space="0" w:color="auto"/>
              <w:left w:val="single" w:sz="4" w:space="0" w:color="auto"/>
              <w:bottom w:val="single" w:sz="4" w:space="0" w:color="auto"/>
              <w:right w:val="single" w:sz="4" w:space="0" w:color="auto"/>
            </w:tcBorders>
          </w:tcPr>
          <w:p w14:paraId="4D1466B5" w14:textId="77777777" w:rsidR="00286938" w:rsidRPr="00D00DC6" w:rsidRDefault="00286938" w:rsidP="00F855F8">
            <w:pPr>
              <w:jc w:val="both"/>
              <w:rPr>
                <w:rFonts w:ascii="Times New Roman" w:hAnsi="Times New Roman"/>
                <w:sz w:val="24"/>
                <w:szCs w:val="24"/>
              </w:rPr>
            </w:pPr>
            <w:r w:rsidRPr="009F3936">
              <w:rPr>
                <w:rFonts w:ascii="Times New Roman" w:hAnsi="Times New Roman"/>
              </w:rPr>
              <w:t>готовить документы по итогам визуального и инструментального обследования</w:t>
            </w:r>
          </w:p>
        </w:tc>
      </w:tr>
      <w:tr w:rsidR="00286938" w14:paraId="1DF63366" w14:textId="77777777" w:rsidTr="00840590">
        <w:tc>
          <w:tcPr>
            <w:tcW w:w="1229" w:type="dxa"/>
            <w:vMerge/>
            <w:tcBorders>
              <w:left w:val="single" w:sz="4" w:space="0" w:color="auto"/>
              <w:right w:val="single" w:sz="4" w:space="0" w:color="auto"/>
            </w:tcBorders>
          </w:tcPr>
          <w:p w14:paraId="1458F642"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3EBFEBF" w14:textId="77777777" w:rsidR="00286938" w:rsidRPr="00EE116A"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13</w:t>
            </w:r>
          </w:p>
        </w:tc>
        <w:tc>
          <w:tcPr>
            <w:tcW w:w="7209" w:type="dxa"/>
            <w:tcBorders>
              <w:top w:val="single" w:sz="4" w:space="0" w:color="auto"/>
              <w:left w:val="single" w:sz="4" w:space="0" w:color="auto"/>
              <w:bottom w:val="single" w:sz="4" w:space="0" w:color="auto"/>
              <w:right w:val="single" w:sz="4" w:space="0" w:color="auto"/>
            </w:tcBorders>
          </w:tcPr>
          <w:p w14:paraId="7F98A4C6" w14:textId="77777777" w:rsidR="00286938" w:rsidRPr="00D00DC6" w:rsidRDefault="00286938" w:rsidP="00F855F8">
            <w:pPr>
              <w:jc w:val="both"/>
              <w:rPr>
                <w:rFonts w:ascii="Times New Roman" w:hAnsi="Times New Roman"/>
                <w:sz w:val="24"/>
                <w:szCs w:val="24"/>
              </w:rPr>
            </w:pPr>
            <w:r w:rsidRPr="009F3936">
              <w:rPr>
                <w:rFonts w:ascii="Times New Roman" w:hAnsi="Times New Roman"/>
              </w:rPr>
              <w:t>пользоваться средствами индивидуальной защиты в процессе обследования</w:t>
            </w:r>
          </w:p>
        </w:tc>
      </w:tr>
      <w:tr w:rsidR="00286938" w14:paraId="0BE9A402" w14:textId="77777777" w:rsidTr="00840590">
        <w:tc>
          <w:tcPr>
            <w:tcW w:w="1229" w:type="dxa"/>
            <w:vMerge/>
            <w:tcBorders>
              <w:left w:val="single" w:sz="4" w:space="0" w:color="auto"/>
              <w:right w:val="single" w:sz="4" w:space="0" w:color="auto"/>
            </w:tcBorders>
          </w:tcPr>
          <w:p w14:paraId="091E8016"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2249006" w14:textId="77777777" w:rsidR="00286938" w:rsidRPr="00EE116A"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14</w:t>
            </w:r>
          </w:p>
        </w:tc>
        <w:tc>
          <w:tcPr>
            <w:tcW w:w="7209" w:type="dxa"/>
            <w:tcBorders>
              <w:top w:val="single" w:sz="4" w:space="0" w:color="auto"/>
              <w:left w:val="single" w:sz="4" w:space="0" w:color="auto"/>
              <w:bottom w:val="single" w:sz="4" w:space="0" w:color="auto"/>
              <w:right w:val="single" w:sz="4" w:space="0" w:color="auto"/>
            </w:tcBorders>
          </w:tcPr>
          <w:p w14:paraId="7FB633AE" w14:textId="77777777" w:rsidR="00286938" w:rsidRPr="00D00DC6" w:rsidRDefault="00286938" w:rsidP="00F855F8">
            <w:pPr>
              <w:jc w:val="both"/>
              <w:rPr>
                <w:rFonts w:ascii="Times New Roman" w:hAnsi="Times New Roman"/>
                <w:sz w:val="24"/>
                <w:szCs w:val="24"/>
              </w:rPr>
            </w:pPr>
            <w:r w:rsidRPr="009F3936">
              <w:rPr>
                <w:rFonts w:ascii="Times New Roman" w:hAnsi="Times New Roman"/>
              </w:rPr>
              <w:t>собирать и систематизировать данные</w:t>
            </w:r>
            <w:r>
              <w:rPr>
                <w:rFonts w:ascii="Times New Roman" w:hAnsi="Times New Roman"/>
              </w:rPr>
              <w:t>,</w:t>
            </w:r>
            <w:r w:rsidRPr="009F3936">
              <w:rPr>
                <w:rFonts w:ascii="Times New Roman" w:hAnsi="Times New Roman"/>
              </w:rPr>
              <w:t xml:space="preserve"> необходимые для поверочного расчета по результатам обследования</w:t>
            </w:r>
          </w:p>
        </w:tc>
      </w:tr>
      <w:tr w:rsidR="00286938" w14:paraId="1D2404AC" w14:textId="77777777" w:rsidTr="00840590">
        <w:tc>
          <w:tcPr>
            <w:tcW w:w="1229" w:type="dxa"/>
            <w:vMerge/>
            <w:tcBorders>
              <w:left w:val="single" w:sz="4" w:space="0" w:color="auto"/>
              <w:right w:val="single" w:sz="4" w:space="0" w:color="auto"/>
            </w:tcBorders>
          </w:tcPr>
          <w:p w14:paraId="1D4595B4"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18CDDFB" w14:textId="77777777" w:rsidR="00286938" w:rsidRPr="00EE116A"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15</w:t>
            </w:r>
          </w:p>
        </w:tc>
        <w:tc>
          <w:tcPr>
            <w:tcW w:w="7209" w:type="dxa"/>
            <w:tcBorders>
              <w:top w:val="single" w:sz="4" w:space="0" w:color="auto"/>
              <w:left w:val="single" w:sz="4" w:space="0" w:color="auto"/>
              <w:bottom w:val="single" w:sz="4" w:space="0" w:color="auto"/>
              <w:right w:val="single" w:sz="4" w:space="0" w:color="auto"/>
            </w:tcBorders>
          </w:tcPr>
          <w:p w14:paraId="642C9383" w14:textId="77777777" w:rsidR="00286938" w:rsidRPr="00D00DC6" w:rsidRDefault="00286938" w:rsidP="00F855F8">
            <w:pPr>
              <w:jc w:val="both"/>
              <w:rPr>
                <w:rFonts w:ascii="Times New Roman" w:hAnsi="Times New Roman"/>
                <w:sz w:val="24"/>
                <w:szCs w:val="24"/>
              </w:rPr>
            </w:pPr>
            <w:r w:rsidRPr="009F3936">
              <w:rPr>
                <w:rFonts w:ascii="Times New Roman" w:hAnsi="Times New Roman"/>
              </w:rPr>
              <w:t>проводить анализ результатов расчетов и делать выводы о категории технического состояния отдельных конструктивных элементов здания</w:t>
            </w:r>
          </w:p>
        </w:tc>
      </w:tr>
      <w:tr w:rsidR="00286938" w14:paraId="049AE423" w14:textId="77777777" w:rsidTr="00840590">
        <w:tc>
          <w:tcPr>
            <w:tcW w:w="1229" w:type="dxa"/>
            <w:vMerge/>
            <w:tcBorders>
              <w:left w:val="single" w:sz="4" w:space="0" w:color="auto"/>
              <w:right w:val="single" w:sz="4" w:space="0" w:color="auto"/>
            </w:tcBorders>
          </w:tcPr>
          <w:p w14:paraId="09D40C89"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6F19347" w14:textId="77777777" w:rsidR="00286938" w:rsidRPr="00EE116A"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16</w:t>
            </w:r>
          </w:p>
        </w:tc>
        <w:tc>
          <w:tcPr>
            <w:tcW w:w="7209" w:type="dxa"/>
            <w:tcBorders>
              <w:top w:val="single" w:sz="4" w:space="0" w:color="auto"/>
              <w:left w:val="single" w:sz="4" w:space="0" w:color="auto"/>
              <w:bottom w:val="single" w:sz="4" w:space="0" w:color="auto"/>
              <w:right w:val="single" w:sz="4" w:space="0" w:color="auto"/>
            </w:tcBorders>
          </w:tcPr>
          <w:p w14:paraId="1CABC46A" w14:textId="77777777" w:rsidR="00286938" w:rsidRPr="00D00DC6" w:rsidRDefault="00286938" w:rsidP="00F855F8">
            <w:pPr>
              <w:jc w:val="both"/>
              <w:rPr>
                <w:rFonts w:ascii="Times New Roman" w:hAnsi="Times New Roman"/>
                <w:sz w:val="24"/>
                <w:szCs w:val="24"/>
              </w:rPr>
            </w:pPr>
            <w:r w:rsidRPr="009F3936">
              <w:rPr>
                <w:rFonts w:ascii="Times New Roman" w:hAnsi="Times New Roman"/>
              </w:rPr>
              <w:t>готовить документы по итогам обследования</w:t>
            </w:r>
          </w:p>
        </w:tc>
      </w:tr>
      <w:tr w:rsidR="00286938" w14:paraId="10BD3537" w14:textId="77777777" w:rsidTr="00840590">
        <w:tc>
          <w:tcPr>
            <w:tcW w:w="1229" w:type="dxa"/>
            <w:vMerge/>
            <w:tcBorders>
              <w:left w:val="single" w:sz="4" w:space="0" w:color="auto"/>
              <w:right w:val="single" w:sz="4" w:space="0" w:color="auto"/>
            </w:tcBorders>
          </w:tcPr>
          <w:p w14:paraId="452ECD16"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F7E8B93"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0 1</w:t>
            </w:r>
          </w:p>
        </w:tc>
        <w:tc>
          <w:tcPr>
            <w:tcW w:w="7209" w:type="dxa"/>
            <w:tcBorders>
              <w:top w:val="single" w:sz="4" w:space="0" w:color="auto"/>
              <w:left w:val="single" w:sz="4" w:space="0" w:color="auto"/>
              <w:bottom w:val="single" w:sz="4" w:space="0" w:color="auto"/>
              <w:right w:val="single" w:sz="4" w:space="0" w:color="auto"/>
            </w:tcBorders>
          </w:tcPr>
          <w:p w14:paraId="24BD644A" w14:textId="77777777" w:rsidR="00286938" w:rsidRPr="00D00DC6" w:rsidRDefault="00286938" w:rsidP="00F855F8">
            <w:pPr>
              <w:jc w:val="both"/>
              <w:rPr>
                <w:rFonts w:ascii="Times New Roman" w:hAnsi="Times New Roman"/>
                <w:sz w:val="24"/>
                <w:szCs w:val="24"/>
              </w:rPr>
            </w:pPr>
            <w:r w:rsidRPr="009F3936">
              <w:rPr>
                <w:rFonts w:ascii="Times New Roman" w:hAnsi="Times New Roman"/>
              </w:rPr>
              <w:t>выявлять причины появления дефектов и повреждений в инженерных сетях</w:t>
            </w:r>
          </w:p>
        </w:tc>
      </w:tr>
      <w:tr w:rsidR="00286938" w14:paraId="6111B36D" w14:textId="77777777" w:rsidTr="00840590">
        <w:tc>
          <w:tcPr>
            <w:tcW w:w="1229" w:type="dxa"/>
            <w:vMerge/>
            <w:tcBorders>
              <w:left w:val="single" w:sz="4" w:space="0" w:color="auto"/>
              <w:right w:val="single" w:sz="4" w:space="0" w:color="auto"/>
            </w:tcBorders>
          </w:tcPr>
          <w:p w14:paraId="45AF39A6"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E4377C2"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 xml:space="preserve"> 4.02</w:t>
            </w:r>
          </w:p>
        </w:tc>
        <w:tc>
          <w:tcPr>
            <w:tcW w:w="7209" w:type="dxa"/>
            <w:tcBorders>
              <w:top w:val="single" w:sz="4" w:space="0" w:color="auto"/>
              <w:left w:val="single" w:sz="4" w:space="0" w:color="auto"/>
              <w:bottom w:val="single" w:sz="4" w:space="0" w:color="auto"/>
              <w:right w:val="single" w:sz="4" w:space="0" w:color="auto"/>
            </w:tcBorders>
          </w:tcPr>
          <w:p w14:paraId="2D56413E" w14:textId="77777777" w:rsidR="00286938" w:rsidRPr="00D00DC6" w:rsidRDefault="00286938" w:rsidP="00F855F8">
            <w:pPr>
              <w:jc w:val="both"/>
              <w:rPr>
                <w:rFonts w:ascii="Times New Roman" w:hAnsi="Times New Roman"/>
                <w:sz w:val="24"/>
                <w:szCs w:val="24"/>
              </w:rPr>
            </w:pPr>
            <w:r w:rsidRPr="009F3936">
              <w:rPr>
                <w:rFonts w:ascii="Times New Roman" w:hAnsi="Times New Roman"/>
              </w:rPr>
              <w:t>пользоваться инструментами и приборами для производства работ</w:t>
            </w:r>
          </w:p>
        </w:tc>
      </w:tr>
      <w:tr w:rsidR="00286938" w14:paraId="45E5FBDC" w14:textId="77777777" w:rsidTr="00840590">
        <w:tc>
          <w:tcPr>
            <w:tcW w:w="1229" w:type="dxa"/>
            <w:vMerge/>
            <w:tcBorders>
              <w:left w:val="single" w:sz="4" w:space="0" w:color="auto"/>
              <w:right w:val="single" w:sz="4" w:space="0" w:color="auto"/>
            </w:tcBorders>
          </w:tcPr>
          <w:p w14:paraId="7F1D3682"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EC1183B"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03</w:t>
            </w:r>
          </w:p>
        </w:tc>
        <w:tc>
          <w:tcPr>
            <w:tcW w:w="7209" w:type="dxa"/>
            <w:tcBorders>
              <w:top w:val="single" w:sz="4" w:space="0" w:color="auto"/>
              <w:left w:val="single" w:sz="4" w:space="0" w:color="auto"/>
              <w:bottom w:val="single" w:sz="4" w:space="0" w:color="auto"/>
              <w:right w:val="single" w:sz="4" w:space="0" w:color="auto"/>
            </w:tcBorders>
          </w:tcPr>
          <w:p w14:paraId="70CB64C6" w14:textId="77777777" w:rsidR="00286938" w:rsidRPr="00D00DC6" w:rsidRDefault="00286938" w:rsidP="00F855F8">
            <w:pPr>
              <w:jc w:val="both"/>
              <w:rPr>
                <w:rFonts w:ascii="Times New Roman" w:hAnsi="Times New Roman"/>
                <w:sz w:val="24"/>
                <w:szCs w:val="24"/>
              </w:rPr>
            </w:pPr>
            <w:r w:rsidRPr="009F3936">
              <w:rPr>
                <w:rFonts w:ascii="Times New Roman" w:hAnsi="Times New Roman"/>
              </w:rPr>
              <w:t>производить необходимые расчеты для оценки физического и морального износа инженерных сетей;</w:t>
            </w:r>
          </w:p>
        </w:tc>
      </w:tr>
      <w:tr w:rsidR="00286938" w14:paraId="0D30C4D5" w14:textId="77777777" w:rsidTr="00840590">
        <w:tc>
          <w:tcPr>
            <w:tcW w:w="1229" w:type="dxa"/>
            <w:vMerge/>
            <w:tcBorders>
              <w:left w:val="single" w:sz="4" w:space="0" w:color="auto"/>
              <w:right w:val="single" w:sz="4" w:space="0" w:color="auto"/>
            </w:tcBorders>
          </w:tcPr>
          <w:p w14:paraId="22FC118C"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B39ED8B"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04</w:t>
            </w:r>
          </w:p>
        </w:tc>
        <w:tc>
          <w:tcPr>
            <w:tcW w:w="7209" w:type="dxa"/>
            <w:tcBorders>
              <w:top w:val="single" w:sz="4" w:space="0" w:color="auto"/>
              <w:left w:val="single" w:sz="4" w:space="0" w:color="auto"/>
              <w:bottom w:val="single" w:sz="4" w:space="0" w:color="auto"/>
              <w:right w:val="single" w:sz="4" w:space="0" w:color="auto"/>
            </w:tcBorders>
          </w:tcPr>
          <w:p w14:paraId="385AC47D" w14:textId="77777777" w:rsidR="00286938" w:rsidRPr="00D00DC6" w:rsidRDefault="00286938" w:rsidP="00F855F8">
            <w:pPr>
              <w:jc w:val="both"/>
              <w:rPr>
                <w:rFonts w:ascii="Times New Roman" w:hAnsi="Times New Roman"/>
                <w:sz w:val="24"/>
                <w:szCs w:val="24"/>
              </w:rPr>
            </w:pPr>
            <w:r w:rsidRPr="009F3936">
              <w:rPr>
                <w:rFonts w:ascii="Times New Roman" w:hAnsi="Times New Roman"/>
              </w:rPr>
              <w:t>применять средства индивидуальной защиты при проведении обследования инженерных сетей</w:t>
            </w:r>
          </w:p>
        </w:tc>
      </w:tr>
      <w:tr w:rsidR="00286938" w14:paraId="470FB92D" w14:textId="77777777" w:rsidTr="00840590">
        <w:tc>
          <w:tcPr>
            <w:tcW w:w="1229" w:type="dxa"/>
            <w:vMerge/>
            <w:tcBorders>
              <w:left w:val="single" w:sz="4" w:space="0" w:color="auto"/>
              <w:right w:val="single" w:sz="4" w:space="0" w:color="auto"/>
            </w:tcBorders>
          </w:tcPr>
          <w:p w14:paraId="22FBD58E"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23C6893"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0 5</w:t>
            </w:r>
          </w:p>
        </w:tc>
        <w:tc>
          <w:tcPr>
            <w:tcW w:w="7209" w:type="dxa"/>
            <w:tcBorders>
              <w:top w:val="single" w:sz="4" w:space="0" w:color="auto"/>
              <w:left w:val="single" w:sz="4" w:space="0" w:color="auto"/>
              <w:bottom w:val="single" w:sz="4" w:space="0" w:color="auto"/>
              <w:right w:val="single" w:sz="4" w:space="0" w:color="auto"/>
            </w:tcBorders>
          </w:tcPr>
          <w:p w14:paraId="5284ADE3" w14:textId="77777777" w:rsidR="00286938" w:rsidRPr="00D00DC6" w:rsidRDefault="00286938" w:rsidP="00F855F8">
            <w:pPr>
              <w:jc w:val="both"/>
              <w:rPr>
                <w:rFonts w:ascii="Times New Roman" w:hAnsi="Times New Roman"/>
                <w:sz w:val="24"/>
                <w:szCs w:val="24"/>
              </w:rPr>
            </w:pPr>
            <w:r w:rsidRPr="009F3936">
              <w:rPr>
                <w:rFonts w:ascii="Times New Roman" w:hAnsi="Times New Roman"/>
              </w:rPr>
              <w:t>готовить документы по итогам обследования инженерных систем</w:t>
            </w:r>
          </w:p>
        </w:tc>
      </w:tr>
      <w:tr w:rsidR="00286938" w14:paraId="7D5E5F99" w14:textId="77777777" w:rsidTr="00840590">
        <w:tc>
          <w:tcPr>
            <w:tcW w:w="1229" w:type="dxa"/>
            <w:vMerge/>
            <w:tcBorders>
              <w:left w:val="single" w:sz="4" w:space="0" w:color="auto"/>
              <w:right w:val="single" w:sz="4" w:space="0" w:color="auto"/>
            </w:tcBorders>
          </w:tcPr>
          <w:p w14:paraId="413FD9C6"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9926662"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0 1</w:t>
            </w:r>
          </w:p>
        </w:tc>
        <w:tc>
          <w:tcPr>
            <w:tcW w:w="7209" w:type="dxa"/>
            <w:tcBorders>
              <w:top w:val="single" w:sz="4" w:space="0" w:color="auto"/>
              <w:left w:val="single" w:sz="4" w:space="0" w:color="auto"/>
              <w:bottom w:val="single" w:sz="4" w:space="0" w:color="auto"/>
              <w:right w:val="single" w:sz="4" w:space="0" w:color="auto"/>
            </w:tcBorders>
          </w:tcPr>
          <w:p w14:paraId="106E9532" w14:textId="77777777" w:rsidR="00286938" w:rsidRPr="00D00DC6" w:rsidRDefault="00286938" w:rsidP="00F855F8">
            <w:pPr>
              <w:jc w:val="both"/>
              <w:rPr>
                <w:rFonts w:ascii="Times New Roman" w:hAnsi="Times New Roman"/>
                <w:sz w:val="24"/>
                <w:szCs w:val="24"/>
              </w:rPr>
            </w:pPr>
            <w:r w:rsidRPr="00CF605A">
              <w:rPr>
                <w:rFonts w:ascii="Times New Roman" w:hAnsi="Times New Roman" w:cs="Times New Roman"/>
              </w:rPr>
              <w:t>о</w:t>
            </w:r>
            <w:r w:rsidRPr="0095718C">
              <w:rPr>
                <w:rFonts w:ascii="Times New Roman" w:hAnsi="Times New Roman"/>
              </w:rPr>
              <w:t>пределять мероприятия по содержанию и ремонту элементов благоустройства и озеленения на основании осмотров</w:t>
            </w:r>
          </w:p>
        </w:tc>
      </w:tr>
      <w:tr w:rsidR="00286938" w14:paraId="5D0DB750" w14:textId="77777777" w:rsidTr="00840590">
        <w:tc>
          <w:tcPr>
            <w:tcW w:w="1229" w:type="dxa"/>
            <w:vMerge/>
            <w:tcBorders>
              <w:left w:val="single" w:sz="4" w:space="0" w:color="auto"/>
              <w:right w:val="single" w:sz="4" w:space="0" w:color="auto"/>
            </w:tcBorders>
          </w:tcPr>
          <w:p w14:paraId="288678E1"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9D812CD"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5.02</w:t>
            </w:r>
          </w:p>
        </w:tc>
        <w:tc>
          <w:tcPr>
            <w:tcW w:w="7209" w:type="dxa"/>
            <w:tcBorders>
              <w:top w:val="single" w:sz="4" w:space="0" w:color="auto"/>
              <w:left w:val="single" w:sz="4" w:space="0" w:color="auto"/>
              <w:bottom w:val="single" w:sz="4" w:space="0" w:color="auto"/>
              <w:right w:val="single" w:sz="4" w:space="0" w:color="auto"/>
            </w:tcBorders>
          </w:tcPr>
          <w:p w14:paraId="01560BC2" w14:textId="77777777" w:rsidR="00286938" w:rsidRPr="00D00DC6" w:rsidRDefault="00286938" w:rsidP="00F855F8">
            <w:pPr>
              <w:jc w:val="both"/>
              <w:rPr>
                <w:rFonts w:ascii="Times New Roman" w:hAnsi="Times New Roman"/>
                <w:sz w:val="24"/>
                <w:szCs w:val="24"/>
              </w:rPr>
            </w:pPr>
            <w:r w:rsidRPr="00CF605A">
              <w:rPr>
                <w:rFonts w:ascii="Times New Roman" w:hAnsi="Times New Roman" w:cs="Times New Roman"/>
              </w:rPr>
              <w:t>с</w:t>
            </w:r>
            <w:r w:rsidRPr="0095718C">
              <w:rPr>
                <w:rFonts w:ascii="Times New Roman" w:hAnsi="Times New Roman"/>
              </w:rPr>
              <w:t>оставлять дефектные ведомости для планирования ремонтных работ</w:t>
            </w:r>
            <w:r>
              <w:rPr>
                <w:rFonts w:ascii="Times New Roman" w:hAnsi="Times New Roman"/>
              </w:rPr>
              <w:t xml:space="preserve"> по благоустройству</w:t>
            </w:r>
          </w:p>
        </w:tc>
      </w:tr>
      <w:tr w:rsidR="00286938" w14:paraId="4D0C7204" w14:textId="77777777" w:rsidTr="00840590">
        <w:tc>
          <w:tcPr>
            <w:tcW w:w="1229" w:type="dxa"/>
            <w:vMerge/>
            <w:tcBorders>
              <w:left w:val="single" w:sz="4" w:space="0" w:color="auto"/>
              <w:right w:val="single" w:sz="4" w:space="0" w:color="auto"/>
            </w:tcBorders>
          </w:tcPr>
          <w:p w14:paraId="723E6DD9"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00917D0"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03</w:t>
            </w:r>
          </w:p>
        </w:tc>
        <w:tc>
          <w:tcPr>
            <w:tcW w:w="7209" w:type="dxa"/>
            <w:tcBorders>
              <w:top w:val="single" w:sz="4" w:space="0" w:color="auto"/>
              <w:left w:val="single" w:sz="4" w:space="0" w:color="auto"/>
              <w:bottom w:val="single" w:sz="4" w:space="0" w:color="auto"/>
              <w:right w:val="single" w:sz="4" w:space="0" w:color="auto"/>
            </w:tcBorders>
          </w:tcPr>
          <w:p w14:paraId="57E37BAD" w14:textId="77777777" w:rsidR="00286938" w:rsidRPr="00D00DC6" w:rsidRDefault="00286938" w:rsidP="00F855F8">
            <w:pPr>
              <w:jc w:val="both"/>
              <w:rPr>
                <w:rFonts w:ascii="Times New Roman" w:hAnsi="Times New Roman"/>
                <w:sz w:val="24"/>
                <w:szCs w:val="24"/>
              </w:rPr>
            </w:pPr>
            <w:r w:rsidRPr="003B3CD0">
              <w:rPr>
                <w:rFonts w:ascii="Times New Roman" w:hAnsi="Times New Roman"/>
              </w:rPr>
              <w:t>организовывать работы по ремонту элементов благоустройства и озеленения и контролировать выполнение мероприятий в рамках технологических процессов</w:t>
            </w:r>
          </w:p>
        </w:tc>
      </w:tr>
      <w:tr w:rsidR="00286938" w14:paraId="5410FA4E" w14:textId="77777777" w:rsidTr="00840590">
        <w:tc>
          <w:tcPr>
            <w:tcW w:w="1229" w:type="dxa"/>
            <w:vMerge/>
            <w:tcBorders>
              <w:left w:val="single" w:sz="4" w:space="0" w:color="auto"/>
              <w:right w:val="single" w:sz="4" w:space="0" w:color="auto"/>
            </w:tcBorders>
          </w:tcPr>
          <w:p w14:paraId="717ED8F2"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A559F6C"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5 04</w:t>
            </w:r>
          </w:p>
        </w:tc>
        <w:tc>
          <w:tcPr>
            <w:tcW w:w="7209" w:type="dxa"/>
            <w:tcBorders>
              <w:top w:val="single" w:sz="4" w:space="0" w:color="auto"/>
              <w:left w:val="single" w:sz="4" w:space="0" w:color="auto"/>
              <w:bottom w:val="single" w:sz="4" w:space="0" w:color="auto"/>
              <w:right w:val="single" w:sz="4" w:space="0" w:color="auto"/>
            </w:tcBorders>
          </w:tcPr>
          <w:p w14:paraId="31D1AE1A" w14:textId="77777777" w:rsidR="00286938" w:rsidRPr="00D00DC6" w:rsidRDefault="003044EA" w:rsidP="00F855F8">
            <w:pPr>
              <w:jc w:val="both"/>
              <w:rPr>
                <w:rFonts w:ascii="Times New Roman" w:hAnsi="Times New Roman"/>
                <w:sz w:val="24"/>
                <w:szCs w:val="24"/>
              </w:rPr>
            </w:pPr>
            <w:r>
              <w:rPr>
                <w:rFonts w:ascii="Times New Roman" w:hAnsi="Times New Roman"/>
              </w:rPr>
              <w:t>в</w:t>
            </w:r>
            <w:r w:rsidR="00286938" w:rsidRPr="003B3CD0">
              <w:rPr>
                <w:rFonts w:ascii="Times New Roman" w:hAnsi="Times New Roman"/>
              </w:rPr>
              <w:t>носить</w:t>
            </w:r>
            <w:r>
              <w:rPr>
                <w:rFonts w:ascii="Times New Roman" w:hAnsi="Times New Roman"/>
              </w:rPr>
              <w:t xml:space="preserve"> </w:t>
            </w:r>
            <w:r w:rsidR="00286938" w:rsidRPr="003B3CD0">
              <w:rPr>
                <w:rFonts w:ascii="Times New Roman" w:hAnsi="Times New Roman"/>
              </w:rPr>
              <w:t>результаты проверок и осмотров элементов благоустройства и озеленения</w:t>
            </w:r>
            <w:r w:rsidR="00286938">
              <w:rPr>
                <w:rFonts w:ascii="Times New Roman" w:hAnsi="Times New Roman"/>
              </w:rPr>
              <w:t xml:space="preserve">  текущие документы</w:t>
            </w:r>
          </w:p>
        </w:tc>
      </w:tr>
      <w:tr w:rsidR="00286938" w14:paraId="76954C04" w14:textId="77777777" w:rsidTr="00840590">
        <w:tc>
          <w:tcPr>
            <w:tcW w:w="1229" w:type="dxa"/>
            <w:vMerge/>
            <w:tcBorders>
              <w:left w:val="single" w:sz="4" w:space="0" w:color="auto"/>
              <w:right w:val="single" w:sz="4" w:space="0" w:color="auto"/>
            </w:tcBorders>
          </w:tcPr>
          <w:p w14:paraId="2A5F5A87"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720BEDE"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0 5</w:t>
            </w:r>
          </w:p>
        </w:tc>
        <w:tc>
          <w:tcPr>
            <w:tcW w:w="7209" w:type="dxa"/>
            <w:tcBorders>
              <w:top w:val="single" w:sz="4" w:space="0" w:color="auto"/>
              <w:left w:val="single" w:sz="4" w:space="0" w:color="auto"/>
              <w:bottom w:val="single" w:sz="4" w:space="0" w:color="auto"/>
              <w:right w:val="single" w:sz="4" w:space="0" w:color="auto"/>
            </w:tcBorders>
          </w:tcPr>
          <w:p w14:paraId="2E470B9D" w14:textId="77777777" w:rsidR="00286938" w:rsidRPr="00D00DC6" w:rsidRDefault="00286938" w:rsidP="00F855F8">
            <w:pPr>
              <w:jc w:val="both"/>
              <w:rPr>
                <w:rFonts w:ascii="Times New Roman" w:hAnsi="Times New Roman"/>
                <w:sz w:val="24"/>
                <w:szCs w:val="24"/>
              </w:rPr>
            </w:pPr>
            <w:r w:rsidRPr="00CF605A">
              <w:rPr>
                <w:rFonts w:ascii="Times New Roman" w:hAnsi="Times New Roman" w:cs="Times New Roman"/>
              </w:rPr>
              <w:t>п</w:t>
            </w:r>
            <w:r w:rsidRPr="003B3CD0">
              <w:rPr>
                <w:rFonts w:ascii="Times New Roman" w:hAnsi="Times New Roman"/>
              </w:rPr>
              <w:t>рименять программное обеспечение и современные информационные технологии с использованием информационно-телекоммуникационной сети "Интернет</w:t>
            </w:r>
          </w:p>
        </w:tc>
      </w:tr>
      <w:tr w:rsidR="00286938" w14:paraId="07A22DAF" w14:textId="77777777" w:rsidTr="00840590">
        <w:tc>
          <w:tcPr>
            <w:tcW w:w="1229" w:type="dxa"/>
            <w:vMerge/>
            <w:tcBorders>
              <w:left w:val="single" w:sz="4" w:space="0" w:color="auto"/>
              <w:right w:val="single" w:sz="4" w:space="0" w:color="auto"/>
            </w:tcBorders>
          </w:tcPr>
          <w:p w14:paraId="58922851"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A2196CB"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6</w:t>
            </w:r>
            <w:r w:rsidRPr="00EE116A">
              <w:rPr>
                <w:rFonts w:ascii="Times New Roman" w:eastAsia="Calibri" w:hAnsi="Times New Roman" w:cs="Times New Roman"/>
              </w:rPr>
              <w:t>.</w:t>
            </w:r>
            <w:r>
              <w:rPr>
                <w:rFonts w:ascii="Times New Roman" w:eastAsia="Calibri" w:hAnsi="Times New Roman" w:cs="Times New Roman"/>
              </w:rPr>
              <w:t>0 1</w:t>
            </w:r>
          </w:p>
        </w:tc>
        <w:tc>
          <w:tcPr>
            <w:tcW w:w="7209" w:type="dxa"/>
            <w:tcBorders>
              <w:top w:val="single" w:sz="4" w:space="0" w:color="auto"/>
              <w:left w:val="single" w:sz="4" w:space="0" w:color="auto"/>
              <w:bottom w:val="single" w:sz="4" w:space="0" w:color="auto"/>
              <w:right w:val="single" w:sz="4" w:space="0" w:color="auto"/>
            </w:tcBorders>
          </w:tcPr>
          <w:p w14:paraId="75A2F51C" w14:textId="77777777" w:rsidR="00286938" w:rsidRPr="004451CB" w:rsidRDefault="00286938" w:rsidP="00F855F8">
            <w:pPr>
              <w:jc w:val="both"/>
              <w:rPr>
                <w:rFonts w:ascii="Times New Roman" w:hAnsi="Times New Roman" w:cs="Times New Roman"/>
              </w:rPr>
            </w:pPr>
            <w:r>
              <w:rPr>
                <w:rFonts w:ascii="Times New Roman" w:hAnsi="Times New Roman" w:cs="Times New Roman"/>
                <w:iCs/>
                <w:color w:val="333333"/>
              </w:rPr>
              <w:t>и</w:t>
            </w:r>
            <w:r w:rsidRPr="004451CB">
              <w:rPr>
                <w:rFonts w:ascii="Times New Roman" w:hAnsi="Times New Roman" w:cs="Times New Roman"/>
                <w:iCs/>
                <w:color w:val="333333"/>
              </w:rPr>
              <w:t>спользовать наиболее эффективные способы выполнения работ и оказания услуг по ремонту многоквартирного дома</w:t>
            </w:r>
          </w:p>
        </w:tc>
      </w:tr>
      <w:tr w:rsidR="00286938" w14:paraId="45FDFFF9" w14:textId="77777777" w:rsidTr="00840590">
        <w:tc>
          <w:tcPr>
            <w:tcW w:w="1229" w:type="dxa"/>
            <w:vMerge/>
            <w:tcBorders>
              <w:left w:val="single" w:sz="4" w:space="0" w:color="auto"/>
              <w:right w:val="single" w:sz="4" w:space="0" w:color="auto"/>
            </w:tcBorders>
          </w:tcPr>
          <w:p w14:paraId="73BF4573"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BD8336F"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6.02</w:t>
            </w:r>
          </w:p>
        </w:tc>
        <w:tc>
          <w:tcPr>
            <w:tcW w:w="7209" w:type="dxa"/>
            <w:tcBorders>
              <w:top w:val="single" w:sz="4" w:space="0" w:color="auto"/>
              <w:left w:val="single" w:sz="4" w:space="0" w:color="auto"/>
              <w:bottom w:val="single" w:sz="4" w:space="0" w:color="auto"/>
              <w:right w:val="single" w:sz="4" w:space="0" w:color="auto"/>
            </w:tcBorders>
          </w:tcPr>
          <w:p w14:paraId="0039D71C" w14:textId="77777777" w:rsidR="00286938" w:rsidRPr="004451CB" w:rsidRDefault="00286938" w:rsidP="00F855F8">
            <w:pPr>
              <w:jc w:val="both"/>
              <w:rPr>
                <w:rFonts w:ascii="Times New Roman" w:hAnsi="Times New Roman" w:cs="Times New Roman"/>
              </w:rPr>
            </w:pPr>
            <w:r>
              <w:rPr>
                <w:rFonts w:ascii="Times New Roman" w:hAnsi="Times New Roman" w:cs="Times New Roman"/>
                <w:iCs/>
                <w:color w:val="333333"/>
              </w:rPr>
              <w:t>о</w:t>
            </w:r>
            <w:r w:rsidRPr="004451CB">
              <w:rPr>
                <w:rFonts w:ascii="Times New Roman" w:hAnsi="Times New Roman" w:cs="Times New Roman"/>
                <w:iCs/>
                <w:color w:val="333333"/>
              </w:rPr>
              <w:t>ценивать квалификационный уровень персонала подрядной организации, осуществляющей работы по ремонту общего имущества в многоквартирном доме</w:t>
            </w:r>
          </w:p>
        </w:tc>
      </w:tr>
      <w:tr w:rsidR="00286938" w14:paraId="67DD78E8" w14:textId="77777777" w:rsidTr="00840590">
        <w:tc>
          <w:tcPr>
            <w:tcW w:w="1229" w:type="dxa"/>
            <w:vMerge/>
            <w:tcBorders>
              <w:left w:val="single" w:sz="4" w:space="0" w:color="auto"/>
              <w:right w:val="single" w:sz="4" w:space="0" w:color="auto"/>
            </w:tcBorders>
          </w:tcPr>
          <w:p w14:paraId="3C51D324"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A1DF295"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6</w:t>
            </w:r>
            <w:r w:rsidRPr="00EE116A">
              <w:rPr>
                <w:rFonts w:ascii="Times New Roman" w:eastAsia="Calibri" w:hAnsi="Times New Roman" w:cs="Times New Roman"/>
              </w:rPr>
              <w:t>.</w:t>
            </w:r>
            <w:r>
              <w:rPr>
                <w:rFonts w:ascii="Times New Roman" w:eastAsia="Calibri" w:hAnsi="Times New Roman" w:cs="Times New Roman"/>
              </w:rPr>
              <w:t>03</w:t>
            </w:r>
          </w:p>
        </w:tc>
        <w:tc>
          <w:tcPr>
            <w:tcW w:w="7209" w:type="dxa"/>
            <w:tcBorders>
              <w:top w:val="single" w:sz="4" w:space="0" w:color="auto"/>
              <w:left w:val="single" w:sz="4" w:space="0" w:color="auto"/>
              <w:bottom w:val="single" w:sz="4" w:space="0" w:color="auto"/>
              <w:right w:val="single" w:sz="4" w:space="0" w:color="auto"/>
            </w:tcBorders>
          </w:tcPr>
          <w:p w14:paraId="59F00430" w14:textId="77777777" w:rsidR="00286938" w:rsidRPr="004451CB" w:rsidRDefault="00286938" w:rsidP="00F855F8">
            <w:pPr>
              <w:jc w:val="both"/>
              <w:rPr>
                <w:rFonts w:ascii="Times New Roman" w:hAnsi="Times New Roman" w:cs="Times New Roman"/>
              </w:rPr>
            </w:pPr>
            <w:r>
              <w:rPr>
                <w:rFonts w:ascii="Times New Roman" w:hAnsi="Times New Roman" w:cs="Times New Roman"/>
                <w:iCs/>
                <w:color w:val="333333"/>
              </w:rPr>
              <w:t>к</w:t>
            </w:r>
            <w:r w:rsidRPr="004451CB">
              <w:rPr>
                <w:rFonts w:ascii="Times New Roman" w:hAnsi="Times New Roman" w:cs="Times New Roman"/>
                <w:iCs/>
                <w:color w:val="333333"/>
              </w:rPr>
              <w:t>онкретизировать цели и задачи подрядной организации, выполняющей работы и услуги по ремонту общего имущества в многоквартирном доме</w:t>
            </w:r>
          </w:p>
        </w:tc>
      </w:tr>
      <w:tr w:rsidR="00286938" w14:paraId="0B57464D" w14:textId="77777777" w:rsidTr="00840590">
        <w:tc>
          <w:tcPr>
            <w:tcW w:w="1229" w:type="dxa"/>
            <w:vMerge/>
            <w:tcBorders>
              <w:left w:val="single" w:sz="4" w:space="0" w:color="auto"/>
              <w:right w:val="single" w:sz="4" w:space="0" w:color="auto"/>
            </w:tcBorders>
          </w:tcPr>
          <w:p w14:paraId="36744375"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54CBDEA"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6 04</w:t>
            </w:r>
          </w:p>
        </w:tc>
        <w:tc>
          <w:tcPr>
            <w:tcW w:w="7209" w:type="dxa"/>
            <w:tcBorders>
              <w:top w:val="single" w:sz="4" w:space="0" w:color="auto"/>
              <w:left w:val="single" w:sz="4" w:space="0" w:color="auto"/>
              <w:bottom w:val="single" w:sz="4" w:space="0" w:color="auto"/>
              <w:right w:val="single" w:sz="4" w:space="0" w:color="auto"/>
            </w:tcBorders>
          </w:tcPr>
          <w:p w14:paraId="0C1E8EC1" w14:textId="77777777" w:rsidR="00286938" w:rsidRPr="004451CB" w:rsidRDefault="00286938" w:rsidP="00F855F8">
            <w:pPr>
              <w:jc w:val="both"/>
              <w:rPr>
                <w:rFonts w:ascii="Times New Roman" w:hAnsi="Times New Roman" w:cs="Times New Roman"/>
              </w:rPr>
            </w:pPr>
            <w:r>
              <w:rPr>
                <w:rFonts w:ascii="Times New Roman" w:hAnsi="Times New Roman" w:cs="Times New Roman"/>
                <w:iCs/>
                <w:color w:val="333333"/>
              </w:rPr>
              <w:t>и</w:t>
            </w:r>
            <w:r w:rsidRPr="004451CB">
              <w:rPr>
                <w:rFonts w:ascii="Times New Roman" w:hAnsi="Times New Roman" w:cs="Times New Roman"/>
                <w:iCs/>
                <w:color w:val="333333"/>
              </w:rPr>
              <w:t>спользовать специализированные программные приложения и информационно-телекоммуникационную сеть "Интернет" для осуществления коммуникаций в организации и с внешними организациями</w:t>
            </w:r>
          </w:p>
        </w:tc>
      </w:tr>
      <w:tr w:rsidR="00286938" w14:paraId="65926B42" w14:textId="77777777" w:rsidTr="00840590">
        <w:tc>
          <w:tcPr>
            <w:tcW w:w="1229" w:type="dxa"/>
            <w:vMerge/>
            <w:tcBorders>
              <w:left w:val="single" w:sz="4" w:space="0" w:color="auto"/>
              <w:right w:val="single" w:sz="4" w:space="0" w:color="auto"/>
            </w:tcBorders>
          </w:tcPr>
          <w:p w14:paraId="2E30B6B0"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DDD590D" w14:textId="77777777" w:rsidR="00286938" w:rsidRPr="004F2F71" w:rsidRDefault="00286938" w:rsidP="00F855F8">
            <w:pPr>
              <w:rPr>
                <w:rFonts w:ascii="Times New Roman" w:eastAsia="Calibri" w:hAnsi="Times New Roman" w:cs="Times New Roman"/>
                <w:b/>
              </w:rPr>
            </w:pPr>
            <w:r>
              <w:rPr>
                <w:rFonts w:ascii="Times New Roman" w:eastAsia="Calibri" w:hAnsi="Times New Roman" w:cs="Times New Roman"/>
              </w:rPr>
              <w:t>У4</w:t>
            </w:r>
            <w:r w:rsidRPr="00EE116A">
              <w:rPr>
                <w:rFonts w:ascii="Times New Roman" w:eastAsia="Calibri" w:hAnsi="Times New Roman" w:cs="Times New Roman"/>
              </w:rPr>
              <w:t>.</w:t>
            </w:r>
            <w:r>
              <w:rPr>
                <w:rFonts w:ascii="Times New Roman" w:eastAsia="Calibri" w:hAnsi="Times New Roman" w:cs="Times New Roman"/>
              </w:rPr>
              <w:t>6 05</w:t>
            </w:r>
          </w:p>
        </w:tc>
        <w:tc>
          <w:tcPr>
            <w:tcW w:w="7209" w:type="dxa"/>
            <w:tcBorders>
              <w:top w:val="single" w:sz="4" w:space="0" w:color="auto"/>
              <w:left w:val="single" w:sz="4" w:space="0" w:color="auto"/>
              <w:bottom w:val="single" w:sz="4" w:space="0" w:color="auto"/>
              <w:right w:val="single" w:sz="4" w:space="0" w:color="auto"/>
            </w:tcBorders>
          </w:tcPr>
          <w:p w14:paraId="4FAE1CC4" w14:textId="77777777" w:rsidR="00286938" w:rsidRPr="00EA4081" w:rsidRDefault="00286938" w:rsidP="00F855F8">
            <w:pPr>
              <w:jc w:val="both"/>
              <w:rPr>
                <w:rFonts w:ascii="Times New Roman" w:hAnsi="Times New Roman" w:cs="Times New Roman"/>
              </w:rPr>
            </w:pPr>
            <w:r>
              <w:rPr>
                <w:rFonts w:ascii="Times New Roman" w:hAnsi="Times New Roman" w:cs="Times New Roman"/>
                <w:iCs/>
                <w:color w:val="333333"/>
              </w:rPr>
              <w:t>п</w:t>
            </w:r>
            <w:r w:rsidRPr="00EA4081">
              <w:rPr>
                <w:rFonts w:ascii="Times New Roman" w:hAnsi="Times New Roman" w:cs="Times New Roman"/>
                <w:iCs/>
                <w:color w:val="333333"/>
              </w:rPr>
              <w:t>рименять программное обеспечение и современные информационные технологии, используемые организацией</w:t>
            </w:r>
          </w:p>
        </w:tc>
      </w:tr>
      <w:tr w:rsidR="00286938" w14:paraId="48860D4E" w14:textId="77777777" w:rsidTr="00840590">
        <w:tc>
          <w:tcPr>
            <w:tcW w:w="1229" w:type="dxa"/>
            <w:vMerge w:val="restart"/>
            <w:tcBorders>
              <w:left w:val="single" w:sz="4" w:space="0" w:color="auto"/>
              <w:right w:val="single" w:sz="4" w:space="0" w:color="auto"/>
            </w:tcBorders>
          </w:tcPr>
          <w:p w14:paraId="3D29BDEF" w14:textId="77777777" w:rsidR="00286938" w:rsidRDefault="00286938" w:rsidP="00F855F8">
            <w:pPr>
              <w:rPr>
                <w:rFonts w:ascii="Times New Roman" w:hAnsi="Times New Roman" w:cs="Times New Roman"/>
                <w:bCs/>
                <w:sz w:val="24"/>
                <w:szCs w:val="24"/>
              </w:rPr>
            </w:pPr>
            <w:r>
              <w:rPr>
                <w:rFonts w:ascii="Times New Roman" w:hAnsi="Times New Roman" w:cs="Times New Roman"/>
                <w:bCs/>
                <w:sz w:val="24"/>
                <w:szCs w:val="24"/>
              </w:rPr>
              <w:t>Знать</w:t>
            </w:r>
          </w:p>
        </w:tc>
        <w:tc>
          <w:tcPr>
            <w:tcW w:w="1416" w:type="dxa"/>
            <w:tcBorders>
              <w:top w:val="single" w:sz="4" w:space="0" w:color="auto"/>
              <w:left w:val="single" w:sz="4" w:space="0" w:color="auto"/>
              <w:bottom w:val="single" w:sz="4" w:space="0" w:color="auto"/>
              <w:right w:val="single" w:sz="4" w:space="0" w:color="auto"/>
            </w:tcBorders>
          </w:tcPr>
          <w:p w14:paraId="05685671"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0 1</w:t>
            </w:r>
          </w:p>
        </w:tc>
        <w:tc>
          <w:tcPr>
            <w:tcW w:w="7209" w:type="dxa"/>
            <w:tcBorders>
              <w:top w:val="single" w:sz="4" w:space="0" w:color="auto"/>
              <w:left w:val="single" w:sz="4" w:space="0" w:color="auto"/>
              <w:bottom w:val="single" w:sz="4" w:space="0" w:color="auto"/>
              <w:right w:val="single" w:sz="4" w:space="0" w:color="auto"/>
            </w:tcBorders>
          </w:tcPr>
          <w:p w14:paraId="0EC8CDA6" w14:textId="77777777" w:rsidR="00286938" w:rsidRPr="00E262B5" w:rsidRDefault="00286938" w:rsidP="00F855F8">
            <w:pPr>
              <w:jc w:val="both"/>
              <w:rPr>
                <w:rFonts w:ascii="Times New Roman" w:hAnsi="Times New Roman"/>
              </w:rPr>
            </w:pPr>
            <w:r w:rsidRPr="005F0EEB">
              <w:rPr>
                <w:rFonts w:ascii="Times New Roman" w:hAnsi="Times New Roman"/>
              </w:rPr>
              <w:t>правила и нормы технической эксплуатации жилищного фонда</w:t>
            </w:r>
          </w:p>
        </w:tc>
      </w:tr>
      <w:tr w:rsidR="00286938" w14:paraId="304F1990" w14:textId="77777777" w:rsidTr="00840590">
        <w:tc>
          <w:tcPr>
            <w:tcW w:w="1229" w:type="dxa"/>
            <w:vMerge/>
            <w:tcBorders>
              <w:left w:val="single" w:sz="4" w:space="0" w:color="auto"/>
              <w:right w:val="single" w:sz="4" w:space="0" w:color="auto"/>
            </w:tcBorders>
          </w:tcPr>
          <w:p w14:paraId="59B9456C"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3A92324"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02</w:t>
            </w:r>
          </w:p>
        </w:tc>
        <w:tc>
          <w:tcPr>
            <w:tcW w:w="7209" w:type="dxa"/>
            <w:tcBorders>
              <w:top w:val="single" w:sz="4" w:space="0" w:color="auto"/>
              <w:left w:val="single" w:sz="4" w:space="0" w:color="auto"/>
              <w:bottom w:val="single" w:sz="4" w:space="0" w:color="auto"/>
              <w:right w:val="single" w:sz="4" w:space="0" w:color="auto"/>
            </w:tcBorders>
          </w:tcPr>
          <w:p w14:paraId="7AB5ECEC" w14:textId="77777777" w:rsidR="00286938" w:rsidRPr="00E262B5" w:rsidRDefault="00286938" w:rsidP="00F855F8">
            <w:pPr>
              <w:jc w:val="both"/>
              <w:rPr>
                <w:rFonts w:ascii="Times New Roman" w:hAnsi="Times New Roman"/>
              </w:rPr>
            </w:pPr>
            <w:r w:rsidRPr="005F0EEB">
              <w:rPr>
                <w:rFonts w:ascii="Times New Roman" w:hAnsi="Times New Roman"/>
              </w:rPr>
              <w:t>обязательные для соблюдения основной порядок производственно-хозяйственной деятельности при осуществлении технической эксплуатации</w:t>
            </w:r>
          </w:p>
        </w:tc>
      </w:tr>
      <w:tr w:rsidR="00286938" w14:paraId="7FCC7731" w14:textId="77777777" w:rsidTr="00840590">
        <w:tc>
          <w:tcPr>
            <w:tcW w:w="1229" w:type="dxa"/>
            <w:vMerge/>
            <w:tcBorders>
              <w:left w:val="single" w:sz="4" w:space="0" w:color="auto"/>
              <w:right w:val="single" w:sz="4" w:space="0" w:color="auto"/>
            </w:tcBorders>
          </w:tcPr>
          <w:p w14:paraId="65947EA7"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CCBC89A"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03</w:t>
            </w:r>
          </w:p>
        </w:tc>
        <w:tc>
          <w:tcPr>
            <w:tcW w:w="7209" w:type="dxa"/>
            <w:tcBorders>
              <w:top w:val="single" w:sz="4" w:space="0" w:color="auto"/>
              <w:left w:val="single" w:sz="4" w:space="0" w:color="auto"/>
              <w:bottom w:val="single" w:sz="4" w:space="0" w:color="auto"/>
              <w:right w:val="single" w:sz="4" w:space="0" w:color="auto"/>
            </w:tcBorders>
          </w:tcPr>
          <w:p w14:paraId="00DB800F" w14:textId="77777777" w:rsidR="00286938" w:rsidRPr="00E262B5" w:rsidRDefault="00286938" w:rsidP="00F855F8">
            <w:pPr>
              <w:jc w:val="both"/>
              <w:rPr>
                <w:rFonts w:ascii="Times New Roman" w:hAnsi="Times New Roman"/>
              </w:rPr>
            </w:pPr>
            <w:r w:rsidRPr="00F92704">
              <w:rPr>
                <w:rFonts w:ascii="Times New Roman" w:hAnsi="Times New Roman"/>
              </w:rPr>
              <w:t xml:space="preserve">допустимые нормы планировки, площади, микроклимата и уровни </w:t>
            </w:r>
            <w:r w:rsidRPr="00F92704">
              <w:rPr>
                <w:rFonts w:ascii="Times New Roman" w:hAnsi="Times New Roman"/>
              </w:rPr>
              <w:lastRenderedPageBreak/>
              <w:t>освещенности, инсоляции, воздухообмена, шума, вибрации, ионизирующих и неионизирующих излучений</w:t>
            </w:r>
          </w:p>
        </w:tc>
      </w:tr>
      <w:tr w:rsidR="00286938" w14:paraId="030D8E47" w14:textId="77777777" w:rsidTr="00840590">
        <w:tc>
          <w:tcPr>
            <w:tcW w:w="1229" w:type="dxa"/>
            <w:vMerge/>
            <w:tcBorders>
              <w:left w:val="single" w:sz="4" w:space="0" w:color="auto"/>
              <w:right w:val="single" w:sz="4" w:space="0" w:color="auto"/>
            </w:tcBorders>
          </w:tcPr>
          <w:p w14:paraId="62059866"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BB46157"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04</w:t>
            </w:r>
          </w:p>
        </w:tc>
        <w:tc>
          <w:tcPr>
            <w:tcW w:w="7209" w:type="dxa"/>
            <w:tcBorders>
              <w:top w:val="single" w:sz="4" w:space="0" w:color="auto"/>
              <w:left w:val="single" w:sz="4" w:space="0" w:color="auto"/>
              <w:bottom w:val="single" w:sz="4" w:space="0" w:color="auto"/>
              <w:right w:val="single" w:sz="4" w:space="0" w:color="auto"/>
            </w:tcBorders>
          </w:tcPr>
          <w:p w14:paraId="220709BE" w14:textId="77777777" w:rsidR="00286938" w:rsidRPr="00E262B5" w:rsidRDefault="00286938" w:rsidP="00F855F8">
            <w:pPr>
              <w:jc w:val="both"/>
              <w:rPr>
                <w:rFonts w:ascii="Times New Roman" w:hAnsi="Times New Roman"/>
              </w:rPr>
            </w:pPr>
            <w:r w:rsidRPr="00CA77D1">
              <w:rPr>
                <w:rFonts w:ascii="Times New Roman" w:hAnsi="Times New Roman" w:cs="Times New Roman"/>
              </w:rPr>
              <w:t>т</w:t>
            </w:r>
            <w:r w:rsidRPr="001661F9">
              <w:rPr>
                <w:rFonts w:ascii="Times New Roman" w:hAnsi="Times New Roman"/>
              </w:rPr>
              <w:t>ребования охраны труда при проведении работ по эксплуатации зданий</w:t>
            </w:r>
          </w:p>
        </w:tc>
      </w:tr>
      <w:tr w:rsidR="00286938" w14:paraId="6BADFE30" w14:textId="77777777" w:rsidTr="00840590">
        <w:tc>
          <w:tcPr>
            <w:tcW w:w="1229" w:type="dxa"/>
            <w:vMerge/>
            <w:tcBorders>
              <w:left w:val="single" w:sz="4" w:space="0" w:color="auto"/>
              <w:right w:val="single" w:sz="4" w:space="0" w:color="auto"/>
            </w:tcBorders>
          </w:tcPr>
          <w:p w14:paraId="3A17DB83"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04D0064"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05</w:t>
            </w:r>
          </w:p>
        </w:tc>
        <w:tc>
          <w:tcPr>
            <w:tcW w:w="7209" w:type="dxa"/>
            <w:tcBorders>
              <w:top w:val="single" w:sz="4" w:space="0" w:color="auto"/>
              <w:left w:val="single" w:sz="4" w:space="0" w:color="auto"/>
              <w:bottom w:val="single" w:sz="4" w:space="0" w:color="auto"/>
              <w:right w:val="single" w:sz="4" w:space="0" w:color="auto"/>
            </w:tcBorders>
          </w:tcPr>
          <w:p w14:paraId="6514D7F7" w14:textId="77777777" w:rsidR="00286938" w:rsidRPr="00E262B5" w:rsidRDefault="00286938" w:rsidP="00F855F8">
            <w:pPr>
              <w:jc w:val="both"/>
              <w:rPr>
                <w:rFonts w:ascii="Times New Roman" w:hAnsi="Times New Roman"/>
              </w:rPr>
            </w:pPr>
            <w:r w:rsidRPr="00B7219F">
              <w:rPr>
                <w:rFonts w:ascii="Times New Roman" w:hAnsi="Times New Roman" w:cs="Times New Roman"/>
              </w:rPr>
              <w:t>д</w:t>
            </w:r>
            <w:r w:rsidRPr="001661F9">
              <w:rPr>
                <w:rFonts w:ascii="Times New Roman" w:hAnsi="Times New Roman"/>
              </w:rPr>
              <w:t>опустимые уровни воздействия здания на окружающую среду</w:t>
            </w:r>
          </w:p>
        </w:tc>
      </w:tr>
      <w:tr w:rsidR="00286938" w14:paraId="73047E75" w14:textId="77777777" w:rsidTr="00840590">
        <w:tc>
          <w:tcPr>
            <w:tcW w:w="1229" w:type="dxa"/>
            <w:vMerge/>
            <w:tcBorders>
              <w:left w:val="single" w:sz="4" w:space="0" w:color="auto"/>
              <w:right w:val="single" w:sz="4" w:space="0" w:color="auto"/>
            </w:tcBorders>
          </w:tcPr>
          <w:p w14:paraId="0CFD6104"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F7F8761"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06</w:t>
            </w:r>
          </w:p>
        </w:tc>
        <w:tc>
          <w:tcPr>
            <w:tcW w:w="7209" w:type="dxa"/>
            <w:tcBorders>
              <w:top w:val="single" w:sz="4" w:space="0" w:color="auto"/>
              <w:left w:val="single" w:sz="4" w:space="0" w:color="auto"/>
              <w:bottom w:val="single" w:sz="4" w:space="0" w:color="auto"/>
              <w:right w:val="single" w:sz="4" w:space="0" w:color="auto"/>
            </w:tcBorders>
          </w:tcPr>
          <w:p w14:paraId="0A798589" w14:textId="77777777" w:rsidR="00286938" w:rsidRPr="00E262B5" w:rsidRDefault="00286938" w:rsidP="00F855F8">
            <w:pPr>
              <w:jc w:val="both"/>
              <w:rPr>
                <w:rFonts w:ascii="Times New Roman" w:hAnsi="Times New Roman"/>
              </w:rPr>
            </w:pPr>
            <w:r w:rsidRPr="001661F9">
              <w:rPr>
                <w:rFonts w:ascii="Times New Roman" w:hAnsi="Times New Roman"/>
              </w:rPr>
              <w:t>требования по энергосбережению</w:t>
            </w:r>
          </w:p>
        </w:tc>
      </w:tr>
      <w:tr w:rsidR="00286938" w14:paraId="03CA2F06" w14:textId="77777777" w:rsidTr="00840590">
        <w:tc>
          <w:tcPr>
            <w:tcW w:w="1229" w:type="dxa"/>
            <w:vMerge/>
            <w:tcBorders>
              <w:left w:val="single" w:sz="4" w:space="0" w:color="auto"/>
              <w:right w:val="single" w:sz="4" w:space="0" w:color="auto"/>
            </w:tcBorders>
          </w:tcPr>
          <w:p w14:paraId="0E74365C"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B56119C"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07</w:t>
            </w:r>
          </w:p>
        </w:tc>
        <w:tc>
          <w:tcPr>
            <w:tcW w:w="7209" w:type="dxa"/>
            <w:tcBorders>
              <w:top w:val="single" w:sz="4" w:space="0" w:color="auto"/>
              <w:left w:val="single" w:sz="4" w:space="0" w:color="auto"/>
              <w:bottom w:val="single" w:sz="4" w:space="0" w:color="auto"/>
              <w:right w:val="single" w:sz="4" w:space="0" w:color="auto"/>
            </w:tcBorders>
          </w:tcPr>
          <w:p w14:paraId="4FEE4B43" w14:textId="77777777" w:rsidR="00286938" w:rsidRPr="00E262B5" w:rsidRDefault="00286938" w:rsidP="00F855F8">
            <w:pPr>
              <w:jc w:val="both"/>
              <w:rPr>
                <w:rFonts w:ascii="Times New Roman" w:hAnsi="Times New Roman"/>
              </w:rPr>
            </w:pPr>
            <w:r>
              <w:rPr>
                <w:rFonts w:ascii="Times New Roman" w:hAnsi="Times New Roman"/>
              </w:rPr>
              <w:t>т</w:t>
            </w:r>
            <w:r w:rsidRPr="001661F9">
              <w:rPr>
                <w:rFonts w:ascii="Times New Roman" w:hAnsi="Times New Roman"/>
              </w:rPr>
              <w:t>ребования к составу документации по вопросам обеспечения жизнедеятельности зданий</w:t>
            </w:r>
          </w:p>
        </w:tc>
      </w:tr>
      <w:tr w:rsidR="00286938" w14:paraId="708A556C" w14:textId="77777777" w:rsidTr="00840590">
        <w:tc>
          <w:tcPr>
            <w:tcW w:w="1229" w:type="dxa"/>
            <w:vMerge/>
            <w:tcBorders>
              <w:left w:val="single" w:sz="4" w:space="0" w:color="auto"/>
              <w:right w:val="single" w:sz="4" w:space="0" w:color="auto"/>
            </w:tcBorders>
          </w:tcPr>
          <w:p w14:paraId="7E7A98F2"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04A7CB7"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0 1</w:t>
            </w:r>
          </w:p>
        </w:tc>
        <w:tc>
          <w:tcPr>
            <w:tcW w:w="7209" w:type="dxa"/>
            <w:tcBorders>
              <w:top w:val="single" w:sz="4" w:space="0" w:color="auto"/>
              <w:left w:val="single" w:sz="4" w:space="0" w:color="auto"/>
              <w:bottom w:val="single" w:sz="4" w:space="0" w:color="auto"/>
              <w:right w:val="single" w:sz="4" w:space="0" w:color="auto"/>
            </w:tcBorders>
          </w:tcPr>
          <w:p w14:paraId="049F5B9D" w14:textId="77777777" w:rsidR="00286938" w:rsidRPr="00A545EA" w:rsidRDefault="00286938" w:rsidP="00F855F8">
            <w:pPr>
              <w:jc w:val="both"/>
              <w:rPr>
                <w:rFonts w:ascii="Times New Roman" w:hAnsi="Times New Roman"/>
              </w:rPr>
            </w:pPr>
            <w:r w:rsidRPr="00A545EA">
              <w:rPr>
                <w:rFonts w:ascii="Times New Roman" w:hAnsi="Times New Roman"/>
              </w:rPr>
              <w:t>организация и планирование текущего ремонта</w:t>
            </w:r>
          </w:p>
        </w:tc>
      </w:tr>
      <w:tr w:rsidR="00286938" w14:paraId="6ADA3535" w14:textId="77777777" w:rsidTr="00840590">
        <w:tc>
          <w:tcPr>
            <w:tcW w:w="1229" w:type="dxa"/>
            <w:vMerge/>
            <w:tcBorders>
              <w:left w:val="single" w:sz="4" w:space="0" w:color="auto"/>
              <w:right w:val="single" w:sz="4" w:space="0" w:color="auto"/>
            </w:tcBorders>
          </w:tcPr>
          <w:p w14:paraId="05FC03B4"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026C06C"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02</w:t>
            </w:r>
          </w:p>
        </w:tc>
        <w:tc>
          <w:tcPr>
            <w:tcW w:w="7209" w:type="dxa"/>
            <w:tcBorders>
              <w:top w:val="single" w:sz="4" w:space="0" w:color="auto"/>
              <w:left w:val="single" w:sz="4" w:space="0" w:color="auto"/>
              <w:bottom w:val="single" w:sz="4" w:space="0" w:color="auto"/>
              <w:right w:val="single" w:sz="4" w:space="0" w:color="auto"/>
            </w:tcBorders>
          </w:tcPr>
          <w:p w14:paraId="59B0B345" w14:textId="77777777" w:rsidR="00286938" w:rsidRPr="00A545EA" w:rsidRDefault="00286938" w:rsidP="00F855F8">
            <w:pPr>
              <w:jc w:val="both"/>
              <w:rPr>
                <w:rFonts w:ascii="Times New Roman" w:hAnsi="Times New Roman"/>
              </w:rPr>
            </w:pPr>
            <w:r w:rsidRPr="00A545EA">
              <w:rPr>
                <w:rFonts w:ascii="Times New Roman" w:hAnsi="Times New Roman"/>
              </w:rPr>
              <w:t>нормативы продолжительности текущего ремонта</w:t>
            </w:r>
          </w:p>
        </w:tc>
      </w:tr>
      <w:tr w:rsidR="00286938" w14:paraId="47E8D59A" w14:textId="77777777" w:rsidTr="00840590">
        <w:tc>
          <w:tcPr>
            <w:tcW w:w="1229" w:type="dxa"/>
            <w:vMerge/>
            <w:tcBorders>
              <w:left w:val="single" w:sz="4" w:space="0" w:color="auto"/>
              <w:right w:val="single" w:sz="4" w:space="0" w:color="auto"/>
            </w:tcBorders>
          </w:tcPr>
          <w:p w14:paraId="5038159C"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2A1D61F"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03</w:t>
            </w:r>
          </w:p>
        </w:tc>
        <w:tc>
          <w:tcPr>
            <w:tcW w:w="7209" w:type="dxa"/>
            <w:tcBorders>
              <w:top w:val="single" w:sz="4" w:space="0" w:color="auto"/>
              <w:left w:val="single" w:sz="4" w:space="0" w:color="auto"/>
              <w:bottom w:val="single" w:sz="4" w:space="0" w:color="auto"/>
              <w:right w:val="single" w:sz="4" w:space="0" w:color="auto"/>
            </w:tcBorders>
          </w:tcPr>
          <w:p w14:paraId="65A00B92" w14:textId="77777777" w:rsidR="00286938" w:rsidRPr="00A545EA" w:rsidRDefault="00286938" w:rsidP="00F855F8">
            <w:pPr>
              <w:jc w:val="both"/>
              <w:rPr>
                <w:rFonts w:ascii="Times New Roman" w:hAnsi="Times New Roman"/>
              </w:rPr>
            </w:pPr>
            <w:r w:rsidRPr="00A545EA">
              <w:rPr>
                <w:rFonts w:ascii="Times New Roman" w:hAnsi="Times New Roman"/>
              </w:rPr>
              <w:t>перечень работ, относящихся к текущему и капитальному ремонтам</w:t>
            </w:r>
          </w:p>
        </w:tc>
      </w:tr>
      <w:tr w:rsidR="00286938" w14:paraId="5134DCEB" w14:textId="77777777" w:rsidTr="00840590">
        <w:tc>
          <w:tcPr>
            <w:tcW w:w="1229" w:type="dxa"/>
            <w:vMerge/>
            <w:tcBorders>
              <w:left w:val="single" w:sz="4" w:space="0" w:color="auto"/>
              <w:right w:val="single" w:sz="4" w:space="0" w:color="auto"/>
            </w:tcBorders>
          </w:tcPr>
          <w:p w14:paraId="4A574E8F"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26DA715"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2 04</w:t>
            </w:r>
          </w:p>
        </w:tc>
        <w:tc>
          <w:tcPr>
            <w:tcW w:w="7209" w:type="dxa"/>
            <w:tcBorders>
              <w:top w:val="single" w:sz="4" w:space="0" w:color="auto"/>
              <w:left w:val="single" w:sz="4" w:space="0" w:color="auto"/>
              <w:bottom w:val="single" w:sz="4" w:space="0" w:color="auto"/>
              <w:right w:val="single" w:sz="4" w:space="0" w:color="auto"/>
            </w:tcBorders>
          </w:tcPr>
          <w:p w14:paraId="13AF9005" w14:textId="77777777" w:rsidR="00286938" w:rsidRPr="00D00DC6" w:rsidRDefault="00286938" w:rsidP="00F855F8">
            <w:pPr>
              <w:jc w:val="both"/>
              <w:rPr>
                <w:rFonts w:ascii="Times New Roman" w:hAnsi="Times New Roman"/>
                <w:sz w:val="24"/>
                <w:szCs w:val="24"/>
              </w:rPr>
            </w:pPr>
            <w:r w:rsidRPr="00A545EA">
              <w:rPr>
                <w:rFonts w:ascii="Times New Roman" w:hAnsi="Times New Roman"/>
              </w:rPr>
              <w:t>периодичность работ текущего и капитального ремонтов</w:t>
            </w:r>
          </w:p>
        </w:tc>
      </w:tr>
      <w:tr w:rsidR="00286938" w14:paraId="18BD8400" w14:textId="77777777" w:rsidTr="00840590">
        <w:tc>
          <w:tcPr>
            <w:tcW w:w="1229" w:type="dxa"/>
            <w:vMerge/>
            <w:tcBorders>
              <w:left w:val="single" w:sz="4" w:space="0" w:color="auto"/>
              <w:right w:val="single" w:sz="4" w:space="0" w:color="auto"/>
            </w:tcBorders>
          </w:tcPr>
          <w:p w14:paraId="740BF9B0"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A76B85F"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05</w:t>
            </w:r>
          </w:p>
        </w:tc>
        <w:tc>
          <w:tcPr>
            <w:tcW w:w="7209" w:type="dxa"/>
            <w:tcBorders>
              <w:top w:val="single" w:sz="4" w:space="0" w:color="auto"/>
              <w:left w:val="single" w:sz="4" w:space="0" w:color="auto"/>
              <w:bottom w:val="single" w:sz="4" w:space="0" w:color="auto"/>
              <w:right w:val="single" w:sz="4" w:space="0" w:color="auto"/>
            </w:tcBorders>
          </w:tcPr>
          <w:p w14:paraId="078BC97D" w14:textId="77777777" w:rsidR="00286938" w:rsidRPr="00A545EA" w:rsidRDefault="00286938" w:rsidP="00F855F8">
            <w:pPr>
              <w:jc w:val="both"/>
              <w:rPr>
                <w:rFonts w:ascii="Times New Roman" w:hAnsi="Times New Roman"/>
              </w:rPr>
            </w:pPr>
            <w:r w:rsidRPr="00A545EA">
              <w:rPr>
                <w:rFonts w:ascii="Times New Roman" w:hAnsi="Times New Roman"/>
              </w:rPr>
              <w:t>оценку качества ремонтно-строительных работ</w:t>
            </w:r>
          </w:p>
        </w:tc>
      </w:tr>
      <w:tr w:rsidR="00286938" w14:paraId="5395205B" w14:textId="77777777" w:rsidTr="00840590">
        <w:tc>
          <w:tcPr>
            <w:tcW w:w="1229" w:type="dxa"/>
            <w:vMerge/>
            <w:tcBorders>
              <w:left w:val="single" w:sz="4" w:space="0" w:color="auto"/>
              <w:right w:val="single" w:sz="4" w:space="0" w:color="auto"/>
            </w:tcBorders>
          </w:tcPr>
          <w:p w14:paraId="397DA155"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3A30F99" w14:textId="77777777" w:rsidR="00286938" w:rsidRPr="00EE116A" w:rsidRDefault="00286938" w:rsidP="00F855F8">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06</w:t>
            </w:r>
          </w:p>
        </w:tc>
        <w:tc>
          <w:tcPr>
            <w:tcW w:w="7209" w:type="dxa"/>
            <w:tcBorders>
              <w:top w:val="single" w:sz="4" w:space="0" w:color="auto"/>
              <w:left w:val="single" w:sz="4" w:space="0" w:color="auto"/>
              <w:bottom w:val="single" w:sz="4" w:space="0" w:color="auto"/>
              <w:right w:val="single" w:sz="4" w:space="0" w:color="auto"/>
            </w:tcBorders>
          </w:tcPr>
          <w:p w14:paraId="419A32A1" w14:textId="77777777" w:rsidR="00286938" w:rsidRPr="00A545EA" w:rsidRDefault="00286938" w:rsidP="00F855F8">
            <w:pPr>
              <w:jc w:val="both"/>
              <w:rPr>
                <w:rFonts w:ascii="Times New Roman" w:hAnsi="Times New Roman"/>
              </w:rPr>
            </w:pPr>
            <w:r w:rsidRPr="00A545EA">
              <w:rPr>
                <w:rFonts w:ascii="Times New Roman" w:hAnsi="Times New Roman"/>
              </w:rPr>
              <w:t>методы и технологию проведения ремонтных работ</w:t>
            </w:r>
          </w:p>
        </w:tc>
      </w:tr>
      <w:tr w:rsidR="00286938" w14:paraId="13E82CCC" w14:textId="77777777" w:rsidTr="00840590">
        <w:tc>
          <w:tcPr>
            <w:tcW w:w="1229" w:type="dxa"/>
            <w:vMerge/>
            <w:tcBorders>
              <w:left w:val="single" w:sz="4" w:space="0" w:color="auto"/>
              <w:right w:val="single" w:sz="4" w:space="0" w:color="auto"/>
            </w:tcBorders>
          </w:tcPr>
          <w:p w14:paraId="1B07230B"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BD82A9E"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0 1</w:t>
            </w:r>
          </w:p>
        </w:tc>
        <w:tc>
          <w:tcPr>
            <w:tcW w:w="7209" w:type="dxa"/>
            <w:tcBorders>
              <w:top w:val="single" w:sz="4" w:space="0" w:color="auto"/>
              <w:left w:val="single" w:sz="4" w:space="0" w:color="auto"/>
              <w:bottom w:val="single" w:sz="4" w:space="0" w:color="auto"/>
              <w:right w:val="single" w:sz="4" w:space="0" w:color="auto"/>
            </w:tcBorders>
          </w:tcPr>
          <w:p w14:paraId="2EE7F67F" w14:textId="77777777" w:rsidR="00286938" w:rsidRPr="00D00DC6" w:rsidRDefault="00286938" w:rsidP="00F855F8">
            <w:pPr>
              <w:jc w:val="both"/>
              <w:rPr>
                <w:rFonts w:ascii="Times New Roman" w:hAnsi="Times New Roman"/>
                <w:sz w:val="24"/>
                <w:szCs w:val="24"/>
              </w:rPr>
            </w:pPr>
            <w:r w:rsidRPr="009F3936">
              <w:rPr>
                <w:rFonts w:ascii="Times New Roman" w:hAnsi="Times New Roman"/>
                <w:bCs/>
              </w:rPr>
              <w:t>источники и перечень исходных данных для разработки программы работ по проведению обследования</w:t>
            </w:r>
          </w:p>
        </w:tc>
      </w:tr>
      <w:tr w:rsidR="00286938" w14:paraId="1E16C157" w14:textId="77777777" w:rsidTr="00840590">
        <w:tc>
          <w:tcPr>
            <w:tcW w:w="1229" w:type="dxa"/>
            <w:vMerge/>
            <w:tcBorders>
              <w:left w:val="single" w:sz="4" w:space="0" w:color="auto"/>
              <w:right w:val="single" w:sz="4" w:space="0" w:color="auto"/>
            </w:tcBorders>
          </w:tcPr>
          <w:p w14:paraId="4D0B4C99"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5867627"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02</w:t>
            </w:r>
          </w:p>
        </w:tc>
        <w:tc>
          <w:tcPr>
            <w:tcW w:w="7209" w:type="dxa"/>
            <w:tcBorders>
              <w:top w:val="single" w:sz="4" w:space="0" w:color="auto"/>
              <w:left w:val="single" w:sz="4" w:space="0" w:color="auto"/>
              <w:bottom w:val="single" w:sz="4" w:space="0" w:color="auto"/>
              <w:right w:val="single" w:sz="4" w:space="0" w:color="auto"/>
            </w:tcBorders>
          </w:tcPr>
          <w:p w14:paraId="526F9793" w14:textId="77777777" w:rsidR="00286938" w:rsidRPr="00D00DC6" w:rsidRDefault="00286938" w:rsidP="00F855F8">
            <w:pPr>
              <w:jc w:val="both"/>
              <w:rPr>
                <w:rFonts w:ascii="Times New Roman" w:hAnsi="Times New Roman"/>
                <w:sz w:val="24"/>
                <w:szCs w:val="24"/>
              </w:rPr>
            </w:pPr>
            <w:r w:rsidRPr="009F3936">
              <w:rPr>
                <w:rFonts w:ascii="Times New Roman" w:hAnsi="Times New Roman"/>
              </w:rPr>
              <w:t>методы визуального и инструментального обследования;</w:t>
            </w:r>
          </w:p>
        </w:tc>
      </w:tr>
      <w:tr w:rsidR="00286938" w14:paraId="101A2469" w14:textId="77777777" w:rsidTr="00840590">
        <w:tc>
          <w:tcPr>
            <w:tcW w:w="1229" w:type="dxa"/>
            <w:vMerge/>
            <w:tcBorders>
              <w:left w:val="single" w:sz="4" w:space="0" w:color="auto"/>
              <w:right w:val="single" w:sz="4" w:space="0" w:color="auto"/>
            </w:tcBorders>
          </w:tcPr>
          <w:p w14:paraId="6A03DF66"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19E401F"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03</w:t>
            </w:r>
          </w:p>
        </w:tc>
        <w:tc>
          <w:tcPr>
            <w:tcW w:w="7209" w:type="dxa"/>
            <w:tcBorders>
              <w:top w:val="single" w:sz="4" w:space="0" w:color="auto"/>
              <w:left w:val="single" w:sz="4" w:space="0" w:color="auto"/>
              <w:bottom w:val="single" w:sz="4" w:space="0" w:color="auto"/>
              <w:right w:val="single" w:sz="4" w:space="0" w:color="auto"/>
            </w:tcBorders>
          </w:tcPr>
          <w:p w14:paraId="1F0EA69A" w14:textId="77777777" w:rsidR="00286938" w:rsidRPr="00D00DC6" w:rsidRDefault="00286938" w:rsidP="00F855F8">
            <w:pPr>
              <w:jc w:val="both"/>
              <w:rPr>
                <w:rFonts w:ascii="Times New Roman" w:hAnsi="Times New Roman"/>
                <w:sz w:val="24"/>
                <w:szCs w:val="24"/>
              </w:rPr>
            </w:pPr>
            <w:r w:rsidRPr="009F3936">
              <w:rPr>
                <w:rFonts w:ascii="Times New Roman" w:hAnsi="Times New Roman"/>
              </w:rPr>
              <w:t>правила техники безопасности при проведении обследований технического состояния элементов зданий</w:t>
            </w:r>
          </w:p>
        </w:tc>
      </w:tr>
      <w:tr w:rsidR="00286938" w14:paraId="756681AA" w14:textId="77777777" w:rsidTr="00840590">
        <w:tc>
          <w:tcPr>
            <w:tcW w:w="1229" w:type="dxa"/>
            <w:vMerge/>
            <w:tcBorders>
              <w:left w:val="single" w:sz="4" w:space="0" w:color="auto"/>
              <w:right w:val="single" w:sz="4" w:space="0" w:color="auto"/>
            </w:tcBorders>
          </w:tcPr>
          <w:p w14:paraId="55F3880A"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AB6D4CD"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3. 04</w:t>
            </w:r>
          </w:p>
        </w:tc>
        <w:tc>
          <w:tcPr>
            <w:tcW w:w="7209" w:type="dxa"/>
            <w:tcBorders>
              <w:top w:val="single" w:sz="4" w:space="0" w:color="auto"/>
              <w:left w:val="single" w:sz="4" w:space="0" w:color="auto"/>
              <w:bottom w:val="single" w:sz="4" w:space="0" w:color="auto"/>
              <w:right w:val="single" w:sz="4" w:space="0" w:color="auto"/>
            </w:tcBorders>
          </w:tcPr>
          <w:p w14:paraId="530EAF43" w14:textId="77777777" w:rsidR="00286938" w:rsidRPr="00D00DC6" w:rsidRDefault="00286938" w:rsidP="00F855F8">
            <w:pPr>
              <w:jc w:val="both"/>
              <w:rPr>
                <w:rFonts w:ascii="Times New Roman" w:hAnsi="Times New Roman"/>
                <w:sz w:val="24"/>
                <w:szCs w:val="24"/>
              </w:rPr>
            </w:pPr>
            <w:r w:rsidRPr="009F3936">
              <w:rPr>
                <w:rFonts w:ascii="Times New Roman" w:hAnsi="Times New Roman"/>
              </w:rPr>
              <w:t>правила обследования и мониторинга технического состояния зданий и сооружений</w:t>
            </w:r>
          </w:p>
        </w:tc>
      </w:tr>
      <w:tr w:rsidR="00286938" w14:paraId="7C349890" w14:textId="77777777" w:rsidTr="00840590">
        <w:tc>
          <w:tcPr>
            <w:tcW w:w="1229" w:type="dxa"/>
            <w:vMerge/>
            <w:tcBorders>
              <w:left w:val="single" w:sz="4" w:space="0" w:color="auto"/>
              <w:right w:val="single" w:sz="4" w:space="0" w:color="auto"/>
            </w:tcBorders>
          </w:tcPr>
          <w:p w14:paraId="78895F46"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918FED5"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3. 05</w:t>
            </w:r>
          </w:p>
        </w:tc>
        <w:tc>
          <w:tcPr>
            <w:tcW w:w="7209" w:type="dxa"/>
            <w:tcBorders>
              <w:top w:val="single" w:sz="4" w:space="0" w:color="auto"/>
              <w:left w:val="single" w:sz="4" w:space="0" w:color="auto"/>
              <w:bottom w:val="single" w:sz="4" w:space="0" w:color="auto"/>
              <w:right w:val="single" w:sz="4" w:space="0" w:color="auto"/>
            </w:tcBorders>
          </w:tcPr>
          <w:p w14:paraId="5EF51BB3" w14:textId="77777777" w:rsidR="00286938" w:rsidRPr="00D00DC6" w:rsidRDefault="00286938" w:rsidP="00F855F8">
            <w:pPr>
              <w:jc w:val="both"/>
              <w:rPr>
                <w:rFonts w:ascii="Times New Roman" w:hAnsi="Times New Roman"/>
                <w:sz w:val="24"/>
                <w:szCs w:val="24"/>
              </w:rPr>
            </w:pPr>
            <w:r w:rsidRPr="009F3936">
              <w:rPr>
                <w:rFonts w:ascii="Times New Roman" w:hAnsi="Times New Roman"/>
              </w:rPr>
              <w:t>физические основы процессов определения свойств, характеристик и параметров материалов</w:t>
            </w:r>
          </w:p>
        </w:tc>
      </w:tr>
      <w:tr w:rsidR="00286938" w14:paraId="38AC6128" w14:textId="77777777" w:rsidTr="00840590">
        <w:tc>
          <w:tcPr>
            <w:tcW w:w="1229" w:type="dxa"/>
            <w:vMerge/>
            <w:tcBorders>
              <w:left w:val="single" w:sz="4" w:space="0" w:color="auto"/>
              <w:right w:val="single" w:sz="4" w:space="0" w:color="auto"/>
            </w:tcBorders>
          </w:tcPr>
          <w:p w14:paraId="08CDB3CB"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6772060"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3.06</w:t>
            </w:r>
          </w:p>
        </w:tc>
        <w:tc>
          <w:tcPr>
            <w:tcW w:w="7209" w:type="dxa"/>
            <w:tcBorders>
              <w:top w:val="single" w:sz="4" w:space="0" w:color="auto"/>
              <w:left w:val="single" w:sz="4" w:space="0" w:color="auto"/>
              <w:bottom w:val="single" w:sz="4" w:space="0" w:color="auto"/>
              <w:right w:val="single" w:sz="4" w:space="0" w:color="auto"/>
            </w:tcBorders>
          </w:tcPr>
          <w:p w14:paraId="3321F478" w14:textId="77777777" w:rsidR="00286938" w:rsidRPr="00D00DC6" w:rsidRDefault="00286938" w:rsidP="00F855F8">
            <w:pPr>
              <w:jc w:val="both"/>
              <w:rPr>
                <w:rFonts w:ascii="Times New Roman" w:hAnsi="Times New Roman"/>
                <w:sz w:val="24"/>
                <w:szCs w:val="24"/>
              </w:rPr>
            </w:pPr>
            <w:r w:rsidRPr="009F3936">
              <w:rPr>
                <w:rFonts w:ascii="Times New Roman" w:hAnsi="Times New Roman"/>
              </w:rPr>
              <w:t>требования к поверке применяемых инструментов и приборов</w:t>
            </w:r>
          </w:p>
        </w:tc>
      </w:tr>
      <w:tr w:rsidR="00286938" w14:paraId="33CE87C4" w14:textId="77777777" w:rsidTr="00840590">
        <w:tc>
          <w:tcPr>
            <w:tcW w:w="1229" w:type="dxa"/>
            <w:vMerge/>
            <w:tcBorders>
              <w:left w:val="single" w:sz="4" w:space="0" w:color="auto"/>
              <w:right w:val="single" w:sz="4" w:space="0" w:color="auto"/>
            </w:tcBorders>
          </w:tcPr>
          <w:p w14:paraId="481812E6"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E99D373"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3. 07</w:t>
            </w:r>
          </w:p>
        </w:tc>
        <w:tc>
          <w:tcPr>
            <w:tcW w:w="7209" w:type="dxa"/>
            <w:tcBorders>
              <w:top w:val="single" w:sz="4" w:space="0" w:color="auto"/>
              <w:left w:val="single" w:sz="4" w:space="0" w:color="auto"/>
              <w:bottom w:val="single" w:sz="4" w:space="0" w:color="auto"/>
              <w:right w:val="single" w:sz="4" w:space="0" w:color="auto"/>
            </w:tcBorders>
          </w:tcPr>
          <w:p w14:paraId="4E51D112" w14:textId="77777777" w:rsidR="00286938" w:rsidRPr="00D00DC6" w:rsidRDefault="00286938" w:rsidP="00F855F8">
            <w:pPr>
              <w:jc w:val="both"/>
              <w:rPr>
                <w:rFonts w:ascii="Times New Roman" w:hAnsi="Times New Roman"/>
                <w:sz w:val="24"/>
                <w:szCs w:val="24"/>
              </w:rPr>
            </w:pPr>
            <w:r w:rsidRPr="009F3936">
              <w:rPr>
                <w:rFonts w:ascii="Times New Roman" w:hAnsi="Times New Roman"/>
              </w:rPr>
              <w:t>методы строительной механики и сопротивление материалов</w:t>
            </w:r>
          </w:p>
        </w:tc>
      </w:tr>
      <w:tr w:rsidR="00286938" w14:paraId="6BFCF4BC" w14:textId="77777777" w:rsidTr="00840590">
        <w:tc>
          <w:tcPr>
            <w:tcW w:w="1229" w:type="dxa"/>
            <w:vMerge/>
            <w:tcBorders>
              <w:left w:val="single" w:sz="4" w:space="0" w:color="auto"/>
              <w:right w:val="single" w:sz="4" w:space="0" w:color="auto"/>
            </w:tcBorders>
          </w:tcPr>
          <w:p w14:paraId="153B3715"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BBCE20B"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3.08</w:t>
            </w:r>
          </w:p>
        </w:tc>
        <w:tc>
          <w:tcPr>
            <w:tcW w:w="7209" w:type="dxa"/>
            <w:tcBorders>
              <w:top w:val="single" w:sz="4" w:space="0" w:color="auto"/>
              <w:left w:val="single" w:sz="4" w:space="0" w:color="auto"/>
              <w:bottom w:val="single" w:sz="4" w:space="0" w:color="auto"/>
              <w:right w:val="single" w:sz="4" w:space="0" w:color="auto"/>
            </w:tcBorders>
          </w:tcPr>
          <w:p w14:paraId="3838896D" w14:textId="77777777" w:rsidR="00286938" w:rsidRPr="00D00DC6" w:rsidRDefault="00286938" w:rsidP="00F855F8">
            <w:pPr>
              <w:jc w:val="both"/>
              <w:rPr>
                <w:rFonts w:ascii="Times New Roman" w:hAnsi="Times New Roman"/>
                <w:sz w:val="24"/>
                <w:szCs w:val="24"/>
              </w:rPr>
            </w:pPr>
            <w:r w:rsidRPr="009F3936">
              <w:rPr>
                <w:rFonts w:ascii="Times New Roman" w:hAnsi="Times New Roman"/>
              </w:rPr>
              <w:t>методы строительной механики и сопротивление материалов</w:t>
            </w:r>
          </w:p>
        </w:tc>
      </w:tr>
      <w:tr w:rsidR="00286938" w14:paraId="4D411F64" w14:textId="77777777" w:rsidTr="00840590">
        <w:tc>
          <w:tcPr>
            <w:tcW w:w="1229" w:type="dxa"/>
            <w:vMerge/>
            <w:tcBorders>
              <w:left w:val="single" w:sz="4" w:space="0" w:color="auto"/>
              <w:right w:val="single" w:sz="4" w:space="0" w:color="auto"/>
            </w:tcBorders>
          </w:tcPr>
          <w:p w14:paraId="6245BDD7"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890D087"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0 1</w:t>
            </w:r>
          </w:p>
        </w:tc>
        <w:tc>
          <w:tcPr>
            <w:tcW w:w="7209" w:type="dxa"/>
            <w:tcBorders>
              <w:top w:val="single" w:sz="4" w:space="0" w:color="auto"/>
              <w:left w:val="single" w:sz="4" w:space="0" w:color="auto"/>
              <w:bottom w:val="single" w:sz="4" w:space="0" w:color="auto"/>
              <w:right w:val="single" w:sz="4" w:space="0" w:color="auto"/>
            </w:tcBorders>
          </w:tcPr>
          <w:p w14:paraId="569C8257" w14:textId="77777777" w:rsidR="00286938" w:rsidRPr="00D00DC6" w:rsidRDefault="00286938" w:rsidP="00F855F8">
            <w:pPr>
              <w:jc w:val="both"/>
              <w:rPr>
                <w:rFonts w:ascii="Times New Roman" w:hAnsi="Times New Roman"/>
                <w:sz w:val="24"/>
                <w:szCs w:val="24"/>
              </w:rPr>
            </w:pPr>
            <w:r w:rsidRPr="009F3936">
              <w:rPr>
                <w:rFonts w:ascii="Times New Roman" w:hAnsi="Times New Roman"/>
              </w:rPr>
              <w:t>физические основы процессов определения свойств, характеристик и параметров материалов и деталей</w:t>
            </w:r>
          </w:p>
        </w:tc>
      </w:tr>
      <w:tr w:rsidR="00286938" w14:paraId="28EC1683" w14:textId="77777777" w:rsidTr="00840590">
        <w:tc>
          <w:tcPr>
            <w:tcW w:w="1229" w:type="dxa"/>
            <w:vMerge/>
            <w:tcBorders>
              <w:left w:val="single" w:sz="4" w:space="0" w:color="auto"/>
              <w:right w:val="single" w:sz="4" w:space="0" w:color="auto"/>
            </w:tcBorders>
          </w:tcPr>
          <w:p w14:paraId="565E2CB9"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5E69689"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02</w:t>
            </w:r>
          </w:p>
        </w:tc>
        <w:tc>
          <w:tcPr>
            <w:tcW w:w="7209" w:type="dxa"/>
            <w:tcBorders>
              <w:top w:val="single" w:sz="4" w:space="0" w:color="auto"/>
              <w:left w:val="single" w:sz="4" w:space="0" w:color="auto"/>
              <w:bottom w:val="single" w:sz="4" w:space="0" w:color="auto"/>
              <w:right w:val="single" w:sz="4" w:space="0" w:color="auto"/>
            </w:tcBorders>
          </w:tcPr>
          <w:p w14:paraId="2A2A041A" w14:textId="77777777" w:rsidR="00286938" w:rsidRPr="00D00DC6" w:rsidRDefault="00286938" w:rsidP="00F855F8">
            <w:pPr>
              <w:jc w:val="both"/>
              <w:rPr>
                <w:rFonts w:ascii="Times New Roman" w:hAnsi="Times New Roman"/>
                <w:sz w:val="24"/>
                <w:szCs w:val="24"/>
              </w:rPr>
            </w:pPr>
            <w:r w:rsidRPr="009F3936">
              <w:rPr>
                <w:rFonts w:ascii="Times New Roman" w:hAnsi="Times New Roman"/>
              </w:rPr>
              <w:t>технологию и методику проведения обследования инженерных систем</w:t>
            </w:r>
          </w:p>
        </w:tc>
      </w:tr>
      <w:tr w:rsidR="00286938" w14:paraId="06297E9B" w14:textId="77777777" w:rsidTr="00840590">
        <w:tc>
          <w:tcPr>
            <w:tcW w:w="1229" w:type="dxa"/>
            <w:vMerge/>
            <w:tcBorders>
              <w:left w:val="single" w:sz="4" w:space="0" w:color="auto"/>
              <w:right w:val="single" w:sz="4" w:space="0" w:color="auto"/>
            </w:tcBorders>
          </w:tcPr>
          <w:p w14:paraId="04287ADB"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FFDE02E"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03</w:t>
            </w:r>
          </w:p>
        </w:tc>
        <w:tc>
          <w:tcPr>
            <w:tcW w:w="7209" w:type="dxa"/>
            <w:tcBorders>
              <w:top w:val="single" w:sz="4" w:space="0" w:color="auto"/>
              <w:left w:val="single" w:sz="4" w:space="0" w:color="auto"/>
              <w:bottom w:val="single" w:sz="4" w:space="0" w:color="auto"/>
              <w:right w:val="single" w:sz="4" w:space="0" w:color="auto"/>
            </w:tcBorders>
          </w:tcPr>
          <w:p w14:paraId="698DF629" w14:textId="77777777" w:rsidR="00286938" w:rsidRPr="00D00DC6" w:rsidRDefault="00286938" w:rsidP="00F855F8">
            <w:pPr>
              <w:jc w:val="both"/>
              <w:rPr>
                <w:rFonts w:ascii="Times New Roman" w:hAnsi="Times New Roman"/>
                <w:sz w:val="24"/>
                <w:szCs w:val="24"/>
              </w:rPr>
            </w:pPr>
            <w:r w:rsidRPr="009F3936">
              <w:rPr>
                <w:rFonts w:ascii="Times New Roman" w:hAnsi="Times New Roman"/>
              </w:rPr>
              <w:t>требования к проверке применяемых инструментов и приборов</w:t>
            </w:r>
          </w:p>
        </w:tc>
      </w:tr>
      <w:tr w:rsidR="00286938" w14:paraId="15E4F66F" w14:textId="77777777" w:rsidTr="00840590">
        <w:tc>
          <w:tcPr>
            <w:tcW w:w="1229" w:type="dxa"/>
            <w:vMerge/>
            <w:tcBorders>
              <w:left w:val="single" w:sz="4" w:space="0" w:color="auto"/>
              <w:right w:val="single" w:sz="4" w:space="0" w:color="auto"/>
            </w:tcBorders>
          </w:tcPr>
          <w:p w14:paraId="00EAAF85"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65C1F10"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4. 04</w:t>
            </w:r>
          </w:p>
        </w:tc>
        <w:tc>
          <w:tcPr>
            <w:tcW w:w="7209" w:type="dxa"/>
            <w:tcBorders>
              <w:top w:val="single" w:sz="4" w:space="0" w:color="auto"/>
              <w:left w:val="single" w:sz="4" w:space="0" w:color="auto"/>
              <w:bottom w:val="single" w:sz="4" w:space="0" w:color="auto"/>
              <w:right w:val="single" w:sz="4" w:space="0" w:color="auto"/>
            </w:tcBorders>
          </w:tcPr>
          <w:p w14:paraId="572086EC" w14:textId="77777777" w:rsidR="00286938" w:rsidRPr="00D00DC6" w:rsidRDefault="00286938" w:rsidP="00F855F8">
            <w:pPr>
              <w:jc w:val="both"/>
              <w:rPr>
                <w:rFonts w:ascii="Times New Roman" w:hAnsi="Times New Roman"/>
                <w:sz w:val="24"/>
                <w:szCs w:val="24"/>
              </w:rPr>
            </w:pPr>
            <w:r w:rsidRPr="009F3936">
              <w:rPr>
                <w:rFonts w:ascii="Times New Roman" w:hAnsi="Times New Roman"/>
              </w:rPr>
              <w:t>методики оценки состояния и остаточного ресурса инженерных сетей</w:t>
            </w:r>
          </w:p>
        </w:tc>
      </w:tr>
      <w:tr w:rsidR="00286938" w14:paraId="2FCF2ABC" w14:textId="77777777" w:rsidTr="00840590">
        <w:tc>
          <w:tcPr>
            <w:tcW w:w="1229" w:type="dxa"/>
            <w:vMerge/>
            <w:tcBorders>
              <w:left w:val="single" w:sz="4" w:space="0" w:color="auto"/>
              <w:right w:val="single" w:sz="4" w:space="0" w:color="auto"/>
            </w:tcBorders>
          </w:tcPr>
          <w:p w14:paraId="0BCECCFB"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79A65B2"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0 1</w:t>
            </w:r>
          </w:p>
        </w:tc>
        <w:tc>
          <w:tcPr>
            <w:tcW w:w="7209" w:type="dxa"/>
            <w:tcBorders>
              <w:top w:val="single" w:sz="4" w:space="0" w:color="auto"/>
              <w:left w:val="single" w:sz="4" w:space="0" w:color="auto"/>
              <w:bottom w:val="single" w:sz="4" w:space="0" w:color="auto"/>
              <w:right w:val="single" w:sz="4" w:space="0" w:color="auto"/>
            </w:tcBorders>
          </w:tcPr>
          <w:p w14:paraId="193C0D19" w14:textId="77777777" w:rsidR="00286938" w:rsidRPr="00D00DC6" w:rsidRDefault="00286938" w:rsidP="00F855F8">
            <w:pPr>
              <w:jc w:val="both"/>
              <w:rPr>
                <w:rFonts w:ascii="Times New Roman" w:hAnsi="Times New Roman"/>
                <w:sz w:val="24"/>
                <w:szCs w:val="24"/>
              </w:rPr>
            </w:pPr>
            <w:r w:rsidRPr="00BA1D5C">
              <w:rPr>
                <w:rFonts w:ascii="Times New Roman" w:hAnsi="Times New Roman"/>
              </w:rPr>
              <w:t>нормативные правовые акты, регламентирующие проведение работ по благоустройству, контроль технического состояния элементов благоустройства и озеленения</w:t>
            </w:r>
          </w:p>
        </w:tc>
      </w:tr>
      <w:tr w:rsidR="00286938" w14:paraId="5B742662" w14:textId="77777777" w:rsidTr="00840590">
        <w:tc>
          <w:tcPr>
            <w:tcW w:w="1229" w:type="dxa"/>
            <w:vMerge/>
            <w:tcBorders>
              <w:left w:val="single" w:sz="4" w:space="0" w:color="auto"/>
              <w:right w:val="single" w:sz="4" w:space="0" w:color="auto"/>
            </w:tcBorders>
          </w:tcPr>
          <w:p w14:paraId="39A7400B"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050C65A"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02</w:t>
            </w:r>
          </w:p>
        </w:tc>
        <w:tc>
          <w:tcPr>
            <w:tcW w:w="7209" w:type="dxa"/>
            <w:tcBorders>
              <w:top w:val="single" w:sz="4" w:space="0" w:color="auto"/>
              <w:left w:val="single" w:sz="4" w:space="0" w:color="auto"/>
              <w:bottom w:val="single" w:sz="4" w:space="0" w:color="auto"/>
              <w:right w:val="single" w:sz="4" w:space="0" w:color="auto"/>
            </w:tcBorders>
          </w:tcPr>
          <w:p w14:paraId="15D65B2A" w14:textId="77777777" w:rsidR="00286938" w:rsidRPr="00D00DC6" w:rsidRDefault="00286938" w:rsidP="00F855F8">
            <w:pPr>
              <w:jc w:val="both"/>
              <w:rPr>
                <w:rFonts w:ascii="Times New Roman" w:hAnsi="Times New Roman"/>
                <w:sz w:val="24"/>
                <w:szCs w:val="24"/>
              </w:rPr>
            </w:pPr>
            <w:r w:rsidRPr="00C20BCD">
              <w:rPr>
                <w:rFonts w:ascii="Times New Roman" w:hAnsi="Times New Roman" w:cs="Times New Roman"/>
              </w:rPr>
              <w:t>т</w:t>
            </w:r>
            <w:r w:rsidRPr="00BA1D5C">
              <w:rPr>
                <w:rFonts w:ascii="Times New Roman" w:hAnsi="Times New Roman"/>
              </w:rPr>
              <w:t>ребования безопасности и санитарных норм к состоянию детских, спортивных, специализированных площадок</w:t>
            </w:r>
          </w:p>
        </w:tc>
      </w:tr>
      <w:tr w:rsidR="00286938" w14:paraId="35CEF1A8" w14:textId="77777777" w:rsidTr="00840590">
        <w:tc>
          <w:tcPr>
            <w:tcW w:w="1229" w:type="dxa"/>
            <w:vMerge/>
            <w:tcBorders>
              <w:left w:val="single" w:sz="4" w:space="0" w:color="auto"/>
              <w:right w:val="single" w:sz="4" w:space="0" w:color="auto"/>
            </w:tcBorders>
          </w:tcPr>
          <w:p w14:paraId="11F16C6C"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5D93782"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З.4.5</w:t>
            </w:r>
            <w:r w:rsidRPr="00EE116A">
              <w:rPr>
                <w:rFonts w:ascii="Times New Roman" w:eastAsia="Calibri" w:hAnsi="Times New Roman" w:cs="Times New Roman"/>
              </w:rPr>
              <w:t>.</w:t>
            </w:r>
            <w:r>
              <w:rPr>
                <w:rFonts w:ascii="Times New Roman" w:eastAsia="Calibri" w:hAnsi="Times New Roman" w:cs="Times New Roman"/>
              </w:rPr>
              <w:t>03</w:t>
            </w:r>
          </w:p>
        </w:tc>
        <w:tc>
          <w:tcPr>
            <w:tcW w:w="7209" w:type="dxa"/>
            <w:tcBorders>
              <w:top w:val="single" w:sz="4" w:space="0" w:color="auto"/>
              <w:left w:val="single" w:sz="4" w:space="0" w:color="auto"/>
              <w:bottom w:val="single" w:sz="4" w:space="0" w:color="auto"/>
              <w:right w:val="single" w:sz="4" w:space="0" w:color="auto"/>
            </w:tcBorders>
          </w:tcPr>
          <w:p w14:paraId="293372FC" w14:textId="77777777" w:rsidR="00286938" w:rsidRPr="00D00DC6" w:rsidRDefault="00286938" w:rsidP="00F855F8">
            <w:pPr>
              <w:jc w:val="both"/>
              <w:rPr>
                <w:rFonts w:ascii="Times New Roman" w:hAnsi="Times New Roman"/>
                <w:sz w:val="24"/>
                <w:szCs w:val="24"/>
              </w:rPr>
            </w:pPr>
            <w:r w:rsidRPr="00BA1D5C">
              <w:rPr>
                <w:rFonts w:ascii="Times New Roman" w:hAnsi="Times New Roman"/>
              </w:rPr>
              <w:t>дефекты малых архитектурных форм, дорожных покрытий и технологии их устранения</w:t>
            </w:r>
          </w:p>
        </w:tc>
      </w:tr>
      <w:tr w:rsidR="00286938" w14:paraId="3DFE32AA" w14:textId="77777777" w:rsidTr="00840590">
        <w:tc>
          <w:tcPr>
            <w:tcW w:w="1229" w:type="dxa"/>
            <w:vMerge/>
            <w:tcBorders>
              <w:left w:val="single" w:sz="4" w:space="0" w:color="auto"/>
              <w:right w:val="single" w:sz="4" w:space="0" w:color="auto"/>
            </w:tcBorders>
          </w:tcPr>
          <w:p w14:paraId="5F199824"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3EE7C4F"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5. 04</w:t>
            </w:r>
          </w:p>
        </w:tc>
        <w:tc>
          <w:tcPr>
            <w:tcW w:w="7209" w:type="dxa"/>
            <w:tcBorders>
              <w:top w:val="single" w:sz="4" w:space="0" w:color="auto"/>
              <w:left w:val="single" w:sz="4" w:space="0" w:color="auto"/>
              <w:bottom w:val="single" w:sz="4" w:space="0" w:color="auto"/>
              <w:right w:val="single" w:sz="4" w:space="0" w:color="auto"/>
            </w:tcBorders>
          </w:tcPr>
          <w:p w14:paraId="1F23DDBC" w14:textId="77777777" w:rsidR="00286938" w:rsidRPr="00D00DC6" w:rsidRDefault="00286938" w:rsidP="00F855F8">
            <w:pPr>
              <w:jc w:val="both"/>
              <w:rPr>
                <w:rFonts w:ascii="Times New Roman" w:hAnsi="Times New Roman"/>
                <w:sz w:val="24"/>
                <w:szCs w:val="24"/>
              </w:rPr>
            </w:pPr>
            <w:r w:rsidRPr="00BA1D5C">
              <w:rPr>
                <w:rFonts w:ascii="Times New Roman" w:hAnsi="Times New Roman"/>
              </w:rPr>
              <w:t>технологии</w:t>
            </w:r>
            <w:r>
              <w:rPr>
                <w:rFonts w:ascii="Times New Roman" w:hAnsi="Times New Roman"/>
              </w:rPr>
              <w:t xml:space="preserve"> и материалы для </w:t>
            </w:r>
            <w:r w:rsidRPr="00BA1D5C">
              <w:rPr>
                <w:rFonts w:ascii="Times New Roman" w:hAnsi="Times New Roman"/>
              </w:rPr>
              <w:t>проведения ремонтных работ малых архитектурных форм, дорожных покрытий</w:t>
            </w:r>
          </w:p>
        </w:tc>
      </w:tr>
      <w:tr w:rsidR="00286938" w14:paraId="75EA4F0D" w14:textId="77777777" w:rsidTr="00840590">
        <w:tc>
          <w:tcPr>
            <w:tcW w:w="1229" w:type="dxa"/>
            <w:vMerge/>
            <w:tcBorders>
              <w:left w:val="single" w:sz="4" w:space="0" w:color="auto"/>
              <w:right w:val="single" w:sz="4" w:space="0" w:color="auto"/>
            </w:tcBorders>
          </w:tcPr>
          <w:p w14:paraId="5BEA7487"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C8557E7"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З.4.5</w:t>
            </w:r>
            <w:r w:rsidRPr="00EE116A">
              <w:rPr>
                <w:rFonts w:ascii="Times New Roman" w:eastAsia="Calibri" w:hAnsi="Times New Roman" w:cs="Times New Roman"/>
              </w:rPr>
              <w:t>.</w:t>
            </w:r>
            <w:r>
              <w:rPr>
                <w:rFonts w:ascii="Times New Roman" w:eastAsia="Calibri" w:hAnsi="Times New Roman" w:cs="Times New Roman"/>
              </w:rPr>
              <w:t>05</w:t>
            </w:r>
          </w:p>
        </w:tc>
        <w:tc>
          <w:tcPr>
            <w:tcW w:w="7209" w:type="dxa"/>
            <w:tcBorders>
              <w:top w:val="single" w:sz="4" w:space="0" w:color="auto"/>
              <w:left w:val="single" w:sz="4" w:space="0" w:color="auto"/>
              <w:bottom w:val="single" w:sz="4" w:space="0" w:color="auto"/>
              <w:right w:val="single" w:sz="4" w:space="0" w:color="auto"/>
            </w:tcBorders>
          </w:tcPr>
          <w:p w14:paraId="328A123C" w14:textId="77777777" w:rsidR="00286938" w:rsidRPr="00D00DC6" w:rsidRDefault="00286938" w:rsidP="00F855F8">
            <w:pPr>
              <w:jc w:val="both"/>
              <w:rPr>
                <w:rFonts w:ascii="Times New Roman" w:hAnsi="Times New Roman"/>
                <w:sz w:val="24"/>
                <w:szCs w:val="24"/>
              </w:rPr>
            </w:pPr>
            <w:r>
              <w:rPr>
                <w:rFonts w:ascii="Times New Roman" w:hAnsi="Times New Roman"/>
              </w:rPr>
              <w:t>д</w:t>
            </w:r>
            <w:r w:rsidRPr="005D348C">
              <w:rPr>
                <w:rFonts w:ascii="Times New Roman" w:hAnsi="Times New Roman"/>
              </w:rPr>
              <w:t>окументация, свидетельствующая о качестве и безопасности продукции для благоустройства территории</w:t>
            </w:r>
            <w:r>
              <w:rPr>
                <w:rFonts w:ascii="Times New Roman" w:hAnsi="Times New Roman"/>
              </w:rPr>
              <w:t>;</w:t>
            </w:r>
          </w:p>
        </w:tc>
      </w:tr>
      <w:tr w:rsidR="00286938" w14:paraId="7092CA0A" w14:textId="77777777" w:rsidTr="00840590">
        <w:tc>
          <w:tcPr>
            <w:tcW w:w="1229" w:type="dxa"/>
            <w:vMerge/>
            <w:tcBorders>
              <w:left w:val="single" w:sz="4" w:space="0" w:color="auto"/>
              <w:right w:val="single" w:sz="4" w:space="0" w:color="auto"/>
            </w:tcBorders>
          </w:tcPr>
          <w:p w14:paraId="38E79BF6"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856F81F"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5. 06</w:t>
            </w:r>
          </w:p>
        </w:tc>
        <w:tc>
          <w:tcPr>
            <w:tcW w:w="7209" w:type="dxa"/>
            <w:tcBorders>
              <w:top w:val="single" w:sz="4" w:space="0" w:color="auto"/>
              <w:left w:val="single" w:sz="4" w:space="0" w:color="auto"/>
              <w:bottom w:val="single" w:sz="4" w:space="0" w:color="auto"/>
              <w:right w:val="single" w:sz="4" w:space="0" w:color="auto"/>
            </w:tcBorders>
          </w:tcPr>
          <w:p w14:paraId="2B79893E" w14:textId="77777777" w:rsidR="00286938" w:rsidRPr="00D00DC6" w:rsidRDefault="00286938" w:rsidP="00F855F8">
            <w:pPr>
              <w:jc w:val="both"/>
              <w:rPr>
                <w:rFonts w:ascii="Times New Roman" w:hAnsi="Times New Roman"/>
                <w:sz w:val="24"/>
                <w:szCs w:val="24"/>
              </w:rPr>
            </w:pPr>
            <w:r w:rsidRPr="00C20BCD">
              <w:rPr>
                <w:rFonts w:ascii="Times New Roman" w:hAnsi="Times New Roman" w:cs="Times New Roman"/>
              </w:rPr>
              <w:t>п</w:t>
            </w:r>
            <w:r w:rsidRPr="005D348C">
              <w:rPr>
                <w:rFonts w:ascii="Times New Roman" w:hAnsi="Times New Roman"/>
              </w:rPr>
              <w:t>орядок подготовки проектной документации по благоустройству</w:t>
            </w:r>
          </w:p>
        </w:tc>
      </w:tr>
      <w:tr w:rsidR="00286938" w14:paraId="63A99662" w14:textId="77777777" w:rsidTr="00840590">
        <w:tc>
          <w:tcPr>
            <w:tcW w:w="1229" w:type="dxa"/>
            <w:vMerge/>
            <w:tcBorders>
              <w:left w:val="single" w:sz="4" w:space="0" w:color="auto"/>
              <w:right w:val="single" w:sz="4" w:space="0" w:color="auto"/>
            </w:tcBorders>
          </w:tcPr>
          <w:p w14:paraId="4A5DDC84"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DE18999"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6</w:t>
            </w:r>
            <w:r w:rsidRPr="00EE116A">
              <w:rPr>
                <w:rFonts w:ascii="Times New Roman" w:eastAsia="Calibri" w:hAnsi="Times New Roman" w:cs="Times New Roman"/>
              </w:rPr>
              <w:t>.</w:t>
            </w:r>
            <w:r>
              <w:rPr>
                <w:rFonts w:ascii="Times New Roman" w:eastAsia="Calibri" w:hAnsi="Times New Roman" w:cs="Times New Roman"/>
              </w:rPr>
              <w:t>0 1</w:t>
            </w:r>
          </w:p>
        </w:tc>
        <w:tc>
          <w:tcPr>
            <w:tcW w:w="7209" w:type="dxa"/>
            <w:tcBorders>
              <w:top w:val="single" w:sz="4" w:space="0" w:color="auto"/>
              <w:left w:val="single" w:sz="4" w:space="0" w:color="auto"/>
              <w:bottom w:val="single" w:sz="4" w:space="0" w:color="auto"/>
              <w:right w:val="single" w:sz="4" w:space="0" w:color="auto"/>
            </w:tcBorders>
          </w:tcPr>
          <w:p w14:paraId="20687DAA" w14:textId="77777777" w:rsidR="00286938" w:rsidRPr="00EA4081" w:rsidRDefault="00286938" w:rsidP="00F855F8">
            <w:pPr>
              <w:jc w:val="both"/>
              <w:rPr>
                <w:rFonts w:ascii="Times New Roman" w:hAnsi="Times New Roman" w:cs="Times New Roman"/>
              </w:rPr>
            </w:pPr>
            <w:r>
              <w:rPr>
                <w:rFonts w:ascii="Times New Roman" w:hAnsi="Times New Roman" w:cs="Times New Roman"/>
                <w:iCs/>
                <w:color w:val="333333"/>
              </w:rPr>
              <w:t>т</w:t>
            </w:r>
            <w:r w:rsidRPr="00EA4081">
              <w:rPr>
                <w:rFonts w:ascii="Times New Roman" w:hAnsi="Times New Roman" w:cs="Times New Roman"/>
                <w:iCs/>
                <w:color w:val="333333"/>
              </w:rPr>
              <w:t>ехнологии обработки информации с использованием вычислительной техники, современных средств коммуникаций и связи</w:t>
            </w:r>
          </w:p>
        </w:tc>
      </w:tr>
      <w:tr w:rsidR="00286938" w14:paraId="4BFEA84A" w14:textId="77777777" w:rsidTr="00840590">
        <w:tc>
          <w:tcPr>
            <w:tcW w:w="1229" w:type="dxa"/>
            <w:vMerge/>
            <w:tcBorders>
              <w:left w:val="single" w:sz="4" w:space="0" w:color="auto"/>
              <w:right w:val="single" w:sz="4" w:space="0" w:color="auto"/>
            </w:tcBorders>
          </w:tcPr>
          <w:p w14:paraId="7BFB0D35"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936A1C3"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6</w:t>
            </w:r>
            <w:r w:rsidRPr="00EE116A">
              <w:rPr>
                <w:rFonts w:ascii="Times New Roman" w:eastAsia="Calibri" w:hAnsi="Times New Roman" w:cs="Times New Roman"/>
              </w:rPr>
              <w:t>.</w:t>
            </w:r>
            <w:r>
              <w:rPr>
                <w:rFonts w:ascii="Times New Roman" w:eastAsia="Calibri" w:hAnsi="Times New Roman" w:cs="Times New Roman"/>
              </w:rPr>
              <w:t>02</w:t>
            </w:r>
          </w:p>
        </w:tc>
        <w:tc>
          <w:tcPr>
            <w:tcW w:w="7209" w:type="dxa"/>
            <w:tcBorders>
              <w:top w:val="single" w:sz="4" w:space="0" w:color="auto"/>
              <w:left w:val="single" w:sz="4" w:space="0" w:color="auto"/>
              <w:bottom w:val="single" w:sz="4" w:space="0" w:color="auto"/>
              <w:right w:val="single" w:sz="4" w:space="0" w:color="auto"/>
            </w:tcBorders>
          </w:tcPr>
          <w:p w14:paraId="6FE8AB40" w14:textId="77777777" w:rsidR="00286938" w:rsidRPr="00EA4081" w:rsidRDefault="00286938" w:rsidP="00F855F8">
            <w:pPr>
              <w:jc w:val="both"/>
              <w:rPr>
                <w:rFonts w:ascii="Times New Roman" w:hAnsi="Times New Roman" w:cs="Times New Roman"/>
              </w:rPr>
            </w:pPr>
            <w:r>
              <w:rPr>
                <w:rFonts w:ascii="Times New Roman" w:hAnsi="Times New Roman" w:cs="Times New Roman"/>
                <w:iCs/>
                <w:color w:val="333333"/>
              </w:rPr>
              <w:t>с</w:t>
            </w:r>
            <w:r w:rsidRPr="00EA4081">
              <w:rPr>
                <w:rFonts w:ascii="Times New Roman" w:hAnsi="Times New Roman" w:cs="Times New Roman"/>
                <w:iCs/>
                <w:color w:val="333333"/>
              </w:rPr>
              <w:t>пециализированные программные приложения, в том числе в информационно-телекоммуникационной сети "Интернет", для осуществления коммуникаций в организации и с внешними организациями</w:t>
            </w:r>
          </w:p>
        </w:tc>
      </w:tr>
      <w:tr w:rsidR="00286938" w14:paraId="31098F11" w14:textId="77777777" w:rsidTr="00840590">
        <w:tc>
          <w:tcPr>
            <w:tcW w:w="1229" w:type="dxa"/>
            <w:vMerge/>
            <w:tcBorders>
              <w:left w:val="single" w:sz="4" w:space="0" w:color="auto"/>
              <w:right w:val="single" w:sz="4" w:space="0" w:color="auto"/>
            </w:tcBorders>
          </w:tcPr>
          <w:p w14:paraId="038B0A69"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81B045D"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З.4.6</w:t>
            </w:r>
            <w:r w:rsidRPr="00EE116A">
              <w:rPr>
                <w:rFonts w:ascii="Times New Roman" w:eastAsia="Calibri" w:hAnsi="Times New Roman" w:cs="Times New Roman"/>
              </w:rPr>
              <w:t>.</w:t>
            </w:r>
            <w:r>
              <w:rPr>
                <w:rFonts w:ascii="Times New Roman" w:eastAsia="Calibri" w:hAnsi="Times New Roman" w:cs="Times New Roman"/>
              </w:rPr>
              <w:t>03</w:t>
            </w:r>
          </w:p>
        </w:tc>
        <w:tc>
          <w:tcPr>
            <w:tcW w:w="7209" w:type="dxa"/>
            <w:tcBorders>
              <w:top w:val="single" w:sz="4" w:space="0" w:color="auto"/>
              <w:left w:val="single" w:sz="4" w:space="0" w:color="auto"/>
              <w:bottom w:val="single" w:sz="4" w:space="0" w:color="auto"/>
              <w:right w:val="single" w:sz="4" w:space="0" w:color="auto"/>
            </w:tcBorders>
          </w:tcPr>
          <w:p w14:paraId="0F830954" w14:textId="77777777" w:rsidR="00286938" w:rsidRPr="00EA4081" w:rsidRDefault="00286938" w:rsidP="00F855F8">
            <w:pPr>
              <w:jc w:val="both"/>
              <w:rPr>
                <w:rFonts w:ascii="Times New Roman" w:hAnsi="Times New Roman" w:cs="Times New Roman"/>
              </w:rPr>
            </w:pPr>
            <w:r>
              <w:rPr>
                <w:rFonts w:ascii="Times New Roman" w:hAnsi="Times New Roman" w:cs="Times New Roman"/>
                <w:color w:val="2A303E"/>
                <w:shd w:val="clear" w:color="auto" w:fill="FFFFFF"/>
              </w:rPr>
              <w:t>с</w:t>
            </w:r>
            <w:r w:rsidRPr="00EA4081">
              <w:rPr>
                <w:rFonts w:ascii="Times New Roman" w:hAnsi="Times New Roman" w:cs="Times New Roman"/>
                <w:color w:val="2A303E"/>
                <w:shd w:val="clear" w:color="auto" w:fill="FFFFFF"/>
              </w:rPr>
              <w:t>овременные технологии и материалы для проведения работ по санитарному содержанию и уборке помещений и территории</w:t>
            </w:r>
          </w:p>
        </w:tc>
      </w:tr>
      <w:tr w:rsidR="00286938" w14:paraId="370B1583" w14:textId="77777777" w:rsidTr="00840590">
        <w:tc>
          <w:tcPr>
            <w:tcW w:w="1229" w:type="dxa"/>
            <w:vMerge/>
            <w:tcBorders>
              <w:left w:val="single" w:sz="4" w:space="0" w:color="auto"/>
              <w:right w:val="single" w:sz="4" w:space="0" w:color="auto"/>
            </w:tcBorders>
          </w:tcPr>
          <w:p w14:paraId="56C257D1"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8AFC231" w14:textId="77777777" w:rsidR="00286938" w:rsidRDefault="00286938" w:rsidP="00F855F8">
            <w:pPr>
              <w:rPr>
                <w:rFonts w:ascii="Times New Roman" w:eastAsia="Calibri" w:hAnsi="Times New Roman" w:cs="Times New Roman"/>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6. 04</w:t>
            </w:r>
          </w:p>
        </w:tc>
        <w:tc>
          <w:tcPr>
            <w:tcW w:w="7209" w:type="dxa"/>
            <w:tcBorders>
              <w:top w:val="single" w:sz="4" w:space="0" w:color="auto"/>
              <w:left w:val="single" w:sz="4" w:space="0" w:color="auto"/>
              <w:bottom w:val="single" w:sz="4" w:space="0" w:color="auto"/>
              <w:right w:val="single" w:sz="4" w:space="0" w:color="auto"/>
            </w:tcBorders>
          </w:tcPr>
          <w:p w14:paraId="09B9C6C4" w14:textId="77777777" w:rsidR="00286938" w:rsidRPr="00EA4081" w:rsidRDefault="00286938" w:rsidP="00F855F8">
            <w:pPr>
              <w:jc w:val="both"/>
              <w:rPr>
                <w:rFonts w:ascii="Times New Roman" w:hAnsi="Times New Roman" w:cs="Times New Roman"/>
              </w:rPr>
            </w:pPr>
            <w:r>
              <w:rPr>
                <w:rFonts w:ascii="Times New Roman" w:hAnsi="Times New Roman" w:cs="Times New Roman"/>
                <w:color w:val="2A303E"/>
                <w:shd w:val="clear" w:color="auto" w:fill="FFFFFF"/>
              </w:rPr>
              <w:t>с</w:t>
            </w:r>
            <w:r w:rsidRPr="00EA4081">
              <w:rPr>
                <w:rFonts w:ascii="Times New Roman" w:hAnsi="Times New Roman" w:cs="Times New Roman"/>
                <w:color w:val="2A303E"/>
                <w:shd w:val="clear" w:color="auto" w:fill="FFFFFF"/>
              </w:rPr>
              <w:t>редства малой механизации, используемые для уборки территории</w:t>
            </w:r>
          </w:p>
        </w:tc>
      </w:tr>
      <w:tr w:rsidR="00286938" w14:paraId="6CFFBF55" w14:textId="77777777" w:rsidTr="00840590">
        <w:tc>
          <w:tcPr>
            <w:tcW w:w="1229" w:type="dxa"/>
            <w:vMerge/>
            <w:tcBorders>
              <w:left w:val="single" w:sz="4" w:space="0" w:color="auto"/>
              <w:right w:val="single" w:sz="4" w:space="0" w:color="auto"/>
            </w:tcBorders>
          </w:tcPr>
          <w:p w14:paraId="3F4500EE" w14:textId="77777777" w:rsidR="00286938" w:rsidRDefault="00286938" w:rsidP="00F855F8">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5418918" w14:textId="77777777" w:rsidR="00286938" w:rsidRPr="004F2F71" w:rsidRDefault="00286938" w:rsidP="00F855F8">
            <w:pPr>
              <w:rPr>
                <w:rFonts w:ascii="Times New Roman" w:eastAsia="Calibri" w:hAnsi="Times New Roman" w:cs="Times New Roman"/>
                <w:b/>
              </w:rPr>
            </w:pPr>
            <w:r>
              <w:rPr>
                <w:rFonts w:ascii="Times New Roman" w:eastAsia="Calibri" w:hAnsi="Times New Roman" w:cs="Times New Roman"/>
              </w:rPr>
              <w:t>З.4</w:t>
            </w:r>
            <w:r w:rsidRPr="00EE116A">
              <w:rPr>
                <w:rFonts w:ascii="Times New Roman" w:eastAsia="Calibri" w:hAnsi="Times New Roman" w:cs="Times New Roman"/>
              </w:rPr>
              <w:t>.</w:t>
            </w:r>
            <w:r>
              <w:rPr>
                <w:rFonts w:ascii="Times New Roman" w:eastAsia="Calibri" w:hAnsi="Times New Roman" w:cs="Times New Roman"/>
              </w:rPr>
              <w:t>6. 05</w:t>
            </w:r>
          </w:p>
        </w:tc>
        <w:tc>
          <w:tcPr>
            <w:tcW w:w="7209" w:type="dxa"/>
            <w:tcBorders>
              <w:top w:val="single" w:sz="4" w:space="0" w:color="auto"/>
              <w:left w:val="single" w:sz="4" w:space="0" w:color="auto"/>
              <w:bottom w:val="single" w:sz="4" w:space="0" w:color="auto"/>
              <w:right w:val="single" w:sz="4" w:space="0" w:color="auto"/>
            </w:tcBorders>
          </w:tcPr>
          <w:p w14:paraId="4E35475E" w14:textId="77777777" w:rsidR="00286938" w:rsidRPr="00EA4081" w:rsidRDefault="00286938" w:rsidP="00F855F8">
            <w:pPr>
              <w:jc w:val="both"/>
              <w:rPr>
                <w:rFonts w:ascii="Times New Roman" w:hAnsi="Times New Roman" w:cs="Times New Roman"/>
              </w:rPr>
            </w:pPr>
            <w:r>
              <w:rPr>
                <w:rFonts w:ascii="Times New Roman" w:hAnsi="Times New Roman" w:cs="Times New Roman"/>
                <w:color w:val="2A303E"/>
                <w:shd w:val="clear" w:color="auto" w:fill="FFFFFF"/>
              </w:rPr>
              <w:t>т</w:t>
            </w:r>
            <w:r w:rsidRPr="00EA4081">
              <w:rPr>
                <w:rFonts w:ascii="Times New Roman" w:hAnsi="Times New Roman" w:cs="Times New Roman"/>
                <w:color w:val="2A303E"/>
                <w:shd w:val="clear" w:color="auto" w:fill="FFFFFF"/>
              </w:rPr>
              <w:t>ребования охраны труда, пожарной безопасности, промышленной санитарии</w:t>
            </w:r>
          </w:p>
        </w:tc>
      </w:tr>
    </w:tbl>
    <w:p w14:paraId="2A5C0615" w14:textId="77777777" w:rsidR="0025528D" w:rsidRPr="0025528D" w:rsidRDefault="0025528D" w:rsidP="0025528D">
      <w:pPr>
        <w:jc w:val="center"/>
        <w:rPr>
          <w:rFonts w:ascii="Times New Roman" w:hAnsi="Times New Roman" w:cs="Times New Roman"/>
          <w:bCs/>
          <w:sz w:val="24"/>
          <w:szCs w:val="24"/>
        </w:rPr>
      </w:pPr>
    </w:p>
    <w:p w14:paraId="2762242E" w14:textId="77777777" w:rsidR="0025528D" w:rsidRDefault="0025528D" w:rsidP="00F53FDC">
      <w:pPr>
        <w:jc w:val="right"/>
        <w:rPr>
          <w:rFonts w:ascii="Times New Roman" w:hAnsi="Times New Roman" w:cs="Times New Roman"/>
          <w:b/>
          <w:bCs/>
          <w:sz w:val="24"/>
          <w:szCs w:val="24"/>
        </w:rPr>
      </w:pPr>
    </w:p>
    <w:p w14:paraId="7B12B64C" w14:textId="77777777" w:rsidR="000B0861" w:rsidRPr="00E11160" w:rsidRDefault="000B0861" w:rsidP="000B0861">
      <w:pPr>
        <w:pStyle w:val="1f"/>
        <w:rPr>
          <w:rFonts w:ascii="Times New Roman" w:hAnsi="Times New Roman"/>
        </w:rPr>
      </w:pPr>
      <w:r w:rsidRPr="00E11160">
        <w:rPr>
          <w:rFonts w:ascii="Times New Roman" w:hAnsi="Times New Roman"/>
        </w:rPr>
        <w:lastRenderedPageBreak/>
        <w:t>2. Структура и содержание профессионального модуля</w:t>
      </w:r>
    </w:p>
    <w:p w14:paraId="17E88DA7" w14:textId="77777777" w:rsidR="000B0861" w:rsidRPr="00E11160" w:rsidRDefault="000B0861" w:rsidP="000B0861">
      <w:pPr>
        <w:pStyle w:val="114"/>
        <w:rPr>
          <w:rFonts w:ascii="Times New Roman" w:hAnsi="Times New Roman"/>
        </w:rPr>
      </w:pPr>
      <w:r w:rsidRPr="00E11160">
        <w:rPr>
          <w:rFonts w:ascii="Times New Roman" w:hAnsi="Times New Roman"/>
        </w:rPr>
        <w:t>2.1. Трудоемкость освоения модуля</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0B0861" w:rsidRPr="00257255" w14:paraId="6DF23603" w14:textId="77777777" w:rsidTr="00FF737A">
        <w:trPr>
          <w:trHeight w:val="23"/>
        </w:trPr>
        <w:tc>
          <w:tcPr>
            <w:tcW w:w="2460" w:type="pct"/>
            <w:vAlign w:val="center"/>
          </w:tcPr>
          <w:p w14:paraId="4F8F05E0" w14:textId="77777777" w:rsidR="000B0861" w:rsidRPr="00257255" w:rsidRDefault="000B0861" w:rsidP="00FF737A">
            <w:pPr>
              <w:jc w:val="center"/>
              <w:rPr>
                <w:rFonts w:ascii="Times New Roman" w:hAnsi="Times New Roman" w:cs="Times New Roman"/>
                <w:b/>
                <w:sz w:val="24"/>
              </w:rPr>
            </w:pPr>
            <w:r w:rsidRPr="00257255">
              <w:rPr>
                <w:rFonts w:ascii="Times New Roman" w:hAnsi="Times New Roman" w:cs="Times New Roman"/>
                <w:b/>
                <w:sz w:val="24"/>
              </w:rPr>
              <w:t>Наименование составных частей модуля</w:t>
            </w:r>
          </w:p>
        </w:tc>
        <w:tc>
          <w:tcPr>
            <w:tcW w:w="1195" w:type="pct"/>
            <w:vAlign w:val="center"/>
          </w:tcPr>
          <w:p w14:paraId="3CE143C8" w14:textId="77777777" w:rsidR="000B0861" w:rsidRPr="00257255" w:rsidRDefault="000B0861" w:rsidP="00FF737A">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45" w:type="pct"/>
          </w:tcPr>
          <w:p w14:paraId="28F22E98" w14:textId="77777777" w:rsidR="000B0861" w:rsidRPr="00257255" w:rsidRDefault="000B0861" w:rsidP="00FF737A">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0B0861" w:rsidRPr="00257255" w14:paraId="38C7E0BF" w14:textId="77777777" w:rsidTr="00FF737A">
        <w:trPr>
          <w:trHeight w:val="23"/>
        </w:trPr>
        <w:tc>
          <w:tcPr>
            <w:tcW w:w="2460" w:type="pct"/>
            <w:vAlign w:val="center"/>
          </w:tcPr>
          <w:p w14:paraId="000F0528" w14:textId="77777777" w:rsidR="000B0861" w:rsidRPr="00257255" w:rsidRDefault="000B0861" w:rsidP="00FF737A">
            <w:pPr>
              <w:jc w:val="both"/>
              <w:rPr>
                <w:rFonts w:ascii="Times New Roman" w:hAnsi="Times New Roman" w:cs="Times New Roman"/>
                <w:bCs/>
                <w:sz w:val="24"/>
                <w:szCs w:val="24"/>
              </w:rPr>
            </w:pPr>
            <w:r w:rsidRPr="00257255">
              <w:rPr>
                <w:rFonts w:ascii="Times New Roman" w:hAnsi="Times New Roman" w:cs="Times New Roman"/>
                <w:bCs/>
                <w:sz w:val="24"/>
                <w:szCs w:val="24"/>
              </w:rPr>
              <w:t>Теоретические занятия</w:t>
            </w:r>
          </w:p>
        </w:tc>
        <w:tc>
          <w:tcPr>
            <w:tcW w:w="1195" w:type="pct"/>
            <w:vAlign w:val="center"/>
          </w:tcPr>
          <w:p w14:paraId="5B4590F1" w14:textId="77777777" w:rsidR="000B0861" w:rsidRPr="00257255" w:rsidRDefault="00E54992" w:rsidP="00FF737A">
            <w:pPr>
              <w:jc w:val="center"/>
              <w:rPr>
                <w:rFonts w:ascii="Times New Roman" w:hAnsi="Times New Roman" w:cs="Times New Roman"/>
                <w:bCs/>
                <w:sz w:val="24"/>
                <w:szCs w:val="24"/>
              </w:rPr>
            </w:pPr>
            <w:r>
              <w:rPr>
                <w:rFonts w:ascii="Times New Roman" w:hAnsi="Times New Roman" w:cs="Times New Roman"/>
                <w:bCs/>
                <w:sz w:val="24"/>
                <w:szCs w:val="24"/>
              </w:rPr>
              <w:t>48</w:t>
            </w:r>
          </w:p>
        </w:tc>
        <w:tc>
          <w:tcPr>
            <w:tcW w:w="1345" w:type="pct"/>
            <w:vAlign w:val="center"/>
          </w:tcPr>
          <w:p w14:paraId="16D65D59" w14:textId="77777777" w:rsidR="000B0861" w:rsidRPr="00E54992" w:rsidRDefault="00905686" w:rsidP="00FF737A">
            <w:pPr>
              <w:jc w:val="center"/>
              <w:rPr>
                <w:rFonts w:ascii="Times New Roman" w:hAnsi="Times New Roman" w:cs="Times New Roman"/>
                <w:bCs/>
                <w:sz w:val="24"/>
                <w:szCs w:val="24"/>
                <w:highlight w:val="yellow"/>
              </w:rPr>
            </w:pPr>
            <w:r w:rsidRPr="00905686">
              <w:rPr>
                <w:rFonts w:ascii="Times New Roman" w:hAnsi="Times New Roman" w:cs="Times New Roman"/>
                <w:bCs/>
                <w:sz w:val="24"/>
                <w:szCs w:val="24"/>
              </w:rPr>
              <w:t>32</w:t>
            </w:r>
          </w:p>
        </w:tc>
      </w:tr>
      <w:tr w:rsidR="000B0861" w:rsidRPr="00257255" w14:paraId="5B852D53" w14:textId="77777777" w:rsidTr="00905686">
        <w:trPr>
          <w:trHeight w:val="23"/>
        </w:trPr>
        <w:tc>
          <w:tcPr>
            <w:tcW w:w="2460" w:type="pct"/>
            <w:vAlign w:val="center"/>
          </w:tcPr>
          <w:p w14:paraId="6705C8D0" w14:textId="77777777" w:rsidR="000B0861" w:rsidRPr="00257255" w:rsidRDefault="000B0861" w:rsidP="00FF737A">
            <w:pPr>
              <w:jc w:val="both"/>
              <w:rPr>
                <w:rFonts w:ascii="Times New Roman" w:hAnsi="Times New Roman" w:cs="Times New Roman"/>
                <w:bCs/>
                <w:sz w:val="24"/>
                <w:szCs w:val="24"/>
              </w:rPr>
            </w:pPr>
            <w:r w:rsidRPr="00257255">
              <w:rPr>
                <w:rFonts w:ascii="Times New Roman" w:hAnsi="Times New Roman" w:cs="Times New Roman"/>
                <w:bCs/>
                <w:sz w:val="24"/>
                <w:szCs w:val="24"/>
              </w:rPr>
              <w:t>Практические и лабораторные занятия</w:t>
            </w:r>
          </w:p>
        </w:tc>
        <w:tc>
          <w:tcPr>
            <w:tcW w:w="1195" w:type="pct"/>
            <w:vAlign w:val="center"/>
          </w:tcPr>
          <w:p w14:paraId="63F5D410" w14:textId="77777777" w:rsidR="000B0861" w:rsidRPr="00257255" w:rsidRDefault="00E54992" w:rsidP="00FF737A">
            <w:pPr>
              <w:jc w:val="center"/>
              <w:rPr>
                <w:rFonts w:ascii="Times New Roman" w:hAnsi="Times New Roman" w:cs="Times New Roman"/>
                <w:bCs/>
                <w:sz w:val="24"/>
                <w:szCs w:val="24"/>
              </w:rPr>
            </w:pPr>
            <w:r>
              <w:rPr>
                <w:rFonts w:ascii="Times New Roman" w:hAnsi="Times New Roman" w:cs="Times New Roman"/>
                <w:bCs/>
                <w:sz w:val="24"/>
                <w:szCs w:val="24"/>
              </w:rPr>
              <w:t>52</w:t>
            </w:r>
          </w:p>
        </w:tc>
        <w:tc>
          <w:tcPr>
            <w:tcW w:w="1345" w:type="pct"/>
            <w:shd w:val="clear" w:color="auto" w:fill="auto"/>
            <w:vAlign w:val="center"/>
          </w:tcPr>
          <w:p w14:paraId="68D5575B" w14:textId="77777777" w:rsidR="000B0861" w:rsidRPr="00E54992" w:rsidRDefault="00905686" w:rsidP="00FF737A">
            <w:pPr>
              <w:jc w:val="center"/>
              <w:rPr>
                <w:rFonts w:ascii="Times New Roman" w:hAnsi="Times New Roman" w:cs="Times New Roman"/>
                <w:bCs/>
                <w:sz w:val="24"/>
                <w:szCs w:val="24"/>
                <w:highlight w:val="yellow"/>
              </w:rPr>
            </w:pPr>
            <w:r w:rsidRPr="00905686">
              <w:rPr>
                <w:rFonts w:ascii="Times New Roman" w:hAnsi="Times New Roman" w:cs="Times New Roman"/>
                <w:bCs/>
                <w:sz w:val="24"/>
                <w:szCs w:val="24"/>
              </w:rPr>
              <w:t>52</w:t>
            </w:r>
          </w:p>
        </w:tc>
      </w:tr>
      <w:tr w:rsidR="000B0861" w:rsidRPr="00257255" w14:paraId="4C0AF727" w14:textId="77777777" w:rsidTr="00FF737A">
        <w:trPr>
          <w:trHeight w:val="23"/>
        </w:trPr>
        <w:tc>
          <w:tcPr>
            <w:tcW w:w="2460" w:type="pct"/>
            <w:vAlign w:val="center"/>
          </w:tcPr>
          <w:p w14:paraId="1F28BF3E" w14:textId="77777777" w:rsidR="000B0861" w:rsidRPr="00257255" w:rsidRDefault="000B0861" w:rsidP="00FF737A">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1195" w:type="pct"/>
            <w:vAlign w:val="center"/>
          </w:tcPr>
          <w:p w14:paraId="793D6B30" w14:textId="77777777" w:rsidR="000B0861" w:rsidRPr="00257255" w:rsidRDefault="0094121B" w:rsidP="00FF737A">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4445FD15" w14:textId="77777777" w:rsidR="000B0861" w:rsidRPr="00257255" w:rsidRDefault="0094121B" w:rsidP="00FF737A">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B0861" w:rsidRPr="00257255" w14:paraId="36E944FE" w14:textId="77777777" w:rsidTr="00FF737A">
        <w:trPr>
          <w:trHeight w:val="23"/>
        </w:trPr>
        <w:tc>
          <w:tcPr>
            <w:tcW w:w="2460" w:type="pct"/>
            <w:vAlign w:val="center"/>
          </w:tcPr>
          <w:p w14:paraId="5BB87BEB" w14:textId="77777777" w:rsidR="000B0861" w:rsidRPr="00257255" w:rsidRDefault="000B0861" w:rsidP="00FF737A">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1195" w:type="pct"/>
            <w:vAlign w:val="center"/>
          </w:tcPr>
          <w:p w14:paraId="4F76BDA9" w14:textId="77777777" w:rsidR="000B0861" w:rsidRPr="00257255" w:rsidRDefault="000B0861" w:rsidP="00FF737A">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1956EDB0" w14:textId="77777777" w:rsidR="000B0861" w:rsidRPr="00257255" w:rsidRDefault="000B0861" w:rsidP="00FF737A">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B0861" w:rsidRPr="00257255" w14:paraId="75E42844" w14:textId="77777777" w:rsidTr="00FF737A">
        <w:trPr>
          <w:trHeight w:val="23"/>
        </w:trPr>
        <w:tc>
          <w:tcPr>
            <w:tcW w:w="2460" w:type="pct"/>
            <w:vAlign w:val="center"/>
          </w:tcPr>
          <w:p w14:paraId="2E0885C3" w14:textId="77777777" w:rsidR="000B0861" w:rsidRPr="00257255" w:rsidRDefault="000B0861" w:rsidP="00FF737A">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195" w:type="pct"/>
            <w:vAlign w:val="center"/>
          </w:tcPr>
          <w:p w14:paraId="18005A3E" w14:textId="77777777" w:rsidR="000B0861" w:rsidRPr="00257255" w:rsidRDefault="0094121B" w:rsidP="00FF737A">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6092AC2D" w14:textId="77777777" w:rsidR="000B0861" w:rsidRPr="00257255" w:rsidRDefault="0094121B" w:rsidP="00FF737A">
            <w:pPr>
              <w:jc w:val="center"/>
              <w:rPr>
                <w:rFonts w:ascii="Times New Roman" w:hAnsi="Times New Roman" w:cs="Times New Roman"/>
                <w:bCs/>
                <w:sz w:val="24"/>
                <w:szCs w:val="24"/>
              </w:rPr>
            </w:pPr>
            <w:r>
              <w:rPr>
                <w:rFonts w:ascii="Times New Roman" w:hAnsi="Times New Roman" w:cs="Times New Roman"/>
                <w:bCs/>
                <w:sz w:val="24"/>
                <w:szCs w:val="24"/>
              </w:rPr>
              <w:t>36</w:t>
            </w:r>
          </w:p>
        </w:tc>
      </w:tr>
      <w:tr w:rsidR="000B0861" w:rsidRPr="00257255" w14:paraId="0E966490" w14:textId="77777777" w:rsidTr="00FF737A">
        <w:trPr>
          <w:trHeight w:val="23"/>
        </w:trPr>
        <w:tc>
          <w:tcPr>
            <w:tcW w:w="2460" w:type="pct"/>
            <w:vAlign w:val="center"/>
          </w:tcPr>
          <w:p w14:paraId="4CE9A473" w14:textId="77777777" w:rsidR="000B0861" w:rsidRPr="00257255" w:rsidRDefault="000B0861" w:rsidP="00FF737A">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1195" w:type="pct"/>
            <w:vAlign w:val="center"/>
          </w:tcPr>
          <w:p w14:paraId="3A56B169" w14:textId="77777777" w:rsidR="000B0861" w:rsidRPr="00257255" w:rsidRDefault="0094121B" w:rsidP="00FF737A">
            <w:pPr>
              <w:jc w:val="center"/>
              <w:rPr>
                <w:rFonts w:ascii="Times New Roman" w:hAnsi="Times New Roman" w:cs="Times New Roman"/>
                <w:bCs/>
                <w:i/>
                <w:iCs/>
                <w:sz w:val="24"/>
                <w:szCs w:val="24"/>
              </w:rPr>
            </w:pPr>
            <w:r>
              <w:rPr>
                <w:rFonts w:ascii="Times New Roman" w:hAnsi="Times New Roman" w:cs="Times New Roman"/>
                <w:bCs/>
                <w:i/>
                <w:iCs/>
                <w:sz w:val="24"/>
                <w:szCs w:val="24"/>
              </w:rPr>
              <w:t>-</w:t>
            </w:r>
          </w:p>
        </w:tc>
        <w:tc>
          <w:tcPr>
            <w:tcW w:w="1345" w:type="pct"/>
            <w:vAlign w:val="center"/>
          </w:tcPr>
          <w:p w14:paraId="2AE0D69F" w14:textId="77777777" w:rsidR="000B0861" w:rsidRPr="00257255" w:rsidRDefault="0094121B" w:rsidP="00FF737A">
            <w:pPr>
              <w:jc w:val="center"/>
              <w:rPr>
                <w:rFonts w:ascii="Times New Roman" w:hAnsi="Times New Roman" w:cs="Times New Roman"/>
                <w:bCs/>
                <w:i/>
                <w:iCs/>
                <w:sz w:val="24"/>
                <w:szCs w:val="24"/>
              </w:rPr>
            </w:pPr>
            <w:r>
              <w:rPr>
                <w:rFonts w:ascii="Times New Roman" w:hAnsi="Times New Roman" w:cs="Times New Roman"/>
                <w:bCs/>
                <w:i/>
                <w:iCs/>
                <w:sz w:val="24"/>
                <w:szCs w:val="24"/>
              </w:rPr>
              <w:t>-</w:t>
            </w:r>
          </w:p>
        </w:tc>
      </w:tr>
      <w:tr w:rsidR="000B0861" w:rsidRPr="00257255" w14:paraId="4F9E08BD" w14:textId="77777777" w:rsidTr="00FF737A">
        <w:trPr>
          <w:trHeight w:val="23"/>
        </w:trPr>
        <w:tc>
          <w:tcPr>
            <w:tcW w:w="2460" w:type="pct"/>
            <w:vAlign w:val="center"/>
          </w:tcPr>
          <w:p w14:paraId="3A9C90C6" w14:textId="77777777" w:rsidR="000B0861" w:rsidRPr="00257255" w:rsidRDefault="000B0861" w:rsidP="00FF737A">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195" w:type="pct"/>
            <w:vAlign w:val="center"/>
          </w:tcPr>
          <w:p w14:paraId="236AD911" w14:textId="77777777" w:rsidR="000B0861" w:rsidRPr="00257255" w:rsidRDefault="0094121B" w:rsidP="00FF737A">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45" w:type="pct"/>
            <w:vAlign w:val="center"/>
          </w:tcPr>
          <w:p w14:paraId="5516328C" w14:textId="77777777" w:rsidR="000B0861" w:rsidRPr="00257255" w:rsidRDefault="00E54992" w:rsidP="00FF737A">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0B0861" w:rsidRPr="00257255" w14:paraId="21DEDF27" w14:textId="77777777" w:rsidTr="00FF737A">
        <w:trPr>
          <w:trHeight w:val="23"/>
        </w:trPr>
        <w:tc>
          <w:tcPr>
            <w:tcW w:w="2460" w:type="pct"/>
            <w:vAlign w:val="center"/>
          </w:tcPr>
          <w:p w14:paraId="7CC2195E" w14:textId="77777777" w:rsidR="000B0861" w:rsidRPr="00257255" w:rsidRDefault="00B15F86" w:rsidP="00FF737A">
            <w:pPr>
              <w:jc w:val="both"/>
              <w:rPr>
                <w:rFonts w:ascii="Times New Roman" w:hAnsi="Times New Roman" w:cs="Times New Roman"/>
                <w:bCs/>
                <w:sz w:val="24"/>
                <w:szCs w:val="24"/>
              </w:rPr>
            </w:pPr>
            <w:r>
              <w:rPr>
                <w:rFonts w:ascii="Times New Roman" w:hAnsi="Times New Roman" w:cs="Times New Roman"/>
                <w:bCs/>
                <w:sz w:val="24"/>
                <w:szCs w:val="24"/>
              </w:rPr>
              <w:t>Квалификационный  экзамен</w:t>
            </w:r>
          </w:p>
        </w:tc>
        <w:tc>
          <w:tcPr>
            <w:tcW w:w="1195" w:type="pct"/>
            <w:vAlign w:val="center"/>
          </w:tcPr>
          <w:p w14:paraId="3D541BC4" w14:textId="77777777" w:rsidR="000B0861" w:rsidRPr="00257255" w:rsidRDefault="0094121B" w:rsidP="00FF737A">
            <w:pPr>
              <w:jc w:val="center"/>
              <w:rPr>
                <w:rFonts w:ascii="Times New Roman" w:hAnsi="Times New Roman" w:cs="Times New Roman"/>
                <w:bCs/>
                <w:sz w:val="24"/>
                <w:szCs w:val="24"/>
              </w:rPr>
            </w:pPr>
            <w:r>
              <w:rPr>
                <w:rFonts w:ascii="Times New Roman" w:hAnsi="Times New Roman" w:cs="Times New Roman"/>
                <w:bCs/>
                <w:sz w:val="24"/>
                <w:szCs w:val="24"/>
              </w:rPr>
              <w:t>8</w:t>
            </w:r>
          </w:p>
        </w:tc>
        <w:tc>
          <w:tcPr>
            <w:tcW w:w="1345" w:type="pct"/>
            <w:vAlign w:val="center"/>
          </w:tcPr>
          <w:p w14:paraId="5EBA0857" w14:textId="77777777" w:rsidR="000B0861" w:rsidRPr="00257255" w:rsidRDefault="000B0861" w:rsidP="00FF737A">
            <w:pPr>
              <w:jc w:val="center"/>
              <w:rPr>
                <w:rFonts w:ascii="Times New Roman" w:hAnsi="Times New Roman" w:cs="Times New Roman"/>
                <w:bCs/>
                <w:sz w:val="24"/>
                <w:szCs w:val="24"/>
              </w:rPr>
            </w:pPr>
          </w:p>
        </w:tc>
      </w:tr>
      <w:tr w:rsidR="000B0861" w:rsidRPr="00257255" w14:paraId="119086D1" w14:textId="77777777" w:rsidTr="00FF737A">
        <w:trPr>
          <w:trHeight w:val="23"/>
        </w:trPr>
        <w:tc>
          <w:tcPr>
            <w:tcW w:w="2460" w:type="pct"/>
            <w:vAlign w:val="center"/>
          </w:tcPr>
          <w:p w14:paraId="7E23A412" w14:textId="77777777" w:rsidR="000B0861" w:rsidRPr="00257255" w:rsidRDefault="000B0861" w:rsidP="00FF737A">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195" w:type="pct"/>
            <w:vAlign w:val="center"/>
          </w:tcPr>
          <w:p w14:paraId="385A3CA0" w14:textId="77777777" w:rsidR="000B0861" w:rsidRPr="00257255" w:rsidRDefault="003D2587" w:rsidP="00FF737A">
            <w:pPr>
              <w:jc w:val="center"/>
              <w:rPr>
                <w:rFonts w:ascii="Times New Roman" w:hAnsi="Times New Roman" w:cs="Times New Roman"/>
                <w:b/>
                <w:sz w:val="24"/>
                <w:szCs w:val="24"/>
              </w:rPr>
            </w:pPr>
            <w:r>
              <w:rPr>
                <w:rFonts w:ascii="Times New Roman" w:hAnsi="Times New Roman" w:cs="Times New Roman"/>
                <w:b/>
                <w:sz w:val="24"/>
                <w:szCs w:val="24"/>
              </w:rPr>
              <w:t>144</w:t>
            </w:r>
          </w:p>
        </w:tc>
        <w:tc>
          <w:tcPr>
            <w:tcW w:w="1345" w:type="pct"/>
            <w:vAlign w:val="center"/>
          </w:tcPr>
          <w:p w14:paraId="78D4AA27" w14:textId="77777777" w:rsidR="000B0861" w:rsidRPr="00257255" w:rsidRDefault="00905686" w:rsidP="00FF737A">
            <w:pPr>
              <w:jc w:val="center"/>
              <w:rPr>
                <w:rFonts w:ascii="Times New Roman" w:hAnsi="Times New Roman" w:cs="Times New Roman"/>
                <w:b/>
                <w:sz w:val="24"/>
                <w:szCs w:val="24"/>
              </w:rPr>
            </w:pPr>
            <w:r>
              <w:rPr>
                <w:rFonts w:ascii="Times New Roman" w:hAnsi="Times New Roman" w:cs="Times New Roman"/>
                <w:b/>
                <w:sz w:val="24"/>
                <w:szCs w:val="24"/>
              </w:rPr>
              <w:t>120</w:t>
            </w:r>
          </w:p>
        </w:tc>
      </w:tr>
    </w:tbl>
    <w:p w14:paraId="7090C216" w14:textId="77777777" w:rsidR="0025528D" w:rsidRDefault="0025528D" w:rsidP="00F53FDC">
      <w:pPr>
        <w:jc w:val="right"/>
        <w:rPr>
          <w:rFonts w:ascii="Times New Roman" w:hAnsi="Times New Roman" w:cs="Times New Roman"/>
          <w:b/>
          <w:bCs/>
          <w:sz w:val="24"/>
          <w:szCs w:val="24"/>
        </w:rPr>
      </w:pPr>
    </w:p>
    <w:p w14:paraId="7C72AEBD" w14:textId="77777777" w:rsidR="0025528D" w:rsidRDefault="0025528D" w:rsidP="00F53FDC">
      <w:pPr>
        <w:jc w:val="right"/>
        <w:rPr>
          <w:rFonts w:ascii="Times New Roman" w:hAnsi="Times New Roman" w:cs="Times New Roman"/>
          <w:b/>
          <w:bCs/>
          <w:sz w:val="24"/>
          <w:szCs w:val="24"/>
        </w:rPr>
      </w:pPr>
    </w:p>
    <w:p w14:paraId="56A68677" w14:textId="77777777" w:rsidR="000B0861" w:rsidRPr="000156CF" w:rsidRDefault="000B0861" w:rsidP="000B0861">
      <w:pPr>
        <w:pStyle w:val="114"/>
        <w:rPr>
          <w:rFonts w:ascii="Times New Roman" w:hAnsi="Times New Roman"/>
        </w:rPr>
      </w:pPr>
      <w:r w:rsidRPr="000156CF">
        <w:rPr>
          <w:rFonts w:ascii="Times New Roman" w:hAnsi="Times New Roman"/>
        </w:rPr>
        <w:t>2.2. Структура 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87"/>
        <w:gridCol w:w="1161"/>
        <w:gridCol w:w="725"/>
        <w:gridCol w:w="869"/>
        <w:gridCol w:w="771"/>
        <w:gridCol w:w="767"/>
        <w:gridCol w:w="575"/>
        <w:gridCol w:w="575"/>
        <w:gridCol w:w="672"/>
        <w:gridCol w:w="552"/>
      </w:tblGrid>
      <w:tr w:rsidR="000B0861" w:rsidRPr="00C63897" w14:paraId="114F35B8" w14:textId="77777777" w:rsidTr="00FF737A">
        <w:trPr>
          <w:cantSplit/>
          <w:trHeight w:val="3271"/>
        </w:trPr>
        <w:tc>
          <w:tcPr>
            <w:tcW w:w="1617" w:type="pct"/>
            <w:tcBorders>
              <w:bottom w:val="single" w:sz="4" w:space="0" w:color="auto"/>
            </w:tcBorders>
            <w:vAlign w:val="center"/>
          </w:tcPr>
          <w:p w14:paraId="4D815C2B" w14:textId="77777777" w:rsidR="000B0861" w:rsidRPr="00C63897" w:rsidRDefault="000B0861" w:rsidP="00FF737A">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Наименования разделов профессионального модуля</w:t>
            </w:r>
          </w:p>
        </w:tc>
        <w:tc>
          <w:tcPr>
            <w:tcW w:w="589" w:type="pct"/>
            <w:tcBorders>
              <w:bottom w:val="single" w:sz="4" w:space="0" w:color="auto"/>
            </w:tcBorders>
            <w:vAlign w:val="center"/>
          </w:tcPr>
          <w:p w14:paraId="76B9CEC3" w14:textId="77777777" w:rsidR="000B0861" w:rsidRPr="00C63897" w:rsidRDefault="000B0861" w:rsidP="00FF737A">
            <w:pPr>
              <w:jc w:val="center"/>
              <w:rPr>
                <w:rFonts w:ascii="Times New Roman" w:eastAsia="Times New Roman" w:hAnsi="Times New Roman" w:cs="Times New Roman"/>
                <w:lang w:eastAsia="ru-RU"/>
              </w:rPr>
            </w:pPr>
            <w:r w:rsidRPr="00C63897">
              <w:rPr>
                <w:rFonts w:ascii="Times New Roman" w:eastAsia="Times New Roman" w:hAnsi="Times New Roman" w:cs="Times New Roman"/>
                <w:iCs/>
                <w:lang w:eastAsia="ru-RU"/>
              </w:rPr>
              <w:t>Всего, час.</w:t>
            </w:r>
          </w:p>
        </w:tc>
        <w:tc>
          <w:tcPr>
            <w:tcW w:w="368" w:type="pct"/>
            <w:tcBorders>
              <w:bottom w:val="single" w:sz="4" w:space="0" w:color="auto"/>
            </w:tcBorders>
            <w:textDirection w:val="btLr"/>
            <w:vAlign w:val="center"/>
          </w:tcPr>
          <w:p w14:paraId="513DF351" w14:textId="77777777" w:rsidR="000B0861" w:rsidRPr="00C63897" w:rsidRDefault="000B0861" w:rsidP="00FF737A">
            <w:pPr>
              <w:jc w:val="center"/>
              <w:rPr>
                <w:rFonts w:ascii="Times New Roman" w:eastAsia="Times New Roman" w:hAnsi="Times New Roman" w:cs="Times New Roman"/>
                <w:lang w:eastAsia="ru-RU"/>
              </w:rPr>
            </w:pPr>
            <w:r w:rsidRPr="00C63897">
              <w:rPr>
                <w:rFonts w:ascii="Times New Roman" w:eastAsia="Times New Roman" w:hAnsi="Times New Roman" w:cs="Times New Roman"/>
                <w:iCs/>
                <w:lang w:eastAsia="ru-RU"/>
              </w:rPr>
              <w:t>В т.ч. в форме практической подготовки</w:t>
            </w:r>
          </w:p>
        </w:tc>
        <w:tc>
          <w:tcPr>
            <w:tcW w:w="441" w:type="pct"/>
            <w:shd w:val="clear" w:color="auto" w:fill="D9D9D9" w:themeFill="background1" w:themeFillShade="D9"/>
            <w:textDirection w:val="btLr"/>
            <w:vAlign w:val="center"/>
          </w:tcPr>
          <w:p w14:paraId="50AC5A98" w14:textId="77777777" w:rsidR="000B0861" w:rsidRPr="00C63897" w:rsidRDefault="000B0861" w:rsidP="00FF737A">
            <w:pPr>
              <w:suppressAutoHyphens/>
              <w:ind w:left="113" w:right="113"/>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Обучение по МДК, в т.ч.:</w:t>
            </w:r>
          </w:p>
        </w:tc>
        <w:tc>
          <w:tcPr>
            <w:tcW w:w="391" w:type="pct"/>
            <w:textDirection w:val="btLr"/>
            <w:vAlign w:val="center"/>
          </w:tcPr>
          <w:p w14:paraId="7F1C4FD5" w14:textId="77777777" w:rsidR="000B0861" w:rsidRPr="00C63897" w:rsidRDefault="000B0861" w:rsidP="00FF737A">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Освоение теоретического материала</w:t>
            </w:r>
          </w:p>
        </w:tc>
        <w:tc>
          <w:tcPr>
            <w:tcW w:w="389" w:type="pct"/>
            <w:textDirection w:val="btLr"/>
            <w:vAlign w:val="center"/>
          </w:tcPr>
          <w:p w14:paraId="7C2F9DAE" w14:textId="77777777" w:rsidR="000B0861" w:rsidRPr="00C63897" w:rsidRDefault="000B0861" w:rsidP="00FF737A">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color w:val="000000"/>
                <w:lang w:eastAsia="ru-RU"/>
              </w:rPr>
              <w:t xml:space="preserve">Лабораторных </w:t>
            </w:r>
            <w:r w:rsidRPr="00C63897">
              <w:rPr>
                <w:rFonts w:ascii="Times New Roman" w:eastAsia="Times New Roman" w:hAnsi="Times New Roman" w:cs="Times New Roman"/>
                <w:color w:val="000000"/>
                <w:lang w:eastAsia="ru-RU"/>
              </w:rPr>
              <w:br/>
              <w:t>и практических занятий</w:t>
            </w:r>
          </w:p>
        </w:tc>
        <w:tc>
          <w:tcPr>
            <w:tcW w:w="292" w:type="pct"/>
            <w:textDirection w:val="btLr"/>
            <w:vAlign w:val="center"/>
          </w:tcPr>
          <w:p w14:paraId="49C10D6D" w14:textId="77777777" w:rsidR="000B0861" w:rsidRPr="00C63897" w:rsidRDefault="000B0861" w:rsidP="00FF737A">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92" w:type="pct"/>
            <w:textDirection w:val="btLr"/>
            <w:vAlign w:val="center"/>
          </w:tcPr>
          <w:p w14:paraId="0E2CFA20" w14:textId="77777777" w:rsidR="000B0861" w:rsidRPr="00C63897" w:rsidRDefault="000B0861" w:rsidP="00FF737A">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9"/>
            </w:r>
          </w:p>
        </w:tc>
        <w:tc>
          <w:tcPr>
            <w:tcW w:w="341" w:type="pct"/>
            <w:shd w:val="clear" w:color="auto" w:fill="D9D9D9" w:themeFill="background1" w:themeFillShade="D9"/>
            <w:textDirection w:val="btLr"/>
            <w:vAlign w:val="center"/>
          </w:tcPr>
          <w:p w14:paraId="6E8443D6" w14:textId="77777777" w:rsidR="000B0861" w:rsidRPr="00C63897" w:rsidRDefault="000B0861" w:rsidP="00FF737A">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80" w:type="pct"/>
            <w:shd w:val="clear" w:color="auto" w:fill="D9D9D9" w:themeFill="background1" w:themeFillShade="D9"/>
            <w:textDirection w:val="btLr"/>
          </w:tcPr>
          <w:p w14:paraId="632B5B02" w14:textId="77777777" w:rsidR="000B0861" w:rsidRPr="00C63897" w:rsidRDefault="000B0861" w:rsidP="00FF737A">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0B0861" w:rsidRPr="005643D7" w14:paraId="2C1B66F2" w14:textId="77777777" w:rsidTr="00FF737A">
        <w:trPr>
          <w:cantSplit/>
          <w:trHeight w:val="73"/>
        </w:trPr>
        <w:tc>
          <w:tcPr>
            <w:tcW w:w="1617" w:type="pct"/>
            <w:tcBorders>
              <w:bottom w:val="single" w:sz="4" w:space="0" w:color="auto"/>
            </w:tcBorders>
            <w:vAlign w:val="center"/>
          </w:tcPr>
          <w:p w14:paraId="26CC8D17" w14:textId="77777777" w:rsidR="000B0861" w:rsidRPr="005643D7" w:rsidRDefault="000B0861" w:rsidP="00FF737A">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1</w:t>
            </w:r>
          </w:p>
        </w:tc>
        <w:tc>
          <w:tcPr>
            <w:tcW w:w="589" w:type="pct"/>
            <w:tcBorders>
              <w:bottom w:val="single" w:sz="4" w:space="0" w:color="auto"/>
            </w:tcBorders>
            <w:vAlign w:val="center"/>
          </w:tcPr>
          <w:p w14:paraId="104D7C82" w14:textId="77777777" w:rsidR="000B0861" w:rsidRPr="005643D7" w:rsidRDefault="000B0861" w:rsidP="00FF737A">
            <w:pPr>
              <w:jc w:val="center"/>
              <w:rPr>
                <w:rFonts w:ascii="Times New Roman" w:eastAsia="Times New Roman" w:hAnsi="Times New Roman" w:cs="Times New Roman"/>
                <w:iCs/>
                <w:sz w:val="16"/>
                <w:szCs w:val="16"/>
                <w:lang w:eastAsia="ru-RU"/>
              </w:rPr>
            </w:pPr>
            <w:r w:rsidRPr="005643D7">
              <w:rPr>
                <w:rFonts w:ascii="Times New Roman" w:eastAsia="Times New Roman" w:hAnsi="Times New Roman" w:cs="Times New Roman"/>
                <w:iCs/>
                <w:sz w:val="16"/>
                <w:szCs w:val="16"/>
                <w:lang w:eastAsia="ru-RU"/>
              </w:rPr>
              <w:t>2</w:t>
            </w:r>
          </w:p>
        </w:tc>
        <w:tc>
          <w:tcPr>
            <w:tcW w:w="368" w:type="pct"/>
            <w:tcBorders>
              <w:bottom w:val="single" w:sz="4" w:space="0" w:color="auto"/>
            </w:tcBorders>
            <w:vAlign w:val="center"/>
          </w:tcPr>
          <w:p w14:paraId="07AE2FD7" w14:textId="77777777" w:rsidR="000B0861" w:rsidRPr="005643D7" w:rsidRDefault="000B0861" w:rsidP="00FF737A">
            <w:pPr>
              <w:jc w:val="center"/>
              <w:rPr>
                <w:rFonts w:ascii="Times New Roman" w:eastAsia="Times New Roman" w:hAnsi="Times New Roman" w:cs="Times New Roman"/>
                <w:iCs/>
                <w:sz w:val="16"/>
                <w:szCs w:val="16"/>
                <w:lang w:eastAsia="ru-RU"/>
              </w:rPr>
            </w:pPr>
            <w:r w:rsidRPr="005643D7">
              <w:rPr>
                <w:rFonts w:ascii="Times New Roman" w:eastAsia="Times New Roman" w:hAnsi="Times New Roman" w:cs="Times New Roman"/>
                <w:iCs/>
                <w:sz w:val="16"/>
                <w:szCs w:val="16"/>
                <w:lang w:eastAsia="ru-RU"/>
              </w:rPr>
              <w:t>3</w:t>
            </w:r>
          </w:p>
        </w:tc>
        <w:tc>
          <w:tcPr>
            <w:tcW w:w="441" w:type="pct"/>
            <w:shd w:val="clear" w:color="auto" w:fill="D9D9D9" w:themeFill="background1" w:themeFillShade="D9"/>
            <w:vAlign w:val="center"/>
          </w:tcPr>
          <w:p w14:paraId="406E0FD1" w14:textId="77777777" w:rsidR="000B0861" w:rsidRPr="005643D7" w:rsidRDefault="000B0861" w:rsidP="00FF737A">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4</w:t>
            </w:r>
          </w:p>
        </w:tc>
        <w:tc>
          <w:tcPr>
            <w:tcW w:w="391" w:type="pct"/>
            <w:vAlign w:val="center"/>
          </w:tcPr>
          <w:p w14:paraId="59618E0E" w14:textId="77777777" w:rsidR="000B0861" w:rsidRPr="005643D7" w:rsidRDefault="000B0861" w:rsidP="00FF737A">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5</w:t>
            </w:r>
          </w:p>
        </w:tc>
        <w:tc>
          <w:tcPr>
            <w:tcW w:w="389" w:type="pct"/>
            <w:vAlign w:val="center"/>
          </w:tcPr>
          <w:p w14:paraId="0E9393B8" w14:textId="77777777" w:rsidR="000B0861" w:rsidRPr="005643D7" w:rsidRDefault="000B0861" w:rsidP="00FF737A">
            <w:pPr>
              <w:suppressAutoHyphens/>
              <w:jc w:val="center"/>
              <w:rPr>
                <w:rFonts w:ascii="Times New Roman" w:eastAsia="Times New Roman" w:hAnsi="Times New Roman" w:cs="Times New Roman"/>
                <w:color w:val="000000"/>
                <w:sz w:val="16"/>
                <w:szCs w:val="16"/>
                <w:lang w:eastAsia="ru-RU"/>
              </w:rPr>
            </w:pPr>
            <w:r w:rsidRPr="005643D7">
              <w:rPr>
                <w:rFonts w:ascii="Times New Roman" w:eastAsia="Times New Roman" w:hAnsi="Times New Roman" w:cs="Times New Roman"/>
                <w:color w:val="000000"/>
                <w:sz w:val="16"/>
                <w:szCs w:val="16"/>
                <w:lang w:eastAsia="ru-RU"/>
              </w:rPr>
              <w:t>6</w:t>
            </w:r>
          </w:p>
        </w:tc>
        <w:tc>
          <w:tcPr>
            <w:tcW w:w="292" w:type="pct"/>
            <w:vAlign w:val="center"/>
          </w:tcPr>
          <w:p w14:paraId="4E96AB25" w14:textId="77777777" w:rsidR="000B0861" w:rsidRPr="005643D7" w:rsidRDefault="000B0861" w:rsidP="00FF737A">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7</w:t>
            </w:r>
          </w:p>
        </w:tc>
        <w:tc>
          <w:tcPr>
            <w:tcW w:w="292" w:type="pct"/>
            <w:vAlign w:val="center"/>
          </w:tcPr>
          <w:p w14:paraId="05309837" w14:textId="77777777" w:rsidR="000B0861" w:rsidRPr="005643D7" w:rsidRDefault="000B0861" w:rsidP="00FF737A">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8</w:t>
            </w:r>
          </w:p>
        </w:tc>
        <w:tc>
          <w:tcPr>
            <w:tcW w:w="341" w:type="pct"/>
            <w:shd w:val="clear" w:color="auto" w:fill="D9D9D9" w:themeFill="background1" w:themeFillShade="D9"/>
            <w:vAlign w:val="center"/>
          </w:tcPr>
          <w:p w14:paraId="344C2D6E" w14:textId="77777777" w:rsidR="000B0861" w:rsidRPr="005643D7" w:rsidRDefault="000B0861" w:rsidP="00FF737A">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9</w:t>
            </w:r>
          </w:p>
        </w:tc>
        <w:tc>
          <w:tcPr>
            <w:tcW w:w="280" w:type="pct"/>
            <w:shd w:val="clear" w:color="auto" w:fill="D9D9D9" w:themeFill="background1" w:themeFillShade="D9"/>
          </w:tcPr>
          <w:p w14:paraId="69779852" w14:textId="77777777" w:rsidR="000B0861" w:rsidRPr="005643D7" w:rsidRDefault="000B0861" w:rsidP="00FF737A">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10</w:t>
            </w:r>
          </w:p>
        </w:tc>
      </w:tr>
      <w:tr w:rsidR="000B0861" w:rsidRPr="00C63897" w14:paraId="54278B66" w14:textId="77777777" w:rsidTr="00FF737A">
        <w:tc>
          <w:tcPr>
            <w:tcW w:w="1617" w:type="pct"/>
          </w:tcPr>
          <w:p w14:paraId="32490DA2" w14:textId="77777777" w:rsidR="000B0861" w:rsidRPr="00C63897" w:rsidRDefault="0094121B" w:rsidP="00FF737A">
            <w:pPr>
              <w:rPr>
                <w:rFonts w:ascii="Times New Roman" w:eastAsia="Times New Roman" w:hAnsi="Times New Roman" w:cs="Times New Roman"/>
                <w:lang w:eastAsia="ru-RU"/>
              </w:rPr>
            </w:pPr>
            <w:r w:rsidRPr="00831045">
              <w:rPr>
                <w:rFonts w:ascii="Times New Roman" w:hAnsi="Times New Roman"/>
              </w:rPr>
              <w:t>Раздел 1.Организация технической эксплуатации и обслуживания гражданских зданий и сооружений</w:t>
            </w:r>
          </w:p>
        </w:tc>
        <w:tc>
          <w:tcPr>
            <w:tcW w:w="589" w:type="pct"/>
          </w:tcPr>
          <w:p w14:paraId="379CD0C6" w14:textId="77777777" w:rsidR="000B0861" w:rsidRPr="00C63897" w:rsidRDefault="0094121B" w:rsidP="00FF737A">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100</w:t>
            </w:r>
            <w:r w:rsidR="000B0861">
              <w:rPr>
                <w:rStyle w:val="af3"/>
                <w:rFonts w:ascii="Times New Roman" w:eastAsia="Times New Roman" w:hAnsi="Times New Roman"/>
                <w:b/>
                <w:bCs/>
                <w:lang w:eastAsia="ru-RU"/>
              </w:rPr>
              <w:footnoteReference w:id="10"/>
            </w:r>
          </w:p>
        </w:tc>
        <w:tc>
          <w:tcPr>
            <w:tcW w:w="368" w:type="pct"/>
          </w:tcPr>
          <w:p w14:paraId="16021C5E" w14:textId="77777777" w:rsidR="000B0861" w:rsidRPr="00C63897" w:rsidRDefault="0094121B" w:rsidP="00FF737A">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84</w:t>
            </w:r>
          </w:p>
        </w:tc>
        <w:tc>
          <w:tcPr>
            <w:tcW w:w="441" w:type="pct"/>
            <w:shd w:val="clear" w:color="auto" w:fill="D9D9D9" w:themeFill="background1" w:themeFillShade="D9"/>
          </w:tcPr>
          <w:p w14:paraId="6A06ECDB" w14:textId="77777777" w:rsidR="000B0861" w:rsidRPr="00C63897" w:rsidRDefault="00E54992" w:rsidP="00FF737A">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100</w:t>
            </w:r>
          </w:p>
        </w:tc>
        <w:tc>
          <w:tcPr>
            <w:tcW w:w="391" w:type="pct"/>
          </w:tcPr>
          <w:p w14:paraId="26B97BEE" w14:textId="77777777" w:rsidR="000B0861" w:rsidRPr="005643D7" w:rsidRDefault="00E54992" w:rsidP="00FF737A">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48</w:t>
            </w:r>
          </w:p>
        </w:tc>
        <w:tc>
          <w:tcPr>
            <w:tcW w:w="389" w:type="pct"/>
          </w:tcPr>
          <w:p w14:paraId="34D4224B" w14:textId="77777777" w:rsidR="000B0861" w:rsidRPr="00C63897" w:rsidRDefault="00E54992" w:rsidP="00FF737A">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52</w:t>
            </w:r>
          </w:p>
        </w:tc>
        <w:tc>
          <w:tcPr>
            <w:tcW w:w="292" w:type="pct"/>
          </w:tcPr>
          <w:p w14:paraId="49346000" w14:textId="77777777" w:rsidR="000B0861" w:rsidRPr="00C63897" w:rsidRDefault="000B0861" w:rsidP="00FF737A">
            <w:pPr>
              <w:jc w:val="center"/>
              <w:rPr>
                <w:rFonts w:ascii="Times New Roman" w:eastAsia="Times New Roman" w:hAnsi="Times New Roman" w:cs="Times New Roman"/>
                <w:b/>
                <w:bCs/>
                <w:lang w:eastAsia="ru-RU"/>
              </w:rPr>
            </w:pPr>
          </w:p>
        </w:tc>
        <w:tc>
          <w:tcPr>
            <w:tcW w:w="292" w:type="pct"/>
          </w:tcPr>
          <w:p w14:paraId="7953C826" w14:textId="77777777" w:rsidR="000B0861" w:rsidRPr="00C63897" w:rsidRDefault="000B0861" w:rsidP="00FF737A">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341" w:type="pct"/>
            <w:shd w:val="clear" w:color="auto" w:fill="D9D9D9" w:themeFill="background1" w:themeFillShade="D9"/>
          </w:tcPr>
          <w:p w14:paraId="1E324614" w14:textId="77777777" w:rsidR="000B0861" w:rsidRPr="00C63897" w:rsidRDefault="000B0861" w:rsidP="00FF737A">
            <w:pPr>
              <w:jc w:val="center"/>
              <w:rPr>
                <w:rFonts w:ascii="Times New Roman" w:eastAsia="Times New Roman" w:hAnsi="Times New Roman" w:cs="Times New Roman"/>
                <w:b/>
                <w:bCs/>
                <w:lang w:eastAsia="ru-RU"/>
              </w:rPr>
            </w:pPr>
          </w:p>
        </w:tc>
        <w:tc>
          <w:tcPr>
            <w:tcW w:w="280" w:type="pct"/>
            <w:shd w:val="clear" w:color="auto" w:fill="D9D9D9" w:themeFill="background1" w:themeFillShade="D9"/>
          </w:tcPr>
          <w:p w14:paraId="09B732E1" w14:textId="77777777" w:rsidR="000B0861" w:rsidRPr="00C63897" w:rsidRDefault="000B0861" w:rsidP="00FF737A">
            <w:pPr>
              <w:jc w:val="center"/>
              <w:rPr>
                <w:rFonts w:ascii="Times New Roman" w:eastAsia="Times New Roman" w:hAnsi="Times New Roman" w:cs="Times New Roman"/>
                <w:b/>
                <w:bCs/>
                <w:lang w:eastAsia="ru-RU"/>
              </w:rPr>
            </w:pPr>
          </w:p>
        </w:tc>
      </w:tr>
      <w:tr w:rsidR="000B0861" w:rsidRPr="00C63897" w14:paraId="526B6C93" w14:textId="77777777" w:rsidTr="0094121B">
        <w:trPr>
          <w:trHeight w:val="314"/>
        </w:trPr>
        <w:tc>
          <w:tcPr>
            <w:tcW w:w="1617" w:type="pct"/>
          </w:tcPr>
          <w:p w14:paraId="0C1BA199" w14:textId="77777777" w:rsidR="000B0861" w:rsidRPr="00C63897" w:rsidRDefault="000B0861" w:rsidP="00FF737A">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589" w:type="pct"/>
          </w:tcPr>
          <w:p w14:paraId="1B132062" w14:textId="77777777" w:rsidR="000B0861" w:rsidRPr="00C63897" w:rsidRDefault="0094121B" w:rsidP="00FF737A">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368" w:type="pct"/>
          </w:tcPr>
          <w:p w14:paraId="47CE131D" w14:textId="77777777" w:rsidR="000B0861" w:rsidRPr="00C63897" w:rsidRDefault="0094121B" w:rsidP="00FF737A">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w:t>
            </w:r>
          </w:p>
        </w:tc>
        <w:tc>
          <w:tcPr>
            <w:tcW w:w="441" w:type="pct"/>
            <w:shd w:val="clear" w:color="auto" w:fill="D9D9D9" w:themeFill="background1" w:themeFillShade="D9"/>
          </w:tcPr>
          <w:p w14:paraId="47C00C43" w14:textId="77777777" w:rsidR="000B0861" w:rsidRPr="00C63897" w:rsidRDefault="000B0861" w:rsidP="00FF737A">
            <w:pPr>
              <w:jc w:val="center"/>
              <w:rPr>
                <w:rFonts w:ascii="Times New Roman" w:eastAsia="Times New Roman" w:hAnsi="Times New Roman" w:cs="Times New Roman"/>
                <w:b/>
                <w:bCs/>
                <w:lang w:eastAsia="ru-RU"/>
              </w:rPr>
            </w:pPr>
          </w:p>
        </w:tc>
        <w:tc>
          <w:tcPr>
            <w:tcW w:w="1364" w:type="pct"/>
            <w:gridSpan w:val="4"/>
          </w:tcPr>
          <w:p w14:paraId="2DA3402E" w14:textId="77777777" w:rsidR="000B0861" w:rsidRPr="00C63897" w:rsidRDefault="000B0861" w:rsidP="00FF737A">
            <w:pPr>
              <w:jc w:val="center"/>
              <w:rPr>
                <w:rFonts w:ascii="Times New Roman" w:eastAsia="Times New Roman" w:hAnsi="Times New Roman" w:cs="Times New Roman"/>
                <w:b/>
                <w:bCs/>
                <w:lang w:eastAsia="ru-RU"/>
              </w:rPr>
            </w:pPr>
          </w:p>
        </w:tc>
        <w:tc>
          <w:tcPr>
            <w:tcW w:w="341" w:type="pct"/>
            <w:shd w:val="clear" w:color="auto" w:fill="D9D9D9" w:themeFill="background1" w:themeFillShade="D9"/>
          </w:tcPr>
          <w:p w14:paraId="6AE1F661" w14:textId="77777777" w:rsidR="000B0861" w:rsidRPr="00C63897" w:rsidRDefault="0094121B" w:rsidP="00FF737A">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80" w:type="pct"/>
            <w:shd w:val="clear" w:color="auto" w:fill="D9D9D9" w:themeFill="background1" w:themeFillShade="D9"/>
          </w:tcPr>
          <w:p w14:paraId="79B5E6FD" w14:textId="77777777" w:rsidR="000B0861" w:rsidRPr="00C63897" w:rsidRDefault="000B0861" w:rsidP="00FF737A">
            <w:pPr>
              <w:jc w:val="center"/>
              <w:rPr>
                <w:rFonts w:ascii="Times New Roman" w:eastAsia="Times New Roman" w:hAnsi="Times New Roman" w:cs="Times New Roman"/>
                <w:b/>
                <w:bCs/>
                <w:lang w:eastAsia="ru-RU"/>
              </w:rPr>
            </w:pPr>
          </w:p>
        </w:tc>
      </w:tr>
      <w:tr w:rsidR="000B0861" w:rsidRPr="00C63897" w14:paraId="4782A09C" w14:textId="77777777" w:rsidTr="0094121B">
        <w:trPr>
          <w:trHeight w:val="314"/>
        </w:trPr>
        <w:tc>
          <w:tcPr>
            <w:tcW w:w="1617" w:type="pct"/>
          </w:tcPr>
          <w:p w14:paraId="7E311632" w14:textId="77777777" w:rsidR="000B0861" w:rsidRPr="00C63897" w:rsidRDefault="000B0861" w:rsidP="00FF737A">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89" w:type="pct"/>
          </w:tcPr>
          <w:p w14:paraId="3C2D715A" w14:textId="77777777" w:rsidR="000B0861" w:rsidRPr="00C63897" w:rsidRDefault="0094121B" w:rsidP="00FF737A">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68" w:type="pct"/>
          </w:tcPr>
          <w:p w14:paraId="366266D5" w14:textId="77777777" w:rsidR="000B0861" w:rsidRPr="00C63897" w:rsidRDefault="0094121B" w:rsidP="00FF737A">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c>
          <w:tcPr>
            <w:tcW w:w="441" w:type="pct"/>
            <w:shd w:val="clear" w:color="auto" w:fill="D9D9D9" w:themeFill="background1" w:themeFillShade="D9"/>
          </w:tcPr>
          <w:p w14:paraId="780FCABF" w14:textId="77777777" w:rsidR="000B0861" w:rsidRPr="00C63897" w:rsidRDefault="000B0861" w:rsidP="00FF737A">
            <w:pPr>
              <w:jc w:val="center"/>
              <w:rPr>
                <w:rFonts w:ascii="Times New Roman" w:eastAsia="Times New Roman" w:hAnsi="Times New Roman" w:cs="Times New Roman"/>
                <w:b/>
                <w:bCs/>
                <w:lang w:eastAsia="ru-RU"/>
              </w:rPr>
            </w:pPr>
          </w:p>
        </w:tc>
        <w:tc>
          <w:tcPr>
            <w:tcW w:w="1364" w:type="pct"/>
            <w:gridSpan w:val="4"/>
          </w:tcPr>
          <w:p w14:paraId="10E20BA2" w14:textId="77777777" w:rsidR="000B0861" w:rsidRPr="00C63897" w:rsidRDefault="000B0861" w:rsidP="00FF737A">
            <w:pPr>
              <w:jc w:val="center"/>
              <w:rPr>
                <w:rFonts w:ascii="Times New Roman" w:eastAsia="Times New Roman" w:hAnsi="Times New Roman" w:cs="Times New Roman"/>
                <w:b/>
                <w:bCs/>
                <w:lang w:eastAsia="ru-RU"/>
              </w:rPr>
            </w:pPr>
          </w:p>
        </w:tc>
        <w:tc>
          <w:tcPr>
            <w:tcW w:w="341" w:type="pct"/>
            <w:shd w:val="clear" w:color="auto" w:fill="D9D9D9" w:themeFill="background1" w:themeFillShade="D9"/>
          </w:tcPr>
          <w:p w14:paraId="4AE4FE46" w14:textId="77777777" w:rsidR="000B0861" w:rsidRPr="00C63897" w:rsidRDefault="000B0861" w:rsidP="00FF737A">
            <w:pPr>
              <w:jc w:val="center"/>
              <w:rPr>
                <w:rFonts w:ascii="Times New Roman" w:eastAsia="Times New Roman" w:hAnsi="Times New Roman" w:cs="Times New Roman"/>
                <w:b/>
                <w:bCs/>
                <w:lang w:eastAsia="ru-RU"/>
              </w:rPr>
            </w:pPr>
          </w:p>
        </w:tc>
        <w:tc>
          <w:tcPr>
            <w:tcW w:w="280" w:type="pct"/>
            <w:shd w:val="clear" w:color="auto" w:fill="D9D9D9" w:themeFill="background1" w:themeFillShade="D9"/>
          </w:tcPr>
          <w:p w14:paraId="4DFB94A7" w14:textId="77777777" w:rsidR="000B0861" w:rsidRPr="00C63897" w:rsidRDefault="0094121B" w:rsidP="00FF737A">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r>
      <w:tr w:rsidR="000B0861" w:rsidRPr="00C63897" w14:paraId="66BB7F99" w14:textId="77777777" w:rsidTr="0094121B">
        <w:tc>
          <w:tcPr>
            <w:tcW w:w="1617" w:type="pct"/>
          </w:tcPr>
          <w:p w14:paraId="7958679F" w14:textId="77777777" w:rsidR="000B0861" w:rsidRPr="00C63897" w:rsidRDefault="00B15F86" w:rsidP="00FF737A">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Квалификационный экзамен</w:t>
            </w:r>
          </w:p>
        </w:tc>
        <w:tc>
          <w:tcPr>
            <w:tcW w:w="589" w:type="pct"/>
          </w:tcPr>
          <w:p w14:paraId="4F8C2EA1" w14:textId="77777777" w:rsidR="000B0861" w:rsidRPr="00C63897" w:rsidRDefault="0094121B" w:rsidP="00FF737A">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368" w:type="pct"/>
            <w:shd w:val="clear" w:color="auto" w:fill="auto"/>
          </w:tcPr>
          <w:p w14:paraId="4FE5B7AB" w14:textId="77777777" w:rsidR="000B0861" w:rsidRPr="00C63897" w:rsidRDefault="000B0861" w:rsidP="00FF737A">
            <w:pPr>
              <w:jc w:val="center"/>
              <w:rPr>
                <w:rFonts w:ascii="Times New Roman" w:eastAsia="Times New Roman" w:hAnsi="Times New Roman" w:cs="Times New Roman"/>
                <w:b/>
                <w:lang w:eastAsia="ru-RU"/>
              </w:rPr>
            </w:pPr>
          </w:p>
        </w:tc>
        <w:tc>
          <w:tcPr>
            <w:tcW w:w="441" w:type="pct"/>
            <w:shd w:val="clear" w:color="auto" w:fill="D9D9D9" w:themeFill="background1" w:themeFillShade="D9"/>
          </w:tcPr>
          <w:p w14:paraId="3AC40B84" w14:textId="77777777" w:rsidR="000B0861" w:rsidRPr="00C63897" w:rsidRDefault="000B0861" w:rsidP="00FF737A">
            <w:pPr>
              <w:jc w:val="center"/>
              <w:rPr>
                <w:rFonts w:ascii="Times New Roman" w:eastAsia="Times New Roman" w:hAnsi="Times New Roman" w:cs="Times New Roman"/>
                <w:i/>
                <w:lang w:eastAsia="ru-RU"/>
              </w:rPr>
            </w:pPr>
          </w:p>
        </w:tc>
        <w:tc>
          <w:tcPr>
            <w:tcW w:w="1364" w:type="pct"/>
            <w:gridSpan w:val="4"/>
          </w:tcPr>
          <w:p w14:paraId="0DFA8C1E" w14:textId="77777777" w:rsidR="000B0861" w:rsidRPr="00C63897" w:rsidRDefault="000B0861" w:rsidP="00FF737A">
            <w:pPr>
              <w:jc w:val="center"/>
              <w:rPr>
                <w:rFonts w:ascii="Times New Roman" w:eastAsia="Times New Roman" w:hAnsi="Times New Roman" w:cs="Times New Roman"/>
                <w:i/>
                <w:lang w:eastAsia="ru-RU"/>
              </w:rPr>
            </w:pPr>
          </w:p>
        </w:tc>
        <w:tc>
          <w:tcPr>
            <w:tcW w:w="341" w:type="pct"/>
            <w:shd w:val="clear" w:color="auto" w:fill="D9D9D9" w:themeFill="background1" w:themeFillShade="D9"/>
          </w:tcPr>
          <w:p w14:paraId="5FDE011C" w14:textId="77777777" w:rsidR="000B0861" w:rsidRPr="00C63897" w:rsidRDefault="000B0861" w:rsidP="00FF737A">
            <w:pPr>
              <w:jc w:val="center"/>
              <w:rPr>
                <w:rFonts w:ascii="Times New Roman" w:eastAsia="Times New Roman" w:hAnsi="Times New Roman" w:cs="Times New Roman"/>
                <w:i/>
                <w:lang w:eastAsia="ru-RU"/>
              </w:rPr>
            </w:pPr>
          </w:p>
        </w:tc>
        <w:tc>
          <w:tcPr>
            <w:tcW w:w="280" w:type="pct"/>
            <w:shd w:val="clear" w:color="auto" w:fill="D9D9D9" w:themeFill="background1" w:themeFillShade="D9"/>
          </w:tcPr>
          <w:p w14:paraId="62DD8170" w14:textId="77777777" w:rsidR="000B0861" w:rsidRPr="00C63897" w:rsidRDefault="000B0861" w:rsidP="00FF737A">
            <w:pPr>
              <w:jc w:val="center"/>
              <w:rPr>
                <w:rFonts w:ascii="Times New Roman" w:eastAsia="Times New Roman" w:hAnsi="Times New Roman" w:cs="Times New Roman"/>
                <w:i/>
                <w:lang w:eastAsia="ru-RU"/>
              </w:rPr>
            </w:pPr>
          </w:p>
        </w:tc>
      </w:tr>
      <w:tr w:rsidR="000B0861" w:rsidRPr="00C63897" w14:paraId="5DCE6854" w14:textId="77777777" w:rsidTr="00FF737A">
        <w:trPr>
          <w:trHeight w:val="217"/>
        </w:trPr>
        <w:tc>
          <w:tcPr>
            <w:tcW w:w="1617" w:type="pct"/>
          </w:tcPr>
          <w:p w14:paraId="421B0F96" w14:textId="77777777" w:rsidR="000B0861" w:rsidRPr="00C63897" w:rsidRDefault="000B0861" w:rsidP="00FF737A">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589" w:type="pct"/>
          </w:tcPr>
          <w:p w14:paraId="2331C2C3" w14:textId="77777777" w:rsidR="000B0861" w:rsidRPr="00C63897" w:rsidRDefault="0094121B" w:rsidP="00FF737A">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144</w:t>
            </w:r>
          </w:p>
        </w:tc>
        <w:tc>
          <w:tcPr>
            <w:tcW w:w="368" w:type="pct"/>
          </w:tcPr>
          <w:p w14:paraId="47098171" w14:textId="77777777" w:rsidR="000B0861" w:rsidRPr="00C63897" w:rsidRDefault="0094121B" w:rsidP="0094121B">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120</w:t>
            </w:r>
          </w:p>
        </w:tc>
        <w:tc>
          <w:tcPr>
            <w:tcW w:w="441" w:type="pct"/>
            <w:shd w:val="clear" w:color="auto" w:fill="D9D9D9" w:themeFill="background1" w:themeFillShade="D9"/>
          </w:tcPr>
          <w:p w14:paraId="52B79448" w14:textId="77777777" w:rsidR="000B0861" w:rsidRPr="00C63897" w:rsidRDefault="00E54992" w:rsidP="00FF737A">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100</w:t>
            </w:r>
          </w:p>
        </w:tc>
        <w:tc>
          <w:tcPr>
            <w:tcW w:w="391" w:type="pct"/>
          </w:tcPr>
          <w:p w14:paraId="67C06BE4" w14:textId="77777777" w:rsidR="000B0861" w:rsidRPr="00C63897" w:rsidRDefault="00E54992" w:rsidP="00FF737A">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48</w:t>
            </w:r>
          </w:p>
        </w:tc>
        <w:tc>
          <w:tcPr>
            <w:tcW w:w="389" w:type="pct"/>
          </w:tcPr>
          <w:p w14:paraId="5BF7EC95" w14:textId="77777777" w:rsidR="000B0861" w:rsidRPr="00C63897" w:rsidRDefault="00E54992" w:rsidP="00FF737A">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52</w:t>
            </w:r>
          </w:p>
        </w:tc>
        <w:tc>
          <w:tcPr>
            <w:tcW w:w="292" w:type="pct"/>
          </w:tcPr>
          <w:p w14:paraId="513BF967" w14:textId="77777777" w:rsidR="000B0861" w:rsidRPr="00C63897" w:rsidRDefault="000B0861" w:rsidP="00FF737A">
            <w:pPr>
              <w:jc w:val="center"/>
              <w:rPr>
                <w:rFonts w:ascii="Times New Roman" w:eastAsia="Times New Roman" w:hAnsi="Times New Roman" w:cs="Times New Roman"/>
                <w:b/>
                <w:i/>
                <w:lang w:eastAsia="ru-RU"/>
              </w:rPr>
            </w:pPr>
          </w:p>
        </w:tc>
        <w:tc>
          <w:tcPr>
            <w:tcW w:w="292" w:type="pct"/>
          </w:tcPr>
          <w:p w14:paraId="04DBC621" w14:textId="77777777" w:rsidR="000B0861" w:rsidRPr="00C63897" w:rsidRDefault="000B0861" w:rsidP="00FF737A">
            <w:pPr>
              <w:jc w:val="center"/>
              <w:rPr>
                <w:rFonts w:ascii="Times New Roman" w:eastAsia="Times New Roman" w:hAnsi="Times New Roman" w:cs="Times New Roman"/>
                <w:b/>
                <w:i/>
                <w:lang w:eastAsia="ru-RU"/>
              </w:rPr>
            </w:pPr>
          </w:p>
        </w:tc>
        <w:tc>
          <w:tcPr>
            <w:tcW w:w="341" w:type="pct"/>
            <w:shd w:val="clear" w:color="auto" w:fill="D9D9D9" w:themeFill="background1" w:themeFillShade="D9"/>
          </w:tcPr>
          <w:p w14:paraId="7E4C8E11" w14:textId="77777777" w:rsidR="000B0861" w:rsidRPr="00C63897" w:rsidRDefault="000B0861" w:rsidP="00FF737A">
            <w:pPr>
              <w:jc w:val="center"/>
              <w:rPr>
                <w:rFonts w:ascii="Times New Roman" w:eastAsia="Times New Roman" w:hAnsi="Times New Roman" w:cs="Times New Roman"/>
                <w:b/>
                <w:lang w:eastAsia="ru-RU"/>
              </w:rPr>
            </w:pPr>
          </w:p>
        </w:tc>
        <w:tc>
          <w:tcPr>
            <w:tcW w:w="280" w:type="pct"/>
            <w:shd w:val="clear" w:color="auto" w:fill="D9D9D9" w:themeFill="background1" w:themeFillShade="D9"/>
          </w:tcPr>
          <w:p w14:paraId="59F31736" w14:textId="77777777" w:rsidR="000B0861" w:rsidRPr="00C63897" w:rsidRDefault="00E54992" w:rsidP="00FF737A">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r>
    </w:tbl>
    <w:p w14:paraId="52854611" w14:textId="77777777" w:rsidR="000B0861" w:rsidRDefault="000B0861" w:rsidP="000B0861">
      <w:pPr>
        <w:spacing w:after="200" w:line="276" w:lineRule="auto"/>
        <w:rPr>
          <w:rFonts w:ascii="Times New Roman" w:eastAsia="Times New Roman" w:hAnsi="Times New Roman" w:cs="Times New Roman"/>
          <w:b/>
          <w:i/>
          <w:color w:val="0070C0"/>
          <w:sz w:val="24"/>
          <w:szCs w:val="24"/>
          <w:lang w:eastAsia="ru-RU"/>
        </w:rPr>
      </w:pPr>
    </w:p>
    <w:p w14:paraId="5DDDD510" w14:textId="77777777" w:rsidR="00E54992" w:rsidRPr="00782EFC" w:rsidRDefault="00E54992" w:rsidP="00E54992">
      <w:pPr>
        <w:pStyle w:val="114"/>
        <w:rPr>
          <w:rFonts w:ascii="Times New Roman" w:hAnsi="Times New Roman"/>
        </w:rPr>
      </w:pPr>
      <w:r w:rsidRPr="00782EFC">
        <w:rPr>
          <w:rFonts w:ascii="Times New Roman" w:hAnsi="Times New Roman"/>
        </w:rPr>
        <w:t xml:space="preserve">2.3. Примерное содержание </w:t>
      </w:r>
      <w:r>
        <w:rPr>
          <w:rFonts w:ascii="Times New Roman" w:hAnsi="Times New Roman"/>
        </w:rPr>
        <w:t>профессионального модуля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E54992" w:rsidRPr="00C63897" w14:paraId="169DE285" w14:textId="77777777" w:rsidTr="00FF737A">
        <w:trPr>
          <w:trHeight w:val="903"/>
        </w:trPr>
        <w:tc>
          <w:tcPr>
            <w:tcW w:w="2972" w:type="dxa"/>
            <w:vAlign w:val="center"/>
          </w:tcPr>
          <w:p w14:paraId="2243AD51" w14:textId="77777777" w:rsidR="00E54992" w:rsidRPr="00C63897" w:rsidRDefault="00E54992" w:rsidP="00FF737A">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195CC27D" w14:textId="77777777" w:rsidR="00E54992" w:rsidRPr="00C63897" w:rsidRDefault="00E54992" w:rsidP="009D089F">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Примерное с</w:t>
            </w:r>
            <w:r w:rsidRPr="00C63897">
              <w:rPr>
                <w:rFonts w:ascii="Times New Roman" w:eastAsia="Times New Roman" w:hAnsi="Times New Roman" w:cs="Times New Roman"/>
                <w:b/>
                <w:bCs/>
                <w:lang w:eastAsia="ru-RU"/>
              </w:rPr>
              <w:t>одержание учебного материала, практически</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и лабораторны</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занятия</w:t>
            </w:r>
          </w:p>
        </w:tc>
      </w:tr>
      <w:tr w:rsidR="00E54992" w:rsidRPr="00C63897" w14:paraId="3FBBD566" w14:textId="77777777" w:rsidTr="00FF737A">
        <w:tc>
          <w:tcPr>
            <w:tcW w:w="9634" w:type="dxa"/>
            <w:gridSpan w:val="2"/>
          </w:tcPr>
          <w:p w14:paraId="4207C921" w14:textId="77777777" w:rsidR="00E54992" w:rsidRPr="00C63897" w:rsidRDefault="00FF737A" w:rsidP="00FF737A">
            <w:pPr>
              <w:rPr>
                <w:rFonts w:ascii="Times New Roman" w:eastAsia="Times New Roman" w:hAnsi="Times New Roman" w:cs="Times New Roman"/>
                <w:i/>
                <w:lang w:eastAsia="ru-RU"/>
              </w:rPr>
            </w:pPr>
            <w:r>
              <w:rPr>
                <w:rFonts w:ascii="Times New Roman" w:hAnsi="Times New Roman"/>
              </w:rPr>
              <w:t xml:space="preserve">Раздел 1 </w:t>
            </w:r>
            <w:r w:rsidRPr="00831045">
              <w:rPr>
                <w:rFonts w:ascii="Times New Roman" w:hAnsi="Times New Roman"/>
              </w:rPr>
              <w:t>Организация технической эксплуатации и обслуживания гражданских зданий и сооружений</w:t>
            </w:r>
            <w:r w:rsidR="00B15F86">
              <w:rPr>
                <w:rFonts w:ascii="Times New Roman" w:hAnsi="Times New Roman"/>
              </w:rPr>
              <w:t>……………………………………………………………………………………….</w:t>
            </w:r>
            <w:r w:rsidR="00B15F86" w:rsidRPr="00B15F86">
              <w:rPr>
                <w:rFonts w:ascii="Times New Roman" w:hAnsi="Times New Roman"/>
                <w:b/>
              </w:rPr>
              <w:t>100 часов</w:t>
            </w:r>
          </w:p>
        </w:tc>
      </w:tr>
      <w:tr w:rsidR="00E54992" w:rsidRPr="00C63897" w14:paraId="426B42A8" w14:textId="77777777" w:rsidTr="00FF737A">
        <w:trPr>
          <w:trHeight w:val="20"/>
        </w:trPr>
        <w:tc>
          <w:tcPr>
            <w:tcW w:w="9634" w:type="dxa"/>
            <w:gridSpan w:val="2"/>
          </w:tcPr>
          <w:p w14:paraId="23F67ECD" w14:textId="77777777" w:rsidR="00E54992" w:rsidRPr="00C63897" w:rsidRDefault="00FF737A" w:rsidP="003D2587">
            <w:pPr>
              <w:rPr>
                <w:rFonts w:ascii="Times New Roman" w:eastAsia="Times New Roman" w:hAnsi="Times New Roman" w:cs="Times New Roman"/>
                <w:i/>
                <w:lang w:eastAsia="ru-RU"/>
              </w:rPr>
            </w:pPr>
            <w:r w:rsidRPr="00831045">
              <w:rPr>
                <w:rFonts w:ascii="Times New Roman" w:hAnsi="Times New Roman"/>
                <w:b/>
                <w:bCs/>
              </w:rPr>
              <w:t>МДК. 04.01 Эксплуатация зданий и сооружений</w:t>
            </w:r>
            <w:r w:rsidR="003D2587">
              <w:rPr>
                <w:rFonts w:ascii="Times New Roman" w:hAnsi="Times New Roman"/>
                <w:b/>
                <w:bCs/>
              </w:rPr>
              <w:t xml:space="preserve">                                                              100</w:t>
            </w:r>
            <w:r w:rsidR="00B15F86">
              <w:rPr>
                <w:rFonts w:ascii="Times New Roman" w:hAnsi="Times New Roman"/>
                <w:b/>
                <w:bCs/>
              </w:rPr>
              <w:t>часов</w:t>
            </w:r>
          </w:p>
        </w:tc>
      </w:tr>
      <w:tr w:rsidR="00E54992" w:rsidRPr="00C63897" w14:paraId="500DEA90" w14:textId="77777777" w:rsidTr="00FF737A">
        <w:tc>
          <w:tcPr>
            <w:tcW w:w="2972" w:type="dxa"/>
            <w:vMerge w:val="restart"/>
          </w:tcPr>
          <w:p w14:paraId="27E90C1C" w14:textId="77777777" w:rsidR="00E54992" w:rsidRPr="00C63897" w:rsidRDefault="00FF737A" w:rsidP="00FF737A">
            <w:pPr>
              <w:jc w:val="both"/>
              <w:rPr>
                <w:rFonts w:ascii="Times New Roman" w:eastAsia="Times New Roman" w:hAnsi="Times New Roman" w:cs="Times New Roman"/>
                <w:b/>
                <w:bCs/>
                <w:lang w:eastAsia="ru-RU"/>
              </w:rPr>
            </w:pPr>
            <w:r w:rsidRPr="00831045">
              <w:rPr>
                <w:rFonts w:ascii="Times New Roman" w:hAnsi="Times New Roman"/>
                <w:b/>
                <w:bCs/>
              </w:rPr>
              <w:t xml:space="preserve">Тема 1.1Техническая </w:t>
            </w:r>
            <w:r w:rsidRPr="00831045">
              <w:rPr>
                <w:rFonts w:ascii="Times New Roman" w:hAnsi="Times New Roman"/>
                <w:b/>
                <w:bCs/>
              </w:rPr>
              <w:lastRenderedPageBreak/>
              <w:t>эксплуатация зданий и сооружений</w:t>
            </w:r>
          </w:p>
        </w:tc>
        <w:tc>
          <w:tcPr>
            <w:tcW w:w="6662" w:type="dxa"/>
          </w:tcPr>
          <w:p w14:paraId="32826949" w14:textId="77777777" w:rsidR="00E54992" w:rsidRPr="00C63897" w:rsidRDefault="00E54992" w:rsidP="00CA1252">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lastRenderedPageBreak/>
              <w:t xml:space="preserve">Содержание </w:t>
            </w:r>
            <w:r w:rsidR="00CA1252">
              <w:rPr>
                <w:rFonts w:ascii="Times New Roman" w:eastAsia="Times New Roman" w:hAnsi="Times New Roman" w:cs="Times New Roman"/>
                <w:b/>
                <w:bCs/>
                <w:lang w:eastAsia="ru-RU"/>
              </w:rPr>
              <w:t xml:space="preserve">                                                                    34 /32часов</w:t>
            </w:r>
          </w:p>
        </w:tc>
      </w:tr>
      <w:tr w:rsidR="00E54992" w:rsidRPr="00C63897" w14:paraId="19E02B58" w14:textId="77777777" w:rsidTr="00FF737A">
        <w:trPr>
          <w:trHeight w:val="396"/>
        </w:trPr>
        <w:tc>
          <w:tcPr>
            <w:tcW w:w="2972" w:type="dxa"/>
            <w:vMerge/>
          </w:tcPr>
          <w:p w14:paraId="40EC765F" w14:textId="77777777" w:rsidR="00E54992" w:rsidRPr="00C63897" w:rsidRDefault="00E54992" w:rsidP="00FF737A">
            <w:pPr>
              <w:rPr>
                <w:rFonts w:ascii="Times New Roman" w:eastAsia="Times New Roman" w:hAnsi="Times New Roman" w:cs="Times New Roman"/>
                <w:b/>
                <w:bCs/>
                <w:lang w:eastAsia="ru-RU"/>
              </w:rPr>
            </w:pPr>
          </w:p>
        </w:tc>
        <w:tc>
          <w:tcPr>
            <w:tcW w:w="6662" w:type="dxa"/>
          </w:tcPr>
          <w:p w14:paraId="4A85EF1B" w14:textId="77777777" w:rsidR="00E54992" w:rsidRDefault="00FF737A" w:rsidP="00FF737A">
            <w:pPr>
              <w:suppressAutoHyphens/>
              <w:jc w:val="both"/>
              <w:rPr>
                <w:rFonts w:ascii="Times New Roman" w:hAnsi="Times New Roman"/>
              </w:rPr>
            </w:pPr>
            <w:r w:rsidRPr="00831045">
              <w:rPr>
                <w:rFonts w:ascii="Times New Roman" w:hAnsi="Times New Roman"/>
              </w:rPr>
              <w:t>Современная федеральная жилищная политика: содержание, принципы, порядок регулирования. Типовые организационные структуры управления эксплуатационными организациями</w:t>
            </w:r>
            <w:r>
              <w:rPr>
                <w:rFonts w:ascii="Times New Roman" w:hAnsi="Times New Roman"/>
              </w:rPr>
              <w:t>.</w:t>
            </w:r>
          </w:p>
          <w:p w14:paraId="0F32BB6C" w14:textId="77777777" w:rsidR="00FF737A" w:rsidRDefault="00FF737A" w:rsidP="00FF737A">
            <w:pPr>
              <w:suppressAutoHyphens/>
              <w:jc w:val="both"/>
              <w:rPr>
                <w:rFonts w:ascii="Times New Roman" w:hAnsi="Times New Roman"/>
                <w:b/>
              </w:rPr>
            </w:pPr>
            <w:r w:rsidRPr="00831045">
              <w:rPr>
                <w:rFonts w:ascii="Times New Roman" w:hAnsi="Times New Roman"/>
              </w:rPr>
              <w:t>Организация работ по технической эксплуатации зданий. Информационные программы используемые при эксплуатации зданий Параметры, характеризующие техническое состояние зданий</w:t>
            </w:r>
            <w:r w:rsidRPr="00831045">
              <w:rPr>
                <w:rFonts w:ascii="Times New Roman" w:hAnsi="Times New Roman"/>
                <w:b/>
              </w:rPr>
              <w:t>.</w:t>
            </w:r>
          </w:p>
          <w:p w14:paraId="284CE531" w14:textId="77777777" w:rsidR="00FF737A" w:rsidRDefault="00FF737A" w:rsidP="00FF737A">
            <w:pPr>
              <w:suppressAutoHyphens/>
              <w:jc w:val="both"/>
              <w:rPr>
                <w:rFonts w:ascii="Times New Roman" w:hAnsi="Times New Roman"/>
              </w:rPr>
            </w:pPr>
            <w:r w:rsidRPr="00831045">
              <w:rPr>
                <w:rFonts w:ascii="Times New Roman" w:hAnsi="Times New Roman"/>
              </w:rPr>
              <w:t>Износ зданий. Физический износ. Моральный износ.</w:t>
            </w:r>
            <w:r>
              <w:rPr>
                <w:rFonts w:ascii="Times New Roman" w:hAnsi="Times New Roman"/>
              </w:rPr>
              <w:t xml:space="preserve"> </w:t>
            </w:r>
            <w:r w:rsidRPr="00831045">
              <w:rPr>
                <w:rFonts w:ascii="Times New Roman" w:hAnsi="Times New Roman"/>
              </w:rPr>
              <w:t>Нормативный и преждевременный износ.  Срок службы здания. Эксплуатационные требования к зданиям. Капитальность зданий</w:t>
            </w:r>
            <w:r>
              <w:rPr>
                <w:rFonts w:ascii="Times New Roman" w:hAnsi="Times New Roman"/>
              </w:rPr>
              <w:t>.</w:t>
            </w:r>
          </w:p>
          <w:p w14:paraId="2901632B" w14:textId="77777777" w:rsidR="00FF737A" w:rsidRDefault="00FF737A" w:rsidP="00FF737A">
            <w:pPr>
              <w:suppressAutoHyphens/>
              <w:jc w:val="both"/>
              <w:rPr>
                <w:rFonts w:ascii="Times New Roman" w:hAnsi="Times New Roman"/>
              </w:rPr>
            </w:pPr>
            <w:r w:rsidRPr="00831045">
              <w:rPr>
                <w:rFonts w:ascii="Times New Roman" w:hAnsi="Times New Roman"/>
              </w:rPr>
              <w:t xml:space="preserve">Зависимость износа инженерных систем и конструкции зданий от уровня их эксплуатации </w:t>
            </w:r>
            <w:r w:rsidRPr="005A50B3">
              <w:rPr>
                <w:rFonts w:ascii="Times New Roman" w:hAnsi="Times New Roman"/>
              </w:rPr>
              <w:t>Ремонтные работы при эксплуатации зданий</w:t>
            </w:r>
            <w:r>
              <w:rPr>
                <w:rFonts w:ascii="Times New Roman" w:hAnsi="Times New Roman"/>
                <w:b/>
              </w:rPr>
              <w:t xml:space="preserve">.  </w:t>
            </w:r>
            <w:r w:rsidRPr="005A50B3">
              <w:rPr>
                <w:rFonts w:ascii="Times New Roman" w:hAnsi="Times New Roman"/>
              </w:rPr>
              <w:t>Виды ремонтов</w:t>
            </w:r>
            <w:r w:rsidRPr="00D520AF">
              <w:rPr>
                <w:rFonts w:ascii="Times New Roman" w:hAnsi="Times New Roman"/>
              </w:rPr>
              <w:t>.</w:t>
            </w:r>
            <w:r>
              <w:rPr>
                <w:rFonts w:ascii="Times New Roman" w:hAnsi="Times New Roman"/>
              </w:rPr>
              <w:t xml:space="preserve"> Определение работ по текущему ремонту и их планирование</w:t>
            </w:r>
            <w:r w:rsidRPr="00831045">
              <w:rPr>
                <w:rFonts w:ascii="Times New Roman" w:hAnsi="Times New Roman"/>
              </w:rPr>
              <w:t xml:space="preserve"> Система планово-предупредительных ремонтов(содержание, планирование, порядок проведения).</w:t>
            </w:r>
          </w:p>
          <w:p w14:paraId="35461E58" w14:textId="77777777" w:rsidR="00FF737A" w:rsidRDefault="00FF737A" w:rsidP="00FF737A">
            <w:pPr>
              <w:suppressAutoHyphens/>
              <w:jc w:val="both"/>
              <w:rPr>
                <w:rFonts w:ascii="Times New Roman" w:hAnsi="Times New Roman"/>
                <w:bCs/>
                <w:color w:val="000000"/>
              </w:rPr>
            </w:pPr>
            <w:r w:rsidRPr="00374CF3">
              <w:rPr>
                <w:rFonts w:ascii="Times New Roman" w:hAnsi="Times New Roman"/>
              </w:rPr>
              <w:t>.Система планово-предупредительных ремонтов(содержание, планирование, порядок проведения).</w:t>
            </w:r>
            <w:r w:rsidRPr="00374CF3">
              <w:rPr>
                <w:rFonts w:ascii="Times New Roman" w:hAnsi="Times New Roman"/>
                <w:bCs/>
                <w:color w:val="000000"/>
              </w:rPr>
              <w:t xml:space="preserve"> Оценка качества ремонтно-строительных работ; методы и технологию проведения ремонтных работ</w:t>
            </w:r>
            <w:r>
              <w:rPr>
                <w:rFonts w:ascii="Times New Roman" w:hAnsi="Times New Roman"/>
                <w:bCs/>
                <w:color w:val="000000"/>
              </w:rPr>
              <w:t>.</w:t>
            </w:r>
          </w:p>
          <w:p w14:paraId="5E06F8DF" w14:textId="77777777" w:rsidR="00FF737A" w:rsidRDefault="00FF737A" w:rsidP="00FF737A">
            <w:pPr>
              <w:suppressAutoHyphens/>
              <w:jc w:val="both"/>
              <w:rPr>
                <w:rFonts w:ascii="Times New Roman" w:hAnsi="Times New Roman"/>
              </w:rPr>
            </w:pPr>
            <w:r w:rsidRPr="00831045">
              <w:rPr>
                <w:rFonts w:ascii="Times New Roman" w:hAnsi="Times New Roman"/>
              </w:rPr>
              <w:t>Порядок приемки в эксплуатацию новых, капитально-отремонтированных и модернизированных зданий</w:t>
            </w:r>
            <w:r>
              <w:rPr>
                <w:rFonts w:ascii="Times New Roman" w:hAnsi="Times New Roman"/>
              </w:rPr>
              <w:t>.</w:t>
            </w:r>
          </w:p>
          <w:p w14:paraId="4C867A39" w14:textId="77777777" w:rsidR="00FF737A" w:rsidRDefault="00FF737A" w:rsidP="00FF737A">
            <w:pPr>
              <w:suppressAutoHyphens/>
              <w:jc w:val="both"/>
              <w:rPr>
                <w:rFonts w:ascii="Times New Roman" w:hAnsi="Times New Roman"/>
                <w:bCs/>
                <w:color w:val="000000"/>
              </w:rPr>
            </w:pPr>
            <w:r w:rsidRPr="00D97B64">
              <w:rPr>
                <w:rFonts w:ascii="Times New Roman" w:hAnsi="Times New Roman"/>
              </w:rPr>
              <w:t>Комплекс работ по содержанию и техническому обслуживанию зданий и сооружений</w:t>
            </w:r>
            <w:r w:rsidRPr="00D97B64">
              <w:rPr>
                <w:rFonts w:ascii="Times New Roman" w:hAnsi="Times New Roman"/>
                <w:b/>
              </w:rPr>
              <w:t xml:space="preserve">. </w:t>
            </w:r>
            <w:r w:rsidRPr="00D97B64">
              <w:rPr>
                <w:rFonts w:ascii="Times New Roman" w:hAnsi="Times New Roman"/>
              </w:rPr>
              <w:t xml:space="preserve">Содержание помещений общего пользования  </w:t>
            </w:r>
            <w:r w:rsidRPr="00D97B64">
              <w:rPr>
                <w:rFonts w:ascii="Times New Roman" w:hAnsi="Times New Roman"/>
                <w:bCs/>
                <w:color w:val="000000"/>
              </w:rPr>
              <w:t>Требования к составу документации по вопросам обеспечения жизнедеятельности зданий</w:t>
            </w:r>
            <w:r>
              <w:rPr>
                <w:rFonts w:ascii="Times New Roman" w:hAnsi="Times New Roman"/>
                <w:bCs/>
                <w:color w:val="000000"/>
              </w:rPr>
              <w:t>.</w:t>
            </w:r>
          </w:p>
          <w:p w14:paraId="5E0BB62B" w14:textId="77777777" w:rsidR="00FF737A" w:rsidRDefault="00FF737A" w:rsidP="00FF737A">
            <w:pPr>
              <w:suppressAutoHyphens/>
              <w:jc w:val="both"/>
              <w:rPr>
                <w:rFonts w:ascii="Times New Roman" w:hAnsi="Times New Roman"/>
              </w:rPr>
            </w:pPr>
            <w:r w:rsidRPr="00D97B64">
              <w:rPr>
                <w:rFonts w:ascii="Times New Roman" w:hAnsi="Times New Roman"/>
              </w:rPr>
              <w:t xml:space="preserve">Обеспечение безопасности  при эксплуатации зданий и сооружений. Разработка и проведение </w:t>
            </w:r>
            <w:r w:rsidRPr="00D97B64">
              <w:rPr>
                <w:rFonts w:ascii="Times New Roman" w:hAnsi="Times New Roman"/>
                <w:bCs/>
                <w:color w:val="000000"/>
              </w:rPr>
              <w:t>мероприятий по пожарной безопасности и  по обеспечению безопасного уровня воздействия здания на окружающую среду. Допустимые нормы планировки, площади, микроклимата и уровни освещенности, инсоляции, воздухообмена, шума, вибрации, ионизирующих и неионизирующих излучений  при эксплуатации зданий. Требования по энергосбережению</w:t>
            </w:r>
          </w:p>
          <w:p w14:paraId="02588B2F" w14:textId="77777777" w:rsidR="00FF737A" w:rsidRPr="00C63897" w:rsidRDefault="00FF737A" w:rsidP="00FF737A">
            <w:pPr>
              <w:suppressAutoHyphens/>
              <w:jc w:val="both"/>
              <w:rPr>
                <w:rFonts w:ascii="Times New Roman" w:eastAsia="Times New Roman" w:hAnsi="Times New Roman" w:cs="Times New Roman"/>
                <w:lang w:eastAsia="ru-RU"/>
              </w:rPr>
            </w:pPr>
          </w:p>
        </w:tc>
      </w:tr>
      <w:tr w:rsidR="00E54992" w:rsidRPr="00C63897" w14:paraId="40DDEE61" w14:textId="77777777" w:rsidTr="00FF737A">
        <w:trPr>
          <w:trHeight w:val="20"/>
        </w:trPr>
        <w:tc>
          <w:tcPr>
            <w:tcW w:w="2972" w:type="dxa"/>
            <w:vMerge/>
          </w:tcPr>
          <w:p w14:paraId="47EB9B53" w14:textId="77777777" w:rsidR="00E54992" w:rsidRPr="00C63897" w:rsidRDefault="00E54992" w:rsidP="00FF737A">
            <w:pPr>
              <w:rPr>
                <w:rFonts w:ascii="Times New Roman" w:eastAsia="Times New Roman" w:hAnsi="Times New Roman" w:cs="Times New Roman"/>
                <w:b/>
                <w:bCs/>
                <w:lang w:eastAsia="ru-RU"/>
              </w:rPr>
            </w:pPr>
          </w:p>
        </w:tc>
        <w:tc>
          <w:tcPr>
            <w:tcW w:w="6662" w:type="dxa"/>
          </w:tcPr>
          <w:p w14:paraId="34B28D27" w14:textId="77777777" w:rsidR="00E54992" w:rsidRPr="00C63897" w:rsidRDefault="00E54992" w:rsidP="00FF737A">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54992" w:rsidRPr="00C63897" w14:paraId="592C7BC3" w14:textId="77777777" w:rsidTr="00FF737A">
        <w:trPr>
          <w:trHeight w:val="204"/>
        </w:trPr>
        <w:tc>
          <w:tcPr>
            <w:tcW w:w="2972" w:type="dxa"/>
            <w:vMerge/>
          </w:tcPr>
          <w:p w14:paraId="1D0ED795" w14:textId="77777777" w:rsidR="00E54992" w:rsidRPr="00C63897" w:rsidRDefault="00E54992" w:rsidP="00FF737A">
            <w:pPr>
              <w:rPr>
                <w:rFonts w:ascii="Times New Roman" w:eastAsia="Times New Roman" w:hAnsi="Times New Roman" w:cs="Times New Roman"/>
                <w:b/>
                <w:bCs/>
                <w:lang w:eastAsia="ru-RU"/>
              </w:rPr>
            </w:pPr>
          </w:p>
        </w:tc>
        <w:tc>
          <w:tcPr>
            <w:tcW w:w="6662" w:type="dxa"/>
          </w:tcPr>
          <w:p w14:paraId="5D712886" w14:textId="77777777" w:rsidR="00E54992" w:rsidRPr="00C63897" w:rsidRDefault="00E54992" w:rsidP="00FF737A">
            <w:pPr>
              <w:suppressAutoHyphens/>
              <w:jc w:val="both"/>
              <w:rPr>
                <w:rFonts w:ascii="Times New Roman" w:eastAsia="Times New Roman" w:hAnsi="Times New Roman" w:cs="Times New Roman"/>
                <w:iCs/>
                <w:lang w:eastAsia="ru-RU"/>
              </w:rPr>
            </w:pPr>
            <w:r w:rsidRPr="000A17AF">
              <w:rPr>
                <w:rFonts w:ascii="Times New Roman" w:eastAsia="Times New Roman" w:hAnsi="Times New Roman" w:cs="Times New Roman"/>
                <w:b/>
                <w:lang w:eastAsia="ru-RU"/>
              </w:rPr>
              <w:t>1</w:t>
            </w:r>
            <w:r w:rsidRPr="00C63897">
              <w:rPr>
                <w:rFonts w:ascii="Times New Roman" w:eastAsia="Times New Roman" w:hAnsi="Times New Roman" w:cs="Times New Roman"/>
                <w:lang w:eastAsia="ru-RU"/>
              </w:rPr>
              <w:t xml:space="preserve">. </w:t>
            </w:r>
            <w:r w:rsidR="00FF737A" w:rsidRPr="00831045">
              <w:rPr>
                <w:rFonts w:ascii="Times New Roman" w:hAnsi="Times New Roman"/>
              </w:rPr>
              <w:t>Расчет основных характеристик диспетчерских служб</w:t>
            </w:r>
          </w:p>
        </w:tc>
      </w:tr>
      <w:tr w:rsidR="00E54992" w:rsidRPr="00C63897" w14:paraId="23206265" w14:textId="77777777" w:rsidTr="00FF737A">
        <w:trPr>
          <w:trHeight w:val="73"/>
        </w:trPr>
        <w:tc>
          <w:tcPr>
            <w:tcW w:w="2972" w:type="dxa"/>
            <w:vMerge/>
          </w:tcPr>
          <w:p w14:paraId="1A94D4F0" w14:textId="77777777" w:rsidR="00E54992" w:rsidRPr="00C63897" w:rsidRDefault="00E54992" w:rsidP="00FF737A">
            <w:pPr>
              <w:rPr>
                <w:rFonts w:ascii="Times New Roman" w:eastAsia="Times New Roman" w:hAnsi="Times New Roman" w:cs="Times New Roman"/>
                <w:b/>
                <w:bCs/>
                <w:lang w:eastAsia="ru-RU"/>
              </w:rPr>
            </w:pPr>
          </w:p>
        </w:tc>
        <w:tc>
          <w:tcPr>
            <w:tcW w:w="6662" w:type="dxa"/>
            <w:vAlign w:val="bottom"/>
          </w:tcPr>
          <w:p w14:paraId="5AB9C0A5" w14:textId="77777777" w:rsidR="00E54992" w:rsidRPr="00C63897" w:rsidRDefault="00E54992" w:rsidP="00FF737A">
            <w:pPr>
              <w:suppressAutoHyphens/>
              <w:jc w:val="both"/>
              <w:rPr>
                <w:rFonts w:ascii="Times New Roman" w:eastAsia="Times New Roman" w:hAnsi="Times New Roman" w:cs="Times New Roman"/>
                <w:lang w:eastAsia="ru-RU"/>
              </w:rPr>
            </w:pPr>
            <w:r w:rsidRPr="000A17AF">
              <w:rPr>
                <w:rFonts w:ascii="Times New Roman" w:eastAsia="Times New Roman" w:hAnsi="Times New Roman" w:cs="Times New Roman"/>
                <w:b/>
                <w:lang w:eastAsia="ru-RU"/>
              </w:rPr>
              <w:t>2</w:t>
            </w:r>
            <w:r w:rsidRPr="00C63897">
              <w:rPr>
                <w:rFonts w:ascii="Times New Roman" w:eastAsia="Times New Roman" w:hAnsi="Times New Roman" w:cs="Times New Roman"/>
                <w:lang w:eastAsia="ru-RU"/>
              </w:rPr>
              <w:t xml:space="preserve">. </w:t>
            </w:r>
            <w:r w:rsidR="00FF737A" w:rsidRPr="00831045">
              <w:rPr>
                <w:rFonts w:ascii="Times New Roman" w:hAnsi="Times New Roman"/>
              </w:rPr>
              <w:t>Оформление документации по результатам общего осмотра здания с использованием  информационных программ</w:t>
            </w:r>
            <w:r w:rsidR="00FF737A">
              <w:rPr>
                <w:rFonts w:ascii="Times New Roman" w:hAnsi="Times New Roman"/>
              </w:rPr>
              <w:t xml:space="preserve"> </w:t>
            </w:r>
            <w:r w:rsidR="00FF737A" w:rsidRPr="00831045">
              <w:rPr>
                <w:rFonts w:ascii="Times New Roman" w:hAnsi="Times New Roman"/>
              </w:rPr>
              <w:t>специализированного программного обеспечения</w:t>
            </w:r>
            <w:r w:rsidR="00FF737A" w:rsidRPr="00C63897">
              <w:rPr>
                <w:rFonts w:ascii="Times New Roman" w:eastAsia="Times New Roman" w:hAnsi="Times New Roman" w:cs="Times New Roman"/>
                <w:lang w:eastAsia="ru-RU"/>
              </w:rPr>
              <w:t xml:space="preserve"> </w:t>
            </w:r>
            <w:r w:rsidRPr="00C63897">
              <w:rPr>
                <w:rFonts w:ascii="Times New Roman" w:eastAsia="Times New Roman" w:hAnsi="Times New Roman" w:cs="Times New Roman"/>
                <w:lang w:eastAsia="ru-RU"/>
              </w:rPr>
              <w:t>…</w:t>
            </w:r>
          </w:p>
        </w:tc>
      </w:tr>
      <w:tr w:rsidR="00FF737A" w:rsidRPr="00C63897" w14:paraId="383C360C" w14:textId="77777777" w:rsidTr="00FF737A">
        <w:trPr>
          <w:trHeight w:val="73"/>
        </w:trPr>
        <w:tc>
          <w:tcPr>
            <w:tcW w:w="2972" w:type="dxa"/>
            <w:vMerge/>
          </w:tcPr>
          <w:p w14:paraId="2C6B781C" w14:textId="77777777" w:rsidR="00FF737A" w:rsidRPr="00C63897" w:rsidRDefault="00FF737A" w:rsidP="00FF737A">
            <w:pPr>
              <w:rPr>
                <w:rFonts w:ascii="Times New Roman" w:eastAsia="Times New Roman" w:hAnsi="Times New Roman" w:cs="Times New Roman"/>
                <w:b/>
                <w:bCs/>
                <w:lang w:eastAsia="ru-RU"/>
              </w:rPr>
            </w:pPr>
          </w:p>
        </w:tc>
        <w:tc>
          <w:tcPr>
            <w:tcW w:w="6662" w:type="dxa"/>
            <w:vAlign w:val="bottom"/>
          </w:tcPr>
          <w:p w14:paraId="31EBA596" w14:textId="77777777" w:rsidR="00FF737A" w:rsidRPr="00C63897" w:rsidRDefault="00FF737A" w:rsidP="00FF737A">
            <w:pPr>
              <w:suppressAutoHyphens/>
              <w:jc w:val="both"/>
              <w:rPr>
                <w:rFonts w:ascii="Times New Roman" w:eastAsia="Times New Roman" w:hAnsi="Times New Roman" w:cs="Times New Roman"/>
                <w:lang w:eastAsia="ru-RU"/>
              </w:rPr>
            </w:pPr>
            <w:r w:rsidRPr="000A17AF">
              <w:rPr>
                <w:rFonts w:ascii="Times New Roman" w:eastAsia="Times New Roman" w:hAnsi="Times New Roman" w:cs="Times New Roman"/>
                <w:b/>
                <w:lang w:eastAsia="ru-RU"/>
              </w:rPr>
              <w:t>3</w:t>
            </w:r>
            <w:r>
              <w:rPr>
                <w:rFonts w:ascii="Times New Roman" w:eastAsia="Times New Roman" w:hAnsi="Times New Roman" w:cs="Times New Roman"/>
                <w:lang w:eastAsia="ru-RU"/>
              </w:rPr>
              <w:t>.</w:t>
            </w:r>
            <w:r w:rsidRPr="00831045">
              <w:rPr>
                <w:rFonts w:ascii="Times New Roman" w:hAnsi="Times New Roman"/>
              </w:rPr>
              <w:t xml:space="preserve"> Определение износа среднего срока службы конструктивных элементов здания (окон, дверей пола и отделочные работы)</w:t>
            </w:r>
          </w:p>
        </w:tc>
      </w:tr>
      <w:tr w:rsidR="00FF737A" w:rsidRPr="00C63897" w14:paraId="05C414FA" w14:textId="77777777" w:rsidTr="00FF737A">
        <w:trPr>
          <w:trHeight w:val="73"/>
        </w:trPr>
        <w:tc>
          <w:tcPr>
            <w:tcW w:w="2972" w:type="dxa"/>
            <w:vMerge/>
          </w:tcPr>
          <w:p w14:paraId="78F239EE" w14:textId="77777777" w:rsidR="00FF737A" w:rsidRPr="00C63897" w:rsidRDefault="00FF737A" w:rsidP="00FF737A">
            <w:pPr>
              <w:rPr>
                <w:rFonts w:ascii="Times New Roman" w:eastAsia="Times New Roman" w:hAnsi="Times New Roman" w:cs="Times New Roman"/>
                <w:b/>
                <w:bCs/>
                <w:lang w:eastAsia="ru-RU"/>
              </w:rPr>
            </w:pPr>
          </w:p>
        </w:tc>
        <w:tc>
          <w:tcPr>
            <w:tcW w:w="6662" w:type="dxa"/>
            <w:vAlign w:val="bottom"/>
          </w:tcPr>
          <w:p w14:paraId="7FA55BEA" w14:textId="77777777" w:rsidR="00FF737A" w:rsidRPr="00C63897" w:rsidRDefault="00FF737A" w:rsidP="00FF737A">
            <w:pPr>
              <w:suppressAutoHyphens/>
              <w:jc w:val="both"/>
              <w:rPr>
                <w:rFonts w:ascii="Times New Roman" w:eastAsia="Times New Roman" w:hAnsi="Times New Roman" w:cs="Times New Roman"/>
                <w:lang w:eastAsia="ru-RU"/>
              </w:rPr>
            </w:pPr>
            <w:r w:rsidRPr="000A17AF">
              <w:rPr>
                <w:rFonts w:ascii="Times New Roman" w:eastAsia="Times New Roman" w:hAnsi="Times New Roman" w:cs="Times New Roman"/>
                <w:b/>
                <w:lang w:eastAsia="ru-RU"/>
              </w:rPr>
              <w:t>4</w:t>
            </w:r>
            <w:r>
              <w:rPr>
                <w:rFonts w:ascii="Times New Roman" w:eastAsia="Times New Roman" w:hAnsi="Times New Roman" w:cs="Times New Roman"/>
                <w:lang w:eastAsia="ru-RU"/>
              </w:rPr>
              <w:t>.</w:t>
            </w:r>
            <w:r w:rsidRPr="00831045">
              <w:rPr>
                <w:rFonts w:ascii="Times New Roman" w:hAnsi="Times New Roman"/>
              </w:rPr>
              <w:t xml:space="preserve"> Определение  характерных повреждений стен и способов  их устранениях</w:t>
            </w:r>
          </w:p>
        </w:tc>
      </w:tr>
      <w:tr w:rsidR="00FF737A" w:rsidRPr="00C63897" w14:paraId="403D7821" w14:textId="77777777" w:rsidTr="00FF737A">
        <w:trPr>
          <w:trHeight w:val="73"/>
        </w:trPr>
        <w:tc>
          <w:tcPr>
            <w:tcW w:w="2972" w:type="dxa"/>
            <w:vMerge/>
          </w:tcPr>
          <w:p w14:paraId="4E655CC3" w14:textId="77777777" w:rsidR="00FF737A" w:rsidRPr="00C63897" w:rsidRDefault="00FF737A" w:rsidP="00FF737A">
            <w:pPr>
              <w:rPr>
                <w:rFonts w:ascii="Times New Roman" w:eastAsia="Times New Roman" w:hAnsi="Times New Roman" w:cs="Times New Roman"/>
                <w:b/>
                <w:bCs/>
                <w:lang w:eastAsia="ru-RU"/>
              </w:rPr>
            </w:pPr>
          </w:p>
        </w:tc>
        <w:tc>
          <w:tcPr>
            <w:tcW w:w="6662" w:type="dxa"/>
            <w:vAlign w:val="bottom"/>
          </w:tcPr>
          <w:p w14:paraId="21A4898C" w14:textId="77777777" w:rsidR="00FF737A" w:rsidRPr="00C63897" w:rsidRDefault="00CA1252" w:rsidP="00FF737A">
            <w:pPr>
              <w:suppressAutoHyphens/>
              <w:jc w:val="both"/>
              <w:rPr>
                <w:rFonts w:ascii="Times New Roman" w:eastAsia="Times New Roman" w:hAnsi="Times New Roman" w:cs="Times New Roman"/>
                <w:lang w:eastAsia="ru-RU"/>
              </w:rPr>
            </w:pPr>
            <w:r w:rsidRPr="000A17AF">
              <w:rPr>
                <w:rFonts w:ascii="Times New Roman" w:eastAsia="Times New Roman" w:hAnsi="Times New Roman" w:cs="Times New Roman"/>
                <w:b/>
                <w:lang w:eastAsia="ru-RU"/>
              </w:rPr>
              <w:t>5</w:t>
            </w:r>
            <w:r>
              <w:rPr>
                <w:rFonts w:ascii="Times New Roman" w:eastAsia="Times New Roman" w:hAnsi="Times New Roman" w:cs="Times New Roman"/>
                <w:lang w:eastAsia="ru-RU"/>
              </w:rPr>
              <w:t>.</w:t>
            </w:r>
            <w:r w:rsidRPr="00831045">
              <w:rPr>
                <w:rFonts w:ascii="Times New Roman" w:hAnsi="Times New Roman"/>
              </w:rPr>
              <w:t xml:space="preserve"> Определение температуры на поверхности стены и ее деформации</w:t>
            </w:r>
          </w:p>
        </w:tc>
      </w:tr>
      <w:tr w:rsidR="00FF737A" w:rsidRPr="00C63897" w14:paraId="0471B943" w14:textId="77777777" w:rsidTr="00FF737A">
        <w:trPr>
          <w:trHeight w:val="73"/>
        </w:trPr>
        <w:tc>
          <w:tcPr>
            <w:tcW w:w="2972" w:type="dxa"/>
            <w:vMerge/>
          </w:tcPr>
          <w:p w14:paraId="113673A4" w14:textId="77777777" w:rsidR="00FF737A" w:rsidRPr="00C63897" w:rsidRDefault="00FF737A" w:rsidP="00FF737A">
            <w:pPr>
              <w:rPr>
                <w:rFonts w:ascii="Times New Roman" w:eastAsia="Times New Roman" w:hAnsi="Times New Roman" w:cs="Times New Roman"/>
                <w:b/>
                <w:bCs/>
                <w:lang w:eastAsia="ru-RU"/>
              </w:rPr>
            </w:pPr>
          </w:p>
        </w:tc>
        <w:tc>
          <w:tcPr>
            <w:tcW w:w="6662" w:type="dxa"/>
            <w:vAlign w:val="bottom"/>
          </w:tcPr>
          <w:p w14:paraId="70FF1266" w14:textId="77777777" w:rsidR="00FF737A" w:rsidRPr="00C63897" w:rsidRDefault="00CA1252" w:rsidP="00FF737A">
            <w:pPr>
              <w:suppressAutoHyphens/>
              <w:jc w:val="both"/>
              <w:rPr>
                <w:rFonts w:ascii="Times New Roman" w:eastAsia="Times New Roman" w:hAnsi="Times New Roman" w:cs="Times New Roman"/>
                <w:lang w:eastAsia="ru-RU"/>
              </w:rPr>
            </w:pPr>
            <w:r w:rsidRPr="000A17AF">
              <w:rPr>
                <w:rFonts w:ascii="Times New Roman" w:eastAsia="Times New Roman" w:hAnsi="Times New Roman" w:cs="Times New Roman"/>
                <w:b/>
                <w:lang w:eastAsia="ru-RU"/>
              </w:rPr>
              <w:t>6</w:t>
            </w:r>
            <w:r>
              <w:rPr>
                <w:rFonts w:ascii="Times New Roman" w:eastAsia="Times New Roman" w:hAnsi="Times New Roman" w:cs="Times New Roman"/>
                <w:lang w:eastAsia="ru-RU"/>
              </w:rPr>
              <w:t>.</w:t>
            </w:r>
            <w:r w:rsidRPr="00831045">
              <w:rPr>
                <w:rFonts w:ascii="Times New Roman" w:hAnsi="Times New Roman"/>
              </w:rPr>
              <w:t xml:space="preserve"> Оценка технического состояния и эксплуатационных характеристик систем отопления</w:t>
            </w:r>
          </w:p>
        </w:tc>
      </w:tr>
      <w:tr w:rsidR="00FF737A" w:rsidRPr="00C63897" w14:paraId="18673588" w14:textId="77777777" w:rsidTr="00FF737A">
        <w:trPr>
          <w:trHeight w:val="73"/>
        </w:trPr>
        <w:tc>
          <w:tcPr>
            <w:tcW w:w="2972" w:type="dxa"/>
            <w:vMerge/>
          </w:tcPr>
          <w:p w14:paraId="19DCE987" w14:textId="77777777" w:rsidR="00FF737A" w:rsidRPr="00C63897" w:rsidRDefault="00FF737A" w:rsidP="00FF737A">
            <w:pPr>
              <w:rPr>
                <w:rFonts w:ascii="Times New Roman" w:eastAsia="Times New Roman" w:hAnsi="Times New Roman" w:cs="Times New Roman"/>
                <w:b/>
                <w:bCs/>
                <w:lang w:eastAsia="ru-RU"/>
              </w:rPr>
            </w:pPr>
          </w:p>
        </w:tc>
        <w:tc>
          <w:tcPr>
            <w:tcW w:w="6662" w:type="dxa"/>
            <w:vAlign w:val="bottom"/>
          </w:tcPr>
          <w:p w14:paraId="4AF79DA2" w14:textId="77777777" w:rsidR="00FF737A" w:rsidRPr="00C63897" w:rsidRDefault="00CA1252" w:rsidP="00FF737A">
            <w:pPr>
              <w:suppressAutoHyphens/>
              <w:jc w:val="both"/>
              <w:rPr>
                <w:rFonts w:ascii="Times New Roman" w:eastAsia="Times New Roman" w:hAnsi="Times New Roman" w:cs="Times New Roman"/>
                <w:lang w:eastAsia="ru-RU"/>
              </w:rPr>
            </w:pPr>
            <w:r w:rsidRPr="000A17AF">
              <w:rPr>
                <w:rFonts w:ascii="Times New Roman" w:eastAsia="Times New Roman" w:hAnsi="Times New Roman" w:cs="Times New Roman"/>
                <w:b/>
                <w:lang w:eastAsia="ru-RU"/>
              </w:rPr>
              <w:t>7</w:t>
            </w:r>
            <w:r>
              <w:rPr>
                <w:rFonts w:ascii="Times New Roman" w:eastAsia="Times New Roman" w:hAnsi="Times New Roman" w:cs="Times New Roman"/>
                <w:lang w:eastAsia="ru-RU"/>
              </w:rPr>
              <w:t>.</w:t>
            </w:r>
            <w:r w:rsidRPr="00831045">
              <w:rPr>
                <w:rFonts w:ascii="Times New Roman" w:hAnsi="Times New Roman"/>
              </w:rPr>
              <w:t xml:space="preserve"> Составление дефектной ведомости помещений</w:t>
            </w:r>
          </w:p>
        </w:tc>
      </w:tr>
      <w:tr w:rsidR="00FF737A" w:rsidRPr="00C63897" w14:paraId="1ABFD419" w14:textId="77777777" w:rsidTr="00FF737A">
        <w:trPr>
          <w:trHeight w:val="73"/>
        </w:trPr>
        <w:tc>
          <w:tcPr>
            <w:tcW w:w="2972" w:type="dxa"/>
            <w:vMerge/>
          </w:tcPr>
          <w:p w14:paraId="4A7D688A" w14:textId="77777777" w:rsidR="00FF737A" w:rsidRPr="00C63897" w:rsidRDefault="00FF737A" w:rsidP="00FF737A">
            <w:pPr>
              <w:rPr>
                <w:rFonts w:ascii="Times New Roman" w:eastAsia="Times New Roman" w:hAnsi="Times New Roman" w:cs="Times New Roman"/>
                <w:b/>
                <w:bCs/>
                <w:lang w:eastAsia="ru-RU"/>
              </w:rPr>
            </w:pPr>
          </w:p>
        </w:tc>
        <w:tc>
          <w:tcPr>
            <w:tcW w:w="6662" w:type="dxa"/>
            <w:vAlign w:val="bottom"/>
          </w:tcPr>
          <w:p w14:paraId="48205092" w14:textId="77777777" w:rsidR="00FF737A" w:rsidRPr="00C63897" w:rsidRDefault="00CA1252" w:rsidP="00FF737A">
            <w:pPr>
              <w:suppressAutoHyphens/>
              <w:jc w:val="both"/>
              <w:rPr>
                <w:rFonts w:ascii="Times New Roman" w:eastAsia="Times New Roman" w:hAnsi="Times New Roman" w:cs="Times New Roman"/>
                <w:lang w:eastAsia="ru-RU"/>
              </w:rPr>
            </w:pPr>
            <w:r w:rsidRPr="000A17AF">
              <w:rPr>
                <w:rFonts w:ascii="Times New Roman" w:eastAsia="Times New Roman" w:hAnsi="Times New Roman" w:cs="Times New Roman"/>
                <w:b/>
                <w:lang w:eastAsia="ru-RU"/>
              </w:rPr>
              <w:t>8</w:t>
            </w:r>
            <w:r>
              <w:rPr>
                <w:rFonts w:ascii="Times New Roman" w:eastAsia="Times New Roman" w:hAnsi="Times New Roman" w:cs="Times New Roman"/>
                <w:lang w:eastAsia="ru-RU"/>
              </w:rPr>
              <w:t>.</w:t>
            </w:r>
            <w:r w:rsidRPr="00831045">
              <w:rPr>
                <w:rFonts w:ascii="Times New Roman" w:hAnsi="Times New Roman"/>
              </w:rPr>
              <w:t xml:space="preserve"> Оформление актов при эксплуатации зданий</w:t>
            </w:r>
          </w:p>
        </w:tc>
      </w:tr>
      <w:tr w:rsidR="00FF737A" w:rsidRPr="00C63897" w14:paraId="0B8982F0" w14:textId="77777777" w:rsidTr="00FF737A">
        <w:trPr>
          <w:trHeight w:val="73"/>
        </w:trPr>
        <w:tc>
          <w:tcPr>
            <w:tcW w:w="2972" w:type="dxa"/>
            <w:vMerge/>
          </w:tcPr>
          <w:p w14:paraId="4C387B81" w14:textId="77777777" w:rsidR="00FF737A" w:rsidRPr="00C63897" w:rsidRDefault="00FF737A" w:rsidP="00FF737A">
            <w:pPr>
              <w:rPr>
                <w:rFonts w:ascii="Times New Roman" w:eastAsia="Times New Roman" w:hAnsi="Times New Roman" w:cs="Times New Roman"/>
                <w:b/>
                <w:bCs/>
                <w:lang w:eastAsia="ru-RU"/>
              </w:rPr>
            </w:pPr>
          </w:p>
        </w:tc>
        <w:tc>
          <w:tcPr>
            <w:tcW w:w="6662" w:type="dxa"/>
            <w:vAlign w:val="bottom"/>
          </w:tcPr>
          <w:p w14:paraId="2DE6D516" w14:textId="77777777" w:rsidR="00FF737A" w:rsidRPr="00C63897" w:rsidRDefault="00CA1252" w:rsidP="00CA1252">
            <w:pPr>
              <w:suppressAutoHyphens/>
              <w:jc w:val="both"/>
              <w:rPr>
                <w:rFonts w:ascii="Times New Roman" w:eastAsia="Times New Roman" w:hAnsi="Times New Roman" w:cs="Times New Roman"/>
                <w:lang w:eastAsia="ru-RU"/>
              </w:rPr>
            </w:pPr>
            <w:r w:rsidRPr="000A17AF">
              <w:rPr>
                <w:rFonts w:ascii="Times New Roman" w:eastAsia="Times New Roman" w:hAnsi="Times New Roman" w:cs="Times New Roman"/>
                <w:b/>
                <w:lang w:eastAsia="ru-RU"/>
              </w:rPr>
              <w:t>9</w:t>
            </w:r>
            <w:r>
              <w:rPr>
                <w:rFonts w:ascii="Times New Roman" w:eastAsia="Times New Roman" w:hAnsi="Times New Roman" w:cs="Times New Roman"/>
                <w:lang w:eastAsia="ru-RU"/>
              </w:rPr>
              <w:t>.</w:t>
            </w:r>
            <w:r w:rsidRPr="00831045">
              <w:rPr>
                <w:rFonts w:ascii="Times New Roman" w:hAnsi="Times New Roman"/>
                <w:b/>
              </w:rPr>
              <w:t xml:space="preserve"> </w:t>
            </w:r>
            <w:r>
              <w:rPr>
                <w:rFonts w:ascii="Times New Roman" w:hAnsi="Times New Roman"/>
                <w:bCs/>
                <w:color w:val="000000"/>
                <w:sz w:val="24"/>
                <w:szCs w:val="24"/>
              </w:rPr>
              <w:t>С</w:t>
            </w:r>
            <w:r w:rsidRPr="009768AF">
              <w:rPr>
                <w:rFonts w:ascii="Times New Roman" w:hAnsi="Times New Roman"/>
                <w:bCs/>
                <w:color w:val="000000"/>
                <w:sz w:val="24"/>
                <w:szCs w:val="24"/>
              </w:rPr>
              <w:t>оставл</w:t>
            </w:r>
            <w:r>
              <w:rPr>
                <w:rFonts w:ascii="Times New Roman" w:hAnsi="Times New Roman"/>
                <w:bCs/>
                <w:color w:val="000000"/>
                <w:sz w:val="24"/>
                <w:szCs w:val="24"/>
              </w:rPr>
              <w:t>ение</w:t>
            </w:r>
            <w:r w:rsidRPr="009768AF">
              <w:rPr>
                <w:rFonts w:ascii="Times New Roman" w:hAnsi="Times New Roman"/>
                <w:bCs/>
                <w:color w:val="000000"/>
                <w:sz w:val="24"/>
                <w:szCs w:val="24"/>
              </w:rPr>
              <w:t xml:space="preserve"> план</w:t>
            </w:r>
            <w:r>
              <w:rPr>
                <w:rFonts w:ascii="Times New Roman" w:hAnsi="Times New Roman"/>
                <w:bCs/>
                <w:color w:val="000000"/>
                <w:sz w:val="24"/>
                <w:szCs w:val="24"/>
              </w:rPr>
              <w:t>ов</w:t>
            </w:r>
            <w:r w:rsidRPr="009768AF">
              <w:rPr>
                <w:rFonts w:ascii="Times New Roman" w:hAnsi="Times New Roman"/>
                <w:bCs/>
                <w:color w:val="000000"/>
                <w:sz w:val="24"/>
                <w:szCs w:val="24"/>
              </w:rPr>
              <w:t>-график</w:t>
            </w:r>
            <w:r>
              <w:rPr>
                <w:rFonts w:ascii="Times New Roman" w:hAnsi="Times New Roman"/>
                <w:bCs/>
                <w:color w:val="000000"/>
                <w:sz w:val="24"/>
                <w:szCs w:val="24"/>
              </w:rPr>
              <w:t xml:space="preserve">ов </w:t>
            </w:r>
            <w:r w:rsidRPr="009768AF">
              <w:rPr>
                <w:rFonts w:ascii="Times New Roman" w:hAnsi="Times New Roman"/>
                <w:bCs/>
                <w:color w:val="000000"/>
                <w:sz w:val="24"/>
                <w:szCs w:val="24"/>
              </w:rPr>
              <w:t>проведения различных видов работ текущего ремонта</w:t>
            </w:r>
          </w:p>
        </w:tc>
      </w:tr>
      <w:tr w:rsidR="00E54992" w:rsidRPr="00C63897" w14:paraId="454F5668" w14:textId="77777777" w:rsidTr="00FF737A">
        <w:trPr>
          <w:trHeight w:val="361"/>
        </w:trPr>
        <w:tc>
          <w:tcPr>
            <w:tcW w:w="2972" w:type="dxa"/>
            <w:vMerge/>
          </w:tcPr>
          <w:p w14:paraId="3570F1C7" w14:textId="77777777" w:rsidR="00E54992" w:rsidRPr="00C63897" w:rsidRDefault="00E54992" w:rsidP="00FF737A">
            <w:pPr>
              <w:rPr>
                <w:rFonts w:ascii="Times New Roman" w:eastAsia="Times New Roman" w:hAnsi="Times New Roman" w:cs="Times New Roman"/>
                <w:b/>
                <w:bCs/>
                <w:lang w:eastAsia="ru-RU"/>
              </w:rPr>
            </w:pPr>
          </w:p>
        </w:tc>
        <w:tc>
          <w:tcPr>
            <w:tcW w:w="6662" w:type="dxa"/>
            <w:vAlign w:val="bottom"/>
          </w:tcPr>
          <w:p w14:paraId="48F828CC" w14:textId="77777777" w:rsidR="00E54992" w:rsidRDefault="00E54992" w:rsidP="00FF737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341FB37" w14:textId="77777777" w:rsidR="00E54992" w:rsidRPr="004D41E5" w:rsidRDefault="00E54992" w:rsidP="00FF737A">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A17AF" w:rsidRPr="00C63897" w14:paraId="74C6EB18" w14:textId="77777777" w:rsidTr="00FF737A">
        <w:trPr>
          <w:trHeight w:val="361"/>
        </w:trPr>
        <w:tc>
          <w:tcPr>
            <w:tcW w:w="2972" w:type="dxa"/>
            <w:vMerge w:val="restart"/>
          </w:tcPr>
          <w:p w14:paraId="0FB29D24" w14:textId="77777777" w:rsidR="000A17AF" w:rsidRPr="00831045" w:rsidRDefault="000A17AF" w:rsidP="0090783F">
            <w:pPr>
              <w:rPr>
                <w:rFonts w:ascii="Times New Roman" w:hAnsi="Times New Roman"/>
                <w:b/>
                <w:bCs/>
              </w:rPr>
            </w:pPr>
            <w:r w:rsidRPr="00831045">
              <w:rPr>
                <w:rFonts w:ascii="Times New Roman" w:hAnsi="Times New Roman"/>
                <w:b/>
                <w:bCs/>
              </w:rPr>
              <w:t xml:space="preserve">Тема 1.2..Оценка </w:t>
            </w:r>
            <w:r w:rsidRPr="00831045">
              <w:rPr>
                <w:rFonts w:ascii="Times New Roman" w:hAnsi="Times New Roman"/>
                <w:b/>
                <w:bCs/>
              </w:rPr>
              <w:lastRenderedPageBreak/>
              <w:t>технического состояния зданий и сооружений</w:t>
            </w:r>
          </w:p>
          <w:p w14:paraId="52431AE2" w14:textId="77777777" w:rsidR="000A17AF" w:rsidRPr="00C63897" w:rsidRDefault="000A17AF" w:rsidP="00FF737A">
            <w:pPr>
              <w:rPr>
                <w:rFonts w:ascii="Times New Roman" w:eastAsia="Times New Roman" w:hAnsi="Times New Roman" w:cs="Times New Roman"/>
                <w:b/>
                <w:bCs/>
                <w:lang w:eastAsia="ru-RU"/>
              </w:rPr>
            </w:pPr>
          </w:p>
        </w:tc>
        <w:tc>
          <w:tcPr>
            <w:tcW w:w="6662" w:type="dxa"/>
            <w:vAlign w:val="bottom"/>
          </w:tcPr>
          <w:p w14:paraId="736B41C4" w14:textId="77777777" w:rsidR="000A17AF" w:rsidRPr="00C63897" w:rsidRDefault="000A17AF" w:rsidP="00FF737A">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Содержание</w:t>
            </w:r>
            <w:r w:rsidRPr="000A17AF">
              <w:rPr>
                <w:rFonts w:ascii="Times New Roman" w:eastAsia="Times New Roman" w:hAnsi="Times New Roman" w:cs="Times New Roman"/>
                <w:bCs/>
                <w:lang w:eastAsia="ru-RU"/>
              </w:rPr>
              <w:t xml:space="preserve">……..                                               </w:t>
            </w:r>
            <w:r w:rsidRPr="000A17AF">
              <w:rPr>
                <w:rFonts w:ascii="Times New Roman" w:hAnsi="Times New Roman"/>
              </w:rPr>
              <w:t>20/14</w:t>
            </w:r>
          </w:p>
        </w:tc>
      </w:tr>
      <w:tr w:rsidR="000A17AF" w:rsidRPr="00C63897" w14:paraId="42DD8BC6" w14:textId="77777777" w:rsidTr="00FF737A">
        <w:trPr>
          <w:trHeight w:val="361"/>
        </w:trPr>
        <w:tc>
          <w:tcPr>
            <w:tcW w:w="2972" w:type="dxa"/>
            <w:vMerge/>
          </w:tcPr>
          <w:p w14:paraId="0E35F155" w14:textId="77777777" w:rsidR="000A17AF" w:rsidRPr="00C63897" w:rsidRDefault="000A17AF" w:rsidP="00FF737A">
            <w:pPr>
              <w:rPr>
                <w:rFonts w:ascii="Times New Roman" w:eastAsia="Times New Roman" w:hAnsi="Times New Roman" w:cs="Times New Roman"/>
                <w:b/>
                <w:bCs/>
                <w:lang w:eastAsia="ru-RU"/>
              </w:rPr>
            </w:pPr>
          </w:p>
        </w:tc>
        <w:tc>
          <w:tcPr>
            <w:tcW w:w="6662" w:type="dxa"/>
            <w:vAlign w:val="bottom"/>
          </w:tcPr>
          <w:p w14:paraId="4677F5DD" w14:textId="77777777" w:rsidR="000A17AF" w:rsidRDefault="000A17AF" w:rsidP="0090783F">
            <w:pPr>
              <w:jc w:val="both"/>
              <w:rPr>
                <w:rFonts w:ascii="Times New Roman" w:hAnsi="Times New Roman"/>
              </w:rPr>
            </w:pPr>
            <w:r w:rsidRPr="00831045">
              <w:rPr>
                <w:rFonts w:ascii="Times New Roman" w:hAnsi="Times New Roman"/>
              </w:rPr>
              <w:t>Аппаратура, приборы и методы контроля состояния и эксплуатационных свойств материалов и конструкций при обследовании зданий. Методика оценки эксплуатационных характеристик элементов здания</w:t>
            </w:r>
            <w:r>
              <w:rPr>
                <w:rFonts w:ascii="Times New Roman" w:hAnsi="Times New Roman"/>
              </w:rPr>
              <w:t>.</w:t>
            </w:r>
          </w:p>
          <w:p w14:paraId="031FEAAB" w14:textId="77777777" w:rsidR="000A17AF" w:rsidRDefault="000A17AF" w:rsidP="0090783F">
            <w:pPr>
              <w:jc w:val="both"/>
              <w:rPr>
                <w:rFonts w:ascii="Times New Roman" w:hAnsi="Times New Roman"/>
              </w:rPr>
            </w:pPr>
            <w:r w:rsidRPr="00831045">
              <w:rPr>
                <w:rFonts w:ascii="Times New Roman" w:hAnsi="Times New Roman"/>
              </w:rPr>
              <w:t>Защита зданий от преждевременного износа. Подготовка зданий к зимнему и весенне-летнему периодам эксплуатации</w:t>
            </w:r>
            <w:r>
              <w:rPr>
                <w:rFonts w:ascii="Times New Roman" w:hAnsi="Times New Roman"/>
              </w:rPr>
              <w:t>.</w:t>
            </w:r>
          </w:p>
          <w:p w14:paraId="7A7A4B41" w14:textId="77777777" w:rsidR="000A17AF" w:rsidRDefault="000A17AF" w:rsidP="0090783F">
            <w:pPr>
              <w:jc w:val="both"/>
              <w:rPr>
                <w:rFonts w:ascii="Times New Roman" w:hAnsi="Times New Roman"/>
              </w:rPr>
            </w:pPr>
            <w:r w:rsidRPr="00831045">
              <w:rPr>
                <w:rFonts w:ascii="Times New Roman" w:hAnsi="Times New Roman"/>
              </w:rPr>
              <w:t>Методика оценки технического состояния бетонных и железобетонных конструкций. Коррозия арматуры в бетоне, факторы, вызывающие разрушение арматуры в бетоне Методика оценки технического состояния каменных конструкций (конструкций из силикатных, минеральных, природных каменных материалов).</w:t>
            </w:r>
          </w:p>
          <w:p w14:paraId="40A5F21A" w14:textId="77777777" w:rsidR="000A17AF" w:rsidRDefault="000A17AF" w:rsidP="0090783F">
            <w:pPr>
              <w:jc w:val="both"/>
              <w:rPr>
                <w:rFonts w:ascii="Times New Roman" w:hAnsi="Times New Roman"/>
              </w:rPr>
            </w:pPr>
            <w:r w:rsidRPr="00831045">
              <w:rPr>
                <w:rFonts w:ascii="Times New Roman" w:hAnsi="Times New Roman"/>
              </w:rPr>
              <w:t>Методика оценки технического состояния металлических конструкций Методика оценки технического состояния деревянных конструкций, полимерных конструкций</w:t>
            </w:r>
            <w:r>
              <w:rPr>
                <w:rFonts w:ascii="Times New Roman" w:hAnsi="Times New Roman"/>
              </w:rPr>
              <w:t>.</w:t>
            </w:r>
          </w:p>
          <w:p w14:paraId="3945B92B" w14:textId="77777777" w:rsidR="000A17AF" w:rsidRPr="00C63897" w:rsidRDefault="000A17AF" w:rsidP="0090783F">
            <w:pPr>
              <w:jc w:val="both"/>
              <w:rPr>
                <w:rFonts w:ascii="Times New Roman" w:eastAsia="Times New Roman" w:hAnsi="Times New Roman" w:cs="Times New Roman"/>
                <w:b/>
                <w:bCs/>
                <w:lang w:eastAsia="ru-RU"/>
              </w:rPr>
            </w:pPr>
            <w:r w:rsidRPr="00831045">
              <w:rPr>
                <w:rFonts w:ascii="Times New Roman" w:hAnsi="Times New Roman"/>
              </w:rPr>
              <w:t>Оценка технического состояния конструктивных элементов зданий и сооружений. Методика оценки технического состояния и эксплуатационных характеристик инженерных систем</w:t>
            </w:r>
          </w:p>
        </w:tc>
      </w:tr>
      <w:tr w:rsidR="000A17AF" w:rsidRPr="00C63897" w14:paraId="0C223C87" w14:textId="77777777" w:rsidTr="00FF737A">
        <w:trPr>
          <w:trHeight w:val="361"/>
        </w:trPr>
        <w:tc>
          <w:tcPr>
            <w:tcW w:w="2972" w:type="dxa"/>
            <w:vMerge/>
          </w:tcPr>
          <w:p w14:paraId="48480D03" w14:textId="77777777" w:rsidR="000A17AF" w:rsidRPr="00C63897" w:rsidRDefault="000A17AF" w:rsidP="00FF737A">
            <w:pPr>
              <w:rPr>
                <w:rFonts w:ascii="Times New Roman" w:eastAsia="Times New Roman" w:hAnsi="Times New Roman" w:cs="Times New Roman"/>
                <w:b/>
                <w:bCs/>
                <w:lang w:eastAsia="ru-RU"/>
              </w:rPr>
            </w:pPr>
          </w:p>
        </w:tc>
        <w:tc>
          <w:tcPr>
            <w:tcW w:w="6662" w:type="dxa"/>
            <w:vAlign w:val="bottom"/>
          </w:tcPr>
          <w:p w14:paraId="0F27FD04" w14:textId="77777777" w:rsidR="000A17AF" w:rsidRPr="00C63897" w:rsidRDefault="000A17AF" w:rsidP="00FF737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0A17AF" w:rsidRPr="00C63897" w14:paraId="0A5FCB18" w14:textId="77777777" w:rsidTr="00FF737A">
        <w:trPr>
          <w:trHeight w:val="361"/>
        </w:trPr>
        <w:tc>
          <w:tcPr>
            <w:tcW w:w="2972" w:type="dxa"/>
            <w:vMerge/>
          </w:tcPr>
          <w:p w14:paraId="1878B1C1" w14:textId="77777777" w:rsidR="000A17AF" w:rsidRPr="00C63897" w:rsidRDefault="000A17AF" w:rsidP="00FF737A">
            <w:pPr>
              <w:rPr>
                <w:rFonts w:ascii="Times New Roman" w:eastAsia="Times New Roman" w:hAnsi="Times New Roman" w:cs="Times New Roman"/>
                <w:b/>
                <w:bCs/>
                <w:lang w:eastAsia="ru-RU"/>
              </w:rPr>
            </w:pPr>
          </w:p>
        </w:tc>
        <w:tc>
          <w:tcPr>
            <w:tcW w:w="6662" w:type="dxa"/>
            <w:vAlign w:val="bottom"/>
          </w:tcPr>
          <w:p w14:paraId="6948011E" w14:textId="77777777" w:rsidR="000A17AF" w:rsidRPr="00C63897" w:rsidRDefault="000A17AF" w:rsidP="000A17AF">
            <w:pPr>
              <w:jc w:val="both"/>
              <w:rPr>
                <w:rFonts w:ascii="Times New Roman" w:eastAsia="Times New Roman" w:hAnsi="Times New Roman" w:cs="Times New Roman"/>
                <w:b/>
                <w:bCs/>
                <w:lang w:eastAsia="ru-RU"/>
              </w:rPr>
            </w:pPr>
            <w:r w:rsidRPr="00831045">
              <w:rPr>
                <w:rFonts w:ascii="Times New Roman" w:hAnsi="Times New Roman"/>
                <w:b/>
              </w:rPr>
              <w:t>10.</w:t>
            </w:r>
            <w:r w:rsidRPr="00831045">
              <w:rPr>
                <w:rFonts w:ascii="Times New Roman" w:hAnsi="Times New Roman"/>
              </w:rPr>
              <w:t>Оценка технического состояния фасадов здания</w:t>
            </w:r>
          </w:p>
        </w:tc>
      </w:tr>
      <w:tr w:rsidR="000A17AF" w:rsidRPr="00C63897" w14:paraId="22C3BA15" w14:textId="77777777" w:rsidTr="00FF737A">
        <w:trPr>
          <w:trHeight w:val="361"/>
        </w:trPr>
        <w:tc>
          <w:tcPr>
            <w:tcW w:w="2972" w:type="dxa"/>
            <w:vMerge/>
          </w:tcPr>
          <w:p w14:paraId="17FF207A" w14:textId="77777777" w:rsidR="000A17AF" w:rsidRPr="00C63897" w:rsidRDefault="000A17AF" w:rsidP="00FF737A">
            <w:pPr>
              <w:rPr>
                <w:rFonts w:ascii="Times New Roman" w:eastAsia="Times New Roman" w:hAnsi="Times New Roman" w:cs="Times New Roman"/>
                <w:b/>
                <w:bCs/>
                <w:lang w:eastAsia="ru-RU"/>
              </w:rPr>
            </w:pPr>
          </w:p>
        </w:tc>
        <w:tc>
          <w:tcPr>
            <w:tcW w:w="6662" w:type="dxa"/>
            <w:vAlign w:val="bottom"/>
          </w:tcPr>
          <w:p w14:paraId="318DAA1C" w14:textId="77777777" w:rsidR="000A17AF" w:rsidRPr="00C63897" w:rsidRDefault="000A17AF" w:rsidP="000A17AF">
            <w:pPr>
              <w:jc w:val="both"/>
              <w:rPr>
                <w:rFonts w:ascii="Times New Roman" w:eastAsia="Times New Roman" w:hAnsi="Times New Roman" w:cs="Times New Roman"/>
                <w:b/>
                <w:bCs/>
                <w:lang w:eastAsia="ru-RU"/>
              </w:rPr>
            </w:pPr>
            <w:r w:rsidRPr="00831045">
              <w:rPr>
                <w:rFonts w:ascii="Times New Roman" w:hAnsi="Times New Roman"/>
                <w:b/>
              </w:rPr>
              <w:t>11.</w:t>
            </w:r>
            <w:r w:rsidRPr="00831045">
              <w:rPr>
                <w:rFonts w:ascii="Times New Roman" w:hAnsi="Times New Roman"/>
              </w:rPr>
              <w:t>Оценка технического состояния конструкций зданий и сооружений</w:t>
            </w:r>
          </w:p>
        </w:tc>
      </w:tr>
      <w:tr w:rsidR="000A17AF" w:rsidRPr="00C63897" w14:paraId="002043BA" w14:textId="77777777" w:rsidTr="00FF737A">
        <w:trPr>
          <w:trHeight w:val="361"/>
        </w:trPr>
        <w:tc>
          <w:tcPr>
            <w:tcW w:w="2972" w:type="dxa"/>
            <w:vMerge/>
          </w:tcPr>
          <w:p w14:paraId="49C67D29" w14:textId="77777777" w:rsidR="000A17AF" w:rsidRPr="00C63897" w:rsidRDefault="000A17AF" w:rsidP="00FF737A">
            <w:pPr>
              <w:rPr>
                <w:rFonts w:ascii="Times New Roman" w:eastAsia="Times New Roman" w:hAnsi="Times New Roman" w:cs="Times New Roman"/>
                <w:b/>
                <w:bCs/>
                <w:lang w:eastAsia="ru-RU"/>
              </w:rPr>
            </w:pPr>
          </w:p>
        </w:tc>
        <w:tc>
          <w:tcPr>
            <w:tcW w:w="6662" w:type="dxa"/>
            <w:vAlign w:val="bottom"/>
          </w:tcPr>
          <w:p w14:paraId="5EBC7D50" w14:textId="77777777" w:rsidR="000A17AF" w:rsidRPr="00C63897" w:rsidRDefault="000A17AF" w:rsidP="00FF737A">
            <w:pPr>
              <w:rPr>
                <w:rFonts w:ascii="Times New Roman" w:eastAsia="Times New Roman" w:hAnsi="Times New Roman" w:cs="Times New Roman"/>
                <w:b/>
                <w:bCs/>
                <w:lang w:eastAsia="ru-RU"/>
              </w:rPr>
            </w:pPr>
            <w:r w:rsidRPr="00831045">
              <w:rPr>
                <w:rFonts w:ascii="Times New Roman" w:hAnsi="Times New Roman"/>
                <w:b/>
              </w:rPr>
              <w:t>12.</w:t>
            </w:r>
            <w:r w:rsidRPr="00831045">
              <w:rPr>
                <w:rFonts w:ascii="Times New Roman" w:hAnsi="Times New Roman"/>
              </w:rPr>
              <w:t>Оценка технического состояния инженерных систем</w:t>
            </w:r>
          </w:p>
        </w:tc>
      </w:tr>
      <w:tr w:rsidR="000A17AF" w:rsidRPr="00C63897" w14:paraId="3053FBD7" w14:textId="77777777" w:rsidTr="00FF737A">
        <w:trPr>
          <w:trHeight w:val="361"/>
        </w:trPr>
        <w:tc>
          <w:tcPr>
            <w:tcW w:w="2972" w:type="dxa"/>
            <w:vMerge/>
          </w:tcPr>
          <w:p w14:paraId="70D2EBFE" w14:textId="77777777" w:rsidR="000A17AF" w:rsidRPr="00C63897" w:rsidRDefault="000A17AF" w:rsidP="00FF737A">
            <w:pPr>
              <w:rPr>
                <w:rFonts w:ascii="Times New Roman" w:eastAsia="Times New Roman" w:hAnsi="Times New Roman" w:cs="Times New Roman"/>
                <w:b/>
                <w:bCs/>
                <w:lang w:eastAsia="ru-RU"/>
              </w:rPr>
            </w:pPr>
          </w:p>
        </w:tc>
        <w:tc>
          <w:tcPr>
            <w:tcW w:w="6662" w:type="dxa"/>
            <w:vAlign w:val="bottom"/>
          </w:tcPr>
          <w:p w14:paraId="66B45CAB" w14:textId="77777777" w:rsidR="000A17AF" w:rsidRPr="00C63897" w:rsidRDefault="000A17AF" w:rsidP="00FF737A">
            <w:pPr>
              <w:rPr>
                <w:rFonts w:ascii="Times New Roman" w:eastAsia="Times New Roman" w:hAnsi="Times New Roman" w:cs="Times New Roman"/>
                <w:b/>
                <w:bCs/>
                <w:lang w:eastAsia="ru-RU"/>
              </w:rPr>
            </w:pPr>
            <w:r w:rsidRPr="00831045">
              <w:rPr>
                <w:rFonts w:ascii="Times New Roman" w:hAnsi="Times New Roman"/>
                <w:b/>
              </w:rPr>
              <w:t>13.</w:t>
            </w:r>
            <w:r w:rsidRPr="00831045">
              <w:rPr>
                <w:rFonts w:ascii="Times New Roman" w:hAnsi="Times New Roman"/>
              </w:rPr>
              <w:t>Оценка технического состояния здания в целом</w:t>
            </w:r>
          </w:p>
        </w:tc>
      </w:tr>
      <w:tr w:rsidR="000A17AF" w:rsidRPr="00C63897" w14:paraId="2846649D" w14:textId="77777777" w:rsidTr="00FF737A">
        <w:trPr>
          <w:trHeight w:val="361"/>
        </w:trPr>
        <w:tc>
          <w:tcPr>
            <w:tcW w:w="2972" w:type="dxa"/>
            <w:vMerge/>
          </w:tcPr>
          <w:p w14:paraId="20F13A47" w14:textId="77777777" w:rsidR="000A17AF" w:rsidRPr="00C63897" w:rsidRDefault="000A17AF" w:rsidP="00FF737A">
            <w:pPr>
              <w:rPr>
                <w:rFonts w:ascii="Times New Roman" w:eastAsia="Times New Roman" w:hAnsi="Times New Roman" w:cs="Times New Roman"/>
                <w:b/>
                <w:bCs/>
                <w:lang w:eastAsia="ru-RU"/>
              </w:rPr>
            </w:pPr>
          </w:p>
        </w:tc>
        <w:tc>
          <w:tcPr>
            <w:tcW w:w="6662" w:type="dxa"/>
            <w:vAlign w:val="bottom"/>
          </w:tcPr>
          <w:p w14:paraId="61558118" w14:textId="77777777" w:rsidR="000A17AF" w:rsidRPr="00831045" w:rsidRDefault="000A17AF" w:rsidP="000A17AF">
            <w:pPr>
              <w:jc w:val="both"/>
              <w:rPr>
                <w:rFonts w:ascii="Times New Roman" w:hAnsi="Times New Roman"/>
                <w:b/>
              </w:rPr>
            </w:pPr>
            <w:r w:rsidRPr="00831045">
              <w:rPr>
                <w:rFonts w:ascii="Times New Roman" w:hAnsi="Times New Roman"/>
                <w:b/>
              </w:rPr>
              <w:t>14.</w:t>
            </w:r>
            <w:r w:rsidRPr="00831045">
              <w:rPr>
                <w:rFonts w:ascii="Times New Roman" w:hAnsi="Times New Roman"/>
              </w:rPr>
              <w:t xml:space="preserve">Составление </w:t>
            </w:r>
            <w:r w:rsidRPr="00831045">
              <w:t xml:space="preserve"> з</w:t>
            </w:r>
            <w:r w:rsidRPr="00831045">
              <w:rPr>
                <w:rFonts w:ascii="Times New Roman" w:hAnsi="Times New Roman"/>
              </w:rPr>
              <w:t>аключения  о техническом состоянии конструкций зданий и сооружений</w:t>
            </w:r>
          </w:p>
        </w:tc>
      </w:tr>
      <w:tr w:rsidR="000A17AF" w:rsidRPr="00C63897" w14:paraId="33AA3222" w14:textId="77777777" w:rsidTr="00FF737A">
        <w:trPr>
          <w:trHeight w:val="361"/>
        </w:trPr>
        <w:tc>
          <w:tcPr>
            <w:tcW w:w="2972" w:type="dxa"/>
            <w:vMerge/>
          </w:tcPr>
          <w:p w14:paraId="2F8EAE48" w14:textId="77777777" w:rsidR="000A17AF" w:rsidRPr="00C63897" w:rsidRDefault="000A17AF" w:rsidP="00FF737A">
            <w:pPr>
              <w:rPr>
                <w:rFonts w:ascii="Times New Roman" w:eastAsia="Times New Roman" w:hAnsi="Times New Roman" w:cs="Times New Roman"/>
                <w:b/>
                <w:bCs/>
                <w:lang w:eastAsia="ru-RU"/>
              </w:rPr>
            </w:pPr>
          </w:p>
        </w:tc>
        <w:tc>
          <w:tcPr>
            <w:tcW w:w="6662" w:type="dxa"/>
            <w:vAlign w:val="bottom"/>
          </w:tcPr>
          <w:p w14:paraId="0FC0D26E" w14:textId="77777777" w:rsidR="000A17AF" w:rsidRDefault="000A17AF" w:rsidP="000A17A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3558A5E" w14:textId="77777777" w:rsidR="000A17AF" w:rsidRPr="00831045" w:rsidRDefault="000A17AF" w:rsidP="000A17AF">
            <w:pPr>
              <w:rPr>
                <w:rFonts w:ascii="Times New Roman" w:hAnsi="Times New Roman"/>
                <w:b/>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F4836" w:rsidRPr="00C63897" w14:paraId="6CF6A487" w14:textId="77777777" w:rsidTr="00FF737A">
        <w:trPr>
          <w:trHeight w:val="361"/>
        </w:trPr>
        <w:tc>
          <w:tcPr>
            <w:tcW w:w="2972" w:type="dxa"/>
            <w:vMerge w:val="restart"/>
          </w:tcPr>
          <w:p w14:paraId="2352111A" w14:textId="77777777" w:rsidR="002F4836" w:rsidRPr="00C63897" w:rsidRDefault="002F4836" w:rsidP="000A17AF">
            <w:pPr>
              <w:jc w:val="both"/>
              <w:rPr>
                <w:rFonts w:ascii="Times New Roman" w:eastAsia="Times New Roman" w:hAnsi="Times New Roman" w:cs="Times New Roman"/>
                <w:b/>
                <w:bCs/>
                <w:lang w:eastAsia="ru-RU"/>
              </w:rPr>
            </w:pPr>
            <w:r>
              <w:rPr>
                <w:rFonts w:ascii="Times New Roman" w:hAnsi="Times New Roman"/>
                <w:b/>
                <w:bCs/>
              </w:rPr>
              <w:t>Тема 1. 3.</w:t>
            </w:r>
            <w:r w:rsidRPr="000A17AF">
              <w:rPr>
                <w:rFonts w:ascii="Times New Roman" w:hAnsi="Times New Roman"/>
                <w:b/>
                <w:bCs/>
                <w:color w:val="000000"/>
                <w:sz w:val="24"/>
                <w:szCs w:val="24"/>
              </w:rPr>
              <w:t>Методы и способы усиления конструкций</w:t>
            </w:r>
          </w:p>
        </w:tc>
        <w:tc>
          <w:tcPr>
            <w:tcW w:w="6662" w:type="dxa"/>
            <w:vAlign w:val="bottom"/>
          </w:tcPr>
          <w:p w14:paraId="1E66E89D" w14:textId="77777777" w:rsidR="002F4836" w:rsidRPr="00C63897" w:rsidRDefault="002F4836" w:rsidP="00F300E5">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r w:rsidR="00F300E5">
              <w:rPr>
                <w:rFonts w:ascii="Times New Roman" w:eastAsia="Times New Roman" w:hAnsi="Times New Roman" w:cs="Times New Roman"/>
                <w:b/>
                <w:bCs/>
                <w:lang w:eastAsia="ru-RU"/>
              </w:rPr>
              <w:t xml:space="preserve">                                                             32/30</w:t>
            </w:r>
          </w:p>
        </w:tc>
      </w:tr>
      <w:tr w:rsidR="002F4836" w:rsidRPr="00C63897" w14:paraId="647BE906" w14:textId="77777777" w:rsidTr="00FF737A">
        <w:trPr>
          <w:trHeight w:val="361"/>
        </w:trPr>
        <w:tc>
          <w:tcPr>
            <w:tcW w:w="2972" w:type="dxa"/>
            <w:vMerge/>
          </w:tcPr>
          <w:p w14:paraId="4D12B28C" w14:textId="77777777" w:rsidR="002F4836" w:rsidRPr="00C63897" w:rsidRDefault="002F4836" w:rsidP="00FF737A">
            <w:pPr>
              <w:rPr>
                <w:rFonts w:ascii="Times New Roman" w:eastAsia="Times New Roman" w:hAnsi="Times New Roman" w:cs="Times New Roman"/>
                <w:b/>
                <w:bCs/>
                <w:lang w:eastAsia="ru-RU"/>
              </w:rPr>
            </w:pPr>
          </w:p>
        </w:tc>
        <w:tc>
          <w:tcPr>
            <w:tcW w:w="6662" w:type="dxa"/>
            <w:vAlign w:val="bottom"/>
          </w:tcPr>
          <w:p w14:paraId="61588717" w14:textId="77777777" w:rsidR="002F4836" w:rsidRDefault="002F4836" w:rsidP="00493B6C">
            <w:pPr>
              <w:jc w:val="both"/>
              <w:rPr>
                <w:rFonts w:ascii="Times New Roman" w:hAnsi="Times New Roman"/>
              </w:rPr>
            </w:pPr>
            <w:r w:rsidRPr="001C1920">
              <w:rPr>
                <w:rFonts w:ascii="Times New Roman" w:hAnsi="Times New Roman"/>
              </w:rPr>
              <w:t xml:space="preserve">Методы </w:t>
            </w:r>
            <w:r>
              <w:rPr>
                <w:rFonts w:ascii="Times New Roman" w:hAnsi="Times New Roman"/>
              </w:rPr>
              <w:t xml:space="preserve"> укрепления и </w:t>
            </w:r>
            <w:r w:rsidRPr="001C1920">
              <w:rPr>
                <w:rFonts w:ascii="Times New Roman" w:hAnsi="Times New Roman"/>
              </w:rPr>
              <w:t>усиления оснований</w:t>
            </w:r>
            <w:r>
              <w:rPr>
                <w:rFonts w:ascii="Times New Roman" w:hAnsi="Times New Roman"/>
              </w:rPr>
              <w:t xml:space="preserve"> </w:t>
            </w:r>
            <w:r w:rsidRPr="00D97B64">
              <w:rPr>
                <w:rFonts w:ascii="Times New Roman" w:hAnsi="Times New Roman"/>
              </w:rPr>
              <w:t>эксплуатируемых зданий</w:t>
            </w:r>
            <w:r>
              <w:rPr>
                <w:rFonts w:ascii="Times New Roman" w:hAnsi="Times New Roman"/>
              </w:rPr>
              <w:t>.</w:t>
            </w:r>
          </w:p>
          <w:p w14:paraId="1C435C38" w14:textId="77777777" w:rsidR="002F4836" w:rsidRDefault="002F4836" w:rsidP="00493B6C">
            <w:pPr>
              <w:jc w:val="both"/>
              <w:rPr>
                <w:rFonts w:ascii="Times New Roman" w:hAnsi="Times New Roman"/>
              </w:rPr>
            </w:pPr>
            <w:r w:rsidRPr="00831045">
              <w:rPr>
                <w:rFonts w:ascii="Times New Roman" w:hAnsi="Times New Roman"/>
              </w:rPr>
              <w:t>Причины неудовлетворительного состояния фундаментов эксплуатируемых зданий. Основные методы восстановления (укрепления) кладки фундаментов. Способы разгрузки и усиления фундаментов эксплуатируемых зданий</w:t>
            </w:r>
            <w:r>
              <w:rPr>
                <w:rFonts w:ascii="Times New Roman" w:hAnsi="Times New Roman"/>
              </w:rPr>
              <w:t>.</w:t>
            </w:r>
          </w:p>
          <w:p w14:paraId="5F35822B" w14:textId="77777777" w:rsidR="002F4836" w:rsidRDefault="002F4836" w:rsidP="00493B6C">
            <w:pPr>
              <w:jc w:val="both"/>
              <w:rPr>
                <w:rFonts w:ascii="Times New Roman" w:hAnsi="Times New Roman"/>
              </w:rPr>
            </w:pPr>
            <w:r w:rsidRPr="00831045">
              <w:rPr>
                <w:rFonts w:ascii="Times New Roman" w:hAnsi="Times New Roman"/>
              </w:rPr>
              <w:t>Восстановление и улучшение эксплуатационных свойств стен зданий</w:t>
            </w:r>
            <w:r>
              <w:rPr>
                <w:rFonts w:ascii="Times New Roman" w:hAnsi="Times New Roman"/>
              </w:rPr>
              <w:t>. Мероприятия по текущему ремонту стен. Мероприятия по капитальному ремонту стен.</w:t>
            </w:r>
          </w:p>
          <w:p w14:paraId="22CFA3CF" w14:textId="77777777" w:rsidR="002F4836" w:rsidRDefault="002F4836" w:rsidP="00493B6C">
            <w:pPr>
              <w:jc w:val="both"/>
              <w:rPr>
                <w:rFonts w:ascii="Times New Roman" w:hAnsi="Times New Roman"/>
              </w:rPr>
            </w:pPr>
            <w:r w:rsidRPr="00831045">
              <w:rPr>
                <w:rFonts w:ascii="Times New Roman" w:hAnsi="Times New Roman"/>
              </w:rPr>
              <w:t xml:space="preserve">Восстановление и усиление железобетонных перекрытий </w:t>
            </w:r>
            <w:r>
              <w:rPr>
                <w:rFonts w:ascii="Times New Roman" w:hAnsi="Times New Roman"/>
              </w:rPr>
              <w:t>. Ремонт деревянных перекрытий. Ремонт железобетонных перекрытий. Способы усиления железобетонных перекрытий.</w:t>
            </w:r>
          </w:p>
          <w:p w14:paraId="12CBFD2A" w14:textId="77777777" w:rsidR="002F4836" w:rsidRDefault="002F4836" w:rsidP="00493B6C">
            <w:pPr>
              <w:jc w:val="both"/>
              <w:rPr>
                <w:rFonts w:ascii="Times New Roman" w:hAnsi="Times New Roman"/>
              </w:rPr>
            </w:pPr>
            <w:r>
              <w:rPr>
                <w:rFonts w:ascii="Times New Roman" w:hAnsi="Times New Roman"/>
              </w:rPr>
              <w:t>Методы у</w:t>
            </w:r>
            <w:r w:rsidRPr="00831045">
              <w:rPr>
                <w:rFonts w:ascii="Times New Roman" w:hAnsi="Times New Roman"/>
              </w:rPr>
              <w:t>силени</w:t>
            </w:r>
            <w:r>
              <w:rPr>
                <w:rFonts w:ascii="Times New Roman" w:hAnsi="Times New Roman"/>
              </w:rPr>
              <w:t>я</w:t>
            </w:r>
            <w:r w:rsidRPr="00831045">
              <w:rPr>
                <w:rFonts w:ascii="Times New Roman" w:hAnsi="Times New Roman"/>
              </w:rPr>
              <w:t xml:space="preserve"> железобетонных колонн. Ремонт, усиление и замена лестниц и балконов</w:t>
            </w:r>
            <w:r>
              <w:rPr>
                <w:rFonts w:ascii="Times New Roman" w:hAnsi="Times New Roman"/>
              </w:rPr>
              <w:t>.</w:t>
            </w:r>
          </w:p>
          <w:p w14:paraId="36BBFA3E" w14:textId="77777777" w:rsidR="002F4836" w:rsidRPr="00C63897" w:rsidRDefault="002F4836" w:rsidP="00493B6C">
            <w:pPr>
              <w:jc w:val="both"/>
              <w:rPr>
                <w:rFonts w:ascii="Times New Roman" w:eastAsia="Times New Roman" w:hAnsi="Times New Roman" w:cs="Times New Roman"/>
                <w:b/>
                <w:bCs/>
                <w:lang w:eastAsia="ru-RU"/>
              </w:rPr>
            </w:pPr>
            <w:r w:rsidRPr="00831045">
              <w:rPr>
                <w:rFonts w:ascii="Times New Roman" w:hAnsi="Times New Roman"/>
              </w:rPr>
              <w:t>Усиление каменных конструкций. Усиление металлических конструкций. Усиление и ремонт деревянных конструкций</w:t>
            </w:r>
          </w:p>
        </w:tc>
      </w:tr>
      <w:tr w:rsidR="002F4836" w:rsidRPr="00C63897" w14:paraId="44A8EF53" w14:textId="77777777" w:rsidTr="00FF737A">
        <w:trPr>
          <w:trHeight w:val="361"/>
        </w:trPr>
        <w:tc>
          <w:tcPr>
            <w:tcW w:w="2972" w:type="dxa"/>
            <w:vMerge/>
          </w:tcPr>
          <w:p w14:paraId="00A7767B" w14:textId="77777777" w:rsidR="002F4836" w:rsidRPr="00C63897" w:rsidRDefault="002F4836" w:rsidP="00FF737A">
            <w:pPr>
              <w:rPr>
                <w:rFonts w:ascii="Times New Roman" w:eastAsia="Times New Roman" w:hAnsi="Times New Roman" w:cs="Times New Roman"/>
                <w:b/>
                <w:bCs/>
                <w:lang w:eastAsia="ru-RU"/>
              </w:rPr>
            </w:pPr>
          </w:p>
        </w:tc>
        <w:tc>
          <w:tcPr>
            <w:tcW w:w="6662" w:type="dxa"/>
            <w:vAlign w:val="bottom"/>
          </w:tcPr>
          <w:p w14:paraId="3379045B" w14:textId="77777777" w:rsidR="002F4836" w:rsidRPr="00C63897" w:rsidRDefault="002F4836" w:rsidP="000A17A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2F4836" w:rsidRPr="00C63897" w14:paraId="5936F9FC" w14:textId="77777777" w:rsidTr="00FF737A">
        <w:trPr>
          <w:trHeight w:val="361"/>
        </w:trPr>
        <w:tc>
          <w:tcPr>
            <w:tcW w:w="2972" w:type="dxa"/>
            <w:vMerge/>
          </w:tcPr>
          <w:p w14:paraId="1FF22772" w14:textId="77777777" w:rsidR="002F4836" w:rsidRPr="00C63897" w:rsidRDefault="002F4836" w:rsidP="00FF737A">
            <w:pPr>
              <w:rPr>
                <w:rFonts w:ascii="Times New Roman" w:eastAsia="Times New Roman" w:hAnsi="Times New Roman" w:cs="Times New Roman"/>
                <w:b/>
                <w:bCs/>
                <w:lang w:eastAsia="ru-RU"/>
              </w:rPr>
            </w:pPr>
          </w:p>
        </w:tc>
        <w:tc>
          <w:tcPr>
            <w:tcW w:w="6662" w:type="dxa"/>
            <w:vAlign w:val="bottom"/>
          </w:tcPr>
          <w:p w14:paraId="27E00BF2" w14:textId="77777777" w:rsidR="002F4836" w:rsidRPr="00C63897" w:rsidRDefault="002F4836" w:rsidP="000327A5">
            <w:pPr>
              <w:jc w:val="both"/>
              <w:rPr>
                <w:rFonts w:ascii="Times New Roman" w:eastAsia="Times New Roman" w:hAnsi="Times New Roman" w:cs="Times New Roman"/>
                <w:b/>
                <w:bCs/>
                <w:lang w:eastAsia="ru-RU"/>
              </w:rPr>
            </w:pPr>
            <w:r w:rsidRPr="005A50B3">
              <w:rPr>
                <w:rFonts w:ascii="Times New Roman" w:hAnsi="Times New Roman"/>
                <w:b/>
              </w:rPr>
              <w:t>1</w:t>
            </w:r>
            <w:r>
              <w:rPr>
                <w:rFonts w:ascii="Times New Roman" w:hAnsi="Times New Roman"/>
                <w:b/>
              </w:rPr>
              <w:t>5</w:t>
            </w:r>
            <w:r w:rsidRPr="005A50B3">
              <w:rPr>
                <w:rFonts w:ascii="Times New Roman" w:hAnsi="Times New Roman"/>
                <w:b/>
              </w:rPr>
              <w:t>.</w:t>
            </w:r>
            <w:r w:rsidRPr="005A50B3">
              <w:rPr>
                <w:rFonts w:ascii="Times New Roman" w:hAnsi="Times New Roman"/>
              </w:rPr>
              <w:t>Выбор конструктивного решения системы утепления наружных стен</w:t>
            </w:r>
            <w:r w:rsidRPr="009768AF">
              <w:rPr>
                <w:rFonts w:ascii="Times New Roman" w:hAnsi="Times New Roman"/>
                <w:bCs/>
                <w:color w:val="000000"/>
                <w:sz w:val="24"/>
                <w:szCs w:val="24"/>
              </w:rPr>
              <w:t xml:space="preserve"> по обеспечению энергосбережения здания в процессе эксплуатации</w:t>
            </w:r>
            <w:r>
              <w:rPr>
                <w:rFonts w:ascii="Times New Roman" w:hAnsi="Times New Roman"/>
                <w:bCs/>
                <w:color w:val="000000"/>
                <w:sz w:val="24"/>
                <w:szCs w:val="24"/>
              </w:rPr>
              <w:t xml:space="preserve">. </w:t>
            </w:r>
            <w:r w:rsidRPr="005A50B3">
              <w:rPr>
                <w:rFonts w:ascii="Times New Roman" w:hAnsi="Times New Roman"/>
              </w:rPr>
              <w:t>Выполнение теплотехнического расчета наружных  стен с применением фасадных утеплителей</w:t>
            </w:r>
          </w:p>
        </w:tc>
      </w:tr>
      <w:tr w:rsidR="002F4836" w:rsidRPr="00C63897" w14:paraId="67793549" w14:textId="77777777" w:rsidTr="00FF737A">
        <w:trPr>
          <w:trHeight w:val="361"/>
        </w:trPr>
        <w:tc>
          <w:tcPr>
            <w:tcW w:w="2972" w:type="dxa"/>
            <w:vMerge/>
          </w:tcPr>
          <w:p w14:paraId="2D2125CB" w14:textId="77777777" w:rsidR="002F4836" w:rsidRPr="00C63897" w:rsidRDefault="002F4836" w:rsidP="00FF737A">
            <w:pPr>
              <w:rPr>
                <w:rFonts w:ascii="Times New Roman" w:eastAsia="Times New Roman" w:hAnsi="Times New Roman" w:cs="Times New Roman"/>
                <w:b/>
                <w:bCs/>
                <w:lang w:eastAsia="ru-RU"/>
              </w:rPr>
            </w:pPr>
          </w:p>
        </w:tc>
        <w:tc>
          <w:tcPr>
            <w:tcW w:w="6662" w:type="dxa"/>
            <w:vAlign w:val="bottom"/>
          </w:tcPr>
          <w:p w14:paraId="6BB3B024" w14:textId="77777777" w:rsidR="002F4836" w:rsidRPr="00C63897" w:rsidRDefault="002F4836" w:rsidP="000327A5">
            <w:pPr>
              <w:jc w:val="both"/>
              <w:rPr>
                <w:rFonts w:ascii="Times New Roman" w:eastAsia="Times New Roman" w:hAnsi="Times New Roman" w:cs="Times New Roman"/>
                <w:b/>
                <w:bCs/>
                <w:lang w:eastAsia="ru-RU"/>
              </w:rPr>
            </w:pPr>
            <w:r w:rsidRPr="00831045">
              <w:rPr>
                <w:rFonts w:ascii="Times New Roman" w:hAnsi="Times New Roman"/>
                <w:b/>
              </w:rPr>
              <w:t>1</w:t>
            </w:r>
            <w:r>
              <w:rPr>
                <w:rFonts w:ascii="Times New Roman" w:hAnsi="Times New Roman"/>
                <w:b/>
              </w:rPr>
              <w:t>6</w:t>
            </w:r>
            <w:r w:rsidRPr="00831045">
              <w:rPr>
                <w:rFonts w:ascii="Times New Roman" w:hAnsi="Times New Roman"/>
              </w:rPr>
              <w:t xml:space="preserve">.Расчет усиления фундамента. </w:t>
            </w:r>
          </w:p>
        </w:tc>
      </w:tr>
      <w:tr w:rsidR="002F4836" w:rsidRPr="00C63897" w14:paraId="503A5F6D" w14:textId="77777777" w:rsidTr="00FF737A">
        <w:trPr>
          <w:trHeight w:val="361"/>
        </w:trPr>
        <w:tc>
          <w:tcPr>
            <w:tcW w:w="2972" w:type="dxa"/>
            <w:vMerge/>
          </w:tcPr>
          <w:p w14:paraId="2FFE140D" w14:textId="77777777" w:rsidR="002F4836" w:rsidRPr="00C63897" w:rsidRDefault="002F4836" w:rsidP="00FF737A">
            <w:pPr>
              <w:rPr>
                <w:rFonts w:ascii="Times New Roman" w:eastAsia="Times New Roman" w:hAnsi="Times New Roman" w:cs="Times New Roman"/>
                <w:b/>
                <w:bCs/>
                <w:lang w:eastAsia="ru-RU"/>
              </w:rPr>
            </w:pPr>
          </w:p>
        </w:tc>
        <w:tc>
          <w:tcPr>
            <w:tcW w:w="6662" w:type="dxa"/>
            <w:vAlign w:val="bottom"/>
          </w:tcPr>
          <w:p w14:paraId="41540B18" w14:textId="77777777" w:rsidR="002F4836" w:rsidRPr="00831045" w:rsidRDefault="002F4836" w:rsidP="000327A5">
            <w:pPr>
              <w:jc w:val="both"/>
              <w:rPr>
                <w:rFonts w:ascii="Times New Roman" w:hAnsi="Times New Roman"/>
                <w:b/>
              </w:rPr>
            </w:pPr>
            <w:r w:rsidRPr="000327A5">
              <w:rPr>
                <w:rFonts w:ascii="Times New Roman" w:hAnsi="Times New Roman"/>
                <w:b/>
              </w:rPr>
              <w:t>17</w:t>
            </w:r>
            <w:r w:rsidRPr="00831045">
              <w:rPr>
                <w:rFonts w:ascii="Times New Roman" w:hAnsi="Times New Roman"/>
              </w:rPr>
              <w:t xml:space="preserve"> Выполнение чертежа усиливаемого  элемента</w:t>
            </w:r>
            <w:r>
              <w:rPr>
                <w:rFonts w:ascii="Times New Roman" w:hAnsi="Times New Roman"/>
              </w:rPr>
              <w:t xml:space="preserve"> фундамента</w:t>
            </w:r>
          </w:p>
        </w:tc>
      </w:tr>
      <w:tr w:rsidR="002F4836" w:rsidRPr="00C63897" w14:paraId="3EC25A53" w14:textId="77777777" w:rsidTr="00FF737A">
        <w:trPr>
          <w:trHeight w:val="361"/>
        </w:trPr>
        <w:tc>
          <w:tcPr>
            <w:tcW w:w="2972" w:type="dxa"/>
            <w:vMerge/>
          </w:tcPr>
          <w:p w14:paraId="6A6BABEA" w14:textId="77777777" w:rsidR="002F4836" w:rsidRPr="00C63897" w:rsidRDefault="002F4836" w:rsidP="00FF737A">
            <w:pPr>
              <w:rPr>
                <w:rFonts w:ascii="Times New Roman" w:eastAsia="Times New Roman" w:hAnsi="Times New Roman" w:cs="Times New Roman"/>
                <w:b/>
                <w:bCs/>
                <w:lang w:eastAsia="ru-RU"/>
              </w:rPr>
            </w:pPr>
          </w:p>
        </w:tc>
        <w:tc>
          <w:tcPr>
            <w:tcW w:w="6662" w:type="dxa"/>
            <w:vAlign w:val="bottom"/>
          </w:tcPr>
          <w:p w14:paraId="3FAF2F9C" w14:textId="77777777" w:rsidR="002F4836" w:rsidRPr="00831045" w:rsidRDefault="002F4836" w:rsidP="000327A5">
            <w:pPr>
              <w:jc w:val="both"/>
              <w:rPr>
                <w:rFonts w:ascii="Times New Roman" w:hAnsi="Times New Roman"/>
                <w:b/>
              </w:rPr>
            </w:pPr>
            <w:r>
              <w:rPr>
                <w:rFonts w:ascii="Times New Roman" w:hAnsi="Times New Roman"/>
                <w:b/>
              </w:rPr>
              <w:t>18</w:t>
            </w:r>
            <w:r w:rsidRPr="000327A5">
              <w:rPr>
                <w:b/>
              </w:rPr>
              <w:t>-</w:t>
            </w:r>
            <w:r w:rsidRPr="000327A5">
              <w:rPr>
                <w:rFonts w:ascii="Times New Roman" w:hAnsi="Times New Roman"/>
                <w:b/>
              </w:rPr>
              <w:t>19.</w:t>
            </w:r>
            <w:r w:rsidRPr="00831045">
              <w:rPr>
                <w:rFonts w:ascii="Times New Roman" w:hAnsi="Times New Roman"/>
              </w:rPr>
              <w:t>Расчет усиления пустотных плит Выполнение чертежа усиливаемого элемента.</w:t>
            </w:r>
          </w:p>
        </w:tc>
      </w:tr>
      <w:tr w:rsidR="002F4836" w:rsidRPr="00C63897" w14:paraId="1779A9D6" w14:textId="77777777" w:rsidTr="00FF737A">
        <w:trPr>
          <w:trHeight w:val="361"/>
        </w:trPr>
        <w:tc>
          <w:tcPr>
            <w:tcW w:w="2972" w:type="dxa"/>
            <w:vMerge/>
          </w:tcPr>
          <w:p w14:paraId="410FF626" w14:textId="77777777" w:rsidR="002F4836" w:rsidRPr="00C63897" w:rsidRDefault="002F4836" w:rsidP="00FF737A">
            <w:pPr>
              <w:rPr>
                <w:rFonts w:ascii="Times New Roman" w:eastAsia="Times New Roman" w:hAnsi="Times New Roman" w:cs="Times New Roman"/>
                <w:b/>
                <w:bCs/>
                <w:lang w:eastAsia="ru-RU"/>
              </w:rPr>
            </w:pPr>
          </w:p>
        </w:tc>
        <w:tc>
          <w:tcPr>
            <w:tcW w:w="6662" w:type="dxa"/>
            <w:vAlign w:val="bottom"/>
          </w:tcPr>
          <w:p w14:paraId="1C62DB09" w14:textId="77777777" w:rsidR="002F4836" w:rsidRDefault="002F4836" w:rsidP="000327A5">
            <w:pPr>
              <w:jc w:val="both"/>
              <w:rPr>
                <w:rFonts w:ascii="Times New Roman" w:hAnsi="Times New Roman"/>
                <w:b/>
              </w:rPr>
            </w:pPr>
            <w:r>
              <w:rPr>
                <w:rFonts w:ascii="Times New Roman" w:hAnsi="Times New Roman"/>
                <w:b/>
              </w:rPr>
              <w:t>19</w:t>
            </w:r>
            <w:r w:rsidRPr="00831045">
              <w:rPr>
                <w:rFonts w:ascii="Times New Roman" w:hAnsi="Times New Roman"/>
              </w:rPr>
              <w:t xml:space="preserve"> Выполнение чертежа </w:t>
            </w:r>
            <w:r>
              <w:rPr>
                <w:rFonts w:ascii="Times New Roman" w:hAnsi="Times New Roman"/>
              </w:rPr>
              <w:t>усиленной пустотной плиты</w:t>
            </w:r>
          </w:p>
        </w:tc>
      </w:tr>
      <w:tr w:rsidR="002F4836" w:rsidRPr="00C63897" w14:paraId="0BB26474" w14:textId="77777777" w:rsidTr="00FF737A">
        <w:trPr>
          <w:trHeight w:val="361"/>
        </w:trPr>
        <w:tc>
          <w:tcPr>
            <w:tcW w:w="2972" w:type="dxa"/>
            <w:vMerge/>
          </w:tcPr>
          <w:p w14:paraId="317527BF" w14:textId="77777777" w:rsidR="002F4836" w:rsidRPr="00C63897" w:rsidRDefault="002F4836" w:rsidP="00FF737A">
            <w:pPr>
              <w:rPr>
                <w:rFonts w:ascii="Times New Roman" w:eastAsia="Times New Roman" w:hAnsi="Times New Roman" w:cs="Times New Roman"/>
                <w:b/>
                <w:bCs/>
                <w:lang w:eastAsia="ru-RU"/>
              </w:rPr>
            </w:pPr>
          </w:p>
        </w:tc>
        <w:tc>
          <w:tcPr>
            <w:tcW w:w="6662" w:type="dxa"/>
            <w:vAlign w:val="bottom"/>
          </w:tcPr>
          <w:p w14:paraId="76829C48" w14:textId="77777777" w:rsidR="002F4836" w:rsidRPr="00831045" w:rsidRDefault="002F4836" w:rsidP="00284117">
            <w:pPr>
              <w:jc w:val="both"/>
              <w:rPr>
                <w:rFonts w:ascii="Times New Roman" w:hAnsi="Times New Roman"/>
                <w:b/>
              </w:rPr>
            </w:pPr>
            <w:r w:rsidRPr="00831045">
              <w:rPr>
                <w:rFonts w:ascii="Times New Roman" w:hAnsi="Times New Roman"/>
                <w:b/>
              </w:rPr>
              <w:t>2</w:t>
            </w:r>
            <w:r>
              <w:rPr>
                <w:rFonts w:ascii="Times New Roman" w:hAnsi="Times New Roman"/>
                <w:b/>
              </w:rPr>
              <w:t>0</w:t>
            </w:r>
            <w:r w:rsidRPr="00831045">
              <w:rPr>
                <w:rFonts w:ascii="Times New Roman" w:hAnsi="Times New Roman"/>
              </w:rPr>
              <w:t xml:space="preserve">Расчет усиления простенков кирпичных стен здания. </w:t>
            </w:r>
          </w:p>
        </w:tc>
      </w:tr>
      <w:tr w:rsidR="002F4836" w:rsidRPr="00C63897" w14:paraId="46B68AF0" w14:textId="77777777" w:rsidTr="00FF737A">
        <w:trPr>
          <w:trHeight w:val="361"/>
        </w:trPr>
        <w:tc>
          <w:tcPr>
            <w:tcW w:w="2972" w:type="dxa"/>
            <w:vMerge/>
          </w:tcPr>
          <w:p w14:paraId="55C47800" w14:textId="77777777" w:rsidR="002F4836" w:rsidRPr="00C63897" w:rsidRDefault="002F4836" w:rsidP="00FF737A">
            <w:pPr>
              <w:rPr>
                <w:rFonts w:ascii="Times New Roman" w:eastAsia="Times New Roman" w:hAnsi="Times New Roman" w:cs="Times New Roman"/>
                <w:b/>
                <w:bCs/>
                <w:lang w:eastAsia="ru-RU"/>
              </w:rPr>
            </w:pPr>
          </w:p>
        </w:tc>
        <w:tc>
          <w:tcPr>
            <w:tcW w:w="6662" w:type="dxa"/>
            <w:vAlign w:val="bottom"/>
          </w:tcPr>
          <w:p w14:paraId="6D3C8B3D" w14:textId="77777777" w:rsidR="002F4836" w:rsidRPr="00831045" w:rsidRDefault="002F4836" w:rsidP="00284117">
            <w:pPr>
              <w:jc w:val="both"/>
              <w:rPr>
                <w:rFonts w:ascii="Times New Roman" w:hAnsi="Times New Roman"/>
                <w:b/>
              </w:rPr>
            </w:pPr>
            <w:r>
              <w:rPr>
                <w:rFonts w:ascii="Times New Roman" w:hAnsi="Times New Roman"/>
                <w:b/>
              </w:rPr>
              <w:t>21</w:t>
            </w:r>
            <w:r w:rsidRPr="00831045">
              <w:rPr>
                <w:rFonts w:ascii="Times New Roman" w:hAnsi="Times New Roman"/>
              </w:rPr>
              <w:t xml:space="preserve"> Выполнение чертежа усиливаемого </w:t>
            </w:r>
            <w:r>
              <w:rPr>
                <w:rFonts w:ascii="Times New Roman" w:hAnsi="Times New Roman"/>
              </w:rPr>
              <w:t>простенка кирпичных стен</w:t>
            </w:r>
          </w:p>
        </w:tc>
      </w:tr>
      <w:tr w:rsidR="002F4836" w:rsidRPr="00C63897" w14:paraId="241E5C35" w14:textId="77777777" w:rsidTr="00FF737A">
        <w:trPr>
          <w:trHeight w:val="361"/>
        </w:trPr>
        <w:tc>
          <w:tcPr>
            <w:tcW w:w="2972" w:type="dxa"/>
            <w:vMerge/>
          </w:tcPr>
          <w:p w14:paraId="63FCE2B1" w14:textId="77777777" w:rsidR="002F4836" w:rsidRPr="00C63897" w:rsidRDefault="002F4836" w:rsidP="00FF737A">
            <w:pPr>
              <w:rPr>
                <w:rFonts w:ascii="Times New Roman" w:eastAsia="Times New Roman" w:hAnsi="Times New Roman" w:cs="Times New Roman"/>
                <w:b/>
                <w:bCs/>
                <w:lang w:eastAsia="ru-RU"/>
              </w:rPr>
            </w:pPr>
          </w:p>
        </w:tc>
        <w:tc>
          <w:tcPr>
            <w:tcW w:w="6662" w:type="dxa"/>
            <w:vAlign w:val="bottom"/>
          </w:tcPr>
          <w:p w14:paraId="77918168" w14:textId="77777777" w:rsidR="002F4836" w:rsidRDefault="002F4836" w:rsidP="002F4836">
            <w:pPr>
              <w:jc w:val="both"/>
              <w:rPr>
                <w:rFonts w:ascii="Times New Roman" w:hAnsi="Times New Roman"/>
                <w:b/>
              </w:rPr>
            </w:pPr>
            <w:r w:rsidRPr="00831045">
              <w:rPr>
                <w:rFonts w:ascii="Times New Roman" w:hAnsi="Times New Roman"/>
                <w:b/>
              </w:rPr>
              <w:t>2</w:t>
            </w:r>
            <w:r>
              <w:rPr>
                <w:rFonts w:ascii="Times New Roman" w:hAnsi="Times New Roman"/>
                <w:b/>
              </w:rPr>
              <w:t>2</w:t>
            </w:r>
            <w:r w:rsidRPr="00831045">
              <w:rPr>
                <w:rFonts w:ascii="Times New Roman" w:hAnsi="Times New Roman"/>
              </w:rPr>
              <w:t>Расчёт усиления оконных и дверных проемов в кирпичной стене.</w:t>
            </w:r>
          </w:p>
        </w:tc>
      </w:tr>
      <w:tr w:rsidR="002F4836" w:rsidRPr="00C63897" w14:paraId="6DF586C5" w14:textId="77777777" w:rsidTr="00FF737A">
        <w:trPr>
          <w:trHeight w:val="361"/>
        </w:trPr>
        <w:tc>
          <w:tcPr>
            <w:tcW w:w="2972" w:type="dxa"/>
            <w:vMerge/>
          </w:tcPr>
          <w:p w14:paraId="3BC4269C" w14:textId="77777777" w:rsidR="002F4836" w:rsidRPr="00C63897" w:rsidRDefault="002F4836" w:rsidP="00FF737A">
            <w:pPr>
              <w:rPr>
                <w:rFonts w:ascii="Times New Roman" w:eastAsia="Times New Roman" w:hAnsi="Times New Roman" w:cs="Times New Roman"/>
                <w:b/>
                <w:bCs/>
                <w:lang w:eastAsia="ru-RU"/>
              </w:rPr>
            </w:pPr>
          </w:p>
        </w:tc>
        <w:tc>
          <w:tcPr>
            <w:tcW w:w="6662" w:type="dxa"/>
            <w:vAlign w:val="bottom"/>
          </w:tcPr>
          <w:p w14:paraId="6F0A01D7" w14:textId="77777777" w:rsidR="002F4836" w:rsidRDefault="002F4836" w:rsidP="00284117">
            <w:pPr>
              <w:jc w:val="both"/>
              <w:rPr>
                <w:rFonts w:ascii="Times New Roman" w:hAnsi="Times New Roman"/>
                <w:b/>
              </w:rPr>
            </w:pPr>
            <w:r>
              <w:rPr>
                <w:rFonts w:ascii="Times New Roman" w:hAnsi="Times New Roman"/>
                <w:b/>
              </w:rPr>
              <w:t>23.</w:t>
            </w:r>
            <w:r w:rsidRPr="00831045">
              <w:rPr>
                <w:rFonts w:ascii="Times New Roman" w:hAnsi="Times New Roman"/>
              </w:rPr>
              <w:t xml:space="preserve"> . Выполнение чертежа   усиленных проёмов</w:t>
            </w:r>
          </w:p>
        </w:tc>
      </w:tr>
      <w:tr w:rsidR="002F4836" w:rsidRPr="00C63897" w14:paraId="0B3060A5" w14:textId="77777777" w:rsidTr="00FF737A">
        <w:trPr>
          <w:trHeight w:val="361"/>
        </w:trPr>
        <w:tc>
          <w:tcPr>
            <w:tcW w:w="2972" w:type="dxa"/>
            <w:vMerge/>
          </w:tcPr>
          <w:p w14:paraId="7F402288" w14:textId="77777777" w:rsidR="002F4836" w:rsidRPr="00C63897" w:rsidRDefault="002F4836" w:rsidP="00FF737A">
            <w:pPr>
              <w:rPr>
                <w:rFonts w:ascii="Times New Roman" w:eastAsia="Times New Roman" w:hAnsi="Times New Roman" w:cs="Times New Roman"/>
                <w:b/>
                <w:bCs/>
                <w:lang w:eastAsia="ru-RU"/>
              </w:rPr>
            </w:pPr>
          </w:p>
        </w:tc>
        <w:tc>
          <w:tcPr>
            <w:tcW w:w="6662" w:type="dxa"/>
            <w:vAlign w:val="bottom"/>
          </w:tcPr>
          <w:p w14:paraId="5A79BC0F" w14:textId="77777777" w:rsidR="002F4836" w:rsidRDefault="002F4836" w:rsidP="00284117">
            <w:pPr>
              <w:jc w:val="both"/>
              <w:rPr>
                <w:rFonts w:ascii="Times New Roman" w:hAnsi="Times New Roman"/>
                <w:b/>
              </w:rPr>
            </w:pPr>
            <w:r>
              <w:rPr>
                <w:rFonts w:ascii="Times New Roman" w:hAnsi="Times New Roman"/>
                <w:b/>
              </w:rPr>
              <w:t>24.</w:t>
            </w:r>
            <w:r w:rsidRPr="00831045">
              <w:rPr>
                <w:rFonts w:ascii="Times New Roman" w:hAnsi="Times New Roman"/>
              </w:rPr>
              <w:t xml:space="preserve"> Реконструкция и восстановление инженерных сетей зданий (по вариантам)</w:t>
            </w:r>
          </w:p>
        </w:tc>
      </w:tr>
      <w:tr w:rsidR="002F4836" w:rsidRPr="00C63897" w14:paraId="5EE39D3C" w14:textId="77777777" w:rsidTr="00FF737A">
        <w:trPr>
          <w:trHeight w:val="361"/>
        </w:trPr>
        <w:tc>
          <w:tcPr>
            <w:tcW w:w="2972" w:type="dxa"/>
            <w:vMerge/>
          </w:tcPr>
          <w:p w14:paraId="59F86192" w14:textId="77777777" w:rsidR="002F4836" w:rsidRPr="00C63897" w:rsidRDefault="002F4836" w:rsidP="00FF737A">
            <w:pPr>
              <w:rPr>
                <w:rFonts w:ascii="Times New Roman" w:eastAsia="Times New Roman" w:hAnsi="Times New Roman" w:cs="Times New Roman"/>
                <w:b/>
                <w:bCs/>
                <w:lang w:eastAsia="ru-RU"/>
              </w:rPr>
            </w:pPr>
          </w:p>
        </w:tc>
        <w:tc>
          <w:tcPr>
            <w:tcW w:w="6662" w:type="dxa"/>
            <w:vAlign w:val="bottom"/>
          </w:tcPr>
          <w:p w14:paraId="28C410C2" w14:textId="77777777" w:rsidR="002F4836" w:rsidRDefault="002F4836" w:rsidP="002F483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4C3997A" w14:textId="77777777" w:rsidR="002F4836" w:rsidRDefault="002F4836" w:rsidP="002F4836">
            <w:pPr>
              <w:jc w:val="both"/>
              <w:rPr>
                <w:rFonts w:ascii="Times New Roman" w:hAnsi="Times New Roman"/>
                <w:b/>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1776B" w:rsidRPr="00C63897" w14:paraId="055E713F" w14:textId="77777777" w:rsidTr="00FF737A">
        <w:trPr>
          <w:trHeight w:val="361"/>
        </w:trPr>
        <w:tc>
          <w:tcPr>
            <w:tcW w:w="2972" w:type="dxa"/>
            <w:vMerge w:val="restart"/>
          </w:tcPr>
          <w:p w14:paraId="5D13DE50" w14:textId="77777777" w:rsidR="0091776B" w:rsidRPr="00C63897" w:rsidRDefault="0091776B" w:rsidP="00FF737A">
            <w:pPr>
              <w:rPr>
                <w:rFonts w:ascii="Times New Roman" w:eastAsia="Times New Roman" w:hAnsi="Times New Roman" w:cs="Times New Roman"/>
                <w:b/>
                <w:bCs/>
                <w:lang w:eastAsia="ru-RU"/>
              </w:rPr>
            </w:pPr>
            <w:r>
              <w:rPr>
                <w:rFonts w:ascii="Times New Roman" w:hAnsi="Times New Roman"/>
                <w:b/>
                <w:bCs/>
              </w:rPr>
              <w:t>Тема 1.4  Благоустройство придомовых территорий многоквартирного дома</w:t>
            </w:r>
          </w:p>
        </w:tc>
        <w:tc>
          <w:tcPr>
            <w:tcW w:w="6662" w:type="dxa"/>
            <w:vAlign w:val="bottom"/>
          </w:tcPr>
          <w:p w14:paraId="5E4482E5" w14:textId="77777777" w:rsidR="0091776B" w:rsidRDefault="0091776B" w:rsidP="00284117">
            <w:pPr>
              <w:jc w:val="both"/>
              <w:rPr>
                <w:rFonts w:ascii="Times New Roman" w:hAnsi="Times New Roman"/>
                <w:b/>
              </w:rPr>
            </w:pPr>
            <w:r>
              <w:rPr>
                <w:rFonts w:ascii="Times New Roman" w:hAnsi="Times New Roman"/>
                <w:b/>
              </w:rPr>
              <w:t>Содержание</w:t>
            </w:r>
          </w:p>
        </w:tc>
      </w:tr>
      <w:tr w:rsidR="0091776B" w:rsidRPr="00C63897" w14:paraId="7469C3C5" w14:textId="77777777" w:rsidTr="00FF737A">
        <w:trPr>
          <w:trHeight w:val="361"/>
        </w:trPr>
        <w:tc>
          <w:tcPr>
            <w:tcW w:w="2972" w:type="dxa"/>
            <w:vMerge/>
          </w:tcPr>
          <w:p w14:paraId="132B4080" w14:textId="77777777" w:rsidR="0091776B" w:rsidRDefault="0091776B" w:rsidP="00FF737A">
            <w:pPr>
              <w:rPr>
                <w:rFonts w:ascii="Times New Roman" w:hAnsi="Times New Roman"/>
                <w:b/>
                <w:bCs/>
              </w:rPr>
            </w:pPr>
          </w:p>
        </w:tc>
        <w:tc>
          <w:tcPr>
            <w:tcW w:w="6662" w:type="dxa"/>
            <w:vAlign w:val="bottom"/>
          </w:tcPr>
          <w:p w14:paraId="7D563454" w14:textId="77777777" w:rsidR="0091776B" w:rsidRDefault="0091776B" w:rsidP="00284117">
            <w:pPr>
              <w:jc w:val="both"/>
              <w:rPr>
                <w:rFonts w:ascii="Times New Roman" w:hAnsi="Times New Roman"/>
              </w:rPr>
            </w:pPr>
            <w:r w:rsidRPr="00F300E5">
              <w:rPr>
                <w:rFonts w:ascii="Times New Roman" w:hAnsi="Times New Roman"/>
              </w:rPr>
              <w:t xml:space="preserve">Архитектурно-планировочная организация придомовой территории. </w:t>
            </w:r>
            <w:r w:rsidRPr="00F300E5">
              <w:rPr>
                <w:rFonts w:ascii="Times New Roman" w:hAnsi="Times New Roman"/>
                <w:bCs/>
              </w:rPr>
              <w:t xml:space="preserve">Виды благоустройства придомовой территории: асфальтирование, огораживание, </w:t>
            </w:r>
            <w:r w:rsidRPr="00F300E5">
              <w:rPr>
                <w:rFonts w:ascii="Times New Roman" w:hAnsi="Times New Roman"/>
                <w:bCs/>
                <w:color w:val="000000"/>
              </w:rPr>
              <w:t>обустройство парковки (стоянки), озеленение; обустройство детских, спортивных и специализированных площадок, малые архитектурные формы. Основные требования к проектным решениям, параметрам и необходимым сочетаниям элементов благоустройства</w:t>
            </w:r>
            <w:r w:rsidRPr="00F300E5">
              <w:rPr>
                <w:rFonts w:ascii="Times New Roman" w:hAnsi="Times New Roman"/>
              </w:rPr>
              <w:t>. Функциональное зонирование</w:t>
            </w:r>
            <w:r>
              <w:rPr>
                <w:rFonts w:ascii="Times New Roman" w:hAnsi="Times New Roman"/>
              </w:rPr>
              <w:t>.</w:t>
            </w:r>
          </w:p>
          <w:p w14:paraId="6F2285CE" w14:textId="77777777" w:rsidR="0091776B" w:rsidRDefault="0091776B" w:rsidP="00284117">
            <w:pPr>
              <w:jc w:val="both"/>
              <w:rPr>
                <w:rFonts w:ascii="Times New Roman" w:hAnsi="Times New Roman"/>
                <w:bCs/>
                <w:color w:val="000000"/>
              </w:rPr>
            </w:pPr>
            <w:r w:rsidRPr="00980471">
              <w:rPr>
                <w:rFonts w:ascii="Times New Roman" w:hAnsi="Times New Roman"/>
              </w:rPr>
              <w:t xml:space="preserve">Требования к размещению транспортных путей и объектов в зоне жилой застройки. Покрытия пешеходных дорожек ,проездов, площадок. Параметры пешеходных путей и въездов  в подъезды для людей с ограниченными возможностями. Тактильные  указатели Пандусы. Дефекты </w:t>
            </w:r>
            <w:r w:rsidRPr="00980471">
              <w:rPr>
                <w:rFonts w:ascii="Times New Roman" w:hAnsi="Times New Roman"/>
                <w:bCs/>
                <w:color w:val="000000"/>
              </w:rPr>
              <w:t>дорожных покрытий и технологии их устранения</w:t>
            </w:r>
            <w:r>
              <w:rPr>
                <w:rFonts w:ascii="Times New Roman" w:hAnsi="Times New Roman"/>
                <w:bCs/>
                <w:color w:val="000000"/>
              </w:rPr>
              <w:t xml:space="preserve"> </w:t>
            </w:r>
            <w:r w:rsidRPr="00980471">
              <w:rPr>
                <w:rFonts w:ascii="Times New Roman" w:hAnsi="Times New Roman"/>
                <w:bCs/>
                <w:color w:val="000000"/>
              </w:rPr>
              <w:t>.Технологии и материалы для   проведения ремонтных работ дорожных покрытий; технологии и материалы для  производства дорожных покрытий</w:t>
            </w:r>
            <w:r>
              <w:rPr>
                <w:rFonts w:ascii="Times New Roman" w:hAnsi="Times New Roman"/>
                <w:bCs/>
                <w:color w:val="000000"/>
              </w:rPr>
              <w:t>.</w:t>
            </w:r>
          </w:p>
          <w:p w14:paraId="1A742374" w14:textId="77777777" w:rsidR="0091776B" w:rsidRDefault="0091776B" w:rsidP="00284117">
            <w:pPr>
              <w:jc w:val="both"/>
              <w:rPr>
                <w:rFonts w:ascii="Times New Roman" w:hAnsi="Times New Roman"/>
                <w:bCs/>
                <w:color w:val="000000"/>
              </w:rPr>
            </w:pPr>
            <w:r w:rsidRPr="00980471">
              <w:rPr>
                <w:rFonts w:ascii="Times New Roman" w:hAnsi="Times New Roman"/>
              </w:rPr>
              <w:t>Малые архитектурные формы</w:t>
            </w:r>
            <w:r w:rsidRPr="00980471">
              <w:rPr>
                <w:rFonts w:ascii="Times New Roman" w:hAnsi="Times New Roman"/>
                <w:b/>
              </w:rPr>
              <w:t>. Д</w:t>
            </w:r>
            <w:r w:rsidRPr="00980471">
              <w:rPr>
                <w:rFonts w:ascii="Times New Roman" w:hAnsi="Times New Roman"/>
                <w:bCs/>
                <w:color w:val="000000"/>
              </w:rPr>
              <w:t>ефекты малых архитектурных форм и технологии их устранения; технологии и материалы для   проведения ремонтных работ малых архитектурных форм; технологии и материалы для  производства малых архитектурных форм, дорожных покрытий</w:t>
            </w:r>
            <w:r>
              <w:rPr>
                <w:rFonts w:ascii="Times New Roman" w:hAnsi="Times New Roman"/>
                <w:bCs/>
                <w:color w:val="000000"/>
              </w:rPr>
              <w:t>.</w:t>
            </w:r>
          </w:p>
          <w:p w14:paraId="7480D71A" w14:textId="77777777" w:rsidR="0091776B" w:rsidRDefault="0091776B" w:rsidP="00284117">
            <w:pPr>
              <w:jc w:val="both"/>
              <w:rPr>
                <w:rFonts w:ascii="Times New Roman" w:hAnsi="Times New Roman"/>
                <w:bCs/>
                <w:color w:val="000000"/>
                <w:sz w:val="24"/>
                <w:szCs w:val="24"/>
              </w:rPr>
            </w:pPr>
            <w:r w:rsidRPr="00A11AB7">
              <w:rPr>
                <w:rFonts w:ascii="Times New Roman" w:hAnsi="Times New Roman"/>
              </w:rPr>
              <w:t>Планирование работ по благоустройству территории</w:t>
            </w:r>
            <w:r>
              <w:rPr>
                <w:rFonts w:ascii="Times New Roman" w:hAnsi="Times New Roman"/>
              </w:rPr>
              <w:t>,</w:t>
            </w:r>
            <w:r w:rsidRPr="00A11AB7">
              <w:rPr>
                <w:rFonts w:ascii="Times New Roman" w:hAnsi="Times New Roman"/>
              </w:rPr>
              <w:t xml:space="preserve"> в том числе ремонтных</w:t>
            </w:r>
            <w:r>
              <w:rPr>
                <w:rFonts w:ascii="Times New Roman" w:hAnsi="Times New Roman"/>
              </w:rPr>
              <w:t xml:space="preserve">. </w:t>
            </w:r>
            <w:r w:rsidRPr="00A11AB7">
              <w:rPr>
                <w:rFonts w:ascii="Times New Roman" w:hAnsi="Times New Roman"/>
                <w:bCs/>
                <w:color w:val="000000"/>
              </w:rPr>
              <w:t xml:space="preserve">Организация  и контроль работы по ремонту элементов благоустройства: </w:t>
            </w:r>
            <w:r>
              <w:rPr>
                <w:rFonts w:ascii="Times New Roman" w:hAnsi="Times New Roman"/>
                <w:bCs/>
                <w:color w:val="000000"/>
              </w:rPr>
              <w:t xml:space="preserve">Заполнение текущих документов по </w:t>
            </w:r>
            <w:r w:rsidRPr="009768AF">
              <w:rPr>
                <w:rFonts w:ascii="Times New Roman" w:hAnsi="Times New Roman"/>
                <w:bCs/>
                <w:color w:val="000000"/>
                <w:sz w:val="24"/>
                <w:szCs w:val="24"/>
              </w:rPr>
              <w:t>результат</w:t>
            </w:r>
            <w:r>
              <w:rPr>
                <w:rFonts w:ascii="Times New Roman" w:hAnsi="Times New Roman"/>
                <w:bCs/>
                <w:color w:val="000000"/>
                <w:sz w:val="24"/>
                <w:szCs w:val="24"/>
              </w:rPr>
              <w:t xml:space="preserve">ам </w:t>
            </w:r>
            <w:r w:rsidRPr="009768AF">
              <w:rPr>
                <w:rFonts w:ascii="Times New Roman" w:hAnsi="Times New Roman"/>
                <w:bCs/>
                <w:color w:val="000000"/>
                <w:sz w:val="24"/>
                <w:szCs w:val="24"/>
              </w:rPr>
              <w:t>проверок и осмотров элементов благоустройства</w:t>
            </w:r>
            <w:r>
              <w:rPr>
                <w:rFonts w:ascii="Times New Roman" w:hAnsi="Times New Roman"/>
                <w:bCs/>
                <w:color w:val="000000"/>
                <w:sz w:val="24"/>
                <w:szCs w:val="24"/>
              </w:rPr>
              <w:t>.</w:t>
            </w:r>
          </w:p>
          <w:p w14:paraId="0DC908F8" w14:textId="77777777" w:rsidR="0091776B" w:rsidRPr="00F300E5" w:rsidRDefault="0091776B" w:rsidP="00284117">
            <w:pPr>
              <w:jc w:val="both"/>
              <w:rPr>
                <w:rFonts w:ascii="Times New Roman" w:hAnsi="Times New Roman"/>
              </w:rPr>
            </w:pPr>
            <w:r>
              <w:rPr>
                <w:rFonts w:ascii="Times New Roman" w:hAnsi="Times New Roman"/>
              </w:rPr>
              <w:t>О</w:t>
            </w:r>
            <w:r w:rsidRPr="00123FDF">
              <w:rPr>
                <w:rFonts w:ascii="Times New Roman" w:hAnsi="Times New Roman"/>
              </w:rPr>
              <w:t>сновные документы по благоустройству территории</w:t>
            </w:r>
            <w:r>
              <w:rPr>
                <w:rFonts w:ascii="Times New Roman" w:hAnsi="Times New Roman"/>
                <w:b/>
              </w:rPr>
              <w:t xml:space="preserve">. </w:t>
            </w:r>
            <w:r w:rsidRPr="00346B11">
              <w:rPr>
                <w:rFonts w:ascii="Times New Roman" w:hAnsi="Times New Roman"/>
                <w:bCs/>
                <w:color w:val="000000"/>
              </w:rPr>
              <w:t>Документация, свидетельствующая о качестве и безопасности продукции для благоустройства территории; порядок подготовки проектной документации по благоустройству. Основные документы по  осуществлению сдачи и  приемки выполненных работ по благоустройству.</w:t>
            </w:r>
          </w:p>
        </w:tc>
      </w:tr>
      <w:tr w:rsidR="0091776B" w:rsidRPr="00C63897" w14:paraId="1ECC6254" w14:textId="77777777" w:rsidTr="00FF737A">
        <w:trPr>
          <w:trHeight w:val="361"/>
        </w:trPr>
        <w:tc>
          <w:tcPr>
            <w:tcW w:w="2972" w:type="dxa"/>
            <w:vMerge/>
          </w:tcPr>
          <w:p w14:paraId="188846D1" w14:textId="77777777" w:rsidR="0091776B" w:rsidRDefault="0091776B" w:rsidP="00FF737A">
            <w:pPr>
              <w:rPr>
                <w:rFonts w:ascii="Times New Roman" w:hAnsi="Times New Roman"/>
                <w:b/>
                <w:bCs/>
              </w:rPr>
            </w:pPr>
          </w:p>
        </w:tc>
        <w:tc>
          <w:tcPr>
            <w:tcW w:w="6662" w:type="dxa"/>
            <w:vAlign w:val="bottom"/>
          </w:tcPr>
          <w:p w14:paraId="3F118948" w14:textId="77777777" w:rsidR="0091776B" w:rsidRDefault="0091776B" w:rsidP="00284117">
            <w:pPr>
              <w:jc w:val="both"/>
              <w:rPr>
                <w:rFonts w:ascii="Times New Roman" w:hAnsi="Times New Roman"/>
                <w:b/>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91776B" w:rsidRPr="00C63897" w14:paraId="7AD79E88" w14:textId="77777777" w:rsidTr="00FF737A">
        <w:trPr>
          <w:trHeight w:val="361"/>
        </w:trPr>
        <w:tc>
          <w:tcPr>
            <w:tcW w:w="2972" w:type="dxa"/>
            <w:vMerge/>
          </w:tcPr>
          <w:p w14:paraId="21E4FBD2" w14:textId="77777777" w:rsidR="0091776B" w:rsidRDefault="0091776B" w:rsidP="00FF737A">
            <w:pPr>
              <w:rPr>
                <w:rFonts w:ascii="Times New Roman" w:hAnsi="Times New Roman"/>
                <w:b/>
                <w:bCs/>
              </w:rPr>
            </w:pPr>
          </w:p>
        </w:tc>
        <w:tc>
          <w:tcPr>
            <w:tcW w:w="6662" w:type="dxa"/>
            <w:vAlign w:val="bottom"/>
          </w:tcPr>
          <w:p w14:paraId="689D6FD1" w14:textId="77777777" w:rsidR="0091776B" w:rsidRPr="00C63897" w:rsidRDefault="0091776B" w:rsidP="00284117">
            <w:pPr>
              <w:jc w:val="both"/>
              <w:rPr>
                <w:rFonts w:ascii="Times New Roman" w:eastAsia="Times New Roman" w:hAnsi="Times New Roman" w:cs="Times New Roman"/>
                <w:b/>
                <w:bCs/>
                <w:lang w:eastAsia="ru-RU"/>
              </w:rPr>
            </w:pPr>
            <w:r>
              <w:rPr>
                <w:rFonts w:ascii="Times New Roman" w:hAnsi="Times New Roman"/>
                <w:b/>
              </w:rPr>
              <w:t xml:space="preserve">25-26 </w:t>
            </w:r>
            <w:r w:rsidRPr="00123FDF">
              <w:rPr>
                <w:rFonts w:ascii="Times New Roman" w:hAnsi="Times New Roman"/>
              </w:rPr>
              <w:t>Разработка проекта благоустройства придомовой территории</w:t>
            </w:r>
          </w:p>
        </w:tc>
      </w:tr>
      <w:tr w:rsidR="0091776B" w:rsidRPr="00C63897" w14:paraId="0FB5311A" w14:textId="77777777" w:rsidTr="00FF737A">
        <w:trPr>
          <w:trHeight w:val="361"/>
        </w:trPr>
        <w:tc>
          <w:tcPr>
            <w:tcW w:w="2972" w:type="dxa"/>
            <w:vMerge/>
          </w:tcPr>
          <w:p w14:paraId="3CE9C00B" w14:textId="77777777" w:rsidR="0091776B" w:rsidRDefault="0091776B" w:rsidP="00FF737A">
            <w:pPr>
              <w:rPr>
                <w:rFonts w:ascii="Times New Roman" w:hAnsi="Times New Roman"/>
                <w:b/>
                <w:bCs/>
              </w:rPr>
            </w:pPr>
          </w:p>
        </w:tc>
        <w:tc>
          <w:tcPr>
            <w:tcW w:w="6662" w:type="dxa"/>
            <w:vAlign w:val="bottom"/>
          </w:tcPr>
          <w:p w14:paraId="6E792A8E" w14:textId="77777777" w:rsidR="0091776B" w:rsidRDefault="0091776B" w:rsidP="00346B1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9626B25" w14:textId="77777777" w:rsidR="0091776B" w:rsidRPr="00C63897" w:rsidRDefault="0091776B" w:rsidP="00346B11">
            <w:pPr>
              <w:jc w:val="both"/>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31C43" w:rsidRPr="00C63897" w14:paraId="30F9388A" w14:textId="77777777" w:rsidTr="00513553">
        <w:trPr>
          <w:trHeight w:val="361"/>
        </w:trPr>
        <w:tc>
          <w:tcPr>
            <w:tcW w:w="9634" w:type="dxa"/>
            <w:gridSpan w:val="2"/>
          </w:tcPr>
          <w:p w14:paraId="352970F0" w14:textId="77777777" w:rsidR="00531C43" w:rsidRDefault="00531C43" w:rsidP="00513553">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Производственная практика </w:t>
            </w:r>
          </w:p>
          <w:p w14:paraId="11DE6D66" w14:textId="77777777" w:rsidR="00531C43" w:rsidRDefault="00531C43" w:rsidP="00513553">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Виды работ:</w:t>
            </w:r>
          </w:p>
          <w:p w14:paraId="1D179D1A" w14:textId="77777777" w:rsidR="00531C43" w:rsidRPr="00531C43" w:rsidRDefault="00531C43" w:rsidP="00CA4F5C">
            <w:pPr>
              <w:pStyle w:val="a4"/>
              <w:numPr>
                <w:ilvl w:val="0"/>
                <w:numId w:val="34"/>
              </w:numPr>
              <w:suppressAutoHyphens/>
              <w:rPr>
                <w:rFonts w:ascii="Times New Roman" w:hAnsi="Times New Roman"/>
              </w:rPr>
            </w:pPr>
            <w:r w:rsidRPr="00531C43">
              <w:rPr>
                <w:rFonts w:ascii="Times New Roman" w:hAnsi="Times New Roman"/>
              </w:rPr>
              <w:t>выявление дефектов, возникающих в конструктивных элементах зданий;</w:t>
            </w:r>
          </w:p>
          <w:p w14:paraId="2DF2A705" w14:textId="77777777" w:rsidR="00531C43" w:rsidRPr="00531C43" w:rsidRDefault="00531C43" w:rsidP="00CA4F5C">
            <w:pPr>
              <w:pStyle w:val="a4"/>
              <w:numPr>
                <w:ilvl w:val="0"/>
                <w:numId w:val="34"/>
              </w:numPr>
              <w:suppressAutoHyphens/>
              <w:rPr>
                <w:rFonts w:ascii="Times New Roman" w:hAnsi="Times New Roman"/>
              </w:rPr>
            </w:pPr>
            <w:r w:rsidRPr="00531C43">
              <w:rPr>
                <w:rFonts w:ascii="Times New Roman" w:hAnsi="Times New Roman"/>
              </w:rPr>
              <w:t>установление маяков и наблюдение за деформациями; ведение журнала наблюдений;</w:t>
            </w:r>
          </w:p>
          <w:p w14:paraId="50FE239D" w14:textId="77777777" w:rsidR="00531C43" w:rsidRPr="00531C43" w:rsidRDefault="00531C43" w:rsidP="00CA4F5C">
            <w:pPr>
              <w:pStyle w:val="a4"/>
              <w:numPr>
                <w:ilvl w:val="0"/>
                <w:numId w:val="34"/>
              </w:numPr>
              <w:suppressAutoHyphens/>
              <w:rPr>
                <w:rFonts w:ascii="Times New Roman" w:hAnsi="Times New Roman"/>
              </w:rPr>
            </w:pPr>
            <w:r w:rsidRPr="00531C43">
              <w:rPr>
                <w:rFonts w:ascii="Times New Roman" w:hAnsi="Times New Roman"/>
              </w:rPr>
              <w:lastRenderedPageBreak/>
              <w:t>контроль санитарного содержания общего имущества и придомовой территории;</w:t>
            </w:r>
          </w:p>
          <w:p w14:paraId="40A90BBC" w14:textId="77777777" w:rsidR="00531C43" w:rsidRPr="00531C43" w:rsidRDefault="00531C43" w:rsidP="00CA4F5C">
            <w:pPr>
              <w:pStyle w:val="a4"/>
              <w:numPr>
                <w:ilvl w:val="0"/>
                <w:numId w:val="34"/>
              </w:numPr>
              <w:suppressAutoHyphens/>
              <w:rPr>
                <w:rFonts w:ascii="Times New Roman" w:hAnsi="Times New Roman"/>
              </w:rPr>
            </w:pPr>
            <w:r w:rsidRPr="00531C43">
              <w:rPr>
                <w:rFonts w:ascii="Times New Roman" w:hAnsi="Times New Roman"/>
              </w:rPr>
              <w:t>определение сроков службы элементов здания;</w:t>
            </w:r>
          </w:p>
          <w:p w14:paraId="30341300" w14:textId="77777777" w:rsidR="00531C43" w:rsidRPr="00531C43" w:rsidRDefault="00531C43" w:rsidP="00CA4F5C">
            <w:pPr>
              <w:pStyle w:val="a4"/>
              <w:numPr>
                <w:ilvl w:val="0"/>
                <w:numId w:val="34"/>
              </w:numPr>
              <w:suppressAutoHyphens/>
              <w:rPr>
                <w:rFonts w:ascii="Times New Roman" w:hAnsi="Times New Roman"/>
              </w:rPr>
            </w:pPr>
            <w:r w:rsidRPr="00531C43">
              <w:rPr>
                <w:rFonts w:ascii="Times New Roman" w:hAnsi="Times New Roman"/>
              </w:rPr>
              <w:t>разработка перечня работ по текущему и капитальному ремонту;</w:t>
            </w:r>
          </w:p>
          <w:p w14:paraId="58C9A976" w14:textId="77777777" w:rsidR="00531C43" w:rsidRPr="00531C43" w:rsidRDefault="00531C43" w:rsidP="00CA4F5C">
            <w:pPr>
              <w:pStyle w:val="a4"/>
              <w:numPr>
                <w:ilvl w:val="0"/>
                <w:numId w:val="34"/>
              </w:numPr>
              <w:suppressAutoHyphens/>
              <w:rPr>
                <w:rFonts w:ascii="Times New Roman" w:hAnsi="Times New Roman"/>
              </w:rPr>
            </w:pPr>
            <w:r w:rsidRPr="00531C43">
              <w:rPr>
                <w:rFonts w:ascii="Times New Roman" w:hAnsi="Times New Roman"/>
              </w:rPr>
              <w:t>установление и устранение причин, вызывающих неисправности технического состояния конструктивных элементов и инженерного оборудования зданий;</w:t>
            </w:r>
          </w:p>
          <w:p w14:paraId="4B76F220" w14:textId="77777777" w:rsidR="00531C43" w:rsidRPr="00531C43" w:rsidRDefault="00531C43" w:rsidP="00CA4F5C">
            <w:pPr>
              <w:pStyle w:val="a4"/>
              <w:numPr>
                <w:ilvl w:val="0"/>
                <w:numId w:val="34"/>
              </w:numPr>
              <w:suppressAutoHyphens/>
              <w:rPr>
                <w:rFonts w:ascii="Times New Roman" w:eastAsia="Times New Roman" w:hAnsi="Times New Roman" w:cs="Times New Roman"/>
                <w:b/>
                <w:lang w:eastAsia="ru-RU"/>
              </w:rPr>
            </w:pPr>
            <w:r w:rsidRPr="00531C43">
              <w:rPr>
                <w:rFonts w:ascii="Times New Roman" w:hAnsi="Times New Roman"/>
              </w:rPr>
              <w:t>проведение технических осмотров общего имущества и подготовка к сезонной эксплуатации.</w:t>
            </w:r>
          </w:p>
          <w:p w14:paraId="2D33A2CC" w14:textId="77777777" w:rsidR="00531C43" w:rsidRPr="00C63897" w:rsidRDefault="00531C43" w:rsidP="00513553">
            <w:pPr>
              <w:suppressAutoHyphens/>
              <w:jc w:val="both"/>
              <w:rPr>
                <w:rFonts w:ascii="Times New Roman" w:eastAsia="Times New Roman" w:hAnsi="Times New Roman" w:cs="Times New Roman"/>
                <w:lang w:eastAsia="ru-RU"/>
              </w:rPr>
            </w:pPr>
          </w:p>
        </w:tc>
      </w:tr>
      <w:tr w:rsidR="00531C43" w:rsidRPr="00C63897" w14:paraId="2641D53D" w14:textId="77777777" w:rsidTr="00513553">
        <w:trPr>
          <w:trHeight w:val="361"/>
        </w:trPr>
        <w:tc>
          <w:tcPr>
            <w:tcW w:w="9634" w:type="dxa"/>
            <w:gridSpan w:val="2"/>
          </w:tcPr>
          <w:p w14:paraId="63FAC419" w14:textId="77777777" w:rsidR="00531C43" w:rsidRPr="00C63897" w:rsidRDefault="00B15F86" w:rsidP="00513553">
            <w:pPr>
              <w:spacing w:line="276" w:lineRule="auto"/>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lastRenderedPageBreak/>
              <w:t>Квалификационный экзамен</w:t>
            </w:r>
            <w:r w:rsidR="003D2587">
              <w:rPr>
                <w:rFonts w:ascii="Times New Roman" w:eastAsia="Times New Roman" w:hAnsi="Times New Roman" w:cs="Times New Roman"/>
                <w:b/>
                <w:bCs/>
                <w:i/>
                <w:lang w:eastAsia="ru-RU"/>
              </w:rPr>
              <w:t>…………………………………………………………8</w:t>
            </w:r>
          </w:p>
        </w:tc>
      </w:tr>
      <w:tr w:rsidR="00531C43" w:rsidRPr="00C63897" w14:paraId="44649809" w14:textId="77777777" w:rsidTr="00513553">
        <w:trPr>
          <w:trHeight w:val="361"/>
        </w:trPr>
        <w:tc>
          <w:tcPr>
            <w:tcW w:w="9634" w:type="dxa"/>
            <w:gridSpan w:val="2"/>
          </w:tcPr>
          <w:p w14:paraId="469E5D0D" w14:textId="77777777" w:rsidR="00531C43" w:rsidRPr="00C63897" w:rsidRDefault="00531C43" w:rsidP="00513553">
            <w:pPr>
              <w:spacing w:line="276"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Всего</w:t>
            </w:r>
            <w:r w:rsidR="003D2587">
              <w:rPr>
                <w:rFonts w:ascii="Times New Roman" w:eastAsia="Times New Roman" w:hAnsi="Times New Roman" w:cs="Times New Roman"/>
                <w:b/>
                <w:bCs/>
                <w:lang w:eastAsia="ru-RU"/>
              </w:rPr>
              <w:t xml:space="preserve">                                                                                                                                 144</w:t>
            </w:r>
          </w:p>
        </w:tc>
      </w:tr>
    </w:tbl>
    <w:p w14:paraId="622962B7" w14:textId="77777777" w:rsidR="0025528D" w:rsidRDefault="0025528D" w:rsidP="00F53FDC">
      <w:pPr>
        <w:jc w:val="right"/>
        <w:rPr>
          <w:rFonts w:ascii="Times New Roman" w:hAnsi="Times New Roman" w:cs="Times New Roman"/>
          <w:b/>
          <w:bCs/>
          <w:sz w:val="24"/>
          <w:szCs w:val="24"/>
        </w:rPr>
      </w:pPr>
    </w:p>
    <w:p w14:paraId="68BCF153" w14:textId="77777777" w:rsidR="00621A61" w:rsidRPr="00E11160" w:rsidRDefault="00B15F86" w:rsidP="00621A61">
      <w:pPr>
        <w:pStyle w:val="1f"/>
        <w:rPr>
          <w:rFonts w:ascii="Times New Roman" w:hAnsi="Times New Roman"/>
        </w:rPr>
      </w:pPr>
      <w:r>
        <w:rPr>
          <w:rFonts w:ascii="Times New Roman" w:hAnsi="Times New Roman"/>
        </w:rPr>
        <w:t>3.</w:t>
      </w:r>
      <w:r w:rsidR="00621A61" w:rsidRPr="008D2724">
        <w:rPr>
          <w:rFonts w:ascii="Times New Roman" w:hAnsi="Times New Roman"/>
        </w:rPr>
        <w:t>Условия реализации профессионального модуля</w:t>
      </w:r>
    </w:p>
    <w:p w14:paraId="3382FE1B" w14:textId="77777777" w:rsidR="00621A61" w:rsidRPr="00E11160" w:rsidRDefault="00621A61" w:rsidP="00621A61">
      <w:pPr>
        <w:pStyle w:val="114"/>
        <w:rPr>
          <w:rFonts w:ascii="Times New Roman" w:hAnsi="Times New Roman"/>
        </w:rPr>
      </w:pPr>
      <w:r w:rsidRPr="00E11160">
        <w:rPr>
          <w:rFonts w:ascii="Times New Roman" w:hAnsi="Times New Roman"/>
        </w:rPr>
        <w:t>3.1. Материально-техническое обеспечение</w:t>
      </w:r>
    </w:p>
    <w:p w14:paraId="435B1C70" w14:textId="77777777" w:rsidR="00621A61" w:rsidRPr="00F138BF" w:rsidRDefault="00621A61" w:rsidP="00F138BF">
      <w:pPr>
        <w:suppressAutoHyphens/>
        <w:spacing w:line="276" w:lineRule="auto"/>
        <w:ind w:firstLine="709"/>
        <w:jc w:val="both"/>
        <w:rPr>
          <w:rFonts w:ascii="Times New Roman" w:hAnsi="Times New Roman" w:cs="Times New Roman"/>
          <w:bCs/>
          <w:sz w:val="24"/>
          <w:szCs w:val="24"/>
        </w:rPr>
      </w:pPr>
      <w:proofErr w:type="spellStart"/>
      <w:r w:rsidRPr="00F138BF">
        <w:rPr>
          <w:rFonts w:ascii="Times New Roman" w:hAnsi="Times New Roman" w:cs="Times New Roman"/>
          <w:bCs/>
          <w:sz w:val="24"/>
          <w:szCs w:val="24"/>
        </w:rPr>
        <w:t>Кабинет</w:t>
      </w:r>
      <w:r w:rsidRPr="00F138BF">
        <w:rPr>
          <w:rFonts w:ascii="Times New Roman" w:hAnsi="Times New Roman" w:cs="Times New Roman"/>
          <w:bCs/>
          <w:i/>
          <w:sz w:val="24"/>
          <w:szCs w:val="24"/>
        </w:rPr>
        <w:t>__</w:t>
      </w:r>
      <w:r w:rsidR="000F6CCE" w:rsidRPr="00F138BF">
        <w:rPr>
          <w:rFonts w:ascii="Times New Roman" w:hAnsi="Times New Roman" w:cs="Times New Roman"/>
          <w:bCs/>
          <w:sz w:val="24"/>
          <w:szCs w:val="24"/>
        </w:rPr>
        <w:t>«Эксплуатации</w:t>
      </w:r>
      <w:proofErr w:type="spellEnd"/>
      <w:r w:rsidR="000F6CCE" w:rsidRPr="00F138BF">
        <w:rPr>
          <w:rFonts w:ascii="Times New Roman" w:hAnsi="Times New Roman" w:cs="Times New Roman"/>
          <w:bCs/>
          <w:sz w:val="24"/>
          <w:szCs w:val="24"/>
        </w:rPr>
        <w:t xml:space="preserve"> зданий и сооружений»</w:t>
      </w:r>
      <w:r w:rsidRPr="00F138BF">
        <w:rPr>
          <w:rFonts w:ascii="Times New Roman" w:hAnsi="Times New Roman" w:cs="Times New Roman"/>
          <w:bCs/>
          <w:i/>
          <w:sz w:val="24"/>
          <w:szCs w:val="24"/>
        </w:rPr>
        <w:t xml:space="preserve">, </w:t>
      </w:r>
      <w:r w:rsidRPr="00F138BF">
        <w:rPr>
          <w:rFonts w:ascii="Times New Roman" w:hAnsi="Times New Roman" w:cs="Times New Roman"/>
          <w:bCs/>
          <w:sz w:val="24"/>
          <w:szCs w:val="24"/>
        </w:rPr>
        <w:t>оснащенный</w:t>
      </w:r>
      <w:r w:rsidR="00C344E9" w:rsidRPr="00F138BF">
        <w:rPr>
          <w:rFonts w:ascii="Times New Roman" w:hAnsi="Times New Roman" w:cs="Times New Roman"/>
          <w:bCs/>
          <w:sz w:val="24"/>
          <w:szCs w:val="24"/>
        </w:rPr>
        <w:t xml:space="preserve"> </w:t>
      </w:r>
      <w:r w:rsidRPr="00F138BF">
        <w:rPr>
          <w:rFonts w:ascii="Times New Roman" w:hAnsi="Times New Roman" w:cs="Times New Roman"/>
          <w:bCs/>
          <w:iCs/>
          <w:sz w:val="24"/>
          <w:szCs w:val="24"/>
        </w:rPr>
        <w:t>в соответствии с приложением 3 ПОП СПО</w:t>
      </w:r>
      <w:r w:rsidRPr="00F138BF">
        <w:rPr>
          <w:rFonts w:ascii="Times New Roman" w:hAnsi="Times New Roman" w:cs="Times New Roman"/>
          <w:bCs/>
          <w:sz w:val="24"/>
          <w:szCs w:val="24"/>
        </w:rPr>
        <w:t xml:space="preserve">. </w:t>
      </w:r>
    </w:p>
    <w:p w14:paraId="195ECB3B" w14:textId="77777777" w:rsidR="00621A61" w:rsidRPr="00F138BF" w:rsidRDefault="00621A61" w:rsidP="00F138BF">
      <w:pPr>
        <w:suppressAutoHyphens/>
        <w:spacing w:line="276" w:lineRule="auto"/>
        <w:ind w:firstLine="709"/>
        <w:jc w:val="both"/>
        <w:rPr>
          <w:rFonts w:ascii="Times New Roman" w:hAnsi="Times New Roman" w:cs="Times New Roman"/>
          <w:bCs/>
          <w:i/>
          <w:iCs/>
          <w:sz w:val="24"/>
          <w:szCs w:val="24"/>
        </w:rPr>
      </w:pPr>
      <w:r w:rsidRPr="00F138BF">
        <w:rPr>
          <w:rFonts w:ascii="Times New Roman" w:hAnsi="Times New Roman" w:cs="Times New Roman"/>
          <w:bCs/>
          <w:sz w:val="24"/>
          <w:szCs w:val="24"/>
        </w:rPr>
        <w:t>Оснащенные базы практики (</w:t>
      </w:r>
      <w:r w:rsidRPr="00F138BF">
        <w:rPr>
          <w:rFonts w:ascii="Times New Roman" w:hAnsi="Times New Roman" w:cs="Times New Roman"/>
          <w:sz w:val="24"/>
          <w:szCs w:val="24"/>
        </w:rPr>
        <w:t>мастерские/зоны по видам работ),</w:t>
      </w:r>
      <w:r w:rsidRPr="00F138BF">
        <w:rPr>
          <w:rFonts w:ascii="Times New Roman" w:hAnsi="Times New Roman" w:cs="Times New Roman"/>
          <w:bCs/>
          <w:sz w:val="24"/>
          <w:szCs w:val="24"/>
        </w:rPr>
        <w:t>оснащенная(</w:t>
      </w:r>
      <w:proofErr w:type="spellStart"/>
      <w:r w:rsidRPr="00F138BF">
        <w:rPr>
          <w:rFonts w:ascii="Times New Roman" w:hAnsi="Times New Roman" w:cs="Times New Roman"/>
          <w:bCs/>
          <w:sz w:val="24"/>
          <w:szCs w:val="24"/>
        </w:rPr>
        <w:t>ые</w:t>
      </w:r>
      <w:proofErr w:type="spellEnd"/>
      <w:r w:rsidRPr="00F138BF">
        <w:rPr>
          <w:rFonts w:ascii="Times New Roman" w:hAnsi="Times New Roman" w:cs="Times New Roman"/>
          <w:bCs/>
          <w:sz w:val="24"/>
          <w:szCs w:val="24"/>
        </w:rPr>
        <w:t xml:space="preserve">)в соответствии с </w:t>
      </w:r>
      <w:r w:rsidRPr="00F138BF">
        <w:rPr>
          <w:rFonts w:ascii="Times New Roman" w:hAnsi="Times New Roman" w:cs="Times New Roman"/>
          <w:bCs/>
          <w:iCs/>
          <w:sz w:val="24"/>
          <w:szCs w:val="24"/>
        </w:rPr>
        <w:t>приложением 3 ПОП СПО</w:t>
      </w:r>
      <w:r w:rsidRPr="00F138BF">
        <w:rPr>
          <w:rFonts w:ascii="Times New Roman" w:hAnsi="Times New Roman" w:cs="Times New Roman"/>
          <w:bCs/>
          <w:i/>
          <w:iCs/>
          <w:sz w:val="24"/>
          <w:szCs w:val="24"/>
        </w:rPr>
        <w:t>.</w:t>
      </w:r>
    </w:p>
    <w:p w14:paraId="64A76867" w14:textId="77777777" w:rsidR="00621A61" w:rsidRPr="00F138BF" w:rsidRDefault="00621A61" w:rsidP="00F138BF">
      <w:pPr>
        <w:pStyle w:val="114"/>
        <w:rPr>
          <w:rFonts w:ascii="Times New Roman" w:eastAsia="Times New Roman" w:hAnsi="Times New Roman"/>
        </w:rPr>
      </w:pPr>
      <w:r w:rsidRPr="00F138BF">
        <w:rPr>
          <w:rFonts w:ascii="Times New Roman" w:hAnsi="Times New Roman"/>
        </w:rPr>
        <w:t>3.2. Учебно-методическое обеспечение</w:t>
      </w:r>
    </w:p>
    <w:p w14:paraId="055D2CAF" w14:textId="77777777" w:rsidR="00621A61" w:rsidRPr="00F138BF" w:rsidRDefault="00621A61" w:rsidP="00F138BF">
      <w:pPr>
        <w:pStyle w:val="a4"/>
        <w:spacing w:line="276" w:lineRule="auto"/>
        <w:ind w:left="0" w:firstLine="709"/>
        <w:jc w:val="both"/>
        <w:rPr>
          <w:rFonts w:ascii="Times New Roman" w:hAnsi="Times New Roman" w:cs="Times New Roman"/>
          <w:bCs/>
          <w:sz w:val="24"/>
          <w:szCs w:val="24"/>
        </w:rPr>
      </w:pPr>
      <w:r w:rsidRPr="00F138BF">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F138BF">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F138BF">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287F350" w14:textId="77777777" w:rsidR="00621A61" w:rsidRPr="00F138BF" w:rsidRDefault="00621A61" w:rsidP="00F138BF">
      <w:pPr>
        <w:pStyle w:val="a4"/>
        <w:spacing w:line="276" w:lineRule="auto"/>
        <w:ind w:left="0" w:firstLine="709"/>
        <w:jc w:val="both"/>
        <w:rPr>
          <w:rFonts w:ascii="Times New Roman" w:hAnsi="Times New Roman" w:cs="Times New Roman"/>
          <w:bCs/>
          <w:sz w:val="24"/>
          <w:szCs w:val="24"/>
        </w:rPr>
      </w:pPr>
    </w:p>
    <w:p w14:paraId="148E37AE" w14:textId="77777777" w:rsidR="00621A61" w:rsidRPr="00F138BF" w:rsidRDefault="00621A61" w:rsidP="00F138BF">
      <w:pPr>
        <w:pStyle w:val="a4"/>
        <w:spacing w:line="276" w:lineRule="auto"/>
        <w:ind w:left="0" w:firstLine="709"/>
        <w:rPr>
          <w:rFonts w:ascii="Times New Roman" w:hAnsi="Times New Roman" w:cs="Times New Roman"/>
          <w:b/>
          <w:sz w:val="24"/>
          <w:szCs w:val="24"/>
        </w:rPr>
      </w:pPr>
      <w:r w:rsidRPr="00F138BF">
        <w:rPr>
          <w:rFonts w:ascii="Times New Roman" w:hAnsi="Times New Roman" w:cs="Times New Roman"/>
          <w:b/>
          <w:sz w:val="24"/>
          <w:szCs w:val="24"/>
        </w:rPr>
        <w:t>3.2.1. Основные печатные и/или электронные издания</w:t>
      </w:r>
    </w:p>
    <w:p w14:paraId="2EFACC1A" w14:textId="77777777" w:rsidR="001C78B8" w:rsidRPr="00F138BF" w:rsidRDefault="001C78B8" w:rsidP="00F138BF">
      <w:pPr>
        <w:numPr>
          <w:ilvl w:val="0"/>
          <w:numId w:val="35"/>
        </w:numPr>
        <w:spacing w:line="276" w:lineRule="auto"/>
        <w:ind w:left="0" w:firstLine="709"/>
        <w:contextualSpacing/>
        <w:jc w:val="both"/>
        <w:rPr>
          <w:rFonts w:ascii="Times New Roman" w:hAnsi="Times New Roman" w:cs="Times New Roman"/>
          <w:sz w:val="24"/>
          <w:szCs w:val="24"/>
        </w:rPr>
      </w:pPr>
      <w:r w:rsidRPr="00F138BF">
        <w:rPr>
          <w:rFonts w:ascii="Times New Roman" w:hAnsi="Times New Roman" w:cs="Times New Roman"/>
          <w:sz w:val="24"/>
          <w:szCs w:val="24"/>
        </w:rPr>
        <w:t xml:space="preserve">Ананьин, М. Ю.  Реконструкция зданий. Модернизация жилого многоэтажного здания : учебное пособие для среднего профессионального образования / М. Ю. Ананьин. — Москва : Издательство </w:t>
      </w:r>
      <w:proofErr w:type="spellStart"/>
      <w:r w:rsidRPr="00F138BF">
        <w:rPr>
          <w:rFonts w:ascii="Times New Roman" w:hAnsi="Times New Roman" w:cs="Times New Roman"/>
          <w:sz w:val="24"/>
          <w:szCs w:val="24"/>
        </w:rPr>
        <w:t>Юрайт</w:t>
      </w:r>
      <w:proofErr w:type="spellEnd"/>
      <w:r w:rsidRPr="00F138BF">
        <w:rPr>
          <w:rFonts w:ascii="Times New Roman" w:hAnsi="Times New Roman" w:cs="Times New Roman"/>
          <w:sz w:val="24"/>
          <w:szCs w:val="24"/>
        </w:rPr>
        <w:t xml:space="preserve">, 2023. — 142 с. — (Профессиональное образование). — ISBN 978-5-534-05356-2. — Текст : электронный // Образовательная платформа </w:t>
      </w:r>
      <w:proofErr w:type="spellStart"/>
      <w:r w:rsidRPr="00F138BF">
        <w:rPr>
          <w:rFonts w:ascii="Times New Roman" w:hAnsi="Times New Roman" w:cs="Times New Roman"/>
          <w:sz w:val="24"/>
          <w:szCs w:val="24"/>
        </w:rPr>
        <w:t>Юрайт</w:t>
      </w:r>
      <w:proofErr w:type="spellEnd"/>
      <w:r w:rsidRPr="00F138BF">
        <w:rPr>
          <w:rFonts w:ascii="Times New Roman" w:hAnsi="Times New Roman" w:cs="Times New Roman"/>
          <w:sz w:val="24"/>
          <w:szCs w:val="24"/>
        </w:rPr>
        <w:t xml:space="preserve"> [сайт]. — URL: https://urait.ru/bcode/515592</w:t>
      </w:r>
    </w:p>
    <w:p w14:paraId="6674DCA2" w14:textId="77777777" w:rsidR="001C78B8" w:rsidRPr="00F138BF" w:rsidRDefault="001C78B8" w:rsidP="00F138BF">
      <w:pPr>
        <w:numPr>
          <w:ilvl w:val="0"/>
          <w:numId w:val="35"/>
        </w:numPr>
        <w:spacing w:line="276" w:lineRule="auto"/>
        <w:ind w:left="0" w:firstLine="709"/>
        <w:contextualSpacing/>
        <w:jc w:val="both"/>
        <w:rPr>
          <w:rFonts w:ascii="Times New Roman" w:hAnsi="Times New Roman" w:cs="Times New Roman"/>
          <w:b/>
          <w:sz w:val="24"/>
          <w:szCs w:val="24"/>
        </w:rPr>
      </w:pPr>
      <w:r w:rsidRPr="00F138BF">
        <w:rPr>
          <w:rFonts w:ascii="Times New Roman" w:hAnsi="Times New Roman" w:cs="Times New Roman"/>
          <w:sz w:val="24"/>
          <w:szCs w:val="24"/>
        </w:rPr>
        <w:t xml:space="preserve">Комков В.А Техническая эксплуатация зданий и сооружений : учебник / В.А. Комков, </w:t>
      </w:r>
      <w:proofErr w:type="spellStart"/>
      <w:r w:rsidRPr="00F138BF">
        <w:rPr>
          <w:rFonts w:ascii="Times New Roman" w:hAnsi="Times New Roman" w:cs="Times New Roman"/>
          <w:sz w:val="24"/>
          <w:szCs w:val="24"/>
        </w:rPr>
        <w:t>С.И.Рощина</w:t>
      </w:r>
      <w:proofErr w:type="spellEnd"/>
      <w:r w:rsidRPr="00F138BF">
        <w:rPr>
          <w:rFonts w:ascii="Times New Roman" w:hAnsi="Times New Roman" w:cs="Times New Roman"/>
          <w:sz w:val="24"/>
          <w:szCs w:val="24"/>
        </w:rPr>
        <w:t xml:space="preserve">, Н.С. </w:t>
      </w:r>
      <w:proofErr w:type="spellStart"/>
      <w:r w:rsidRPr="00F138BF">
        <w:rPr>
          <w:rFonts w:ascii="Times New Roman" w:hAnsi="Times New Roman" w:cs="Times New Roman"/>
          <w:sz w:val="24"/>
          <w:szCs w:val="24"/>
        </w:rPr>
        <w:t>Тимахова</w:t>
      </w:r>
      <w:proofErr w:type="spellEnd"/>
      <w:r w:rsidRPr="00F138BF">
        <w:rPr>
          <w:rFonts w:ascii="Times New Roman" w:hAnsi="Times New Roman" w:cs="Times New Roman"/>
          <w:sz w:val="24"/>
          <w:szCs w:val="24"/>
        </w:rPr>
        <w:t>. – М. :НИЦ ИНФРА-М, 2023. –338с.ISBN:</w:t>
      </w:r>
      <w:r w:rsidRPr="00F138BF">
        <w:rPr>
          <w:rFonts w:ascii="Times New Roman" w:hAnsi="Times New Roman" w:cs="Times New Roman"/>
          <w:color w:val="4A4A4A"/>
          <w:sz w:val="24"/>
          <w:szCs w:val="24"/>
          <w:shd w:val="clear" w:color="auto" w:fill="FFFFFF"/>
        </w:rPr>
        <w:t xml:space="preserve"> </w:t>
      </w:r>
      <w:r w:rsidRPr="00F138BF">
        <w:rPr>
          <w:rFonts w:ascii="Times New Roman" w:hAnsi="Times New Roman" w:cs="Times New Roman"/>
          <w:color w:val="000000" w:themeColor="text1"/>
          <w:sz w:val="24"/>
          <w:szCs w:val="24"/>
          <w:shd w:val="clear" w:color="auto" w:fill="FFFFFF"/>
        </w:rPr>
        <w:t>978-5-16-012361-5</w:t>
      </w:r>
      <w:r w:rsidRPr="00F138BF">
        <w:rPr>
          <w:rFonts w:ascii="Times New Roman" w:hAnsi="Times New Roman" w:cs="Times New Roman"/>
          <w:sz w:val="24"/>
          <w:szCs w:val="24"/>
        </w:rPr>
        <w:t xml:space="preserve"> – Текст непосредственный</w:t>
      </w:r>
    </w:p>
    <w:p w14:paraId="2C410EDD" w14:textId="77777777" w:rsidR="00A63E1B" w:rsidRPr="00F138BF" w:rsidRDefault="00A63E1B" w:rsidP="00F138BF">
      <w:pPr>
        <w:numPr>
          <w:ilvl w:val="0"/>
          <w:numId w:val="35"/>
        </w:numPr>
        <w:spacing w:line="276" w:lineRule="auto"/>
        <w:ind w:left="0" w:firstLine="709"/>
        <w:contextualSpacing/>
        <w:jc w:val="both"/>
        <w:rPr>
          <w:rFonts w:ascii="Times New Roman" w:hAnsi="Times New Roman" w:cs="Times New Roman"/>
          <w:b/>
          <w:sz w:val="24"/>
          <w:szCs w:val="24"/>
        </w:rPr>
      </w:pPr>
      <w:proofErr w:type="spellStart"/>
      <w:r w:rsidRPr="00F138BF">
        <w:rPr>
          <w:rFonts w:ascii="Times New Roman" w:hAnsi="Times New Roman" w:cs="Times New Roman"/>
          <w:sz w:val="24"/>
          <w:szCs w:val="24"/>
        </w:rPr>
        <w:t>Корягина</w:t>
      </w:r>
      <w:proofErr w:type="spellEnd"/>
      <w:r w:rsidRPr="00F138BF">
        <w:rPr>
          <w:rFonts w:ascii="Times New Roman" w:hAnsi="Times New Roman" w:cs="Times New Roman"/>
          <w:sz w:val="24"/>
          <w:szCs w:val="24"/>
        </w:rPr>
        <w:t xml:space="preserve">, Н. В.  Благоустройство и озеленение населенных мест : учебное пособие для среднего профессионального образования / Н. В. </w:t>
      </w:r>
      <w:proofErr w:type="spellStart"/>
      <w:r w:rsidRPr="00F138BF">
        <w:rPr>
          <w:rFonts w:ascii="Times New Roman" w:hAnsi="Times New Roman" w:cs="Times New Roman"/>
          <w:sz w:val="24"/>
          <w:szCs w:val="24"/>
        </w:rPr>
        <w:t>Корягина</w:t>
      </w:r>
      <w:proofErr w:type="spellEnd"/>
      <w:r w:rsidRPr="00F138BF">
        <w:rPr>
          <w:rFonts w:ascii="Times New Roman" w:hAnsi="Times New Roman" w:cs="Times New Roman"/>
          <w:sz w:val="24"/>
          <w:szCs w:val="24"/>
        </w:rPr>
        <w:t xml:space="preserve">, А. Н. </w:t>
      </w:r>
      <w:proofErr w:type="spellStart"/>
      <w:r w:rsidRPr="00F138BF">
        <w:rPr>
          <w:rFonts w:ascii="Times New Roman" w:hAnsi="Times New Roman" w:cs="Times New Roman"/>
          <w:sz w:val="24"/>
          <w:szCs w:val="24"/>
        </w:rPr>
        <w:t>Поршакова</w:t>
      </w:r>
      <w:proofErr w:type="spellEnd"/>
      <w:r w:rsidRPr="00F138BF">
        <w:rPr>
          <w:rFonts w:ascii="Times New Roman" w:hAnsi="Times New Roman" w:cs="Times New Roman"/>
          <w:sz w:val="24"/>
          <w:szCs w:val="24"/>
        </w:rPr>
        <w:t xml:space="preserve">. — Москва : Издательство </w:t>
      </w:r>
      <w:proofErr w:type="spellStart"/>
      <w:r w:rsidRPr="00F138BF">
        <w:rPr>
          <w:rFonts w:ascii="Times New Roman" w:hAnsi="Times New Roman" w:cs="Times New Roman"/>
          <w:sz w:val="24"/>
          <w:szCs w:val="24"/>
        </w:rPr>
        <w:t>Юрайт</w:t>
      </w:r>
      <w:proofErr w:type="spellEnd"/>
      <w:r w:rsidRPr="00F138BF">
        <w:rPr>
          <w:rFonts w:ascii="Times New Roman" w:hAnsi="Times New Roman" w:cs="Times New Roman"/>
          <w:sz w:val="24"/>
          <w:szCs w:val="24"/>
        </w:rPr>
        <w:t xml:space="preserve">, 2024. — 164 с. — (Профессиональное образование). — ISBN 978-5-534-13892-4. — Текст : электронный // Образовательная платформа </w:t>
      </w:r>
      <w:proofErr w:type="spellStart"/>
      <w:r w:rsidRPr="00F138BF">
        <w:rPr>
          <w:rFonts w:ascii="Times New Roman" w:hAnsi="Times New Roman" w:cs="Times New Roman"/>
          <w:sz w:val="24"/>
          <w:szCs w:val="24"/>
        </w:rPr>
        <w:t>Юрайт</w:t>
      </w:r>
      <w:proofErr w:type="spellEnd"/>
      <w:r w:rsidRPr="00F138BF">
        <w:rPr>
          <w:rFonts w:ascii="Times New Roman" w:hAnsi="Times New Roman" w:cs="Times New Roman"/>
          <w:sz w:val="24"/>
          <w:szCs w:val="24"/>
        </w:rPr>
        <w:t xml:space="preserve"> [сайт]. — URL: https://urait.ru/bcode/545221</w:t>
      </w:r>
    </w:p>
    <w:p w14:paraId="56E41039" w14:textId="77777777" w:rsidR="001C78B8" w:rsidRPr="00F138BF" w:rsidRDefault="001C78B8" w:rsidP="00F138BF">
      <w:pPr>
        <w:numPr>
          <w:ilvl w:val="0"/>
          <w:numId w:val="35"/>
        </w:numPr>
        <w:spacing w:line="276" w:lineRule="auto"/>
        <w:ind w:left="0" w:firstLine="709"/>
        <w:contextualSpacing/>
        <w:jc w:val="both"/>
        <w:rPr>
          <w:rFonts w:ascii="Times New Roman" w:hAnsi="Times New Roman" w:cs="Times New Roman"/>
          <w:sz w:val="24"/>
          <w:szCs w:val="24"/>
        </w:rPr>
      </w:pPr>
      <w:r w:rsidRPr="00F138BF">
        <w:rPr>
          <w:rFonts w:ascii="Times New Roman" w:hAnsi="Times New Roman" w:cs="Times New Roman"/>
          <w:sz w:val="24"/>
          <w:szCs w:val="24"/>
        </w:rPr>
        <w:t xml:space="preserve">Обследование и испытание конструкций зданий и сооружений : учебник / </w:t>
      </w:r>
      <w:proofErr w:type="spellStart"/>
      <w:r w:rsidRPr="00F138BF">
        <w:rPr>
          <w:rFonts w:ascii="Times New Roman" w:hAnsi="Times New Roman" w:cs="Times New Roman"/>
          <w:sz w:val="24"/>
          <w:szCs w:val="24"/>
        </w:rPr>
        <w:t>В.М.Калинин</w:t>
      </w:r>
      <w:proofErr w:type="spellEnd"/>
      <w:r w:rsidRPr="00F138BF">
        <w:rPr>
          <w:rFonts w:ascii="Times New Roman" w:hAnsi="Times New Roman" w:cs="Times New Roman"/>
          <w:sz w:val="24"/>
          <w:szCs w:val="24"/>
        </w:rPr>
        <w:t xml:space="preserve">, С.Д. </w:t>
      </w:r>
      <w:proofErr w:type="spellStart"/>
      <w:r w:rsidRPr="00F138BF">
        <w:rPr>
          <w:rFonts w:ascii="Times New Roman" w:hAnsi="Times New Roman" w:cs="Times New Roman"/>
          <w:sz w:val="24"/>
          <w:szCs w:val="24"/>
        </w:rPr>
        <w:t>Сокова</w:t>
      </w:r>
      <w:proofErr w:type="spellEnd"/>
      <w:r w:rsidRPr="00F138BF">
        <w:rPr>
          <w:rFonts w:ascii="Times New Roman" w:hAnsi="Times New Roman" w:cs="Times New Roman"/>
          <w:sz w:val="24"/>
          <w:szCs w:val="24"/>
        </w:rPr>
        <w:t xml:space="preserve">, А.Н. </w:t>
      </w:r>
      <w:proofErr w:type="spellStart"/>
      <w:r w:rsidRPr="00F138BF">
        <w:rPr>
          <w:rFonts w:ascii="Times New Roman" w:hAnsi="Times New Roman" w:cs="Times New Roman"/>
          <w:sz w:val="24"/>
          <w:szCs w:val="24"/>
        </w:rPr>
        <w:t>Топилин</w:t>
      </w:r>
      <w:proofErr w:type="spellEnd"/>
      <w:r w:rsidRPr="00F138BF">
        <w:rPr>
          <w:rFonts w:ascii="Times New Roman" w:hAnsi="Times New Roman" w:cs="Times New Roman"/>
          <w:sz w:val="24"/>
          <w:szCs w:val="24"/>
        </w:rPr>
        <w:t>. — М. :НИЦ ИНФРА-М</w:t>
      </w:r>
      <w:r w:rsidRPr="00F138BF">
        <w:rPr>
          <w:rFonts w:ascii="Times New Roman" w:hAnsi="Times New Roman" w:cs="Times New Roman"/>
          <w:b/>
          <w:sz w:val="24"/>
          <w:szCs w:val="24"/>
        </w:rPr>
        <w:t>,</w:t>
      </w:r>
      <w:r w:rsidR="00A63E1B" w:rsidRPr="00F138BF">
        <w:rPr>
          <w:rFonts w:ascii="Times New Roman" w:hAnsi="Times New Roman" w:cs="Times New Roman"/>
          <w:b/>
          <w:sz w:val="24"/>
          <w:szCs w:val="24"/>
        </w:rPr>
        <w:t xml:space="preserve"> </w:t>
      </w:r>
      <w:r w:rsidRPr="00F138BF">
        <w:rPr>
          <w:rFonts w:ascii="Times New Roman" w:hAnsi="Times New Roman" w:cs="Times New Roman"/>
          <w:sz w:val="24"/>
          <w:szCs w:val="24"/>
        </w:rPr>
        <w:t>2023-336с. ISBN: 978-5-16-004786-7– Текст непосредственный</w:t>
      </w:r>
    </w:p>
    <w:p w14:paraId="064F2FAE" w14:textId="77777777" w:rsidR="00A63E1B" w:rsidRPr="00F138BF" w:rsidRDefault="00A63E1B" w:rsidP="00F138BF">
      <w:pPr>
        <w:numPr>
          <w:ilvl w:val="0"/>
          <w:numId w:val="35"/>
        </w:numPr>
        <w:spacing w:line="276" w:lineRule="auto"/>
        <w:ind w:left="0" w:firstLine="709"/>
        <w:contextualSpacing/>
        <w:jc w:val="both"/>
        <w:rPr>
          <w:rFonts w:ascii="Times New Roman" w:hAnsi="Times New Roman" w:cs="Times New Roman"/>
          <w:iCs/>
          <w:sz w:val="24"/>
          <w:szCs w:val="24"/>
        </w:rPr>
      </w:pPr>
      <w:r w:rsidRPr="00F138BF">
        <w:rPr>
          <w:rFonts w:ascii="Times New Roman" w:hAnsi="Times New Roman" w:cs="Times New Roman"/>
          <w:iCs/>
          <w:sz w:val="24"/>
          <w:szCs w:val="24"/>
        </w:rPr>
        <w:t xml:space="preserve">Оценка технического состояния зданий : учебник / В.М. Калинин, С.Д. </w:t>
      </w:r>
      <w:proofErr w:type="spellStart"/>
      <w:r w:rsidRPr="00F138BF">
        <w:rPr>
          <w:rFonts w:ascii="Times New Roman" w:hAnsi="Times New Roman" w:cs="Times New Roman"/>
          <w:iCs/>
          <w:sz w:val="24"/>
          <w:szCs w:val="24"/>
        </w:rPr>
        <w:t>Сокова</w:t>
      </w:r>
      <w:proofErr w:type="spellEnd"/>
      <w:r w:rsidRPr="00F138BF">
        <w:rPr>
          <w:rFonts w:ascii="Times New Roman" w:hAnsi="Times New Roman" w:cs="Times New Roman"/>
          <w:iCs/>
          <w:sz w:val="24"/>
          <w:szCs w:val="24"/>
        </w:rPr>
        <w:t xml:space="preserve">. —М. :  НИЦ ИНФРА-М, 2023. — 286 </w:t>
      </w:r>
      <w:proofErr w:type="spellStart"/>
      <w:r w:rsidRPr="00F138BF">
        <w:rPr>
          <w:rFonts w:ascii="Times New Roman" w:hAnsi="Times New Roman" w:cs="Times New Roman"/>
          <w:iCs/>
          <w:sz w:val="24"/>
          <w:szCs w:val="24"/>
        </w:rPr>
        <w:t>с.ISBN</w:t>
      </w:r>
      <w:proofErr w:type="spellEnd"/>
      <w:r w:rsidRPr="00F138BF">
        <w:rPr>
          <w:rFonts w:ascii="Times New Roman" w:hAnsi="Times New Roman" w:cs="Times New Roman"/>
          <w:iCs/>
          <w:sz w:val="24"/>
          <w:szCs w:val="24"/>
        </w:rPr>
        <w:t>-онлайн: 978-5-16-102297-9 Текст электронный//</w:t>
      </w:r>
      <w:proofErr w:type="spellStart"/>
      <w:r w:rsidRPr="00F138BF">
        <w:rPr>
          <w:rFonts w:ascii="Times New Roman" w:hAnsi="Times New Roman" w:cs="Times New Roman"/>
          <w:iCs/>
          <w:sz w:val="24"/>
          <w:szCs w:val="24"/>
        </w:rPr>
        <w:t>URL</w:t>
      </w:r>
      <w:r w:rsidRPr="00F138BF">
        <w:rPr>
          <w:rFonts w:ascii="Times New Roman" w:hAnsi="Times New Roman" w:cs="Times New Roman"/>
          <w:iCs/>
          <w:color w:val="000000"/>
          <w:sz w:val="24"/>
          <w:szCs w:val="24"/>
        </w:rPr>
        <w:t>:</w:t>
      </w:r>
      <w:hyperlink r:id="rId109" w:history="1">
        <w:r w:rsidRPr="00F138BF">
          <w:rPr>
            <w:rFonts w:ascii="Times New Roman" w:hAnsi="Times New Roman" w:cs="Times New Roman"/>
            <w:iCs/>
            <w:color w:val="000000"/>
            <w:sz w:val="24"/>
            <w:szCs w:val="24"/>
          </w:rPr>
          <w:t>https</w:t>
        </w:r>
        <w:proofErr w:type="spellEnd"/>
        <w:r w:rsidRPr="00F138BF">
          <w:rPr>
            <w:rFonts w:ascii="Times New Roman" w:hAnsi="Times New Roman" w:cs="Times New Roman"/>
            <w:iCs/>
            <w:color w:val="000000"/>
            <w:sz w:val="24"/>
            <w:szCs w:val="24"/>
          </w:rPr>
          <w:t>://znanium.com/</w:t>
        </w:r>
        <w:proofErr w:type="spellStart"/>
        <w:r w:rsidRPr="00F138BF">
          <w:rPr>
            <w:rFonts w:ascii="Times New Roman" w:hAnsi="Times New Roman" w:cs="Times New Roman"/>
            <w:iCs/>
            <w:color w:val="000000"/>
            <w:sz w:val="24"/>
            <w:szCs w:val="24"/>
          </w:rPr>
          <w:t>catalog</w:t>
        </w:r>
        <w:proofErr w:type="spellEnd"/>
        <w:r w:rsidRPr="00F138BF">
          <w:rPr>
            <w:rFonts w:ascii="Times New Roman" w:hAnsi="Times New Roman" w:cs="Times New Roman"/>
            <w:iCs/>
            <w:color w:val="000000"/>
            <w:sz w:val="24"/>
            <w:szCs w:val="24"/>
          </w:rPr>
          <w:t>/</w:t>
        </w:r>
        <w:proofErr w:type="spellStart"/>
        <w:r w:rsidRPr="00F138BF">
          <w:rPr>
            <w:rFonts w:ascii="Times New Roman" w:hAnsi="Times New Roman" w:cs="Times New Roman"/>
            <w:iCs/>
            <w:color w:val="000000"/>
            <w:sz w:val="24"/>
            <w:szCs w:val="24"/>
          </w:rPr>
          <w:t>document?id</w:t>
        </w:r>
        <w:proofErr w:type="spellEnd"/>
        <w:r w:rsidRPr="00F138BF">
          <w:rPr>
            <w:rFonts w:ascii="Times New Roman" w:hAnsi="Times New Roman" w:cs="Times New Roman"/>
            <w:iCs/>
            <w:color w:val="000000"/>
            <w:sz w:val="24"/>
            <w:szCs w:val="24"/>
          </w:rPr>
          <w:t>=415590</w:t>
        </w:r>
      </w:hyperlink>
    </w:p>
    <w:p w14:paraId="26E4D8F0" w14:textId="77777777" w:rsidR="001C78B8" w:rsidRPr="00F138BF" w:rsidRDefault="001C78B8" w:rsidP="00F138BF">
      <w:pPr>
        <w:numPr>
          <w:ilvl w:val="0"/>
          <w:numId w:val="35"/>
        </w:numPr>
        <w:spacing w:line="276" w:lineRule="auto"/>
        <w:ind w:left="0" w:firstLine="709"/>
        <w:contextualSpacing/>
        <w:jc w:val="both"/>
        <w:rPr>
          <w:rFonts w:ascii="Times New Roman" w:hAnsi="Times New Roman" w:cs="Times New Roman"/>
          <w:sz w:val="24"/>
          <w:szCs w:val="24"/>
        </w:rPr>
      </w:pPr>
      <w:r w:rsidRPr="00F138BF">
        <w:rPr>
          <w:rFonts w:ascii="Times New Roman" w:hAnsi="Times New Roman" w:cs="Times New Roman"/>
          <w:sz w:val="24"/>
          <w:szCs w:val="24"/>
        </w:rPr>
        <w:lastRenderedPageBreak/>
        <w:t>Реконструкция и реставрация зданий: Учебник / Федоров В.В. - М.:НИЦ ИНФРА-М,202</w:t>
      </w:r>
      <w:r w:rsidR="00A63E1B" w:rsidRPr="00F138BF">
        <w:rPr>
          <w:rFonts w:ascii="Times New Roman" w:hAnsi="Times New Roman" w:cs="Times New Roman"/>
          <w:sz w:val="24"/>
          <w:szCs w:val="24"/>
        </w:rPr>
        <w:t>4</w:t>
      </w:r>
      <w:r w:rsidRPr="00F138BF">
        <w:rPr>
          <w:rFonts w:ascii="Times New Roman" w:hAnsi="Times New Roman" w:cs="Times New Roman"/>
          <w:sz w:val="24"/>
          <w:szCs w:val="24"/>
        </w:rPr>
        <w:t>. - 208 с</w:t>
      </w:r>
      <w:r w:rsidRPr="00F138BF">
        <w:rPr>
          <w:rFonts w:ascii="Times New Roman" w:hAnsi="Times New Roman" w:cs="Times New Roman"/>
          <w:b/>
          <w:sz w:val="24"/>
          <w:szCs w:val="24"/>
        </w:rPr>
        <w:t>.</w:t>
      </w:r>
      <w:r w:rsidR="00A63E1B" w:rsidRPr="00F138BF">
        <w:rPr>
          <w:rFonts w:ascii="Times New Roman" w:hAnsi="Times New Roman" w:cs="Times New Roman"/>
          <w:b/>
          <w:sz w:val="24"/>
          <w:szCs w:val="24"/>
        </w:rPr>
        <w:t xml:space="preserve"> </w:t>
      </w:r>
      <w:r w:rsidRPr="00F138BF">
        <w:rPr>
          <w:rFonts w:ascii="Times New Roman" w:hAnsi="Times New Roman" w:cs="Times New Roman"/>
          <w:sz w:val="24"/>
          <w:szCs w:val="24"/>
        </w:rPr>
        <w:t>ISBN:</w:t>
      </w:r>
      <w:r w:rsidR="00A63E1B" w:rsidRPr="00F138BF">
        <w:rPr>
          <w:rFonts w:ascii="Times New Roman" w:hAnsi="Times New Roman" w:cs="Times New Roman"/>
          <w:color w:val="4A4A4A"/>
          <w:sz w:val="16"/>
          <w:szCs w:val="16"/>
          <w:shd w:val="clear" w:color="auto" w:fill="FFFFFF"/>
        </w:rPr>
        <w:t xml:space="preserve"> </w:t>
      </w:r>
      <w:r w:rsidR="00A63E1B" w:rsidRPr="00F138BF">
        <w:rPr>
          <w:rFonts w:ascii="Times New Roman" w:hAnsi="Times New Roman" w:cs="Times New Roman"/>
          <w:color w:val="000000" w:themeColor="text1"/>
          <w:shd w:val="clear" w:color="auto" w:fill="FFFFFF"/>
        </w:rPr>
        <w:t>978-5-16-018621-4</w:t>
      </w:r>
      <w:r w:rsidR="00A63E1B" w:rsidRPr="00F138BF">
        <w:rPr>
          <w:rFonts w:ascii="Times New Roman" w:hAnsi="Times New Roman" w:cs="Times New Roman"/>
          <w:sz w:val="24"/>
          <w:szCs w:val="24"/>
        </w:rPr>
        <w:t xml:space="preserve"> </w:t>
      </w:r>
      <w:r w:rsidRPr="00F138BF">
        <w:rPr>
          <w:rFonts w:ascii="Times New Roman" w:hAnsi="Times New Roman" w:cs="Times New Roman"/>
          <w:sz w:val="24"/>
          <w:szCs w:val="24"/>
        </w:rPr>
        <w:t>– Текст непосредственный</w:t>
      </w:r>
    </w:p>
    <w:p w14:paraId="346347E7" w14:textId="13883E86" w:rsidR="001C78B8" w:rsidRPr="00F138BF" w:rsidRDefault="001C78B8" w:rsidP="00F138BF">
      <w:pPr>
        <w:numPr>
          <w:ilvl w:val="0"/>
          <w:numId w:val="35"/>
        </w:numPr>
        <w:spacing w:line="276" w:lineRule="auto"/>
        <w:ind w:left="0" w:firstLine="709"/>
        <w:contextualSpacing/>
        <w:jc w:val="both"/>
        <w:rPr>
          <w:rFonts w:ascii="Times New Roman" w:hAnsi="Times New Roman" w:cs="Times New Roman"/>
          <w:sz w:val="24"/>
          <w:szCs w:val="24"/>
        </w:rPr>
      </w:pPr>
      <w:r w:rsidRPr="00F138BF">
        <w:rPr>
          <w:rFonts w:ascii="Times New Roman" w:hAnsi="Times New Roman" w:cs="Times New Roman"/>
          <w:sz w:val="24"/>
          <w:szCs w:val="24"/>
        </w:rPr>
        <w:t xml:space="preserve">Технология реконструкции и модернизации зданий: </w:t>
      </w:r>
      <w:proofErr w:type="spellStart"/>
      <w:r w:rsidRPr="00F138BF">
        <w:rPr>
          <w:rFonts w:ascii="Times New Roman" w:hAnsi="Times New Roman" w:cs="Times New Roman"/>
          <w:sz w:val="24"/>
          <w:szCs w:val="24"/>
        </w:rPr>
        <w:t>учеб.пособие</w:t>
      </w:r>
      <w:proofErr w:type="spellEnd"/>
      <w:r w:rsidRPr="00F138BF">
        <w:rPr>
          <w:rFonts w:ascii="Times New Roman" w:hAnsi="Times New Roman" w:cs="Times New Roman"/>
          <w:sz w:val="24"/>
          <w:szCs w:val="24"/>
        </w:rPr>
        <w:t xml:space="preserve">/ </w:t>
      </w:r>
      <w:proofErr w:type="spellStart"/>
      <w:r w:rsidRPr="00F138BF">
        <w:rPr>
          <w:rFonts w:ascii="Times New Roman" w:hAnsi="Times New Roman" w:cs="Times New Roman"/>
          <w:sz w:val="24"/>
          <w:szCs w:val="24"/>
        </w:rPr>
        <w:t>Г.В.Девятаева</w:t>
      </w:r>
      <w:proofErr w:type="spellEnd"/>
      <w:r w:rsidRPr="00F138BF">
        <w:rPr>
          <w:rFonts w:ascii="Times New Roman" w:hAnsi="Times New Roman" w:cs="Times New Roman"/>
          <w:sz w:val="24"/>
          <w:szCs w:val="24"/>
        </w:rPr>
        <w:t>. — М. :  НИЦ ИНФРА-М,</w:t>
      </w:r>
      <w:r w:rsidR="00E5751D" w:rsidRPr="00F138BF">
        <w:rPr>
          <w:rFonts w:ascii="Times New Roman" w:hAnsi="Times New Roman" w:cs="Times New Roman"/>
          <w:sz w:val="24"/>
          <w:szCs w:val="24"/>
        </w:rPr>
        <w:t xml:space="preserve"> </w:t>
      </w:r>
      <w:r w:rsidRPr="00F138BF">
        <w:rPr>
          <w:rFonts w:ascii="Times New Roman" w:hAnsi="Times New Roman" w:cs="Times New Roman"/>
          <w:sz w:val="24"/>
          <w:szCs w:val="24"/>
        </w:rPr>
        <w:t>2020- 250с.ISBN: 978-5-16-001505-7– Текст непосредственный</w:t>
      </w:r>
    </w:p>
    <w:p w14:paraId="5FCA4527" w14:textId="77777777" w:rsidR="00621A61" w:rsidRPr="00F138BF" w:rsidRDefault="001C78B8" w:rsidP="00F138BF">
      <w:pPr>
        <w:pStyle w:val="a4"/>
        <w:spacing w:line="276" w:lineRule="auto"/>
        <w:ind w:left="0" w:firstLine="709"/>
        <w:jc w:val="both"/>
        <w:rPr>
          <w:rFonts w:ascii="Times New Roman" w:eastAsia="Times New Roman" w:hAnsi="Times New Roman" w:cs="Times New Roman"/>
          <w:sz w:val="24"/>
          <w:szCs w:val="24"/>
          <w:lang w:eastAsia="ru-RU"/>
        </w:rPr>
      </w:pPr>
      <w:r w:rsidRPr="00F138BF">
        <w:rPr>
          <w:rFonts w:ascii="Times New Roman" w:eastAsia="Times New Roman" w:hAnsi="Times New Roman" w:cs="Times New Roman"/>
          <w:sz w:val="24"/>
          <w:szCs w:val="24"/>
          <w:lang w:eastAsia="ru-RU"/>
        </w:rPr>
        <w:t>.</w:t>
      </w:r>
    </w:p>
    <w:p w14:paraId="6DCBDA02" w14:textId="77777777" w:rsidR="00621A61" w:rsidRPr="00F138BF" w:rsidRDefault="00621A61" w:rsidP="00F138BF">
      <w:pPr>
        <w:suppressAutoHyphens/>
        <w:spacing w:line="276" w:lineRule="auto"/>
        <w:ind w:firstLine="709"/>
        <w:contextualSpacing/>
        <w:jc w:val="both"/>
        <w:rPr>
          <w:rFonts w:ascii="Times New Roman" w:hAnsi="Times New Roman" w:cs="Times New Roman"/>
          <w:b/>
          <w:bCs/>
          <w:sz w:val="24"/>
          <w:szCs w:val="24"/>
        </w:rPr>
      </w:pPr>
      <w:r w:rsidRPr="00F138BF">
        <w:rPr>
          <w:rFonts w:ascii="Times New Roman" w:hAnsi="Times New Roman" w:cs="Times New Roman"/>
          <w:b/>
          <w:bCs/>
          <w:sz w:val="24"/>
          <w:szCs w:val="24"/>
        </w:rPr>
        <w:t xml:space="preserve">3.2.2. Дополнительные источники </w:t>
      </w:r>
    </w:p>
    <w:p w14:paraId="40776DB2" w14:textId="77777777" w:rsidR="00710937" w:rsidRPr="00F138BF" w:rsidRDefault="00710937" w:rsidP="00F138BF">
      <w:pPr>
        <w:numPr>
          <w:ilvl w:val="0"/>
          <w:numId w:val="36"/>
        </w:numPr>
        <w:suppressAutoHyphens/>
        <w:spacing w:line="276" w:lineRule="auto"/>
        <w:ind w:left="0" w:firstLine="709"/>
        <w:contextualSpacing/>
        <w:jc w:val="both"/>
        <w:rPr>
          <w:rFonts w:ascii="Times New Roman" w:hAnsi="Times New Roman" w:cs="Times New Roman"/>
          <w:bCs/>
          <w:sz w:val="24"/>
          <w:szCs w:val="24"/>
        </w:rPr>
      </w:pPr>
      <w:r w:rsidRPr="00F138BF">
        <w:rPr>
          <w:rFonts w:ascii="Times New Roman" w:hAnsi="Times New Roman" w:cs="Times New Roman"/>
          <w:bCs/>
          <w:sz w:val="24"/>
          <w:szCs w:val="24"/>
        </w:rPr>
        <w:t xml:space="preserve">ГОСТ </w:t>
      </w:r>
      <w:r w:rsidRPr="00F138BF">
        <w:rPr>
          <w:rFonts w:ascii="Times New Roman" w:hAnsi="Times New Roman" w:cs="Times New Roman"/>
          <w:sz w:val="24"/>
          <w:szCs w:val="24"/>
        </w:rPr>
        <w:t>31937-2024</w:t>
      </w:r>
      <w:r w:rsidRPr="00F138BF">
        <w:rPr>
          <w:rFonts w:ascii="Times New Roman" w:hAnsi="Times New Roman" w:cs="Times New Roman"/>
          <w:bCs/>
          <w:sz w:val="24"/>
          <w:szCs w:val="24"/>
        </w:rPr>
        <w:t xml:space="preserve"> Здания и сооружения. Правила обследования и мониторинга технического состояния</w:t>
      </w:r>
      <w:r w:rsidRPr="00F138BF">
        <w:rPr>
          <w:rFonts w:ascii="Times New Roman" w:hAnsi="Times New Roman" w:cs="Times New Roman"/>
        </w:rPr>
        <w:t xml:space="preserve"> </w:t>
      </w:r>
      <w:r w:rsidRPr="00F138BF">
        <w:rPr>
          <w:rFonts w:ascii="Times New Roman" w:hAnsi="Times New Roman" w:cs="Times New Roman"/>
          <w:sz w:val="24"/>
          <w:szCs w:val="24"/>
        </w:rPr>
        <w:t>( Принят  Межгосударственным советом по стандартизации, метрологии и сертификации (протокол от 29 февраля 2024 г. № 170-П)</w:t>
      </w:r>
      <w:r w:rsidRPr="00F138BF">
        <w:rPr>
          <w:rFonts w:ascii="Times New Roman" w:hAnsi="Times New Roman" w:cs="Times New Roman"/>
          <w:bCs/>
          <w:sz w:val="24"/>
          <w:szCs w:val="24"/>
        </w:rPr>
        <w:t xml:space="preserve"> (Текст : электронный //</w:t>
      </w:r>
      <w:r w:rsidRPr="00F138BF">
        <w:rPr>
          <w:rFonts w:ascii="Times New Roman" w:hAnsi="Times New Roman" w:cs="Times New Roman"/>
          <w:iCs/>
          <w:sz w:val="24"/>
          <w:szCs w:val="24"/>
        </w:rPr>
        <w:t xml:space="preserve"> </w:t>
      </w:r>
      <w:hyperlink r:id="rId110" w:history="1">
        <w:r w:rsidRPr="00F138BF">
          <w:rPr>
            <w:rStyle w:val="af0"/>
            <w:rFonts w:ascii="Times New Roman" w:hAnsi="Times New Roman" w:cs="Times New Roman"/>
            <w:iCs/>
            <w:color w:val="000000" w:themeColor="text1"/>
            <w:sz w:val="24"/>
            <w:szCs w:val="24"/>
            <w:u w:val="none"/>
          </w:rPr>
          <w:t>URL</w:t>
        </w:r>
        <w:r w:rsidRPr="00F138BF">
          <w:rPr>
            <w:rStyle w:val="af0"/>
            <w:rFonts w:ascii="Times New Roman" w:hAnsi="Times New Roman" w:cs="Times New Roman"/>
            <w:bCs/>
            <w:sz w:val="24"/>
            <w:szCs w:val="24"/>
          </w:rPr>
          <w:t>:</w:t>
        </w:r>
      </w:hyperlink>
      <w:r w:rsidRPr="00F138BF">
        <w:rPr>
          <w:rFonts w:ascii="Times New Roman" w:hAnsi="Times New Roman" w:cs="Times New Roman"/>
        </w:rPr>
        <w:t xml:space="preserve">  </w:t>
      </w:r>
      <w:r w:rsidRPr="00F138BF">
        <w:rPr>
          <w:rFonts w:ascii="Times New Roman" w:hAnsi="Times New Roman" w:cs="Times New Roman"/>
          <w:iCs/>
          <w:sz w:val="24"/>
          <w:szCs w:val="24"/>
        </w:rPr>
        <w:t>https://www.nep.expert/docs/dokument/ГОСТ%2031937-2024.pdf</w:t>
      </w:r>
    </w:p>
    <w:p w14:paraId="40B81FF4" w14:textId="77777777" w:rsidR="00710937" w:rsidRPr="00F138BF" w:rsidRDefault="00710937" w:rsidP="00F138BF">
      <w:pPr>
        <w:numPr>
          <w:ilvl w:val="0"/>
          <w:numId w:val="36"/>
        </w:numPr>
        <w:suppressAutoHyphens/>
        <w:spacing w:line="276" w:lineRule="auto"/>
        <w:ind w:left="0" w:firstLine="709"/>
        <w:contextualSpacing/>
        <w:jc w:val="both"/>
        <w:rPr>
          <w:rFonts w:ascii="Times New Roman" w:hAnsi="Times New Roman" w:cs="Times New Roman"/>
          <w:bCs/>
          <w:sz w:val="24"/>
          <w:szCs w:val="24"/>
        </w:rPr>
      </w:pPr>
      <w:r w:rsidRPr="00F138BF">
        <w:rPr>
          <w:rFonts w:ascii="Times New Roman" w:hAnsi="Times New Roman" w:cs="Times New Roman"/>
          <w:bCs/>
          <w:sz w:val="24"/>
          <w:szCs w:val="24"/>
        </w:rPr>
        <w:t xml:space="preserve"> СП 13-102-2003</w:t>
      </w:r>
      <w:r w:rsidRPr="00F138BF">
        <w:rPr>
          <w:rFonts w:ascii="Times New Roman" w:hAnsi="Times New Roman" w:cs="Times New Roman"/>
          <w:sz w:val="24"/>
          <w:szCs w:val="24"/>
        </w:rPr>
        <w:t xml:space="preserve"> </w:t>
      </w:r>
      <w:r w:rsidRPr="00F138BF">
        <w:rPr>
          <w:rFonts w:ascii="Times New Roman" w:hAnsi="Times New Roman" w:cs="Times New Roman"/>
          <w:bCs/>
          <w:sz w:val="24"/>
          <w:szCs w:val="24"/>
        </w:rPr>
        <w:t>Правила обследования несущих строительных конструкций зданий и сооружений. Принят и рекомендован к применению в качестве нормативного документа в Системе нормативных документов в строительстве постановлением Госстроя России от 21 августа 2003 г. N 153Текст : электронный /</w:t>
      </w:r>
      <w:r w:rsidRPr="00F138BF">
        <w:rPr>
          <w:rFonts w:ascii="Times New Roman" w:hAnsi="Times New Roman" w:cs="Times New Roman"/>
          <w:bCs/>
          <w:iCs/>
          <w:sz w:val="24"/>
          <w:szCs w:val="24"/>
        </w:rPr>
        <w:t>/</w:t>
      </w:r>
      <w:r w:rsidRPr="00F138BF">
        <w:rPr>
          <w:rFonts w:ascii="Times New Roman" w:hAnsi="Times New Roman" w:cs="Times New Roman"/>
          <w:iCs/>
          <w:sz w:val="24"/>
          <w:szCs w:val="24"/>
        </w:rPr>
        <w:t xml:space="preserve"> UR</w:t>
      </w:r>
      <w:r w:rsidRPr="00F138BF">
        <w:rPr>
          <w:rFonts w:ascii="Times New Roman" w:hAnsi="Times New Roman" w:cs="Times New Roman"/>
          <w:bCs/>
          <w:iCs/>
          <w:sz w:val="24"/>
          <w:szCs w:val="24"/>
        </w:rPr>
        <w:t>L</w:t>
      </w:r>
      <w:r w:rsidRPr="00F138BF">
        <w:rPr>
          <w:rFonts w:ascii="Times New Roman" w:hAnsi="Times New Roman" w:cs="Times New Roman"/>
          <w:bCs/>
          <w:sz w:val="24"/>
          <w:szCs w:val="24"/>
        </w:rPr>
        <w:t>:https://docs.cntd.ru/document/1200034118</w:t>
      </w:r>
    </w:p>
    <w:p w14:paraId="72AEA8C2" w14:textId="77777777" w:rsidR="00710937" w:rsidRPr="00F138BF" w:rsidRDefault="00710937" w:rsidP="00F138BF">
      <w:pPr>
        <w:numPr>
          <w:ilvl w:val="0"/>
          <w:numId w:val="36"/>
        </w:numPr>
        <w:suppressAutoHyphens/>
        <w:spacing w:line="276" w:lineRule="auto"/>
        <w:ind w:left="0" w:firstLine="709"/>
        <w:contextualSpacing/>
        <w:jc w:val="both"/>
        <w:rPr>
          <w:rFonts w:ascii="Times New Roman" w:hAnsi="Times New Roman" w:cs="Times New Roman"/>
          <w:bCs/>
          <w:sz w:val="24"/>
          <w:szCs w:val="24"/>
        </w:rPr>
      </w:pPr>
      <w:r w:rsidRPr="00F138BF">
        <w:rPr>
          <w:rFonts w:ascii="Times New Roman" w:hAnsi="Times New Roman" w:cs="Times New Roman"/>
          <w:bCs/>
          <w:sz w:val="24"/>
          <w:szCs w:val="24"/>
        </w:rPr>
        <w:t>СП 48.13330.2019 Организация строительства. Актуализированная редакция СНиП 12-01-2004 С изменением 1 от 27.02.2017 г. СНиП 12-01-2004*. Утвержден приказом Министерства строительства и жилищно-коммунального хозяйства Российской Федерации от 24 декабря 2019 г. N 861/</w:t>
      </w:r>
      <w:proofErr w:type="spellStart"/>
      <w:r w:rsidRPr="00F138BF">
        <w:rPr>
          <w:rFonts w:ascii="Times New Roman" w:hAnsi="Times New Roman" w:cs="Times New Roman"/>
          <w:bCs/>
          <w:sz w:val="24"/>
          <w:szCs w:val="24"/>
        </w:rPr>
        <w:t>пр</w:t>
      </w:r>
      <w:proofErr w:type="spellEnd"/>
      <w:r w:rsidRPr="00F138BF">
        <w:rPr>
          <w:rFonts w:ascii="Times New Roman" w:hAnsi="Times New Roman" w:cs="Times New Roman"/>
          <w:bCs/>
          <w:sz w:val="24"/>
          <w:szCs w:val="24"/>
        </w:rPr>
        <w:t xml:space="preserve"> и введен в действие с 25 июня 2020 г.: Текст : электронный // </w:t>
      </w:r>
      <w:r w:rsidRPr="00F138BF">
        <w:rPr>
          <w:rFonts w:ascii="Times New Roman" w:hAnsi="Times New Roman" w:cs="Times New Roman"/>
          <w:iCs/>
          <w:sz w:val="24"/>
          <w:szCs w:val="24"/>
        </w:rPr>
        <w:t>URL</w:t>
      </w:r>
      <w:r w:rsidRPr="00F138BF">
        <w:rPr>
          <w:rFonts w:ascii="Times New Roman" w:hAnsi="Times New Roman" w:cs="Times New Roman"/>
          <w:bCs/>
          <w:sz w:val="24"/>
          <w:szCs w:val="24"/>
        </w:rPr>
        <w:t xml:space="preserve"> https://meganorm.ru/Index2/1/4293722/4293722445.htm</w:t>
      </w:r>
    </w:p>
    <w:p w14:paraId="318D0181" w14:textId="77777777" w:rsidR="00710937" w:rsidRPr="00F138BF" w:rsidRDefault="00710937" w:rsidP="00F138BF">
      <w:pPr>
        <w:numPr>
          <w:ilvl w:val="0"/>
          <w:numId w:val="36"/>
        </w:numPr>
        <w:suppressAutoHyphens/>
        <w:spacing w:line="276" w:lineRule="auto"/>
        <w:ind w:left="0" w:firstLine="709"/>
        <w:contextualSpacing/>
        <w:jc w:val="both"/>
        <w:rPr>
          <w:rFonts w:ascii="Times New Roman" w:hAnsi="Times New Roman" w:cs="Times New Roman"/>
          <w:bCs/>
          <w:color w:val="000000"/>
          <w:sz w:val="24"/>
          <w:szCs w:val="24"/>
        </w:rPr>
      </w:pPr>
      <w:r w:rsidRPr="00F138BF">
        <w:rPr>
          <w:rFonts w:ascii="Times New Roman" w:hAnsi="Times New Roman" w:cs="Times New Roman"/>
          <w:bCs/>
          <w:sz w:val="24"/>
          <w:szCs w:val="24"/>
        </w:rPr>
        <w:t>СП 50.13330.2012 Тепловая защита зданий. Актуализированная редакция СНиП 23-02-2003 (с Изменением N 1). Утвержден приказом Министерства регионального развития Российской Федерации (Минрегион России) от 30 июня 2012 г. N 265 и введен в действие с 1 июля 2013 г. Текст: электронный/</w:t>
      </w:r>
      <w:r w:rsidRPr="00F138BF">
        <w:rPr>
          <w:rFonts w:ascii="Times New Roman" w:hAnsi="Times New Roman" w:cs="Times New Roman"/>
          <w:iCs/>
          <w:sz w:val="24"/>
          <w:szCs w:val="24"/>
        </w:rPr>
        <w:t xml:space="preserve"> URL</w:t>
      </w:r>
      <w:r w:rsidRPr="00F138BF">
        <w:rPr>
          <w:rFonts w:ascii="Times New Roman" w:hAnsi="Times New Roman" w:cs="Times New Roman"/>
          <w:bCs/>
          <w:sz w:val="24"/>
          <w:szCs w:val="24"/>
        </w:rPr>
        <w:t xml:space="preserve"> /: </w:t>
      </w:r>
      <w:hyperlink r:id="rId111" w:history="1">
        <w:r w:rsidRPr="00F138BF">
          <w:rPr>
            <w:rFonts w:ascii="Times New Roman" w:hAnsi="Times New Roman" w:cs="Times New Roman"/>
            <w:bCs/>
            <w:color w:val="000000"/>
            <w:sz w:val="24"/>
            <w:szCs w:val="24"/>
            <w:u w:val="single"/>
          </w:rPr>
          <w:t>https://meganorm.ru/Data2/1/4293799/4293799306.pdf</w:t>
        </w:r>
      </w:hyperlink>
    </w:p>
    <w:p w14:paraId="097F826A" w14:textId="77777777" w:rsidR="00710937" w:rsidRPr="00F138BF" w:rsidRDefault="00710937" w:rsidP="00F138BF">
      <w:pPr>
        <w:numPr>
          <w:ilvl w:val="0"/>
          <w:numId w:val="36"/>
        </w:numPr>
        <w:suppressAutoHyphens/>
        <w:spacing w:line="276" w:lineRule="auto"/>
        <w:ind w:left="0" w:firstLine="709"/>
        <w:contextualSpacing/>
        <w:jc w:val="both"/>
        <w:rPr>
          <w:rFonts w:ascii="Times New Roman" w:hAnsi="Times New Roman" w:cs="Times New Roman"/>
          <w:bCs/>
          <w:sz w:val="24"/>
          <w:szCs w:val="24"/>
        </w:rPr>
      </w:pPr>
      <w:r w:rsidRPr="00F138BF">
        <w:rPr>
          <w:rFonts w:ascii="Times New Roman" w:hAnsi="Times New Roman" w:cs="Times New Roman"/>
          <w:bCs/>
          <w:sz w:val="24"/>
          <w:szCs w:val="24"/>
        </w:rPr>
        <w:t>СП 42.13330.2016 Градостроительство. Планировка и застройка городских и сельских поселений. (Актуализированная редакция СНиП 2.07.01-89*). Утвержден приказом Министерства строительства и жилищно-коммунального хозяйства Российской Федерации от 30 декабря 2016 г. N 1034/пр. и введен в действие с 1 июля 2017 г  Текст: электронный. //</w:t>
      </w:r>
      <w:r w:rsidRPr="00F138BF">
        <w:rPr>
          <w:rFonts w:ascii="Times New Roman" w:hAnsi="Times New Roman" w:cs="Times New Roman"/>
          <w:iCs/>
          <w:sz w:val="24"/>
          <w:szCs w:val="24"/>
        </w:rPr>
        <w:t xml:space="preserve"> URL</w:t>
      </w:r>
      <w:r w:rsidRPr="00F138BF">
        <w:rPr>
          <w:rFonts w:ascii="Times New Roman" w:hAnsi="Times New Roman" w:cs="Times New Roman"/>
          <w:bCs/>
          <w:sz w:val="24"/>
          <w:szCs w:val="24"/>
        </w:rPr>
        <w:t>: https://rkc56.ru/attach/orenburg/docs/kodeks/SP-42-13330-2016-Svod-pravil-Gradostroitelstvo.pdf.</w:t>
      </w:r>
    </w:p>
    <w:p w14:paraId="7BBADA18" w14:textId="77777777" w:rsidR="008741A2" w:rsidRPr="00F138BF" w:rsidRDefault="00710937" w:rsidP="00F138BF">
      <w:pPr>
        <w:numPr>
          <w:ilvl w:val="0"/>
          <w:numId w:val="36"/>
        </w:numPr>
        <w:suppressAutoHyphens/>
        <w:spacing w:line="276" w:lineRule="auto"/>
        <w:ind w:left="0" w:firstLine="709"/>
        <w:contextualSpacing/>
        <w:jc w:val="both"/>
        <w:rPr>
          <w:rFonts w:ascii="Times New Roman" w:hAnsi="Times New Roman" w:cs="Times New Roman"/>
          <w:bCs/>
          <w:color w:val="000000" w:themeColor="text1"/>
          <w:sz w:val="24"/>
          <w:szCs w:val="24"/>
        </w:rPr>
      </w:pPr>
      <w:r w:rsidRPr="00F138BF">
        <w:rPr>
          <w:rFonts w:ascii="Times New Roman" w:hAnsi="Times New Roman" w:cs="Times New Roman"/>
          <w:bCs/>
          <w:sz w:val="24"/>
          <w:szCs w:val="24"/>
        </w:rPr>
        <w:t>СП 30.13330.2020 Внутренний водопровод и канализация зданий. (Актуализированная редакция СНиП 2.04.01-85*)/ Утвержден приказом Министерства строительства и жилищно-коммунального хозяйства Российской Федерации от 30 декабря 2020 г. N 920/</w:t>
      </w:r>
      <w:proofErr w:type="spellStart"/>
      <w:r w:rsidRPr="00F138BF">
        <w:rPr>
          <w:rFonts w:ascii="Times New Roman" w:hAnsi="Times New Roman" w:cs="Times New Roman"/>
          <w:bCs/>
          <w:sz w:val="24"/>
          <w:szCs w:val="24"/>
        </w:rPr>
        <w:t>пр</w:t>
      </w:r>
      <w:proofErr w:type="spellEnd"/>
      <w:r w:rsidRPr="00F138BF">
        <w:rPr>
          <w:rFonts w:ascii="Times New Roman" w:hAnsi="Times New Roman" w:cs="Times New Roman"/>
          <w:bCs/>
          <w:sz w:val="24"/>
          <w:szCs w:val="24"/>
        </w:rPr>
        <w:t xml:space="preserve"> и введен в действие с 1 июля 2021 г. Текст: электронный. //</w:t>
      </w:r>
      <w:r w:rsidRPr="00F138BF">
        <w:rPr>
          <w:rFonts w:ascii="Times New Roman" w:hAnsi="Times New Roman" w:cs="Times New Roman"/>
          <w:iCs/>
          <w:sz w:val="24"/>
          <w:szCs w:val="24"/>
        </w:rPr>
        <w:t xml:space="preserve"> URL</w:t>
      </w:r>
      <w:r w:rsidRPr="00F138BF">
        <w:rPr>
          <w:rFonts w:ascii="Times New Roman" w:hAnsi="Times New Roman" w:cs="Times New Roman"/>
          <w:bCs/>
          <w:sz w:val="24"/>
          <w:szCs w:val="24"/>
        </w:rPr>
        <w:t xml:space="preserve">: </w:t>
      </w:r>
      <w:hyperlink r:id="rId112" w:history="1">
        <w:r w:rsidR="008741A2" w:rsidRPr="00F138BF">
          <w:rPr>
            <w:rStyle w:val="af0"/>
            <w:rFonts w:ascii="Times New Roman" w:hAnsi="Times New Roman" w:cs="Times New Roman"/>
            <w:bCs/>
            <w:color w:val="000000" w:themeColor="text1"/>
            <w:sz w:val="24"/>
            <w:szCs w:val="24"/>
            <w:u w:val="none"/>
          </w:rPr>
          <w:t>https://fkr-spb.ru/sites/default/files/docs/Podriadchikam/Ingener</w:t>
        </w:r>
      </w:hyperlink>
    </w:p>
    <w:p w14:paraId="4A4DD6C2" w14:textId="77777777" w:rsidR="00710937" w:rsidRPr="00F138BF" w:rsidRDefault="00710937" w:rsidP="00F138BF">
      <w:pPr>
        <w:numPr>
          <w:ilvl w:val="0"/>
          <w:numId w:val="36"/>
        </w:numPr>
        <w:suppressAutoHyphens/>
        <w:spacing w:line="276" w:lineRule="auto"/>
        <w:ind w:left="0" w:firstLine="709"/>
        <w:contextualSpacing/>
        <w:jc w:val="both"/>
        <w:rPr>
          <w:rFonts w:ascii="Times New Roman" w:hAnsi="Times New Roman" w:cs="Times New Roman"/>
          <w:bCs/>
          <w:sz w:val="24"/>
          <w:szCs w:val="24"/>
        </w:rPr>
      </w:pPr>
      <w:r w:rsidRPr="00F138BF">
        <w:rPr>
          <w:rFonts w:ascii="Times New Roman" w:hAnsi="Times New Roman" w:cs="Times New Roman"/>
          <w:bCs/>
          <w:sz w:val="24"/>
          <w:szCs w:val="24"/>
        </w:rPr>
        <w:t>СП 124.13330.2012 Тепловые сети (Актуализированная редакция СНиП 41-02-2003); Утвержден приказом Министерства регионального развития Российской Федерации (Минрегион России) от 30 июня 2012 г. N 280 и введен в действие с 1 января 2013 г. Текст: электронный: //</w:t>
      </w:r>
      <w:r w:rsidRPr="00F138BF">
        <w:rPr>
          <w:rFonts w:ascii="Times New Roman" w:hAnsi="Times New Roman" w:cs="Times New Roman"/>
          <w:iCs/>
          <w:sz w:val="24"/>
          <w:szCs w:val="24"/>
        </w:rPr>
        <w:t xml:space="preserve"> URL</w:t>
      </w:r>
      <w:r w:rsidRPr="00F138BF">
        <w:rPr>
          <w:rFonts w:ascii="Times New Roman" w:hAnsi="Times New Roman" w:cs="Times New Roman"/>
          <w:bCs/>
          <w:sz w:val="24"/>
          <w:szCs w:val="24"/>
        </w:rPr>
        <w:t>:  https://docs.cntd.ru/document/1200095545</w:t>
      </w:r>
    </w:p>
    <w:p w14:paraId="2734BD0D" w14:textId="77777777" w:rsidR="00F2378D" w:rsidRPr="00F138BF" w:rsidRDefault="00710937" w:rsidP="00F138BF">
      <w:pPr>
        <w:numPr>
          <w:ilvl w:val="0"/>
          <w:numId w:val="36"/>
        </w:numPr>
        <w:suppressAutoHyphens/>
        <w:spacing w:line="276" w:lineRule="auto"/>
        <w:ind w:left="0" w:firstLine="709"/>
        <w:contextualSpacing/>
        <w:jc w:val="both"/>
        <w:rPr>
          <w:rFonts w:ascii="Times New Roman" w:hAnsi="Times New Roman" w:cs="Times New Roman"/>
          <w:bCs/>
          <w:color w:val="000000"/>
          <w:sz w:val="24"/>
          <w:szCs w:val="24"/>
        </w:rPr>
      </w:pPr>
      <w:r w:rsidRPr="00F138BF">
        <w:rPr>
          <w:rFonts w:ascii="Times New Roman" w:hAnsi="Times New Roman" w:cs="Times New Roman"/>
          <w:bCs/>
          <w:sz w:val="24"/>
          <w:szCs w:val="24"/>
        </w:rPr>
        <w:t>СП 60.13330.20</w:t>
      </w:r>
      <w:r w:rsidR="00513553" w:rsidRPr="00F138BF">
        <w:rPr>
          <w:rFonts w:ascii="Times New Roman" w:hAnsi="Times New Roman" w:cs="Times New Roman"/>
          <w:bCs/>
          <w:sz w:val="24"/>
          <w:szCs w:val="24"/>
        </w:rPr>
        <w:t>20</w:t>
      </w:r>
      <w:r w:rsidRPr="00F138BF">
        <w:rPr>
          <w:rFonts w:ascii="Times New Roman" w:hAnsi="Times New Roman" w:cs="Times New Roman"/>
          <w:bCs/>
          <w:sz w:val="24"/>
          <w:szCs w:val="24"/>
        </w:rPr>
        <w:t xml:space="preserve"> Отопление, вентиляция и кондиционирование воздуха. (Актуализированная редакция СНиП 41-01-2003) Утвержден Приказом Министерства строительства и жилищно-коммунального хозяйства Российской Федерации от 16 декабря </w:t>
      </w:r>
      <w:r w:rsidRPr="00F138BF">
        <w:rPr>
          <w:rFonts w:ascii="Times New Roman" w:hAnsi="Times New Roman" w:cs="Times New Roman"/>
          <w:bCs/>
          <w:sz w:val="24"/>
          <w:szCs w:val="24"/>
        </w:rPr>
        <w:lastRenderedPageBreak/>
        <w:t>2016 г. N 968/</w:t>
      </w:r>
      <w:proofErr w:type="spellStart"/>
      <w:r w:rsidRPr="00F138BF">
        <w:rPr>
          <w:rFonts w:ascii="Times New Roman" w:hAnsi="Times New Roman" w:cs="Times New Roman"/>
          <w:bCs/>
          <w:sz w:val="24"/>
          <w:szCs w:val="24"/>
        </w:rPr>
        <w:t>пр</w:t>
      </w:r>
      <w:proofErr w:type="spellEnd"/>
      <w:r w:rsidRPr="00F138BF">
        <w:rPr>
          <w:rFonts w:ascii="Times New Roman" w:hAnsi="Times New Roman" w:cs="Times New Roman"/>
          <w:bCs/>
          <w:sz w:val="24"/>
          <w:szCs w:val="24"/>
        </w:rPr>
        <w:t xml:space="preserve"> и введен в действие с 17 июня 2017 г. Текст :электронный. //</w:t>
      </w:r>
      <w:r w:rsidRPr="00F138BF">
        <w:rPr>
          <w:rFonts w:ascii="Times New Roman" w:hAnsi="Times New Roman" w:cs="Times New Roman"/>
          <w:iCs/>
          <w:sz w:val="24"/>
          <w:szCs w:val="24"/>
        </w:rPr>
        <w:t xml:space="preserve"> URL</w:t>
      </w:r>
      <w:r w:rsidRPr="00F138BF">
        <w:rPr>
          <w:rFonts w:ascii="Times New Roman" w:hAnsi="Times New Roman" w:cs="Times New Roman"/>
          <w:bCs/>
          <w:sz w:val="24"/>
          <w:szCs w:val="24"/>
        </w:rPr>
        <w:t>:</w:t>
      </w:r>
      <w:r w:rsidR="00F2378D" w:rsidRPr="00F138BF">
        <w:rPr>
          <w:rFonts w:ascii="Times New Roman" w:hAnsi="Times New Roman" w:cs="Times New Roman"/>
        </w:rPr>
        <w:t xml:space="preserve"> </w:t>
      </w:r>
      <w:r w:rsidR="00F2378D" w:rsidRPr="00F138BF">
        <w:rPr>
          <w:rFonts w:ascii="Times New Roman" w:hAnsi="Times New Roman" w:cs="Times New Roman"/>
          <w:bCs/>
          <w:sz w:val="24"/>
          <w:szCs w:val="24"/>
        </w:rPr>
        <w:t>https://контур.рф/upload/СП%2060.13330.2020.pdf</w:t>
      </w:r>
      <w:r w:rsidRPr="00F138BF">
        <w:rPr>
          <w:rFonts w:ascii="Times New Roman" w:hAnsi="Times New Roman" w:cs="Times New Roman"/>
          <w:bCs/>
          <w:sz w:val="24"/>
          <w:szCs w:val="24"/>
        </w:rPr>
        <w:t xml:space="preserve"> </w:t>
      </w:r>
      <w:r w:rsidR="00F2378D" w:rsidRPr="00F138BF">
        <w:rPr>
          <w:rFonts w:ascii="Times New Roman" w:hAnsi="Times New Roman" w:cs="Times New Roman"/>
          <w:bCs/>
          <w:sz w:val="24"/>
          <w:szCs w:val="24"/>
        </w:rPr>
        <w:t xml:space="preserve"> </w:t>
      </w:r>
    </w:p>
    <w:p w14:paraId="2D4556C5" w14:textId="77777777" w:rsidR="00710937" w:rsidRPr="00F138BF" w:rsidRDefault="00710937" w:rsidP="00F138BF">
      <w:pPr>
        <w:numPr>
          <w:ilvl w:val="0"/>
          <w:numId w:val="36"/>
        </w:numPr>
        <w:suppressAutoHyphens/>
        <w:spacing w:line="276" w:lineRule="auto"/>
        <w:ind w:left="0" w:firstLine="709"/>
        <w:contextualSpacing/>
        <w:jc w:val="both"/>
        <w:rPr>
          <w:rFonts w:ascii="Times New Roman" w:hAnsi="Times New Roman" w:cs="Times New Roman"/>
          <w:bCs/>
          <w:color w:val="000000"/>
          <w:sz w:val="24"/>
          <w:szCs w:val="24"/>
        </w:rPr>
      </w:pPr>
      <w:r w:rsidRPr="00F138BF">
        <w:rPr>
          <w:rFonts w:ascii="Times New Roman" w:hAnsi="Times New Roman" w:cs="Times New Roman"/>
          <w:bCs/>
          <w:color w:val="000000"/>
          <w:sz w:val="24"/>
          <w:szCs w:val="24"/>
        </w:rPr>
        <w:t>СП 73.13330.2016. Внутренние санитарно-технические системы зданий</w:t>
      </w:r>
      <w:r w:rsidR="008741A2" w:rsidRPr="00F138BF">
        <w:rPr>
          <w:rFonts w:ascii="Times New Roman" w:hAnsi="Times New Roman" w:cs="Times New Roman"/>
          <w:bCs/>
          <w:color w:val="000000"/>
          <w:sz w:val="24"/>
          <w:szCs w:val="24"/>
        </w:rPr>
        <w:t xml:space="preserve">. </w:t>
      </w:r>
      <w:r w:rsidRPr="00F138BF">
        <w:rPr>
          <w:rFonts w:ascii="Times New Roman" w:hAnsi="Times New Roman" w:cs="Times New Roman"/>
          <w:bCs/>
          <w:color w:val="000000"/>
          <w:sz w:val="24"/>
          <w:szCs w:val="24"/>
        </w:rPr>
        <w:t xml:space="preserve">Утвержден приказом Министерства строительства и жилищно-коммунального хозяйства Российской Федерации от 30 </w:t>
      </w:r>
      <w:r w:rsidR="00F2378D" w:rsidRPr="00F138BF">
        <w:rPr>
          <w:rFonts w:ascii="Times New Roman" w:hAnsi="Times New Roman" w:cs="Times New Roman"/>
          <w:bCs/>
          <w:color w:val="000000"/>
          <w:sz w:val="24"/>
          <w:szCs w:val="24"/>
        </w:rPr>
        <w:t xml:space="preserve">декабря </w:t>
      </w:r>
      <w:r w:rsidRPr="00F138BF">
        <w:rPr>
          <w:rFonts w:ascii="Times New Roman" w:hAnsi="Times New Roman" w:cs="Times New Roman"/>
          <w:bCs/>
          <w:color w:val="000000"/>
          <w:sz w:val="24"/>
          <w:szCs w:val="24"/>
        </w:rPr>
        <w:t>20</w:t>
      </w:r>
      <w:r w:rsidR="00F2378D" w:rsidRPr="00F138BF">
        <w:rPr>
          <w:rFonts w:ascii="Times New Roman" w:hAnsi="Times New Roman" w:cs="Times New Roman"/>
          <w:bCs/>
          <w:color w:val="000000"/>
          <w:sz w:val="24"/>
          <w:szCs w:val="24"/>
        </w:rPr>
        <w:t>20</w:t>
      </w:r>
      <w:r w:rsidRPr="00F138BF">
        <w:rPr>
          <w:rFonts w:ascii="Times New Roman" w:hAnsi="Times New Roman" w:cs="Times New Roman"/>
          <w:bCs/>
          <w:color w:val="000000"/>
          <w:sz w:val="24"/>
          <w:szCs w:val="24"/>
        </w:rPr>
        <w:t xml:space="preserve"> г N </w:t>
      </w:r>
      <w:r w:rsidR="00F2378D" w:rsidRPr="00F138BF">
        <w:rPr>
          <w:rFonts w:ascii="Times New Roman" w:hAnsi="Times New Roman" w:cs="Times New Roman"/>
          <w:bCs/>
          <w:color w:val="000000"/>
          <w:sz w:val="24"/>
          <w:szCs w:val="24"/>
        </w:rPr>
        <w:t>921</w:t>
      </w:r>
      <w:r w:rsidRPr="00F138BF">
        <w:rPr>
          <w:rFonts w:ascii="Times New Roman" w:hAnsi="Times New Roman" w:cs="Times New Roman"/>
          <w:bCs/>
          <w:color w:val="000000"/>
          <w:sz w:val="24"/>
          <w:szCs w:val="24"/>
        </w:rPr>
        <w:t>/</w:t>
      </w:r>
      <w:proofErr w:type="spellStart"/>
      <w:r w:rsidRPr="00F138BF">
        <w:rPr>
          <w:rFonts w:ascii="Times New Roman" w:hAnsi="Times New Roman" w:cs="Times New Roman"/>
          <w:bCs/>
          <w:color w:val="000000"/>
          <w:sz w:val="24"/>
          <w:szCs w:val="24"/>
        </w:rPr>
        <w:t>пр</w:t>
      </w:r>
      <w:proofErr w:type="spellEnd"/>
      <w:r w:rsidRPr="00F138BF">
        <w:rPr>
          <w:rFonts w:ascii="Times New Roman" w:hAnsi="Times New Roman" w:cs="Times New Roman"/>
          <w:bCs/>
          <w:color w:val="000000"/>
          <w:sz w:val="24"/>
          <w:szCs w:val="24"/>
        </w:rPr>
        <w:t xml:space="preserve"> и введен в действие с 1 </w:t>
      </w:r>
      <w:r w:rsidR="00F2378D" w:rsidRPr="00F138BF">
        <w:rPr>
          <w:rFonts w:ascii="Times New Roman" w:hAnsi="Times New Roman" w:cs="Times New Roman"/>
          <w:bCs/>
          <w:color w:val="000000"/>
          <w:sz w:val="24"/>
          <w:szCs w:val="24"/>
        </w:rPr>
        <w:t xml:space="preserve">июля </w:t>
      </w:r>
      <w:r w:rsidRPr="00F138BF">
        <w:rPr>
          <w:rFonts w:ascii="Times New Roman" w:hAnsi="Times New Roman" w:cs="Times New Roman"/>
          <w:bCs/>
          <w:color w:val="000000"/>
          <w:sz w:val="24"/>
          <w:szCs w:val="24"/>
        </w:rPr>
        <w:t>20</w:t>
      </w:r>
      <w:r w:rsidR="00F2378D" w:rsidRPr="00F138BF">
        <w:rPr>
          <w:rFonts w:ascii="Times New Roman" w:hAnsi="Times New Roman" w:cs="Times New Roman"/>
          <w:bCs/>
          <w:color w:val="000000"/>
          <w:sz w:val="24"/>
          <w:szCs w:val="24"/>
        </w:rPr>
        <w:t>21</w:t>
      </w:r>
      <w:r w:rsidRPr="00F138BF">
        <w:rPr>
          <w:rFonts w:ascii="Times New Roman" w:hAnsi="Times New Roman" w:cs="Times New Roman"/>
          <w:bCs/>
          <w:color w:val="000000"/>
          <w:sz w:val="24"/>
          <w:szCs w:val="24"/>
        </w:rPr>
        <w:t xml:space="preserve"> </w:t>
      </w:r>
      <w:proofErr w:type="spellStart"/>
      <w:r w:rsidRPr="00F138BF">
        <w:rPr>
          <w:rFonts w:ascii="Times New Roman" w:hAnsi="Times New Roman" w:cs="Times New Roman"/>
          <w:bCs/>
          <w:color w:val="000000"/>
          <w:sz w:val="24"/>
          <w:szCs w:val="24"/>
        </w:rPr>
        <w:t>г.Текст</w:t>
      </w:r>
      <w:proofErr w:type="spellEnd"/>
      <w:r w:rsidRPr="00F138BF">
        <w:rPr>
          <w:rFonts w:ascii="Times New Roman" w:hAnsi="Times New Roman" w:cs="Times New Roman"/>
          <w:bCs/>
          <w:color w:val="000000"/>
          <w:sz w:val="24"/>
          <w:szCs w:val="24"/>
        </w:rPr>
        <w:t xml:space="preserve"> :электронный. //</w:t>
      </w:r>
      <w:r w:rsidRPr="00F138BF">
        <w:rPr>
          <w:rFonts w:ascii="Times New Roman" w:hAnsi="Times New Roman" w:cs="Times New Roman"/>
          <w:iCs/>
          <w:sz w:val="24"/>
          <w:szCs w:val="24"/>
        </w:rPr>
        <w:t xml:space="preserve"> URL</w:t>
      </w:r>
      <w:r w:rsidRPr="00F138BF">
        <w:rPr>
          <w:rFonts w:ascii="Times New Roman" w:hAnsi="Times New Roman" w:cs="Times New Roman"/>
          <w:bCs/>
          <w:color w:val="000000"/>
          <w:sz w:val="24"/>
          <w:szCs w:val="24"/>
        </w:rPr>
        <w:t>:</w:t>
      </w:r>
      <w:hyperlink r:id="rId113" w:history="1">
        <w:r w:rsidRPr="00F138BF">
          <w:rPr>
            <w:rFonts w:ascii="Times New Roman" w:hAnsi="Times New Roman" w:cs="Times New Roman"/>
            <w:bCs/>
            <w:color w:val="000000"/>
            <w:sz w:val="24"/>
            <w:szCs w:val="24"/>
          </w:rPr>
          <w:t>https://docs.cntd.ru/document/456029018</w:t>
        </w:r>
      </w:hyperlink>
    </w:p>
    <w:p w14:paraId="581E7C23" w14:textId="77777777" w:rsidR="00710937" w:rsidRPr="00F138BF" w:rsidRDefault="00710937" w:rsidP="00F138BF">
      <w:pPr>
        <w:numPr>
          <w:ilvl w:val="0"/>
          <w:numId w:val="36"/>
        </w:numPr>
        <w:suppressAutoHyphens/>
        <w:spacing w:line="276" w:lineRule="auto"/>
        <w:ind w:left="0" w:firstLine="709"/>
        <w:contextualSpacing/>
        <w:jc w:val="both"/>
        <w:rPr>
          <w:rFonts w:ascii="Times New Roman" w:hAnsi="Times New Roman" w:cs="Times New Roman"/>
          <w:bCs/>
          <w:color w:val="000000"/>
          <w:sz w:val="24"/>
          <w:szCs w:val="24"/>
        </w:rPr>
      </w:pPr>
      <w:r w:rsidRPr="00F138BF">
        <w:rPr>
          <w:rFonts w:ascii="Times New Roman" w:hAnsi="Times New Roman" w:cs="Times New Roman"/>
          <w:bCs/>
          <w:color w:val="000000"/>
          <w:sz w:val="24"/>
          <w:szCs w:val="24"/>
        </w:rPr>
        <w:t>СП 368.1325800.2017</w:t>
      </w:r>
      <w:r w:rsidR="008741A2" w:rsidRPr="00F138BF">
        <w:rPr>
          <w:rFonts w:ascii="Times New Roman" w:hAnsi="Times New Roman" w:cs="Times New Roman"/>
          <w:bCs/>
          <w:color w:val="000000"/>
          <w:sz w:val="24"/>
          <w:szCs w:val="24"/>
        </w:rPr>
        <w:t xml:space="preserve"> </w:t>
      </w:r>
      <w:r w:rsidRPr="00F138BF">
        <w:rPr>
          <w:rFonts w:ascii="Times New Roman" w:hAnsi="Times New Roman" w:cs="Times New Roman"/>
          <w:sz w:val="24"/>
          <w:szCs w:val="24"/>
        </w:rPr>
        <w:t>З</w:t>
      </w:r>
      <w:r w:rsidRPr="00F138BF">
        <w:rPr>
          <w:rFonts w:ascii="Times New Roman" w:hAnsi="Times New Roman" w:cs="Times New Roman"/>
          <w:bCs/>
          <w:color w:val="000000"/>
          <w:sz w:val="24"/>
          <w:szCs w:val="24"/>
        </w:rPr>
        <w:t>дания жилые  Правила проектирования капитального ремонта</w:t>
      </w:r>
      <w:r w:rsidR="008741A2" w:rsidRPr="00F138BF">
        <w:rPr>
          <w:rFonts w:ascii="Times New Roman" w:hAnsi="Times New Roman" w:cs="Times New Roman"/>
          <w:bCs/>
          <w:color w:val="000000"/>
          <w:sz w:val="24"/>
          <w:szCs w:val="24"/>
        </w:rPr>
        <w:t xml:space="preserve"> </w:t>
      </w:r>
      <w:r w:rsidRPr="00F138BF">
        <w:rPr>
          <w:rFonts w:ascii="Times New Roman" w:hAnsi="Times New Roman" w:cs="Times New Roman"/>
          <w:bCs/>
          <w:color w:val="000000"/>
          <w:sz w:val="24"/>
          <w:szCs w:val="24"/>
        </w:rPr>
        <w:t>Утвержден приказом Министерства строительства и жилищно-коммунального хозяйства Российской Федерации от 25 ноября 2017 г. N 1582/</w:t>
      </w:r>
      <w:proofErr w:type="spellStart"/>
      <w:r w:rsidRPr="00F138BF">
        <w:rPr>
          <w:rFonts w:ascii="Times New Roman" w:hAnsi="Times New Roman" w:cs="Times New Roman"/>
          <w:bCs/>
          <w:color w:val="000000"/>
          <w:sz w:val="24"/>
          <w:szCs w:val="24"/>
        </w:rPr>
        <w:t>пр</w:t>
      </w:r>
      <w:proofErr w:type="spellEnd"/>
      <w:r w:rsidRPr="00F138BF">
        <w:rPr>
          <w:rFonts w:ascii="Times New Roman" w:hAnsi="Times New Roman" w:cs="Times New Roman"/>
          <w:bCs/>
          <w:color w:val="000000"/>
          <w:sz w:val="24"/>
          <w:szCs w:val="24"/>
        </w:rPr>
        <w:t xml:space="preserve"> и введен в действие с 26 мая 2018 </w:t>
      </w:r>
      <w:proofErr w:type="spellStart"/>
      <w:r w:rsidRPr="00F138BF">
        <w:rPr>
          <w:rFonts w:ascii="Times New Roman" w:hAnsi="Times New Roman" w:cs="Times New Roman"/>
          <w:bCs/>
          <w:color w:val="000000"/>
          <w:sz w:val="24"/>
          <w:szCs w:val="24"/>
        </w:rPr>
        <w:t>г.</w:t>
      </w:r>
      <w:r w:rsidRPr="00F138BF">
        <w:rPr>
          <w:rFonts w:ascii="Times New Roman" w:hAnsi="Times New Roman" w:cs="Times New Roman"/>
          <w:sz w:val="24"/>
          <w:szCs w:val="24"/>
        </w:rPr>
        <w:t>Текст</w:t>
      </w:r>
      <w:proofErr w:type="spellEnd"/>
      <w:r w:rsidRPr="00F138BF">
        <w:rPr>
          <w:rFonts w:ascii="Times New Roman" w:hAnsi="Times New Roman" w:cs="Times New Roman"/>
          <w:sz w:val="24"/>
          <w:szCs w:val="24"/>
        </w:rPr>
        <w:t xml:space="preserve"> :электронный. //</w:t>
      </w:r>
      <w:r w:rsidRPr="00F138BF">
        <w:rPr>
          <w:rFonts w:ascii="Times New Roman" w:hAnsi="Times New Roman" w:cs="Times New Roman"/>
          <w:iCs/>
          <w:sz w:val="24"/>
          <w:szCs w:val="24"/>
        </w:rPr>
        <w:t xml:space="preserve"> URL</w:t>
      </w:r>
      <w:r w:rsidRPr="00F138BF">
        <w:rPr>
          <w:rFonts w:ascii="Times New Roman" w:hAnsi="Times New Roman" w:cs="Times New Roman"/>
          <w:sz w:val="24"/>
          <w:szCs w:val="24"/>
        </w:rPr>
        <w:t>:</w:t>
      </w:r>
      <w:r w:rsidRPr="00F138BF">
        <w:rPr>
          <w:rFonts w:ascii="Times New Roman" w:hAnsi="Times New Roman" w:cs="Times New Roman"/>
          <w:bCs/>
          <w:color w:val="000000"/>
          <w:sz w:val="24"/>
          <w:szCs w:val="24"/>
        </w:rPr>
        <w:t>https://docs.cntd.ru/document/550965733</w:t>
      </w:r>
    </w:p>
    <w:p w14:paraId="248D29E0" w14:textId="77777777" w:rsidR="00710937" w:rsidRPr="00F138BF" w:rsidRDefault="00710937" w:rsidP="00F138BF">
      <w:pPr>
        <w:numPr>
          <w:ilvl w:val="0"/>
          <w:numId w:val="36"/>
        </w:numPr>
        <w:suppressAutoHyphens/>
        <w:spacing w:line="276" w:lineRule="auto"/>
        <w:ind w:left="0" w:firstLine="709"/>
        <w:contextualSpacing/>
        <w:jc w:val="both"/>
        <w:rPr>
          <w:rFonts w:ascii="Times New Roman" w:hAnsi="Times New Roman" w:cs="Times New Roman"/>
          <w:bCs/>
          <w:color w:val="000000"/>
          <w:sz w:val="24"/>
          <w:szCs w:val="24"/>
        </w:rPr>
      </w:pPr>
      <w:r w:rsidRPr="00F138BF">
        <w:rPr>
          <w:rFonts w:ascii="Times New Roman" w:hAnsi="Times New Roman" w:cs="Times New Roman"/>
          <w:bCs/>
          <w:color w:val="000000"/>
          <w:sz w:val="24"/>
          <w:szCs w:val="24"/>
        </w:rPr>
        <w:t>ВСН 53-86(р) Правила оценки физического износа жилых зданий</w:t>
      </w:r>
      <w:r w:rsidR="008741A2" w:rsidRPr="00F138BF">
        <w:rPr>
          <w:rFonts w:ascii="Times New Roman" w:hAnsi="Times New Roman" w:cs="Times New Roman"/>
          <w:bCs/>
          <w:color w:val="000000"/>
          <w:sz w:val="24"/>
          <w:szCs w:val="24"/>
        </w:rPr>
        <w:t xml:space="preserve">. </w:t>
      </w:r>
      <w:r w:rsidRPr="00F138BF">
        <w:rPr>
          <w:rFonts w:ascii="Times New Roman" w:hAnsi="Times New Roman" w:cs="Times New Roman"/>
          <w:bCs/>
          <w:color w:val="000000"/>
          <w:sz w:val="24"/>
          <w:szCs w:val="24"/>
        </w:rPr>
        <w:t>Утверждены приказом Государственного комитета по гражданскому строительству и архитектуре при Госстрое СССР  от 24 декабря 1986 г. N 446 Текст: электронный//</w:t>
      </w:r>
      <w:r w:rsidRPr="00F138BF">
        <w:rPr>
          <w:rFonts w:ascii="Times New Roman" w:hAnsi="Times New Roman" w:cs="Times New Roman"/>
          <w:iCs/>
          <w:sz w:val="24"/>
          <w:szCs w:val="24"/>
        </w:rPr>
        <w:t xml:space="preserve"> URL</w:t>
      </w:r>
      <w:r w:rsidRPr="00F138BF">
        <w:rPr>
          <w:rFonts w:ascii="Times New Roman" w:hAnsi="Times New Roman" w:cs="Times New Roman"/>
          <w:bCs/>
          <w:color w:val="000000"/>
          <w:sz w:val="24"/>
          <w:szCs w:val="24"/>
        </w:rPr>
        <w:t xml:space="preserve">: </w:t>
      </w:r>
      <w:hyperlink r:id="rId114" w:history="1">
        <w:r w:rsidRPr="00F138BF">
          <w:rPr>
            <w:rFonts w:ascii="Times New Roman" w:hAnsi="Times New Roman" w:cs="Times New Roman"/>
            <w:bCs/>
            <w:color w:val="000000"/>
            <w:sz w:val="24"/>
            <w:szCs w:val="24"/>
          </w:rPr>
          <w:t>https://normativ.kontur.ru/document?moduleId=1&amp;documentId=66281</w:t>
        </w:r>
      </w:hyperlink>
    </w:p>
    <w:p w14:paraId="568C4413" w14:textId="77777777" w:rsidR="00710937" w:rsidRPr="00F138BF" w:rsidRDefault="00710937" w:rsidP="00F138BF">
      <w:pPr>
        <w:numPr>
          <w:ilvl w:val="0"/>
          <w:numId w:val="36"/>
        </w:numPr>
        <w:suppressAutoHyphens/>
        <w:spacing w:line="276" w:lineRule="auto"/>
        <w:ind w:left="0" w:firstLine="709"/>
        <w:contextualSpacing/>
        <w:jc w:val="both"/>
        <w:rPr>
          <w:rFonts w:ascii="Times New Roman" w:hAnsi="Times New Roman" w:cs="Times New Roman"/>
          <w:bCs/>
          <w:color w:val="000000"/>
          <w:sz w:val="24"/>
          <w:szCs w:val="24"/>
        </w:rPr>
      </w:pPr>
      <w:r w:rsidRPr="00F138BF">
        <w:rPr>
          <w:rFonts w:ascii="Times New Roman" w:hAnsi="Times New Roman" w:cs="Times New Roman"/>
          <w:bCs/>
          <w:color w:val="000000"/>
          <w:sz w:val="24"/>
          <w:szCs w:val="24"/>
        </w:rPr>
        <w:t>ВСН 57-88(р)Положение по техническому обследованию жилых зданий</w:t>
      </w:r>
      <w:r w:rsidR="008741A2" w:rsidRPr="00F138BF">
        <w:rPr>
          <w:rFonts w:ascii="Times New Roman" w:hAnsi="Times New Roman" w:cs="Times New Roman"/>
          <w:bCs/>
          <w:color w:val="000000"/>
          <w:sz w:val="24"/>
          <w:szCs w:val="24"/>
        </w:rPr>
        <w:t xml:space="preserve">. </w:t>
      </w:r>
      <w:r w:rsidRPr="00F138BF">
        <w:rPr>
          <w:rFonts w:ascii="Times New Roman" w:hAnsi="Times New Roman" w:cs="Times New Roman"/>
          <w:bCs/>
          <w:color w:val="000000"/>
          <w:sz w:val="24"/>
          <w:szCs w:val="24"/>
        </w:rPr>
        <w:t>Утверждены приказом Государственного комитета по архитектуре и градостроительству при Госстрое СССР от 6 июля 1988 г. № 191Текст: электронный//</w:t>
      </w:r>
      <w:r w:rsidRPr="00F138BF">
        <w:rPr>
          <w:rFonts w:ascii="Times New Roman" w:hAnsi="Times New Roman" w:cs="Times New Roman"/>
          <w:iCs/>
          <w:sz w:val="24"/>
          <w:szCs w:val="24"/>
        </w:rPr>
        <w:t xml:space="preserve"> URL</w:t>
      </w:r>
      <w:r w:rsidRPr="00F138BF">
        <w:rPr>
          <w:rFonts w:ascii="Times New Roman" w:hAnsi="Times New Roman" w:cs="Times New Roman"/>
          <w:bCs/>
          <w:color w:val="000000"/>
          <w:sz w:val="24"/>
          <w:szCs w:val="24"/>
        </w:rPr>
        <w:t xml:space="preserve">: </w:t>
      </w:r>
      <w:hyperlink r:id="rId115" w:history="1">
        <w:r w:rsidRPr="00F138BF">
          <w:rPr>
            <w:rFonts w:ascii="Times New Roman" w:hAnsi="Times New Roman" w:cs="Times New Roman"/>
            <w:bCs/>
            <w:color w:val="000000"/>
            <w:sz w:val="24"/>
            <w:szCs w:val="24"/>
          </w:rPr>
          <w:t>https://docs.cntd.ru/document/1200000435</w:t>
        </w:r>
      </w:hyperlink>
    </w:p>
    <w:p w14:paraId="5E1C749A" w14:textId="77777777" w:rsidR="00710937" w:rsidRPr="00F138BF" w:rsidRDefault="00710937" w:rsidP="00F138BF">
      <w:pPr>
        <w:numPr>
          <w:ilvl w:val="0"/>
          <w:numId w:val="36"/>
        </w:numPr>
        <w:suppressAutoHyphens/>
        <w:spacing w:line="276" w:lineRule="auto"/>
        <w:ind w:left="0" w:firstLine="709"/>
        <w:contextualSpacing/>
        <w:jc w:val="both"/>
        <w:rPr>
          <w:rFonts w:ascii="Times New Roman" w:hAnsi="Times New Roman" w:cs="Times New Roman"/>
          <w:bCs/>
          <w:color w:val="000000"/>
          <w:sz w:val="24"/>
          <w:szCs w:val="24"/>
        </w:rPr>
      </w:pPr>
      <w:r w:rsidRPr="00F138BF">
        <w:rPr>
          <w:rFonts w:ascii="Times New Roman" w:hAnsi="Times New Roman" w:cs="Times New Roman"/>
          <w:bCs/>
          <w:color w:val="000000"/>
          <w:sz w:val="24"/>
          <w:szCs w:val="24"/>
        </w:rPr>
        <w:t xml:space="preserve">ВСН 58-88(р) Положение об организации, проведении реконструкции, ремонта и технического обследования жилых зданий объектов коммунального хозяйства и социально-культурного назначения. Утверждены Приказом </w:t>
      </w:r>
      <w:proofErr w:type="spellStart"/>
      <w:r w:rsidRPr="00F138BF">
        <w:rPr>
          <w:rFonts w:ascii="Times New Roman" w:hAnsi="Times New Roman" w:cs="Times New Roman"/>
          <w:bCs/>
          <w:color w:val="000000"/>
          <w:sz w:val="24"/>
          <w:szCs w:val="24"/>
        </w:rPr>
        <w:t>Госкомархитектуры</w:t>
      </w:r>
      <w:proofErr w:type="spellEnd"/>
      <w:r w:rsidR="008741A2" w:rsidRPr="00F138BF">
        <w:rPr>
          <w:rFonts w:ascii="Times New Roman" w:hAnsi="Times New Roman" w:cs="Times New Roman"/>
          <w:bCs/>
          <w:color w:val="000000"/>
          <w:sz w:val="24"/>
          <w:szCs w:val="24"/>
        </w:rPr>
        <w:t xml:space="preserve"> </w:t>
      </w:r>
      <w:r w:rsidRPr="00F138BF">
        <w:rPr>
          <w:rFonts w:ascii="Times New Roman" w:hAnsi="Times New Roman" w:cs="Times New Roman"/>
          <w:bCs/>
          <w:color w:val="000000"/>
          <w:sz w:val="24"/>
          <w:szCs w:val="24"/>
        </w:rPr>
        <w:t>РФ при Госстрое СССР от 23 ноября 1988 г. N 312</w:t>
      </w:r>
      <w:r w:rsidRPr="00F138BF">
        <w:rPr>
          <w:rFonts w:ascii="Times New Roman" w:hAnsi="Times New Roman" w:cs="Times New Roman"/>
          <w:sz w:val="24"/>
          <w:szCs w:val="24"/>
        </w:rPr>
        <w:t>Текст: электронный//</w:t>
      </w:r>
      <w:r w:rsidRPr="00F138BF">
        <w:rPr>
          <w:rFonts w:ascii="Times New Roman" w:hAnsi="Times New Roman" w:cs="Times New Roman"/>
          <w:iCs/>
          <w:sz w:val="24"/>
          <w:szCs w:val="24"/>
        </w:rPr>
        <w:t xml:space="preserve"> URL</w:t>
      </w:r>
      <w:r w:rsidRPr="00F138BF">
        <w:rPr>
          <w:rFonts w:ascii="Times New Roman" w:hAnsi="Times New Roman" w:cs="Times New Roman"/>
          <w:bCs/>
          <w:color w:val="000000"/>
          <w:sz w:val="24"/>
          <w:szCs w:val="24"/>
        </w:rPr>
        <w:t>https://normativ.kontur.ru/document?moduleId=1&amp;documentId=46263</w:t>
      </w:r>
    </w:p>
    <w:p w14:paraId="04B220C6" w14:textId="2B4C6B02" w:rsidR="008741A2" w:rsidRPr="00F138BF" w:rsidRDefault="00710937" w:rsidP="00F138BF">
      <w:pPr>
        <w:numPr>
          <w:ilvl w:val="0"/>
          <w:numId w:val="36"/>
        </w:numPr>
        <w:suppressAutoHyphens/>
        <w:spacing w:line="276" w:lineRule="auto"/>
        <w:ind w:left="0" w:firstLine="709"/>
        <w:contextualSpacing/>
        <w:jc w:val="both"/>
        <w:rPr>
          <w:rFonts w:ascii="Times New Roman" w:hAnsi="Times New Roman" w:cs="Times New Roman"/>
          <w:bCs/>
          <w:color w:val="000000" w:themeColor="text1"/>
          <w:sz w:val="24"/>
          <w:szCs w:val="24"/>
        </w:rPr>
      </w:pPr>
      <w:r w:rsidRPr="00F138BF">
        <w:rPr>
          <w:rFonts w:ascii="Times New Roman" w:hAnsi="Times New Roman" w:cs="Times New Roman"/>
          <w:bCs/>
          <w:color w:val="000000"/>
          <w:sz w:val="24"/>
          <w:szCs w:val="24"/>
        </w:rPr>
        <w:t>Методика по разработке и применению нормативов сметной прибыли при определении сметной стоимости строительства, реконструкции, капитального ремонта, сноса объектов капитального строительства</w:t>
      </w:r>
      <w:r w:rsidR="008741A2" w:rsidRPr="00F138BF">
        <w:rPr>
          <w:rFonts w:ascii="Times New Roman" w:hAnsi="Times New Roman" w:cs="Times New Roman"/>
          <w:color w:val="808080"/>
          <w:sz w:val="14"/>
          <w:szCs w:val="14"/>
          <w:shd w:val="clear" w:color="auto" w:fill="FFFFFF"/>
        </w:rPr>
        <w:t xml:space="preserve"> </w:t>
      </w:r>
      <w:r w:rsidR="008741A2" w:rsidRPr="00F138BF">
        <w:rPr>
          <w:rFonts w:ascii="Times New Roman" w:hAnsi="Times New Roman" w:cs="Times New Roman"/>
          <w:color w:val="000000" w:themeColor="text1"/>
          <w:sz w:val="24"/>
          <w:szCs w:val="24"/>
          <w:shd w:val="clear" w:color="auto" w:fill="FFFFFF"/>
        </w:rPr>
        <w:t>(в ред. Приказа Минстроя РФ от 22.04.2022 N 317/</w:t>
      </w:r>
      <w:proofErr w:type="spellStart"/>
      <w:r w:rsidR="008741A2" w:rsidRPr="00F138BF">
        <w:rPr>
          <w:rFonts w:ascii="Times New Roman" w:hAnsi="Times New Roman" w:cs="Times New Roman"/>
          <w:color w:val="000000" w:themeColor="text1"/>
          <w:sz w:val="24"/>
          <w:szCs w:val="24"/>
          <w:shd w:val="clear" w:color="auto" w:fill="FFFFFF"/>
        </w:rPr>
        <w:t>пр</w:t>
      </w:r>
      <w:proofErr w:type="spellEnd"/>
      <w:r w:rsidR="008741A2" w:rsidRPr="00F138BF">
        <w:rPr>
          <w:rFonts w:ascii="Times New Roman" w:hAnsi="Times New Roman" w:cs="Times New Roman"/>
          <w:color w:val="000000" w:themeColor="text1"/>
          <w:sz w:val="24"/>
          <w:szCs w:val="24"/>
          <w:shd w:val="clear" w:color="auto" w:fill="FFFFFF"/>
        </w:rPr>
        <w:t>)</w:t>
      </w:r>
      <w:r w:rsidR="008741A2" w:rsidRPr="00F138BF">
        <w:rPr>
          <w:rFonts w:ascii="Times New Roman" w:hAnsi="Times New Roman" w:cs="Times New Roman"/>
          <w:bCs/>
          <w:color w:val="000000"/>
          <w:sz w:val="24"/>
          <w:szCs w:val="24"/>
        </w:rPr>
        <w:t xml:space="preserve"> </w:t>
      </w:r>
      <w:proofErr w:type="spellStart"/>
      <w:r w:rsidR="008741A2" w:rsidRPr="00F138BF">
        <w:rPr>
          <w:rFonts w:ascii="Times New Roman" w:hAnsi="Times New Roman" w:cs="Times New Roman"/>
          <w:bCs/>
          <w:color w:val="000000"/>
          <w:sz w:val="24"/>
          <w:szCs w:val="24"/>
        </w:rPr>
        <w:t>Текст:электронный</w:t>
      </w:r>
      <w:proofErr w:type="spellEnd"/>
      <w:r w:rsidR="008741A2" w:rsidRPr="00F138BF">
        <w:rPr>
          <w:rFonts w:ascii="Times New Roman" w:hAnsi="Times New Roman" w:cs="Times New Roman"/>
          <w:bCs/>
          <w:color w:val="000000"/>
          <w:sz w:val="24"/>
          <w:szCs w:val="24"/>
        </w:rPr>
        <w:t>./</w:t>
      </w:r>
      <w:r w:rsidR="008741A2" w:rsidRPr="00F138BF">
        <w:rPr>
          <w:rFonts w:ascii="Times New Roman" w:hAnsi="Times New Roman" w:cs="Times New Roman"/>
          <w:iCs/>
          <w:sz w:val="24"/>
          <w:szCs w:val="24"/>
        </w:rPr>
        <w:t>URL</w:t>
      </w:r>
      <w:r w:rsidR="008741A2" w:rsidRPr="00F138BF">
        <w:rPr>
          <w:rFonts w:ascii="Times New Roman" w:hAnsi="Times New Roman" w:cs="Times New Roman"/>
          <w:bCs/>
          <w:color w:val="000000"/>
          <w:sz w:val="24"/>
          <w:szCs w:val="24"/>
        </w:rPr>
        <w:t>/:</w:t>
      </w:r>
      <w:r w:rsidR="008741A2" w:rsidRPr="00F138BF">
        <w:rPr>
          <w:rFonts w:ascii="Times New Roman" w:hAnsi="Times New Roman" w:cs="Times New Roman"/>
        </w:rPr>
        <w:t xml:space="preserve"> </w:t>
      </w:r>
      <w:r w:rsidR="008741A2" w:rsidRPr="00F138BF">
        <w:rPr>
          <w:rFonts w:ascii="Times New Roman" w:hAnsi="Times New Roman" w:cs="Times New Roman"/>
          <w:bCs/>
          <w:color w:val="000000"/>
          <w:sz w:val="24"/>
          <w:szCs w:val="24"/>
        </w:rPr>
        <w:t>ttps://normativ.kontur.ru/document?moduleId=1&amp;documentId=449670</w:t>
      </w:r>
    </w:p>
    <w:p w14:paraId="40A003D4" w14:textId="6FFD8385" w:rsidR="00710937" w:rsidRPr="00F138BF" w:rsidRDefault="00710937" w:rsidP="00F138BF">
      <w:pPr>
        <w:numPr>
          <w:ilvl w:val="0"/>
          <w:numId w:val="36"/>
        </w:numPr>
        <w:suppressAutoHyphens/>
        <w:spacing w:line="276" w:lineRule="auto"/>
        <w:ind w:left="0" w:firstLine="709"/>
        <w:contextualSpacing/>
        <w:jc w:val="both"/>
        <w:rPr>
          <w:rFonts w:ascii="Times New Roman" w:hAnsi="Times New Roman" w:cs="Times New Roman"/>
          <w:bCs/>
          <w:color w:val="000000"/>
          <w:sz w:val="24"/>
          <w:szCs w:val="24"/>
        </w:rPr>
      </w:pPr>
      <w:r w:rsidRPr="00F138BF">
        <w:rPr>
          <w:rFonts w:ascii="Times New Roman" w:hAnsi="Times New Roman" w:cs="Times New Roman"/>
          <w:bCs/>
          <w:color w:val="000000"/>
          <w:sz w:val="24"/>
          <w:szCs w:val="24"/>
        </w:rPr>
        <w:t xml:space="preserve"> Методика по разработке и применению нормативов накладных расходов при определении сметной стоимости строительства, реконструкции, капитального ремонта, сноса объектов капитального строительства (утверждена приказом Минстроя России от </w:t>
      </w:r>
      <w:r w:rsidR="00B3408F" w:rsidRPr="00F138BF">
        <w:rPr>
          <w:rFonts w:ascii="Times New Roman" w:hAnsi="Times New Roman" w:cs="Times New Roman"/>
          <w:bCs/>
          <w:color w:val="000000"/>
          <w:sz w:val="24"/>
          <w:szCs w:val="24"/>
        </w:rPr>
        <w:t>2</w:t>
      </w:r>
      <w:r w:rsidRPr="00F138BF">
        <w:rPr>
          <w:rFonts w:ascii="Times New Roman" w:hAnsi="Times New Roman" w:cs="Times New Roman"/>
          <w:bCs/>
          <w:color w:val="000000"/>
          <w:sz w:val="24"/>
          <w:szCs w:val="24"/>
        </w:rPr>
        <w:t>1 декабря 2020г.</w:t>
      </w:r>
      <w:r w:rsidR="00F138BF">
        <w:rPr>
          <w:rFonts w:ascii="Times New Roman" w:hAnsi="Times New Roman" w:cs="Times New Roman"/>
          <w:bCs/>
          <w:color w:val="000000"/>
          <w:sz w:val="24"/>
          <w:szCs w:val="24"/>
        </w:rPr>
        <w:t xml:space="preserve"> </w:t>
      </w:r>
      <w:r w:rsidRPr="00F138BF">
        <w:rPr>
          <w:rFonts w:ascii="Times New Roman" w:hAnsi="Times New Roman" w:cs="Times New Roman"/>
          <w:bCs/>
          <w:color w:val="000000"/>
          <w:sz w:val="24"/>
          <w:szCs w:val="24"/>
        </w:rPr>
        <w:t xml:space="preserve">№ </w:t>
      </w:r>
      <w:r w:rsidR="00B3408F" w:rsidRPr="00F138BF">
        <w:rPr>
          <w:rFonts w:ascii="Times New Roman" w:hAnsi="Times New Roman" w:cs="Times New Roman"/>
          <w:bCs/>
          <w:color w:val="000000"/>
          <w:sz w:val="24"/>
          <w:szCs w:val="24"/>
        </w:rPr>
        <w:t>812</w:t>
      </w:r>
      <w:r w:rsidRPr="00F138BF">
        <w:rPr>
          <w:rFonts w:ascii="Times New Roman" w:hAnsi="Times New Roman" w:cs="Times New Roman"/>
          <w:bCs/>
          <w:color w:val="000000"/>
          <w:sz w:val="24"/>
          <w:szCs w:val="24"/>
        </w:rPr>
        <w:t>/</w:t>
      </w:r>
      <w:proofErr w:type="spellStart"/>
      <w:r w:rsidRPr="00F138BF">
        <w:rPr>
          <w:rFonts w:ascii="Times New Roman" w:hAnsi="Times New Roman" w:cs="Times New Roman"/>
          <w:bCs/>
          <w:color w:val="000000"/>
          <w:sz w:val="24"/>
          <w:szCs w:val="24"/>
        </w:rPr>
        <w:t>пр</w:t>
      </w:r>
      <w:proofErr w:type="spellEnd"/>
      <w:r w:rsidRPr="00F138BF">
        <w:rPr>
          <w:rFonts w:ascii="Times New Roman" w:hAnsi="Times New Roman" w:cs="Times New Roman"/>
          <w:bCs/>
          <w:color w:val="000000"/>
          <w:sz w:val="24"/>
          <w:szCs w:val="24"/>
        </w:rPr>
        <w:t xml:space="preserve">) </w:t>
      </w:r>
    </w:p>
    <w:p w14:paraId="55BFA2D2" w14:textId="77777777" w:rsidR="00710937" w:rsidRPr="00F138BF" w:rsidRDefault="00710937" w:rsidP="00F138BF">
      <w:pPr>
        <w:numPr>
          <w:ilvl w:val="0"/>
          <w:numId w:val="36"/>
        </w:numPr>
        <w:suppressAutoHyphens/>
        <w:spacing w:line="276" w:lineRule="auto"/>
        <w:ind w:left="0" w:firstLine="709"/>
        <w:contextualSpacing/>
        <w:jc w:val="both"/>
        <w:rPr>
          <w:rFonts w:ascii="Times New Roman" w:hAnsi="Times New Roman" w:cs="Times New Roman"/>
          <w:bCs/>
          <w:color w:val="000000"/>
          <w:sz w:val="24"/>
          <w:szCs w:val="24"/>
        </w:rPr>
      </w:pPr>
      <w:r w:rsidRPr="00F138BF">
        <w:rPr>
          <w:rFonts w:ascii="Times New Roman" w:hAnsi="Times New Roman" w:cs="Times New Roman"/>
          <w:bCs/>
          <w:color w:val="000000"/>
          <w:sz w:val="24"/>
          <w:szCs w:val="24"/>
        </w:rPr>
        <w:t>Методика составления сметы контракта, предметом которого являются строительство, реконструкция объектов капитального строительства (утверждена приказом Минстроя России от 23 декабря 2019 г. № 841/</w:t>
      </w:r>
      <w:proofErr w:type="spellStart"/>
      <w:r w:rsidRPr="00F138BF">
        <w:rPr>
          <w:rFonts w:ascii="Times New Roman" w:hAnsi="Times New Roman" w:cs="Times New Roman"/>
          <w:bCs/>
          <w:color w:val="000000"/>
          <w:sz w:val="24"/>
          <w:szCs w:val="24"/>
        </w:rPr>
        <w:t>пр</w:t>
      </w:r>
      <w:proofErr w:type="spellEnd"/>
      <w:r w:rsidRPr="00F138BF">
        <w:rPr>
          <w:rFonts w:ascii="Times New Roman" w:hAnsi="Times New Roman" w:cs="Times New Roman"/>
          <w:bCs/>
          <w:color w:val="000000"/>
          <w:sz w:val="24"/>
          <w:szCs w:val="24"/>
        </w:rPr>
        <w:t>)(с изменениями на 14 июня 2022 года); Текст: электронный //</w:t>
      </w:r>
      <w:r w:rsidRPr="00F138BF">
        <w:rPr>
          <w:rFonts w:ascii="Times New Roman" w:hAnsi="Times New Roman" w:cs="Times New Roman"/>
          <w:iCs/>
          <w:sz w:val="24"/>
          <w:szCs w:val="24"/>
        </w:rPr>
        <w:t xml:space="preserve"> URL</w:t>
      </w:r>
      <w:r w:rsidRPr="00F138BF">
        <w:rPr>
          <w:rFonts w:ascii="Times New Roman" w:hAnsi="Times New Roman" w:cs="Times New Roman"/>
          <w:bCs/>
          <w:color w:val="000000"/>
          <w:sz w:val="24"/>
          <w:szCs w:val="24"/>
        </w:rPr>
        <w:t>:  https://docs.cntd.ru/document/564162530</w:t>
      </w:r>
    </w:p>
    <w:p w14:paraId="33D64515" w14:textId="77777777" w:rsidR="00710937" w:rsidRPr="00F138BF" w:rsidRDefault="00710937" w:rsidP="00F138BF">
      <w:pPr>
        <w:numPr>
          <w:ilvl w:val="0"/>
          <w:numId w:val="36"/>
        </w:numPr>
        <w:suppressAutoHyphens/>
        <w:spacing w:line="276" w:lineRule="auto"/>
        <w:ind w:left="0" w:firstLine="709"/>
        <w:contextualSpacing/>
        <w:jc w:val="both"/>
        <w:rPr>
          <w:rFonts w:ascii="Times New Roman" w:hAnsi="Times New Roman" w:cs="Times New Roman"/>
          <w:bCs/>
          <w:sz w:val="24"/>
          <w:szCs w:val="24"/>
        </w:rPr>
      </w:pPr>
      <w:proofErr w:type="spellStart"/>
      <w:r w:rsidRPr="00F138BF">
        <w:rPr>
          <w:rFonts w:ascii="Times New Roman" w:hAnsi="Times New Roman" w:cs="Times New Roman"/>
          <w:bCs/>
          <w:sz w:val="24"/>
          <w:szCs w:val="24"/>
        </w:rPr>
        <w:t>Базавлук</w:t>
      </w:r>
      <w:proofErr w:type="spellEnd"/>
      <w:r w:rsidRPr="00F138BF">
        <w:rPr>
          <w:rFonts w:ascii="Times New Roman" w:hAnsi="Times New Roman" w:cs="Times New Roman"/>
          <w:bCs/>
          <w:sz w:val="24"/>
          <w:szCs w:val="24"/>
        </w:rPr>
        <w:t xml:space="preserve">, В. А.  Инженерное обустройство территорий. Дождевые водостоки : учебное пособие для среднего профессионального образования / В. А. </w:t>
      </w:r>
      <w:proofErr w:type="spellStart"/>
      <w:r w:rsidRPr="00F138BF">
        <w:rPr>
          <w:rFonts w:ascii="Times New Roman" w:hAnsi="Times New Roman" w:cs="Times New Roman"/>
          <w:bCs/>
          <w:sz w:val="24"/>
          <w:szCs w:val="24"/>
        </w:rPr>
        <w:t>Базавлук</w:t>
      </w:r>
      <w:proofErr w:type="spellEnd"/>
      <w:r w:rsidRPr="00F138BF">
        <w:rPr>
          <w:rFonts w:ascii="Times New Roman" w:hAnsi="Times New Roman" w:cs="Times New Roman"/>
          <w:bCs/>
          <w:sz w:val="24"/>
          <w:szCs w:val="24"/>
        </w:rPr>
        <w:t xml:space="preserve">, А. В. </w:t>
      </w:r>
      <w:proofErr w:type="spellStart"/>
      <w:r w:rsidRPr="00F138BF">
        <w:rPr>
          <w:rFonts w:ascii="Times New Roman" w:hAnsi="Times New Roman" w:cs="Times New Roman"/>
          <w:bCs/>
          <w:sz w:val="24"/>
          <w:szCs w:val="24"/>
        </w:rPr>
        <w:t>Базавлук</w:t>
      </w:r>
      <w:proofErr w:type="spellEnd"/>
      <w:r w:rsidRPr="00F138BF">
        <w:rPr>
          <w:rFonts w:ascii="Times New Roman" w:hAnsi="Times New Roman" w:cs="Times New Roman"/>
          <w:bCs/>
          <w:sz w:val="24"/>
          <w:szCs w:val="24"/>
        </w:rPr>
        <w:t xml:space="preserve">, С. В. Серяков. — Москва : Издательство </w:t>
      </w:r>
      <w:proofErr w:type="spellStart"/>
      <w:r w:rsidRPr="00F138BF">
        <w:rPr>
          <w:rFonts w:ascii="Times New Roman" w:hAnsi="Times New Roman" w:cs="Times New Roman"/>
          <w:bCs/>
          <w:sz w:val="24"/>
          <w:szCs w:val="24"/>
        </w:rPr>
        <w:t>Юрайт</w:t>
      </w:r>
      <w:proofErr w:type="spellEnd"/>
      <w:r w:rsidRPr="00F138BF">
        <w:rPr>
          <w:rFonts w:ascii="Times New Roman" w:hAnsi="Times New Roman" w:cs="Times New Roman"/>
          <w:bCs/>
          <w:sz w:val="24"/>
          <w:szCs w:val="24"/>
        </w:rPr>
        <w:t xml:space="preserve">, 2022. — 131 с. — (Профессиональное образование). — ISBN 978-5-534-08272-2. — Текст : электронный // Образовательная платформа </w:t>
      </w:r>
      <w:proofErr w:type="spellStart"/>
      <w:r w:rsidRPr="00F138BF">
        <w:rPr>
          <w:rFonts w:ascii="Times New Roman" w:hAnsi="Times New Roman" w:cs="Times New Roman"/>
          <w:bCs/>
          <w:sz w:val="24"/>
          <w:szCs w:val="24"/>
        </w:rPr>
        <w:t>Юрайт</w:t>
      </w:r>
      <w:proofErr w:type="spellEnd"/>
      <w:r w:rsidRPr="00F138BF">
        <w:rPr>
          <w:rFonts w:ascii="Times New Roman" w:hAnsi="Times New Roman" w:cs="Times New Roman"/>
          <w:bCs/>
          <w:sz w:val="24"/>
          <w:szCs w:val="24"/>
        </w:rPr>
        <w:t xml:space="preserve"> [сайт]. — URL: https://urait.ru/bcode/493595</w:t>
      </w:r>
    </w:p>
    <w:p w14:paraId="3E24F498" w14:textId="77777777" w:rsidR="00710937" w:rsidRPr="00F138BF" w:rsidRDefault="00710937" w:rsidP="00F138BF">
      <w:pPr>
        <w:numPr>
          <w:ilvl w:val="0"/>
          <w:numId w:val="36"/>
        </w:numPr>
        <w:spacing w:after="200" w:line="276" w:lineRule="auto"/>
        <w:ind w:left="0" w:firstLine="709"/>
        <w:contextualSpacing/>
        <w:jc w:val="both"/>
        <w:rPr>
          <w:rFonts w:ascii="Times New Roman" w:hAnsi="Times New Roman" w:cs="Times New Roman"/>
          <w:iCs/>
          <w:color w:val="000000"/>
          <w:sz w:val="24"/>
          <w:szCs w:val="24"/>
        </w:rPr>
      </w:pPr>
      <w:r w:rsidRPr="00F138BF">
        <w:rPr>
          <w:rFonts w:ascii="Times New Roman" w:hAnsi="Times New Roman" w:cs="Times New Roman"/>
          <w:iCs/>
          <w:sz w:val="24"/>
          <w:szCs w:val="24"/>
        </w:rPr>
        <w:t>Волков, А.А. Основы проектирования, строительства, эксплуатации зданий и сооружений: учебное пособие.— М.: Московский государственный строительный университет,  2017 . — 492cISBN: 978-5-7264-1637-3 Тест: электронный // URL:</w:t>
      </w:r>
      <w:hyperlink r:id="rId116" w:history="1">
        <w:r w:rsidRPr="00F138BF">
          <w:rPr>
            <w:rFonts w:ascii="Times New Roman" w:hAnsi="Times New Roman" w:cs="Times New Roman"/>
            <w:iCs/>
            <w:color w:val="000000"/>
            <w:sz w:val="24"/>
            <w:szCs w:val="24"/>
            <w:u w:val="single"/>
          </w:rPr>
          <w:t>https://znanium.com/catalog/document?id=328776</w:t>
        </w:r>
      </w:hyperlink>
    </w:p>
    <w:p w14:paraId="2AC84D60" w14:textId="29D882FC" w:rsidR="00710937" w:rsidRPr="00F138BF" w:rsidRDefault="00710937" w:rsidP="00F138BF">
      <w:pPr>
        <w:numPr>
          <w:ilvl w:val="0"/>
          <w:numId w:val="36"/>
        </w:numPr>
        <w:spacing w:after="200" w:line="276" w:lineRule="auto"/>
        <w:ind w:left="0" w:firstLine="709"/>
        <w:contextualSpacing/>
        <w:jc w:val="both"/>
        <w:rPr>
          <w:rFonts w:ascii="Times New Roman" w:hAnsi="Times New Roman" w:cs="Times New Roman"/>
          <w:iCs/>
          <w:sz w:val="24"/>
          <w:szCs w:val="24"/>
        </w:rPr>
      </w:pPr>
      <w:proofErr w:type="spellStart"/>
      <w:r w:rsidRPr="00F138BF">
        <w:rPr>
          <w:rFonts w:ascii="Times New Roman" w:hAnsi="Times New Roman" w:cs="Times New Roman"/>
          <w:iCs/>
          <w:sz w:val="24"/>
          <w:szCs w:val="24"/>
        </w:rPr>
        <w:lastRenderedPageBreak/>
        <w:t>Кочерженко</w:t>
      </w:r>
      <w:proofErr w:type="spellEnd"/>
      <w:r w:rsidRPr="00F138BF">
        <w:rPr>
          <w:rFonts w:ascii="Times New Roman" w:hAnsi="Times New Roman" w:cs="Times New Roman"/>
          <w:iCs/>
          <w:sz w:val="24"/>
          <w:szCs w:val="24"/>
        </w:rPr>
        <w:t>, В.В. Технология производства работ при реконструкции  : учебное пособие. — Белгород: Белгородский государственный технологический университет им. В.Г. Шухова, 2015. — 311c ISSN: 2227-8397 Текст:  электронный// URL: https://www.iprbookshop.ru/70258.html</w:t>
      </w:r>
    </w:p>
    <w:p w14:paraId="614D33C4" w14:textId="77777777" w:rsidR="00710937" w:rsidRPr="00FA680C" w:rsidRDefault="00710937" w:rsidP="00F138BF">
      <w:pPr>
        <w:suppressAutoHyphens/>
        <w:spacing w:line="276" w:lineRule="auto"/>
        <w:ind w:firstLine="709"/>
        <w:contextualSpacing/>
        <w:jc w:val="both"/>
        <w:rPr>
          <w:rFonts w:ascii="Times New Roman" w:hAnsi="Times New Roman" w:cs="Times New Roman"/>
          <w:bCs/>
          <w:i/>
          <w:sz w:val="24"/>
          <w:szCs w:val="24"/>
        </w:rPr>
      </w:pPr>
    </w:p>
    <w:p w14:paraId="69C7C283" w14:textId="77777777" w:rsidR="00474D1A" w:rsidRPr="00FA680C" w:rsidRDefault="00474D1A" w:rsidP="00474D1A">
      <w:pPr>
        <w:pStyle w:val="1f"/>
        <w:rPr>
          <w:rFonts w:ascii="Times New Roman" w:hAnsi="Times New Roman"/>
          <w:b w:val="0"/>
          <w:bCs w:val="0"/>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4"/>
        <w:gridCol w:w="5430"/>
        <w:gridCol w:w="2850"/>
      </w:tblGrid>
      <w:tr w:rsidR="00474D1A" w:rsidRPr="00F138BF" w14:paraId="444847DB" w14:textId="77777777" w:rsidTr="00F36869">
        <w:trPr>
          <w:trHeight w:val="23"/>
        </w:trPr>
        <w:tc>
          <w:tcPr>
            <w:tcW w:w="799" w:type="pct"/>
          </w:tcPr>
          <w:p w14:paraId="2F7E1367" w14:textId="77777777" w:rsidR="00474D1A" w:rsidRPr="00F138BF" w:rsidRDefault="00474D1A" w:rsidP="00F36869">
            <w:pPr>
              <w:suppressAutoHyphens/>
              <w:contextualSpacing/>
              <w:jc w:val="center"/>
              <w:rPr>
                <w:rFonts w:ascii="Times New Roman" w:hAnsi="Times New Roman" w:cs="Times New Roman"/>
                <w:b/>
                <w:iCs/>
                <w:sz w:val="24"/>
                <w:szCs w:val="24"/>
              </w:rPr>
            </w:pPr>
            <w:r w:rsidRPr="00F138BF">
              <w:rPr>
                <w:rFonts w:ascii="Times New Roman" w:hAnsi="Times New Roman" w:cs="Times New Roman"/>
                <w:b/>
                <w:iCs/>
                <w:sz w:val="24"/>
                <w:szCs w:val="24"/>
              </w:rPr>
              <w:t>Код ПК, ОК</w:t>
            </w:r>
          </w:p>
        </w:tc>
        <w:tc>
          <w:tcPr>
            <w:tcW w:w="2755" w:type="pct"/>
            <w:vAlign w:val="center"/>
          </w:tcPr>
          <w:p w14:paraId="12BB1AE8" w14:textId="77777777" w:rsidR="00474D1A" w:rsidRPr="00F138BF" w:rsidRDefault="00474D1A" w:rsidP="00F36869">
            <w:pPr>
              <w:suppressAutoHyphens/>
              <w:contextualSpacing/>
              <w:jc w:val="center"/>
              <w:rPr>
                <w:rFonts w:ascii="Times New Roman" w:hAnsi="Times New Roman" w:cs="Times New Roman"/>
                <w:b/>
                <w:iCs/>
                <w:sz w:val="24"/>
                <w:szCs w:val="24"/>
              </w:rPr>
            </w:pPr>
            <w:r w:rsidRPr="00F138BF">
              <w:rPr>
                <w:rFonts w:ascii="Times New Roman" w:hAnsi="Times New Roman" w:cs="Times New Roman"/>
                <w:b/>
                <w:iCs/>
                <w:sz w:val="24"/>
                <w:szCs w:val="24"/>
              </w:rPr>
              <w:t>Критерии оценки результата</w:t>
            </w:r>
            <w:r w:rsidRPr="00F138BF">
              <w:rPr>
                <w:rFonts w:ascii="Times New Roman" w:hAnsi="Times New Roman" w:cs="Times New Roman"/>
                <w:b/>
                <w:iCs/>
                <w:sz w:val="24"/>
                <w:szCs w:val="24"/>
              </w:rPr>
              <w:br/>
              <w:t>(показатели освоенности компетенций)</w:t>
            </w:r>
          </w:p>
        </w:tc>
        <w:tc>
          <w:tcPr>
            <w:tcW w:w="1446" w:type="pct"/>
            <w:vAlign w:val="center"/>
          </w:tcPr>
          <w:p w14:paraId="2F03EA82" w14:textId="77777777" w:rsidR="00474D1A" w:rsidRPr="00F138BF" w:rsidRDefault="00474D1A" w:rsidP="00F36869">
            <w:pPr>
              <w:suppressAutoHyphens/>
              <w:contextualSpacing/>
              <w:jc w:val="center"/>
              <w:rPr>
                <w:rFonts w:ascii="Times New Roman" w:hAnsi="Times New Roman" w:cs="Times New Roman"/>
                <w:b/>
                <w:iCs/>
                <w:sz w:val="24"/>
                <w:szCs w:val="24"/>
              </w:rPr>
            </w:pPr>
            <w:r w:rsidRPr="00F138BF">
              <w:rPr>
                <w:rFonts w:ascii="Times New Roman" w:hAnsi="Times New Roman" w:cs="Times New Roman"/>
                <w:b/>
                <w:iCs/>
                <w:sz w:val="24"/>
                <w:szCs w:val="24"/>
              </w:rPr>
              <w:t>Формы контроля и методы оценки</w:t>
            </w:r>
            <w:r w:rsidRPr="00F138BF">
              <w:rPr>
                <w:rStyle w:val="af3"/>
                <w:rFonts w:ascii="Times New Roman" w:hAnsi="Times New Roman"/>
                <w:b/>
                <w:iCs/>
                <w:sz w:val="24"/>
                <w:szCs w:val="24"/>
              </w:rPr>
              <w:footnoteReference w:id="11"/>
            </w:r>
          </w:p>
        </w:tc>
      </w:tr>
      <w:tr w:rsidR="00474D1A" w:rsidRPr="00F138BF" w14:paraId="083860E5" w14:textId="77777777" w:rsidTr="00F36869">
        <w:trPr>
          <w:trHeight w:val="23"/>
        </w:trPr>
        <w:tc>
          <w:tcPr>
            <w:tcW w:w="799" w:type="pct"/>
          </w:tcPr>
          <w:p w14:paraId="23F9731A" w14:textId="4EA4FB2B" w:rsidR="00474D1A" w:rsidRPr="00F138BF" w:rsidRDefault="00474D1A" w:rsidP="00474D1A">
            <w:pPr>
              <w:suppressAutoHyphens/>
              <w:contextualSpacing/>
              <w:rPr>
                <w:rFonts w:ascii="Times New Roman" w:hAnsi="Times New Roman" w:cs="Times New Roman"/>
                <w:iCs/>
              </w:rPr>
            </w:pPr>
            <w:r w:rsidRPr="00F138BF">
              <w:rPr>
                <w:rFonts w:ascii="Times New Roman" w:hAnsi="Times New Roman" w:cs="Times New Roman"/>
                <w:iCs/>
              </w:rPr>
              <w:t xml:space="preserve">ПК 4.1. </w:t>
            </w:r>
          </w:p>
          <w:p w14:paraId="33C17E6B" w14:textId="77777777" w:rsidR="009D14C8" w:rsidRPr="00F138BF" w:rsidRDefault="009D14C8" w:rsidP="00474D1A">
            <w:pPr>
              <w:suppressAutoHyphens/>
              <w:contextualSpacing/>
              <w:rPr>
                <w:rFonts w:ascii="Times New Roman" w:hAnsi="Times New Roman" w:cs="Times New Roman"/>
                <w:iCs/>
              </w:rPr>
            </w:pPr>
          </w:p>
          <w:p w14:paraId="211B9DC6" w14:textId="77777777" w:rsidR="009D14C8" w:rsidRPr="00F138BF" w:rsidRDefault="009D14C8" w:rsidP="00474D1A">
            <w:pPr>
              <w:suppressAutoHyphens/>
              <w:contextualSpacing/>
              <w:rPr>
                <w:rFonts w:ascii="Times New Roman" w:hAnsi="Times New Roman" w:cs="Times New Roman"/>
                <w:iCs/>
              </w:rPr>
            </w:pPr>
          </w:p>
          <w:p w14:paraId="3B8072AC" w14:textId="77777777" w:rsidR="009D14C8" w:rsidRPr="00F138BF" w:rsidRDefault="009D14C8" w:rsidP="00474D1A">
            <w:pPr>
              <w:suppressAutoHyphens/>
              <w:contextualSpacing/>
              <w:rPr>
                <w:rFonts w:ascii="Times New Roman" w:hAnsi="Times New Roman" w:cs="Times New Roman"/>
                <w:iCs/>
              </w:rPr>
            </w:pPr>
          </w:p>
          <w:p w14:paraId="49BBFDBC" w14:textId="77777777" w:rsidR="009D14C8" w:rsidRPr="00F138BF" w:rsidRDefault="009D14C8" w:rsidP="00474D1A">
            <w:pPr>
              <w:suppressAutoHyphens/>
              <w:contextualSpacing/>
              <w:rPr>
                <w:rFonts w:ascii="Times New Roman" w:hAnsi="Times New Roman" w:cs="Times New Roman"/>
                <w:iCs/>
              </w:rPr>
            </w:pPr>
          </w:p>
          <w:p w14:paraId="4C01F98D" w14:textId="77777777" w:rsidR="009D14C8" w:rsidRPr="00F138BF" w:rsidRDefault="009D14C8" w:rsidP="00474D1A">
            <w:pPr>
              <w:suppressAutoHyphens/>
              <w:contextualSpacing/>
              <w:rPr>
                <w:rFonts w:ascii="Times New Roman" w:hAnsi="Times New Roman" w:cs="Times New Roman"/>
                <w:iCs/>
              </w:rPr>
            </w:pPr>
          </w:p>
          <w:p w14:paraId="02CF716A" w14:textId="77777777" w:rsidR="009D14C8" w:rsidRPr="00F138BF" w:rsidRDefault="009D14C8" w:rsidP="00474D1A">
            <w:pPr>
              <w:suppressAutoHyphens/>
              <w:contextualSpacing/>
              <w:rPr>
                <w:rFonts w:ascii="Times New Roman" w:hAnsi="Times New Roman" w:cs="Times New Roman"/>
                <w:iCs/>
              </w:rPr>
            </w:pPr>
          </w:p>
          <w:p w14:paraId="6B3EA527" w14:textId="77777777" w:rsidR="009D14C8" w:rsidRPr="00F138BF" w:rsidRDefault="009D14C8" w:rsidP="00474D1A">
            <w:pPr>
              <w:suppressAutoHyphens/>
              <w:contextualSpacing/>
              <w:rPr>
                <w:rFonts w:ascii="Times New Roman" w:hAnsi="Times New Roman" w:cs="Times New Roman"/>
                <w:iCs/>
              </w:rPr>
            </w:pPr>
          </w:p>
          <w:p w14:paraId="5D52CB78" w14:textId="77777777" w:rsidR="009D14C8" w:rsidRPr="00F138BF" w:rsidRDefault="009D14C8" w:rsidP="00474D1A">
            <w:pPr>
              <w:suppressAutoHyphens/>
              <w:contextualSpacing/>
              <w:rPr>
                <w:rFonts w:ascii="Times New Roman" w:hAnsi="Times New Roman" w:cs="Times New Roman"/>
                <w:iCs/>
              </w:rPr>
            </w:pPr>
          </w:p>
          <w:p w14:paraId="4C54A691" w14:textId="77777777" w:rsidR="009D14C8" w:rsidRPr="00F138BF" w:rsidRDefault="009D14C8" w:rsidP="00474D1A">
            <w:pPr>
              <w:suppressAutoHyphens/>
              <w:contextualSpacing/>
              <w:rPr>
                <w:rFonts w:ascii="Times New Roman" w:hAnsi="Times New Roman" w:cs="Times New Roman"/>
                <w:iCs/>
              </w:rPr>
            </w:pPr>
          </w:p>
          <w:p w14:paraId="6686D8B2" w14:textId="77777777" w:rsidR="009D14C8" w:rsidRPr="00F138BF" w:rsidRDefault="009D14C8" w:rsidP="00474D1A">
            <w:pPr>
              <w:suppressAutoHyphens/>
              <w:contextualSpacing/>
              <w:rPr>
                <w:rFonts w:ascii="Times New Roman" w:hAnsi="Times New Roman" w:cs="Times New Roman"/>
                <w:iCs/>
              </w:rPr>
            </w:pPr>
          </w:p>
          <w:p w14:paraId="5E342491" w14:textId="77777777" w:rsidR="009D14C8" w:rsidRPr="00F138BF" w:rsidRDefault="009D14C8" w:rsidP="00474D1A">
            <w:pPr>
              <w:suppressAutoHyphens/>
              <w:contextualSpacing/>
              <w:rPr>
                <w:rFonts w:ascii="Times New Roman" w:hAnsi="Times New Roman" w:cs="Times New Roman"/>
                <w:iCs/>
              </w:rPr>
            </w:pPr>
          </w:p>
          <w:p w14:paraId="116BAAD7" w14:textId="77777777" w:rsidR="009D14C8" w:rsidRPr="00F138BF" w:rsidRDefault="009D14C8" w:rsidP="00474D1A">
            <w:pPr>
              <w:suppressAutoHyphens/>
              <w:contextualSpacing/>
              <w:rPr>
                <w:rFonts w:ascii="Times New Roman" w:hAnsi="Times New Roman" w:cs="Times New Roman"/>
                <w:iCs/>
              </w:rPr>
            </w:pPr>
          </w:p>
          <w:p w14:paraId="6A85BD9D" w14:textId="77777777" w:rsidR="009D14C8" w:rsidRPr="00F138BF" w:rsidRDefault="009D14C8" w:rsidP="00474D1A">
            <w:pPr>
              <w:suppressAutoHyphens/>
              <w:contextualSpacing/>
              <w:rPr>
                <w:rFonts w:ascii="Times New Roman" w:hAnsi="Times New Roman" w:cs="Times New Roman"/>
                <w:iCs/>
              </w:rPr>
            </w:pPr>
          </w:p>
          <w:p w14:paraId="27C82320" w14:textId="77777777" w:rsidR="009D14C8" w:rsidRPr="00F138BF" w:rsidRDefault="009D14C8" w:rsidP="00474D1A">
            <w:pPr>
              <w:suppressAutoHyphens/>
              <w:contextualSpacing/>
              <w:rPr>
                <w:rFonts w:ascii="Times New Roman" w:hAnsi="Times New Roman" w:cs="Times New Roman"/>
                <w:iCs/>
              </w:rPr>
            </w:pPr>
          </w:p>
          <w:p w14:paraId="43F85C77" w14:textId="77777777" w:rsidR="009D14C8" w:rsidRPr="00F138BF" w:rsidRDefault="009D14C8" w:rsidP="00474D1A">
            <w:pPr>
              <w:suppressAutoHyphens/>
              <w:contextualSpacing/>
              <w:rPr>
                <w:rFonts w:ascii="Times New Roman" w:hAnsi="Times New Roman" w:cs="Times New Roman"/>
                <w:iCs/>
              </w:rPr>
            </w:pPr>
          </w:p>
          <w:p w14:paraId="2A0012E7" w14:textId="77777777" w:rsidR="009D14C8" w:rsidRPr="00F138BF" w:rsidRDefault="009D14C8" w:rsidP="00474D1A">
            <w:pPr>
              <w:suppressAutoHyphens/>
              <w:contextualSpacing/>
              <w:rPr>
                <w:rFonts w:ascii="Times New Roman" w:hAnsi="Times New Roman" w:cs="Times New Roman"/>
                <w:iCs/>
              </w:rPr>
            </w:pPr>
          </w:p>
          <w:p w14:paraId="5FE2014E" w14:textId="77777777" w:rsidR="009D14C8" w:rsidRPr="00F138BF" w:rsidRDefault="009D14C8" w:rsidP="00474D1A">
            <w:pPr>
              <w:suppressAutoHyphens/>
              <w:contextualSpacing/>
              <w:rPr>
                <w:rFonts w:ascii="Times New Roman" w:hAnsi="Times New Roman" w:cs="Times New Roman"/>
                <w:iCs/>
              </w:rPr>
            </w:pPr>
          </w:p>
          <w:p w14:paraId="7C5901EC" w14:textId="77777777" w:rsidR="009D14C8" w:rsidRPr="00F138BF" w:rsidRDefault="009D14C8" w:rsidP="00474D1A">
            <w:pPr>
              <w:suppressAutoHyphens/>
              <w:contextualSpacing/>
              <w:rPr>
                <w:rFonts w:ascii="Times New Roman" w:hAnsi="Times New Roman" w:cs="Times New Roman"/>
                <w:iCs/>
              </w:rPr>
            </w:pPr>
          </w:p>
          <w:p w14:paraId="7DABACD9" w14:textId="77777777" w:rsidR="009D14C8" w:rsidRPr="00F138BF" w:rsidRDefault="009D14C8" w:rsidP="00474D1A">
            <w:pPr>
              <w:suppressAutoHyphens/>
              <w:contextualSpacing/>
              <w:rPr>
                <w:rFonts w:ascii="Times New Roman" w:hAnsi="Times New Roman" w:cs="Times New Roman"/>
                <w:iCs/>
              </w:rPr>
            </w:pPr>
          </w:p>
          <w:p w14:paraId="3E12F33F" w14:textId="2A448B3F" w:rsidR="009D14C8" w:rsidRPr="00F138BF" w:rsidRDefault="009D14C8" w:rsidP="009D14C8">
            <w:pPr>
              <w:suppressAutoHyphens/>
              <w:contextualSpacing/>
              <w:rPr>
                <w:rFonts w:ascii="Times New Roman" w:hAnsi="Times New Roman" w:cs="Times New Roman"/>
                <w:iCs/>
              </w:rPr>
            </w:pPr>
            <w:r w:rsidRPr="00F138BF">
              <w:rPr>
                <w:rFonts w:ascii="Times New Roman" w:hAnsi="Times New Roman" w:cs="Times New Roman"/>
                <w:iCs/>
              </w:rPr>
              <w:t>ОК</w:t>
            </w:r>
            <w:r w:rsidR="00F138BF">
              <w:rPr>
                <w:rFonts w:ascii="Times New Roman" w:hAnsi="Times New Roman" w:cs="Times New Roman"/>
                <w:iCs/>
              </w:rPr>
              <w:t xml:space="preserve"> </w:t>
            </w:r>
            <w:r w:rsidRPr="00F138BF">
              <w:rPr>
                <w:rFonts w:ascii="Times New Roman" w:hAnsi="Times New Roman" w:cs="Times New Roman"/>
                <w:iCs/>
              </w:rPr>
              <w:t>01</w:t>
            </w:r>
          </w:p>
          <w:p w14:paraId="780A9FCF" w14:textId="77777777" w:rsidR="00245495" w:rsidRPr="00F138BF" w:rsidRDefault="00245495" w:rsidP="009D14C8">
            <w:pPr>
              <w:suppressAutoHyphens/>
              <w:contextualSpacing/>
              <w:rPr>
                <w:rFonts w:ascii="Times New Roman" w:hAnsi="Times New Roman" w:cs="Times New Roman"/>
                <w:iCs/>
              </w:rPr>
            </w:pPr>
          </w:p>
          <w:p w14:paraId="4AA1C5EE" w14:textId="77777777" w:rsidR="00245495" w:rsidRPr="00F138BF" w:rsidRDefault="00245495" w:rsidP="009D14C8">
            <w:pPr>
              <w:suppressAutoHyphens/>
              <w:contextualSpacing/>
              <w:rPr>
                <w:rFonts w:ascii="Times New Roman" w:hAnsi="Times New Roman" w:cs="Times New Roman"/>
                <w:iCs/>
              </w:rPr>
            </w:pPr>
          </w:p>
          <w:p w14:paraId="3B330D82" w14:textId="77777777" w:rsidR="00245495" w:rsidRPr="00F138BF" w:rsidRDefault="00245495" w:rsidP="009D14C8">
            <w:pPr>
              <w:suppressAutoHyphens/>
              <w:contextualSpacing/>
              <w:rPr>
                <w:rFonts w:ascii="Times New Roman" w:hAnsi="Times New Roman" w:cs="Times New Roman"/>
                <w:iCs/>
              </w:rPr>
            </w:pPr>
          </w:p>
          <w:p w14:paraId="309A0A18" w14:textId="77777777" w:rsidR="00245495" w:rsidRPr="00F138BF" w:rsidRDefault="00245495" w:rsidP="009D14C8">
            <w:pPr>
              <w:suppressAutoHyphens/>
              <w:contextualSpacing/>
              <w:rPr>
                <w:rFonts w:ascii="Times New Roman" w:hAnsi="Times New Roman" w:cs="Times New Roman"/>
                <w:iCs/>
              </w:rPr>
            </w:pPr>
          </w:p>
          <w:p w14:paraId="20821AB4" w14:textId="77777777" w:rsidR="00245495" w:rsidRPr="00F138BF" w:rsidRDefault="00245495" w:rsidP="009D14C8">
            <w:pPr>
              <w:suppressAutoHyphens/>
              <w:contextualSpacing/>
              <w:rPr>
                <w:rFonts w:ascii="Times New Roman" w:hAnsi="Times New Roman" w:cs="Times New Roman"/>
                <w:iCs/>
              </w:rPr>
            </w:pPr>
          </w:p>
          <w:p w14:paraId="3A473904" w14:textId="77777777" w:rsidR="00245495" w:rsidRPr="00F138BF" w:rsidRDefault="00245495" w:rsidP="009D14C8">
            <w:pPr>
              <w:suppressAutoHyphens/>
              <w:contextualSpacing/>
              <w:rPr>
                <w:rFonts w:ascii="Times New Roman" w:hAnsi="Times New Roman" w:cs="Times New Roman"/>
                <w:iCs/>
              </w:rPr>
            </w:pPr>
          </w:p>
          <w:p w14:paraId="59632F2F" w14:textId="77777777" w:rsidR="00245495" w:rsidRPr="00F138BF" w:rsidRDefault="00245495" w:rsidP="009D14C8">
            <w:pPr>
              <w:suppressAutoHyphens/>
              <w:contextualSpacing/>
              <w:rPr>
                <w:rFonts w:ascii="Times New Roman" w:hAnsi="Times New Roman" w:cs="Times New Roman"/>
                <w:iCs/>
              </w:rPr>
            </w:pPr>
          </w:p>
          <w:p w14:paraId="4D160B05" w14:textId="77777777" w:rsidR="00245495" w:rsidRPr="00F138BF" w:rsidRDefault="00245495" w:rsidP="009D14C8">
            <w:pPr>
              <w:suppressAutoHyphens/>
              <w:contextualSpacing/>
              <w:rPr>
                <w:rFonts w:ascii="Times New Roman" w:hAnsi="Times New Roman" w:cs="Times New Roman"/>
                <w:iCs/>
              </w:rPr>
            </w:pPr>
          </w:p>
          <w:p w14:paraId="61B19CB3" w14:textId="77777777" w:rsidR="00245495" w:rsidRPr="00F138BF" w:rsidRDefault="00245495" w:rsidP="009D14C8">
            <w:pPr>
              <w:suppressAutoHyphens/>
              <w:contextualSpacing/>
              <w:rPr>
                <w:rFonts w:ascii="Times New Roman" w:hAnsi="Times New Roman" w:cs="Times New Roman"/>
                <w:iCs/>
              </w:rPr>
            </w:pPr>
          </w:p>
          <w:p w14:paraId="75D56FB7" w14:textId="77777777" w:rsidR="00245495" w:rsidRPr="00F138BF" w:rsidRDefault="00245495" w:rsidP="009D14C8">
            <w:pPr>
              <w:suppressAutoHyphens/>
              <w:contextualSpacing/>
              <w:rPr>
                <w:rFonts w:ascii="Times New Roman" w:hAnsi="Times New Roman" w:cs="Times New Roman"/>
                <w:iCs/>
              </w:rPr>
            </w:pPr>
          </w:p>
          <w:p w14:paraId="182BC6E1" w14:textId="77777777" w:rsidR="00245495" w:rsidRPr="00F138BF" w:rsidRDefault="00245495" w:rsidP="009D14C8">
            <w:pPr>
              <w:suppressAutoHyphens/>
              <w:contextualSpacing/>
              <w:rPr>
                <w:rFonts w:ascii="Times New Roman" w:hAnsi="Times New Roman" w:cs="Times New Roman"/>
                <w:iCs/>
              </w:rPr>
            </w:pPr>
          </w:p>
          <w:p w14:paraId="627961E7" w14:textId="77777777" w:rsidR="00245495" w:rsidRPr="00F138BF" w:rsidRDefault="00245495" w:rsidP="009D14C8">
            <w:pPr>
              <w:suppressAutoHyphens/>
              <w:contextualSpacing/>
              <w:rPr>
                <w:rFonts w:ascii="Times New Roman" w:hAnsi="Times New Roman" w:cs="Times New Roman"/>
                <w:iCs/>
              </w:rPr>
            </w:pPr>
          </w:p>
          <w:p w14:paraId="65ADD5A6" w14:textId="77777777" w:rsidR="00245495" w:rsidRPr="00F138BF" w:rsidRDefault="00245495" w:rsidP="009D14C8">
            <w:pPr>
              <w:suppressAutoHyphens/>
              <w:contextualSpacing/>
              <w:rPr>
                <w:rFonts w:ascii="Times New Roman" w:hAnsi="Times New Roman" w:cs="Times New Roman"/>
                <w:iCs/>
              </w:rPr>
            </w:pPr>
          </w:p>
          <w:p w14:paraId="58EA2F60" w14:textId="77777777" w:rsidR="00245495" w:rsidRPr="00F138BF" w:rsidRDefault="00245495" w:rsidP="009D14C8">
            <w:pPr>
              <w:suppressAutoHyphens/>
              <w:contextualSpacing/>
              <w:rPr>
                <w:rFonts w:ascii="Times New Roman" w:hAnsi="Times New Roman" w:cs="Times New Roman"/>
                <w:iCs/>
              </w:rPr>
            </w:pPr>
          </w:p>
          <w:p w14:paraId="2B284932" w14:textId="3DA87908" w:rsidR="00245495" w:rsidRPr="00F138BF" w:rsidRDefault="00245495" w:rsidP="009D14C8">
            <w:pPr>
              <w:suppressAutoHyphens/>
              <w:contextualSpacing/>
              <w:rPr>
                <w:rFonts w:ascii="Times New Roman" w:hAnsi="Times New Roman" w:cs="Times New Roman"/>
                <w:iCs/>
              </w:rPr>
            </w:pPr>
            <w:r w:rsidRPr="00F138BF">
              <w:rPr>
                <w:rFonts w:ascii="Times New Roman" w:hAnsi="Times New Roman" w:cs="Times New Roman"/>
                <w:iCs/>
              </w:rPr>
              <w:t>ОК</w:t>
            </w:r>
            <w:r w:rsidR="00F138BF">
              <w:rPr>
                <w:rFonts w:ascii="Times New Roman" w:hAnsi="Times New Roman" w:cs="Times New Roman"/>
                <w:iCs/>
              </w:rPr>
              <w:t xml:space="preserve"> </w:t>
            </w:r>
            <w:r w:rsidRPr="00F138BF">
              <w:rPr>
                <w:rFonts w:ascii="Times New Roman" w:hAnsi="Times New Roman" w:cs="Times New Roman"/>
                <w:iCs/>
              </w:rPr>
              <w:t>02</w:t>
            </w:r>
          </w:p>
          <w:p w14:paraId="438CDC67" w14:textId="77777777" w:rsidR="008C41D7" w:rsidRPr="00F138BF" w:rsidRDefault="008C41D7" w:rsidP="009D14C8">
            <w:pPr>
              <w:suppressAutoHyphens/>
              <w:contextualSpacing/>
              <w:rPr>
                <w:rFonts w:ascii="Times New Roman" w:hAnsi="Times New Roman" w:cs="Times New Roman"/>
                <w:iCs/>
              </w:rPr>
            </w:pPr>
          </w:p>
          <w:p w14:paraId="0DF04213" w14:textId="77777777" w:rsidR="008C41D7" w:rsidRPr="00F138BF" w:rsidRDefault="008C41D7" w:rsidP="009D14C8">
            <w:pPr>
              <w:suppressAutoHyphens/>
              <w:contextualSpacing/>
              <w:rPr>
                <w:rFonts w:ascii="Times New Roman" w:hAnsi="Times New Roman" w:cs="Times New Roman"/>
                <w:iCs/>
              </w:rPr>
            </w:pPr>
          </w:p>
          <w:p w14:paraId="55238088" w14:textId="77777777" w:rsidR="008C41D7" w:rsidRPr="00F138BF" w:rsidRDefault="008C41D7" w:rsidP="009D14C8">
            <w:pPr>
              <w:suppressAutoHyphens/>
              <w:contextualSpacing/>
              <w:rPr>
                <w:rFonts w:ascii="Times New Roman" w:hAnsi="Times New Roman" w:cs="Times New Roman"/>
                <w:iCs/>
              </w:rPr>
            </w:pPr>
          </w:p>
          <w:p w14:paraId="4E06D2FF" w14:textId="77777777" w:rsidR="008C41D7" w:rsidRPr="00F138BF" w:rsidRDefault="008C41D7" w:rsidP="009D14C8">
            <w:pPr>
              <w:suppressAutoHyphens/>
              <w:contextualSpacing/>
              <w:rPr>
                <w:rFonts w:ascii="Times New Roman" w:hAnsi="Times New Roman" w:cs="Times New Roman"/>
                <w:iCs/>
              </w:rPr>
            </w:pPr>
          </w:p>
          <w:p w14:paraId="76D9688F" w14:textId="77777777" w:rsidR="008C41D7" w:rsidRPr="00F138BF" w:rsidRDefault="008C41D7" w:rsidP="009D14C8">
            <w:pPr>
              <w:suppressAutoHyphens/>
              <w:contextualSpacing/>
              <w:rPr>
                <w:rFonts w:ascii="Times New Roman" w:hAnsi="Times New Roman" w:cs="Times New Roman"/>
                <w:iCs/>
              </w:rPr>
            </w:pPr>
          </w:p>
          <w:p w14:paraId="0D8D33AF" w14:textId="77777777" w:rsidR="008C41D7" w:rsidRPr="00F138BF" w:rsidRDefault="008C41D7" w:rsidP="009D14C8">
            <w:pPr>
              <w:suppressAutoHyphens/>
              <w:contextualSpacing/>
              <w:rPr>
                <w:rFonts w:ascii="Times New Roman" w:hAnsi="Times New Roman" w:cs="Times New Roman"/>
                <w:iCs/>
              </w:rPr>
            </w:pPr>
          </w:p>
          <w:p w14:paraId="7D046C41" w14:textId="77777777" w:rsidR="008C41D7" w:rsidRPr="00F138BF" w:rsidRDefault="008C41D7" w:rsidP="009D14C8">
            <w:pPr>
              <w:suppressAutoHyphens/>
              <w:contextualSpacing/>
              <w:rPr>
                <w:rFonts w:ascii="Times New Roman" w:hAnsi="Times New Roman" w:cs="Times New Roman"/>
                <w:iCs/>
              </w:rPr>
            </w:pPr>
          </w:p>
          <w:p w14:paraId="2DB9F5D9" w14:textId="0337FD54" w:rsidR="008C41D7" w:rsidRPr="00F138BF" w:rsidRDefault="008C41D7" w:rsidP="009D14C8">
            <w:pPr>
              <w:suppressAutoHyphens/>
              <w:contextualSpacing/>
              <w:rPr>
                <w:rFonts w:ascii="Times New Roman" w:hAnsi="Times New Roman" w:cs="Times New Roman"/>
                <w:iCs/>
              </w:rPr>
            </w:pPr>
            <w:r w:rsidRPr="00F138BF">
              <w:rPr>
                <w:rFonts w:ascii="Times New Roman" w:hAnsi="Times New Roman" w:cs="Times New Roman"/>
                <w:iCs/>
              </w:rPr>
              <w:t>ОК</w:t>
            </w:r>
            <w:r w:rsidR="00F138BF">
              <w:rPr>
                <w:rFonts w:ascii="Times New Roman" w:hAnsi="Times New Roman" w:cs="Times New Roman"/>
                <w:iCs/>
              </w:rPr>
              <w:t xml:space="preserve"> </w:t>
            </w:r>
            <w:r w:rsidRPr="00F138BF">
              <w:rPr>
                <w:rFonts w:ascii="Times New Roman" w:hAnsi="Times New Roman" w:cs="Times New Roman"/>
                <w:iCs/>
              </w:rPr>
              <w:t>04</w:t>
            </w:r>
          </w:p>
          <w:p w14:paraId="52193F9A" w14:textId="77777777" w:rsidR="008C41D7" w:rsidRPr="00F138BF" w:rsidRDefault="008C41D7" w:rsidP="009D14C8">
            <w:pPr>
              <w:suppressAutoHyphens/>
              <w:contextualSpacing/>
              <w:rPr>
                <w:rFonts w:ascii="Times New Roman" w:hAnsi="Times New Roman" w:cs="Times New Roman"/>
                <w:iCs/>
              </w:rPr>
            </w:pPr>
          </w:p>
          <w:p w14:paraId="2DA9D282" w14:textId="77777777" w:rsidR="008C41D7" w:rsidRPr="00F138BF" w:rsidRDefault="008C41D7" w:rsidP="009D14C8">
            <w:pPr>
              <w:suppressAutoHyphens/>
              <w:contextualSpacing/>
              <w:rPr>
                <w:rFonts w:ascii="Times New Roman" w:hAnsi="Times New Roman" w:cs="Times New Roman"/>
                <w:iCs/>
              </w:rPr>
            </w:pPr>
          </w:p>
          <w:p w14:paraId="66FD9DB7" w14:textId="545E874A" w:rsidR="008C41D7" w:rsidRPr="00F138BF" w:rsidRDefault="008C41D7" w:rsidP="009D14C8">
            <w:pPr>
              <w:suppressAutoHyphens/>
              <w:contextualSpacing/>
              <w:rPr>
                <w:rFonts w:ascii="Times New Roman" w:hAnsi="Times New Roman" w:cs="Times New Roman"/>
                <w:iCs/>
              </w:rPr>
            </w:pPr>
            <w:r w:rsidRPr="00F138BF">
              <w:rPr>
                <w:rFonts w:ascii="Times New Roman" w:hAnsi="Times New Roman" w:cs="Times New Roman"/>
                <w:iCs/>
              </w:rPr>
              <w:t>ОК</w:t>
            </w:r>
            <w:r w:rsidR="00F138BF">
              <w:rPr>
                <w:rFonts w:ascii="Times New Roman" w:hAnsi="Times New Roman" w:cs="Times New Roman"/>
                <w:iCs/>
              </w:rPr>
              <w:t xml:space="preserve"> </w:t>
            </w:r>
            <w:r w:rsidRPr="00F138BF">
              <w:rPr>
                <w:rFonts w:ascii="Times New Roman" w:hAnsi="Times New Roman" w:cs="Times New Roman"/>
                <w:iCs/>
              </w:rPr>
              <w:t>05</w:t>
            </w:r>
          </w:p>
          <w:p w14:paraId="2A98632D" w14:textId="77777777" w:rsidR="008C41D7" w:rsidRPr="00F138BF" w:rsidRDefault="008C41D7" w:rsidP="009D14C8">
            <w:pPr>
              <w:suppressAutoHyphens/>
              <w:contextualSpacing/>
              <w:rPr>
                <w:rFonts w:ascii="Times New Roman" w:hAnsi="Times New Roman" w:cs="Times New Roman"/>
                <w:iCs/>
              </w:rPr>
            </w:pPr>
          </w:p>
          <w:p w14:paraId="33218C31" w14:textId="77777777" w:rsidR="008C41D7" w:rsidRPr="00F138BF" w:rsidRDefault="008C41D7" w:rsidP="009D14C8">
            <w:pPr>
              <w:suppressAutoHyphens/>
              <w:contextualSpacing/>
              <w:rPr>
                <w:rFonts w:ascii="Times New Roman" w:hAnsi="Times New Roman" w:cs="Times New Roman"/>
                <w:iCs/>
              </w:rPr>
            </w:pPr>
          </w:p>
          <w:p w14:paraId="290BFB49" w14:textId="77777777" w:rsidR="008C41D7" w:rsidRPr="00F138BF" w:rsidRDefault="008C41D7" w:rsidP="009D14C8">
            <w:pPr>
              <w:suppressAutoHyphens/>
              <w:contextualSpacing/>
              <w:rPr>
                <w:rFonts w:ascii="Times New Roman" w:hAnsi="Times New Roman" w:cs="Times New Roman"/>
                <w:iCs/>
              </w:rPr>
            </w:pPr>
          </w:p>
          <w:p w14:paraId="4BB3DDEF" w14:textId="77777777" w:rsidR="008C41D7" w:rsidRPr="00F138BF" w:rsidRDefault="008C41D7" w:rsidP="009D14C8">
            <w:pPr>
              <w:suppressAutoHyphens/>
              <w:contextualSpacing/>
              <w:rPr>
                <w:rFonts w:ascii="Times New Roman" w:hAnsi="Times New Roman" w:cs="Times New Roman"/>
                <w:iCs/>
              </w:rPr>
            </w:pPr>
          </w:p>
          <w:p w14:paraId="4E55FF6D" w14:textId="77777777" w:rsidR="008C41D7" w:rsidRPr="00F138BF" w:rsidRDefault="008C41D7" w:rsidP="009D14C8">
            <w:pPr>
              <w:suppressAutoHyphens/>
              <w:contextualSpacing/>
              <w:rPr>
                <w:rFonts w:ascii="Times New Roman" w:hAnsi="Times New Roman" w:cs="Times New Roman"/>
                <w:iCs/>
              </w:rPr>
            </w:pPr>
          </w:p>
          <w:p w14:paraId="5434DE20" w14:textId="4979175F" w:rsidR="008C41D7" w:rsidRPr="00F138BF" w:rsidRDefault="008C41D7" w:rsidP="009D14C8">
            <w:pPr>
              <w:suppressAutoHyphens/>
              <w:contextualSpacing/>
              <w:rPr>
                <w:rFonts w:ascii="Times New Roman" w:hAnsi="Times New Roman" w:cs="Times New Roman"/>
                <w:iCs/>
              </w:rPr>
            </w:pPr>
            <w:r w:rsidRPr="00F138BF">
              <w:rPr>
                <w:rFonts w:ascii="Times New Roman" w:hAnsi="Times New Roman" w:cs="Times New Roman"/>
                <w:iCs/>
              </w:rPr>
              <w:t>ОК</w:t>
            </w:r>
            <w:r w:rsidR="00F138BF">
              <w:rPr>
                <w:rFonts w:ascii="Times New Roman" w:hAnsi="Times New Roman" w:cs="Times New Roman"/>
                <w:iCs/>
              </w:rPr>
              <w:t xml:space="preserve"> </w:t>
            </w:r>
            <w:r w:rsidRPr="00F138BF">
              <w:rPr>
                <w:rFonts w:ascii="Times New Roman" w:hAnsi="Times New Roman" w:cs="Times New Roman"/>
                <w:iCs/>
              </w:rPr>
              <w:t>07</w:t>
            </w:r>
          </w:p>
          <w:p w14:paraId="0B3A5030" w14:textId="77777777" w:rsidR="008C41D7" w:rsidRPr="00F138BF" w:rsidRDefault="008C41D7" w:rsidP="009D14C8">
            <w:pPr>
              <w:suppressAutoHyphens/>
              <w:contextualSpacing/>
              <w:rPr>
                <w:rFonts w:ascii="Times New Roman" w:hAnsi="Times New Roman" w:cs="Times New Roman"/>
                <w:iCs/>
              </w:rPr>
            </w:pPr>
          </w:p>
          <w:p w14:paraId="5722FDC1" w14:textId="77777777" w:rsidR="00245495" w:rsidRPr="00F138BF" w:rsidRDefault="00245495" w:rsidP="009D14C8">
            <w:pPr>
              <w:suppressAutoHyphens/>
              <w:contextualSpacing/>
              <w:rPr>
                <w:rFonts w:ascii="Times New Roman" w:hAnsi="Times New Roman" w:cs="Times New Roman"/>
                <w:iCs/>
                <w:sz w:val="24"/>
                <w:szCs w:val="24"/>
              </w:rPr>
            </w:pPr>
          </w:p>
        </w:tc>
        <w:tc>
          <w:tcPr>
            <w:tcW w:w="2755" w:type="pct"/>
          </w:tcPr>
          <w:p w14:paraId="746DB76B" w14:textId="79BFD03F" w:rsidR="00474D1A" w:rsidRPr="00F138BF" w:rsidRDefault="00474D1A" w:rsidP="00CA4F5C">
            <w:pPr>
              <w:pStyle w:val="a4"/>
              <w:numPr>
                <w:ilvl w:val="0"/>
                <w:numId w:val="37"/>
              </w:numPr>
              <w:suppressAutoHyphens/>
              <w:jc w:val="both"/>
              <w:rPr>
                <w:rFonts w:ascii="Times New Roman" w:hAnsi="Times New Roman" w:cs="Times New Roman"/>
                <w:iCs/>
              </w:rPr>
            </w:pPr>
            <w:r w:rsidRPr="00F138BF">
              <w:rPr>
                <w:rFonts w:ascii="Times New Roman" w:hAnsi="Times New Roman" w:cs="Times New Roman"/>
                <w:iCs/>
              </w:rPr>
              <w:lastRenderedPageBreak/>
              <w:t>пров</w:t>
            </w:r>
            <w:r w:rsidR="00FD1E98" w:rsidRPr="00F138BF">
              <w:rPr>
                <w:rFonts w:ascii="Times New Roman" w:hAnsi="Times New Roman" w:cs="Times New Roman"/>
                <w:iCs/>
              </w:rPr>
              <w:t>о</w:t>
            </w:r>
            <w:r w:rsidRPr="00F138BF">
              <w:rPr>
                <w:rFonts w:ascii="Times New Roman" w:hAnsi="Times New Roman" w:cs="Times New Roman"/>
                <w:iCs/>
              </w:rPr>
              <w:t>д</w:t>
            </w:r>
            <w:r w:rsidR="00FD1E98" w:rsidRPr="00F138BF">
              <w:rPr>
                <w:rFonts w:ascii="Times New Roman" w:hAnsi="Times New Roman" w:cs="Times New Roman"/>
                <w:iCs/>
              </w:rPr>
              <w:t>ит</w:t>
            </w:r>
            <w:r w:rsidRPr="00F138BF">
              <w:rPr>
                <w:rFonts w:ascii="Times New Roman" w:hAnsi="Times New Roman" w:cs="Times New Roman"/>
                <w:iCs/>
              </w:rPr>
              <w:t xml:space="preserve"> технически</w:t>
            </w:r>
            <w:r w:rsidR="00FD1E98" w:rsidRPr="00F138BF">
              <w:rPr>
                <w:rFonts w:ascii="Times New Roman" w:hAnsi="Times New Roman" w:cs="Times New Roman"/>
                <w:iCs/>
              </w:rPr>
              <w:t xml:space="preserve">е </w:t>
            </w:r>
            <w:r w:rsidRPr="00F138BF">
              <w:rPr>
                <w:rFonts w:ascii="Times New Roman" w:hAnsi="Times New Roman" w:cs="Times New Roman"/>
                <w:iCs/>
              </w:rPr>
              <w:t>осмотр</w:t>
            </w:r>
            <w:r w:rsidR="00FD1E98" w:rsidRPr="00F138BF">
              <w:rPr>
                <w:rFonts w:ascii="Times New Roman" w:hAnsi="Times New Roman" w:cs="Times New Roman"/>
                <w:iCs/>
              </w:rPr>
              <w:t>ы</w:t>
            </w:r>
            <w:r w:rsidRPr="00F138BF">
              <w:rPr>
                <w:rFonts w:ascii="Times New Roman" w:hAnsi="Times New Roman" w:cs="Times New Roman"/>
                <w:iCs/>
              </w:rPr>
              <w:t xml:space="preserve"> имущества (конструкций и инженерного оборудования) и подготовк</w:t>
            </w:r>
            <w:r w:rsidR="00FD1E98" w:rsidRPr="00F138BF">
              <w:rPr>
                <w:rFonts w:ascii="Times New Roman" w:hAnsi="Times New Roman" w:cs="Times New Roman"/>
                <w:iCs/>
              </w:rPr>
              <w:t>у</w:t>
            </w:r>
            <w:r w:rsidRPr="00F138BF">
              <w:rPr>
                <w:rFonts w:ascii="Times New Roman" w:hAnsi="Times New Roman" w:cs="Times New Roman"/>
                <w:iCs/>
              </w:rPr>
              <w:t xml:space="preserve"> к сезонной эксплуатации</w:t>
            </w:r>
            <w:r w:rsidR="00FD1E98" w:rsidRPr="00F138BF">
              <w:rPr>
                <w:rFonts w:ascii="Times New Roman" w:hAnsi="Times New Roman" w:cs="Times New Roman"/>
                <w:iCs/>
              </w:rPr>
              <w:t xml:space="preserve"> здания</w:t>
            </w:r>
            <w:r w:rsidR="00E07865" w:rsidRPr="00F138BF">
              <w:rPr>
                <w:rFonts w:ascii="Times New Roman" w:hAnsi="Times New Roman" w:cs="Times New Roman"/>
                <w:iCs/>
              </w:rPr>
              <w:t xml:space="preserve"> (сооружения)</w:t>
            </w:r>
            <w:r w:rsidR="00FD1E98" w:rsidRPr="00F138BF">
              <w:rPr>
                <w:rFonts w:ascii="Times New Roman" w:hAnsi="Times New Roman" w:cs="Times New Roman"/>
                <w:iCs/>
              </w:rPr>
              <w:t>;</w:t>
            </w:r>
          </w:p>
          <w:p w14:paraId="302269B3" w14:textId="77777777" w:rsidR="00474D1A" w:rsidRPr="00F138BF" w:rsidRDefault="00474D1A" w:rsidP="00CA4F5C">
            <w:pPr>
              <w:pStyle w:val="a4"/>
              <w:numPr>
                <w:ilvl w:val="0"/>
                <w:numId w:val="37"/>
              </w:numPr>
              <w:suppressAutoHyphens/>
              <w:jc w:val="both"/>
              <w:rPr>
                <w:rFonts w:ascii="Times New Roman" w:hAnsi="Times New Roman" w:cs="Times New Roman"/>
                <w:iCs/>
              </w:rPr>
            </w:pPr>
            <w:r w:rsidRPr="00F138BF">
              <w:rPr>
                <w:rFonts w:ascii="Times New Roman" w:hAnsi="Times New Roman" w:cs="Times New Roman"/>
                <w:iCs/>
              </w:rPr>
              <w:t>контрол</w:t>
            </w:r>
            <w:r w:rsidR="00E07865" w:rsidRPr="00F138BF">
              <w:rPr>
                <w:rFonts w:ascii="Times New Roman" w:hAnsi="Times New Roman" w:cs="Times New Roman"/>
                <w:iCs/>
              </w:rPr>
              <w:t xml:space="preserve">ирует </w:t>
            </w:r>
            <w:r w:rsidRPr="00F138BF">
              <w:rPr>
                <w:rFonts w:ascii="Times New Roman" w:hAnsi="Times New Roman" w:cs="Times New Roman"/>
                <w:iCs/>
              </w:rPr>
              <w:t xml:space="preserve"> санитарно</w:t>
            </w:r>
            <w:r w:rsidR="00E07865" w:rsidRPr="00F138BF">
              <w:rPr>
                <w:rFonts w:ascii="Times New Roman" w:hAnsi="Times New Roman" w:cs="Times New Roman"/>
                <w:iCs/>
              </w:rPr>
              <w:t>е</w:t>
            </w:r>
            <w:r w:rsidRPr="00F138BF">
              <w:rPr>
                <w:rFonts w:ascii="Times New Roman" w:hAnsi="Times New Roman" w:cs="Times New Roman"/>
                <w:iCs/>
              </w:rPr>
              <w:t xml:space="preserve"> содержания</w:t>
            </w:r>
            <w:r w:rsidR="00E07865" w:rsidRPr="00F138BF">
              <w:rPr>
                <w:rFonts w:ascii="Times New Roman" w:hAnsi="Times New Roman" w:cs="Times New Roman"/>
                <w:iCs/>
              </w:rPr>
              <w:t xml:space="preserve"> </w:t>
            </w:r>
            <w:r w:rsidRPr="00F138BF">
              <w:rPr>
                <w:rFonts w:ascii="Times New Roman" w:hAnsi="Times New Roman" w:cs="Times New Roman"/>
                <w:iCs/>
              </w:rPr>
              <w:t>общего имущества и придомовой территории</w:t>
            </w:r>
            <w:r w:rsidR="00E07865" w:rsidRPr="00F138BF">
              <w:rPr>
                <w:rFonts w:ascii="Times New Roman" w:hAnsi="Times New Roman" w:cs="Times New Roman"/>
                <w:iCs/>
              </w:rPr>
              <w:t>;</w:t>
            </w:r>
          </w:p>
          <w:p w14:paraId="333DCC2C" w14:textId="77777777" w:rsidR="00474D1A" w:rsidRPr="00F138BF" w:rsidRDefault="00474D1A" w:rsidP="00CA4F5C">
            <w:pPr>
              <w:pStyle w:val="a4"/>
              <w:numPr>
                <w:ilvl w:val="0"/>
                <w:numId w:val="37"/>
              </w:numPr>
              <w:suppressAutoHyphens/>
              <w:jc w:val="both"/>
              <w:rPr>
                <w:rFonts w:ascii="Times New Roman" w:hAnsi="Times New Roman" w:cs="Times New Roman"/>
                <w:iCs/>
              </w:rPr>
            </w:pPr>
            <w:r w:rsidRPr="00F138BF">
              <w:rPr>
                <w:rFonts w:ascii="Times New Roman" w:hAnsi="Times New Roman" w:cs="Times New Roman"/>
                <w:iCs/>
              </w:rPr>
              <w:t>разраб</w:t>
            </w:r>
            <w:r w:rsidR="00E07865" w:rsidRPr="00F138BF">
              <w:rPr>
                <w:rFonts w:ascii="Times New Roman" w:hAnsi="Times New Roman" w:cs="Times New Roman"/>
                <w:iCs/>
              </w:rPr>
              <w:t xml:space="preserve">атывает </w:t>
            </w:r>
            <w:r w:rsidRPr="00F138BF">
              <w:rPr>
                <w:rFonts w:ascii="Times New Roman" w:hAnsi="Times New Roman" w:cs="Times New Roman"/>
                <w:iCs/>
              </w:rPr>
              <w:t xml:space="preserve"> комплекс мероприятий по эксплуатации здания, исключающего угрозы наступления несчастных случаев и нанесения травм пользователям здания (сооружения</w:t>
            </w:r>
            <w:r w:rsidR="00E07865" w:rsidRPr="00F138BF">
              <w:rPr>
                <w:rFonts w:ascii="Times New Roman" w:hAnsi="Times New Roman" w:cs="Times New Roman"/>
                <w:iCs/>
              </w:rPr>
              <w:t>;</w:t>
            </w:r>
          </w:p>
          <w:p w14:paraId="64CE8D26" w14:textId="77777777" w:rsidR="00474D1A" w:rsidRPr="00F138BF" w:rsidRDefault="00474D1A" w:rsidP="00CA4F5C">
            <w:pPr>
              <w:pStyle w:val="a4"/>
              <w:numPr>
                <w:ilvl w:val="0"/>
                <w:numId w:val="37"/>
              </w:numPr>
              <w:suppressAutoHyphens/>
              <w:jc w:val="both"/>
              <w:rPr>
                <w:rFonts w:ascii="Times New Roman" w:hAnsi="Times New Roman" w:cs="Times New Roman"/>
                <w:iCs/>
              </w:rPr>
            </w:pPr>
            <w:r w:rsidRPr="00F138BF">
              <w:rPr>
                <w:rFonts w:ascii="Times New Roman" w:hAnsi="Times New Roman" w:cs="Times New Roman"/>
                <w:iCs/>
              </w:rPr>
              <w:t>разраб</w:t>
            </w:r>
            <w:r w:rsidR="00E07865" w:rsidRPr="00F138BF">
              <w:rPr>
                <w:rFonts w:ascii="Times New Roman" w:hAnsi="Times New Roman" w:cs="Times New Roman"/>
                <w:iCs/>
              </w:rPr>
              <w:t xml:space="preserve">атывает </w:t>
            </w:r>
            <w:r w:rsidRPr="00F138BF">
              <w:rPr>
                <w:rFonts w:ascii="Times New Roman" w:hAnsi="Times New Roman" w:cs="Times New Roman"/>
                <w:iCs/>
              </w:rPr>
              <w:t>мероприяти</w:t>
            </w:r>
            <w:r w:rsidR="00E07865" w:rsidRPr="00F138BF">
              <w:rPr>
                <w:rFonts w:ascii="Times New Roman" w:hAnsi="Times New Roman" w:cs="Times New Roman"/>
                <w:iCs/>
              </w:rPr>
              <w:t>я</w:t>
            </w:r>
            <w:r w:rsidRPr="00F138BF">
              <w:rPr>
                <w:rFonts w:ascii="Times New Roman" w:hAnsi="Times New Roman" w:cs="Times New Roman"/>
                <w:iCs/>
              </w:rPr>
              <w:t xml:space="preserve"> по пожарной безопасности и по обеспечению безопасного уровня воздействия здания на окружающую среду</w:t>
            </w:r>
            <w:r w:rsidR="00E07865" w:rsidRPr="00F138BF">
              <w:rPr>
                <w:rFonts w:ascii="Times New Roman" w:hAnsi="Times New Roman" w:cs="Times New Roman"/>
                <w:iCs/>
              </w:rPr>
              <w:t>;</w:t>
            </w:r>
          </w:p>
          <w:p w14:paraId="6309CA7C" w14:textId="77777777" w:rsidR="00474D1A" w:rsidRPr="00F138BF" w:rsidRDefault="00474D1A" w:rsidP="00CA4F5C">
            <w:pPr>
              <w:pStyle w:val="a4"/>
              <w:numPr>
                <w:ilvl w:val="0"/>
                <w:numId w:val="37"/>
              </w:numPr>
              <w:suppressAutoHyphens/>
              <w:jc w:val="both"/>
              <w:rPr>
                <w:rFonts w:ascii="Times New Roman" w:hAnsi="Times New Roman" w:cs="Times New Roman"/>
                <w:iCs/>
              </w:rPr>
            </w:pPr>
            <w:r w:rsidRPr="00F138BF">
              <w:rPr>
                <w:rFonts w:ascii="Times New Roman" w:hAnsi="Times New Roman" w:cs="Times New Roman"/>
                <w:iCs/>
              </w:rPr>
              <w:t>разраб</w:t>
            </w:r>
            <w:r w:rsidR="00E07865" w:rsidRPr="00F138BF">
              <w:rPr>
                <w:rFonts w:ascii="Times New Roman" w:hAnsi="Times New Roman" w:cs="Times New Roman"/>
                <w:iCs/>
              </w:rPr>
              <w:t xml:space="preserve">атывает </w:t>
            </w:r>
            <w:r w:rsidRPr="00F138BF">
              <w:rPr>
                <w:rFonts w:ascii="Times New Roman" w:hAnsi="Times New Roman" w:cs="Times New Roman"/>
                <w:iCs/>
              </w:rPr>
              <w:t xml:space="preserve"> мероприяти</w:t>
            </w:r>
            <w:r w:rsidR="00E07865" w:rsidRPr="00F138BF">
              <w:rPr>
                <w:rFonts w:ascii="Times New Roman" w:hAnsi="Times New Roman" w:cs="Times New Roman"/>
                <w:iCs/>
              </w:rPr>
              <w:t>я</w:t>
            </w:r>
            <w:r w:rsidRPr="00F138BF">
              <w:rPr>
                <w:rFonts w:ascii="Times New Roman" w:hAnsi="Times New Roman" w:cs="Times New Roman"/>
                <w:iCs/>
              </w:rPr>
              <w:t xml:space="preserve"> по выполнению требований доступности здания для маломобильных групп населения;</w:t>
            </w:r>
          </w:p>
          <w:p w14:paraId="09A9F588" w14:textId="77777777" w:rsidR="00474D1A" w:rsidRPr="00F138BF" w:rsidRDefault="00474D1A" w:rsidP="00CA4F5C">
            <w:pPr>
              <w:pStyle w:val="a4"/>
              <w:numPr>
                <w:ilvl w:val="0"/>
                <w:numId w:val="37"/>
              </w:numPr>
              <w:suppressAutoHyphens/>
              <w:jc w:val="both"/>
              <w:rPr>
                <w:rFonts w:ascii="Times New Roman" w:hAnsi="Times New Roman" w:cs="Times New Roman"/>
                <w:iCs/>
              </w:rPr>
            </w:pPr>
            <w:r w:rsidRPr="00F138BF">
              <w:rPr>
                <w:rFonts w:ascii="Times New Roman" w:hAnsi="Times New Roman" w:cs="Times New Roman"/>
                <w:iCs/>
              </w:rPr>
              <w:t>разраб</w:t>
            </w:r>
            <w:r w:rsidR="00E07865" w:rsidRPr="00F138BF">
              <w:rPr>
                <w:rFonts w:ascii="Times New Roman" w:hAnsi="Times New Roman" w:cs="Times New Roman"/>
                <w:iCs/>
              </w:rPr>
              <w:t>атывает</w:t>
            </w:r>
            <w:r w:rsidRPr="00F138BF">
              <w:rPr>
                <w:rFonts w:ascii="Times New Roman" w:hAnsi="Times New Roman" w:cs="Times New Roman"/>
                <w:iCs/>
              </w:rPr>
              <w:t xml:space="preserve"> мероприяти</w:t>
            </w:r>
            <w:r w:rsidR="00E07865" w:rsidRPr="00F138BF">
              <w:rPr>
                <w:rFonts w:ascii="Times New Roman" w:hAnsi="Times New Roman" w:cs="Times New Roman"/>
                <w:iCs/>
              </w:rPr>
              <w:t>я</w:t>
            </w:r>
            <w:r w:rsidRPr="00F138BF">
              <w:rPr>
                <w:rFonts w:ascii="Times New Roman" w:hAnsi="Times New Roman" w:cs="Times New Roman"/>
                <w:iCs/>
              </w:rPr>
              <w:t xml:space="preserve"> по обеспечению энергосбережения здания в процессе эксплуатации</w:t>
            </w:r>
          </w:p>
          <w:p w14:paraId="583D06E5" w14:textId="77777777" w:rsidR="00474D1A" w:rsidRPr="00F138BF" w:rsidRDefault="00474D1A" w:rsidP="00F36869">
            <w:pPr>
              <w:suppressAutoHyphens/>
              <w:contextualSpacing/>
              <w:rPr>
                <w:rFonts w:ascii="Times New Roman" w:hAnsi="Times New Roman" w:cs="Times New Roman"/>
                <w:iCs/>
                <w:sz w:val="24"/>
                <w:szCs w:val="24"/>
              </w:rPr>
            </w:pPr>
          </w:p>
          <w:p w14:paraId="383E6AA4" w14:textId="77777777" w:rsidR="009D14C8" w:rsidRPr="00F138BF" w:rsidRDefault="009D14C8" w:rsidP="00CA4F5C">
            <w:pPr>
              <w:pStyle w:val="a4"/>
              <w:numPr>
                <w:ilvl w:val="0"/>
                <w:numId w:val="42"/>
              </w:numPr>
              <w:suppressAutoHyphens/>
              <w:jc w:val="both"/>
              <w:rPr>
                <w:rFonts w:ascii="Times New Roman" w:eastAsia="Calibri" w:hAnsi="Times New Roman" w:cs="Times New Roman"/>
                <w:iCs/>
              </w:rPr>
            </w:pPr>
            <w:r w:rsidRPr="00F138BF">
              <w:rPr>
                <w:rFonts w:ascii="Times New Roman" w:eastAsia="Calibri" w:hAnsi="Times New Roman" w:cs="Times New Roman"/>
                <w:iCs/>
              </w:rPr>
              <w:t>распознает задачу и/или проблему в профессиональном и/или социальном контексте, анализировать и выделять её составные части;</w:t>
            </w:r>
          </w:p>
          <w:p w14:paraId="4D8DDB30" w14:textId="77777777" w:rsidR="009D14C8" w:rsidRPr="00F138BF" w:rsidRDefault="009D14C8" w:rsidP="00CA4F5C">
            <w:pPr>
              <w:pStyle w:val="a4"/>
              <w:numPr>
                <w:ilvl w:val="0"/>
                <w:numId w:val="42"/>
              </w:numPr>
              <w:suppressAutoHyphens/>
              <w:jc w:val="both"/>
              <w:rPr>
                <w:rFonts w:ascii="Times New Roman" w:eastAsia="Calibri" w:hAnsi="Times New Roman" w:cs="Times New Roman"/>
                <w:iCs/>
              </w:rPr>
            </w:pPr>
            <w:r w:rsidRPr="00F138BF">
              <w:rPr>
                <w:rFonts w:ascii="Times New Roman" w:eastAsia="Calibri" w:hAnsi="Times New Roman" w:cs="Times New Roman"/>
                <w:iCs/>
              </w:rPr>
              <w:t>определяет этапы решения задачи, составляет план действия, реализует  составленный план, определяет необходимые ресурсы;</w:t>
            </w:r>
          </w:p>
          <w:p w14:paraId="561E9076" w14:textId="77777777" w:rsidR="009D14C8" w:rsidRPr="00F138BF" w:rsidRDefault="009D14C8" w:rsidP="00CA4F5C">
            <w:pPr>
              <w:pStyle w:val="a4"/>
              <w:numPr>
                <w:ilvl w:val="0"/>
                <w:numId w:val="42"/>
              </w:numPr>
              <w:suppressAutoHyphens/>
              <w:jc w:val="both"/>
              <w:rPr>
                <w:rFonts w:ascii="Times New Roman" w:eastAsia="Calibri" w:hAnsi="Times New Roman" w:cs="Times New Roman"/>
                <w:iCs/>
              </w:rPr>
            </w:pPr>
            <w:r w:rsidRPr="00F138BF">
              <w:rPr>
                <w:rFonts w:ascii="Times New Roman" w:eastAsia="Calibri" w:hAnsi="Times New Roman" w:cs="Times New Roman"/>
                <w:iCs/>
              </w:rPr>
              <w:t>выявляет и эффективно ищет информацию, необходимую для решения задачи и/или проблемы;</w:t>
            </w:r>
          </w:p>
          <w:p w14:paraId="6D98D867" w14:textId="77777777" w:rsidR="009D14C8" w:rsidRPr="00F138BF" w:rsidRDefault="009D14C8" w:rsidP="00CA4F5C">
            <w:pPr>
              <w:pStyle w:val="a4"/>
              <w:numPr>
                <w:ilvl w:val="0"/>
                <w:numId w:val="42"/>
              </w:numPr>
              <w:suppressAutoHyphens/>
              <w:jc w:val="both"/>
              <w:rPr>
                <w:rFonts w:ascii="Times New Roman" w:eastAsia="Calibri" w:hAnsi="Times New Roman" w:cs="Times New Roman"/>
                <w:iCs/>
              </w:rPr>
            </w:pPr>
            <w:r w:rsidRPr="00F138BF">
              <w:rPr>
                <w:rFonts w:ascii="Times New Roman" w:eastAsia="Calibri" w:hAnsi="Times New Roman" w:cs="Times New Roman"/>
                <w:iCs/>
              </w:rPr>
              <w:t>владеет актуальными методами работы в профессиональной и смежных сферах;</w:t>
            </w:r>
          </w:p>
          <w:p w14:paraId="1BB2E9F2" w14:textId="77777777" w:rsidR="009D14C8" w:rsidRPr="00F138BF" w:rsidRDefault="009D14C8" w:rsidP="00CA4F5C">
            <w:pPr>
              <w:pStyle w:val="a4"/>
              <w:numPr>
                <w:ilvl w:val="0"/>
                <w:numId w:val="42"/>
              </w:numPr>
              <w:suppressAutoHyphens/>
              <w:jc w:val="both"/>
              <w:rPr>
                <w:rFonts w:ascii="Times New Roman" w:hAnsi="Times New Roman" w:cs="Times New Roman"/>
                <w:iCs/>
                <w:sz w:val="24"/>
                <w:szCs w:val="24"/>
              </w:rPr>
            </w:pPr>
            <w:r w:rsidRPr="00F138BF">
              <w:rPr>
                <w:rFonts w:ascii="Times New Roman" w:eastAsia="Calibri" w:hAnsi="Times New Roman" w:cs="Times New Roman"/>
                <w:iCs/>
              </w:rPr>
              <w:t>оценивает результат и последствия своих действий (самостоятельно или с помощью наставника)</w:t>
            </w:r>
          </w:p>
          <w:p w14:paraId="39C5AC93" w14:textId="77777777" w:rsidR="00245495" w:rsidRPr="00F138BF" w:rsidRDefault="00245495" w:rsidP="00245495">
            <w:pPr>
              <w:suppressAutoHyphens/>
              <w:jc w:val="both"/>
              <w:rPr>
                <w:rFonts w:ascii="Times New Roman" w:hAnsi="Times New Roman" w:cs="Times New Roman"/>
                <w:iCs/>
                <w:sz w:val="24"/>
                <w:szCs w:val="24"/>
              </w:rPr>
            </w:pPr>
          </w:p>
          <w:p w14:paraId="6F7A5E10" w14:textId="77777777" w:rsidR="00245495" w:rsidRPr="00F138BF" w:rsidRDefault="00245495" w:rsidP="00CA4F5C">
            <w:pPr>
              <w:pStyle w:val="a4"/>
              <w:numPr>
                <w:ilvl w:val="0"/>
                <w:numId w:val="43"/>
              </w:numPr>
              <w:suppressAutoHyphens/>
              <w:jc w:val="both"/>
              <w:rPr>
                <w:rFonts w:ascii="Times New Roman" w:eastAsia="Calibri" w:hAnsi="Times New Roman" w:cs="Times New Roman"/>
                <w:iCs/>
              </w:rPr>
            </w:pPr>
            <w:r w:rsidRPr="00F138BF">
              <w:rPr>
                <w:rFonts w:ascii="Times New Roman" w:eastAsia="Calibri" w:hAnsi="Times New Roman" w:cs="Times New Roman"/>
                <w:iCs/>
              </w:rPr>
              <w:t>применяет средства информационных технологий для решения профессиональных задач;</w:t>
            </w:r>
          </w:p>
          <w:p w14:paraId="447783C6" w14:textId="77777777" w:rsidR="00245495" w:rsidRPr="00F138BF" w:rsidRDefault="00245495" w:rsidP="00CA4F5C">
            <w:pPr>
              <w:pStyle w:val="a4"/>
              <w:numPr>
                <w:ilvl w:val="0"/>
                <w:numId w:val="43"/>
              </w:numPr>
              <w:suppressAutoHyphens/>
              <w:jc w:val="both"/>
              <w:rPr>
                <w:rFonts w:ascii="Times New Roman" w:eastAsia="Calibri" w:hAnsi="Times New Roman" w:cs="Times New Roman"/>
                <w:iCs/>
              </w:rPr>
            </w:pPr>
            <w:r w:rsidRPr="00F138BF">
              <w:rPr>
                <w:rFonts w:ascii="Times New Roman" w:eastAsia="Calibri" w:hAnsi="Times New Roman" w:cs="Times New Roman"/>
                <w:iCs/>
              </w:rPr>
              <w:t>использует  современное программное обеспечение в профессиональной деятельности;</w:t>
            </w:r>
          </w:p>
          <w:p w14:paraId="3807156D" w14:textId="77777777" w:rsidR="00245495" w:rsidRPr="00F138BF" w:rsidRDefault="00245495" w:rsidP="00CA4F5C">
            <w:pPr>
              <w:pStyle w:val="a4"/>
              <w:numPr>
                <w:ilvl w:val="0"/>
                <w:numId w:val="43"/>
              </w:numPr>
              <w:suppressAutoHyphens/>
              <w:jc w:val="both"/>
              <w:rPr>
                <w:rFonts w:ascii="Times New Roman" w:hAnsi="Times New Roman" w:cs="Times New Roman"/>
                <w:iCs/>
                <w:sz w:val="24"/>
                <w:szCs w:val="24"/>
              </w:rPr>
            </w:pPr>
            <w:r w:rsidRPr="00F138BF">
              <w:rPr>
                <w:rFonts w:ascii="Times New Roman" w:eastAsia="Calibri" w:hAnsi="Times New Roman" w:cs="Times New Roman"/>
                <w:iCs/>
              </w:rPr>
              <w:lastRenderedPageBreak/>
              <w:t>использует  различные цифровые средства для решения профессиональных задач</w:t>
            </w:r>
          </w:p>
          <w:p w14:paraId="02CDCFEB" w14:textId="77777777" w:rsidR="00A1397D" w:rsidRPr="00F138BF" w:rsidRDefault="00A1397D" w:rsidP="00CA4F5C">
            <w:pPr>
              <w:pStyle w:val="a4"/>
              <w:numPr>
                <w:ilvl w:val="0"/>
                <w:numId w:val="43"/>
              </w:numPr>
              <w:suppressAutoHyphens/>
              <w:jc w:val="both"/>
              <w:rPr>
                <w:rFonts w:ascii="Times New Roman" w:hAnsi="Times New Roman" w:cs="Times New Roman"/>
                <w:iCs/>
                <w:sz w:val="24"/>
                <w:szCs w:val="24"/>
              </w:rPr>
            </w:pPr>
          </w:p>
          <w:p w14:paraId="2CAE0B44" w14:textId="77777777" w:rsidR="008C41D7" w:rsidRPr="00F138BF" w:rsidRDefault="008C41D7" w:rsidP="00CA4F5C">
            <w:pPr>
              <w:pStyle w:val="a4"/>
              <w:numPr>
                <w:ilvl w:val="0"/>
                <w:numId w:val="43"/>
              </w:numPr>
              <w:suppressAutoHyphens/>
              <w:jc w:val="both"/>
              <w:rPr>
                <w:rFonts w:ascii="Times New Roman" w:hAnsi="Times New Roman" w:cs="Times New Roman"/>
                <w:iCs/>
                <w:sz w:val="24"/>
                <w:szCs w:val="24"/>
              </w:rPr>
            </w:pPr>
            <w:r w:rsidRPr="00F138BF">
              <w:rPr>
                <w:rFonts w:ascii="Times New Roman" w:eastAsia="Calibri" w:hAnsi="Times New Roman" w:cs="Times New Roman"/>
                <w:bCs/>
                <w:iCs/>
                <w:spacing w:val="-4"/>
              </w:rPr>
              <w:t>взаимодействует с коллегами, руководством, клиентами в ходе профессиональной деятельности</w:t>
            </w:r>
          </w:p>
          <w:p w14:paraId="2BF2FF95" w14:textId="77777777" w:rsidR="008C41D7" w:rsidRPr="00F138BF" w:rsidRDefault="008C41D7" w:rsidP="008C41D7">
            <w:pPr>
              <w:suppressAutoHyphens/>
              <w:jc w:val="both"/>
              <w:rPr>
                <w:rFonts w:ascii="Times New Roman" w:hAnsi="Times New Roman" w:cs="Times New Roman"/>
                <w:iCs/>
                <w:sz w:val="24"/>
                <w:szCs w:val="24"/>
              </w:rPr>
            </w:pPr>
          </w:p>
          <w:p w14:paraId="2443B360" w14:textId="77777777" w:rsidR="008C41D7" w:rsidRPr="00F138BF" w:rsidRDefault="008C41D7" w:rsidP="00CA4F5C">
            <w:pPr>
              <w:pStyle w:val="a4"/>
              <w:numPr>
                <w:ilvl w:val="0"/>
                <w:numId w:val="44"/>
              </w:numPr>
              <w:suppressAutoHyphens/>
              <w:jc w:val="both"/>
              <w:rPr>
                <w:rFonts w:ascii="Times New Roman" w:hAnsi="Times New Roman" w:cs="Times New Roman"/>
                <w:iCs/>
                <w:sz w:val="24"/>
                <w:szCs w:val="24"/>
              </w:rPr>
            </w:pPr>
            <w:r w:rsidRPr="00F138BF">
              <w:rPr>
                <w:rFonts w:ascii="Times New Roman" w:eastAsia="Calibri" w:hAnsi="Times New Roman" w:cs="Times New Roman"/>
                <w:iCs/>
              </w:rPr>
              <w:t xml:space="preserve">грамотно </w:t>
            </w:r>
            <w:r w:rsidRPr="00F138BF">
              <w:rPr>
                <w:rFonts w:ascii="Times New Roman" w:eastAsia="Calibri" w:hAnsi="Times New Roman" w:cs="Times New Roman"/>
                <w:bCs/>
                <w:iCs/>
              </w:rPr>
              <w:t>излагает свои мысли и оформляет документы по профессиональной тематике на государственном языке</w:t>
            </w:r>
          </w:p>
          <w:p w14:paraId="54451ED9" w14:textId="77777777" w:rsidR="008C41D7" w:rsidRPr="00F138BF" w:rsidRDefault="008C41D7" w:rsidP="00CA4F5C">
            <w:pPr>
              <w:pStyle w:val="a4"/>
              <w:numPr>
                <w:ilvl w:val="0"/>
                <w:numId w:val="44"/>
              </w:numPr>
              <w:suppressAutoHyphens/>
              <w:jc w:val="both"/>
              <w:rPr>
                <w:rFonts w:ascii="Times New Roman" w:hAnsi="Times New Roman" w:cs="Times New Roman"/>
                <w:iCs/>
                <w:sz w:val="24"/>
                <w:szCs w:val="24"/>
              </w:rPr>
            </w:pPr>
            <w:r w:rsidRPr="00F138BF">
              <w:rPr>
                <w:rFonts w:ascii="Times New Roman" w:eastAsia="Calibri" w:hAnsi="Times New Roman" w:cs="Times New Roman"/>
                <w:iCs/>
              </w:rPr>
              <w:t>проявляет толерантность в рабочем коллективе</w:t>
            </w:r>
          </w:p>
          <w:p w14:paraId="7ABD54C7" w14:textId="77777777" w:rsidR="008C41D7" w:rsidRPr="00F138BF" w:rsidRDefault="008C41D7" w:rsidP="008C41D7">
            <w:pPr>
              <w:suppressAutoHyphens/>
              <w:jc w:val="both"/>
              <w:rPr>
                <w:rFonts w:ascii="Times New Roman" w:hAnsi="Times New Roman" w:cs="Times New Roman"/>
                <w:iCs/>
                <w:sz w:val="24"/>
                <w:szCs w:val="24"/>
              </w:rPr>
            </w:pPr>
          </w:p>
          <w:p w14:paraId="4C6A505A" w14:textId="77777777" w:rsidR="008C41D7" w:rsidRPr="00F138BF" w:rsidRDefault="008C41D7" w:rsidP="00CA4F5C">
            <w:pPr>
              <w:pStyle w:val="a4"/>
              <w:numPr>
                <w:ilvl w:val="0"/>
                <w:numId w:val="45"/>
              </w:numPr>
              <w:suppressAutoHyphens/>
              <w:jc w:val="both"/>
              <w:rPr>
                <w:rFonts w:ascii="Times New Roman" w:eastAsia="Calibri" w:hAnsi="Times New Roman" w:cs="Times New Roman"/>
                <w:bCs/>
                <w:iCs/>
              </w:rPr>
            </w:pPr>
            <w:r w:rsidRPr="00F138BF">
              <w:rPr>
                <w:rFonts w:ascii="Times New Roman" w:eastAsia="Calibri" w:hAnsi="Times New Roman" w:cs="Times New Roman"/>
                <w:bCs/>
                <w:iCs/>
              </w:rPr>
              <w:t>соблюда</w:t>
            </w:r>
            <w:r w:rsidR="0045736F" w:rsidRPr="00F138BF">
              <w:rPr>
                <w:rFonts w:ascii="Times New Roman" w:eastAsia="Calibri" w:hAnsi="Times New Roman" w:cs="Times New Roman"/>
                <w:bCs/>
                <w:iCs/>
              </w:rPr>
              <w:t>ет</w:t>
            </w:r>
            <w:r w:rsidRPr="00F138BF">
              <w:rPr>
                <w:rFonts w:ascii="Times New Roman" w:eastAsia="Calibri" w:hAnsi="Times New Roman" w:cs="Times New Roman"/>
                <w:bCs/>
                <w:iCs/>
              </w:rPr>
              <w:t xml:space="preserve"> нормы экологической безопасности;</w:t>
            </w:r>
          </w:p>
          <w:p w14:paraId="2599627D" w14:textId="77777777" w:rsidR="008C41D7" w:rsidRPr="00F138BF" w:rsidRDefault="008C41D7" w:rsidP="00CA4F5C">
            <w:pPr>
              <w:pStyle w:val="a4"/>
              <w:numPr>
                <w:ilvl w:val="0"/>
                <w:numId w:val="45"/>
              </w:numPr>
              <w:suppressAutoHyphens/>
              <w:jc w:val="both"/>
              <w:rPr>
                <w:rFonts w:ascii="Times New Roman" w:hAnsi="Times New Roman" w:cs="Times New Roman"/>
                <w:iCs/>
                <w:sz w:val="24"/>
                <w:szCs w:val="24"/>
              </w:rPr>
            </w:pPr>
            <w:r w:rsidRPr="00F138BF">
              <w:rPr>
                <w:rFonts w:ascii="Times New Roman" w:eastAsia="Calibri" w:hAnsi="Times New Roman" w:cs="Times New Roman"/>
                <w:bCs/>
                <w:iCs/>
              </w:rPr>
              <w:t>определя</w:t>
            </w:r>
            <w:r w:rsidR="0045736F" w:rsidRPr="00F138BF">
              <w:rPr>
                <w:rFonts w:ascii="Times New Roman" w:eastAsia="Calibri" w:hAnsi="Times New Roman" w:cs="Times New Roman"/>
                <w:bCs/>
                <w:iCs/>
              </w:rPr>
              <w:t>ет</w:t>
            </w:r>
            <w:r w:rsidRPr="00F138BF">
              <w:rPr>
                <w:rFonts w:ascii="Times New Roman" w:eastAsia="Calibri" w:hAnsi="Times New Roman" w:cs="Times New Roman"/>
                <w:bCs/>
                <w:iCs/>
              </w:rPr>
              <w:t xml:space="preserve"> направления ресурсосбережения в рамках профессиональной деятельности</w:t>
            </w:r>
          </w:p>
          <w:p w14:paraId="08642E6E" w14:textId="77777777" w:rsidR="008C41D7" w:rsidRPr="00F138BF" w:rsidRDefault="008C41D7" w:rsidP="00CA4F5C">
            <w:pPr>
              <w:pStyle w:val="a4"/>
              <w:numPr>
                <w:ilvl w:val="0"/>
                <w:numId w:val="45"/>
              </w:numPr>
              <w:suppressAutoHyphens/>
              <w:jc w:val="both"/>
              <w:rPr>
                <w:rFonts w:ascii="Times New Roman" w:eastAsia="Calibri" w:hAnsi="Times New Roman" w:cs="Times New Roman"/>
                <w:bCs/>
                <w:iCs/>
              </w:rPr>
            </w:pPr>
            <w:r w:rsidRPr="00F138BF">
              <w:rPr>
                <w:rFonts w:ascii="Times New Roman" w:eastAsia="Calibri" w:hAnsi="Times New Roman" w:cs="Times New Roman"/>
                <w:bCs/>
                <w:iCs/>
              </w:rPr>
              <w:t>организовыва</w:t>
            </w:r>
            <w:r w:rsidR="0045736F" w:rsidRPr="00F138BF">
              <w:rPr>
                <w:rFonts w:ascii="Times New Roman" w:eastAsia="Calibri" w:hAnsi="Times New Roman" w:cs="Times New Roman"/>
                <w:bCs/>
                <w:iCs/>
              </w:rPr>
              <w:t>ет</w:t>
            </w:r>
            <w:r w:rsidRPr="00F138BF">
              <w:rPr>
                <w:rFonts w:ascii="Times New Roman" w:eastAsia="Calibri" w:hAnsi="Times New Roman" w:cs="Times New Roman"/>
                <w:bCs/>
                <w:iCs/>
              </w:rPr>
              <w:t xml:space="preserve"> профессиональную деятельность с соблюдением принципов бережливого производства</w:t>
            </w:r>
          </w:p>
          <w:p w14:paraId="0655DD59" w14:textId="77777777" w:rsidR="0045736F" w:rsidRPr="00F138BF" w:rsidRDefault="0045736F" w:rsidP="00CA4F5C">
            <w:pPr>
              <w:pStyle w:val="a4"/>
              <w:numPr>
                <w:ilvl w:val="0"/>
                <w:numId w:val="45"/>
              </w:numPr>
              <w:suppressAutoHyphens/>
              <w:jc w:val="both"/>
              <w:rPr>
                <w:rFonts w:ascii="Times New Roman" w:eastAsia="Calibri" w:hAnsi="Times New Roman" w:cs="Times New Roman"/>
                <w:bCs/>
                <w:iCs/>
              </w:rPr>
            </w:pPr>
            <w:r w:rsidRPr="00F138BF">
              <w:rPr>
                <w:rFonts w:ascii="Times New Roman" w:eastAsia="Calibri" w:hAnsi="Times New Roman" w:cs="Times New Roman"/>
                <w:bCs/>
                <w:iCs/>
              </w:rPr>
              <w:t>организовывает профессиональную деятельность с учетом знаний об изменении климатических условий региона</w:t>
            </w:r>
          </w:p>
          <w:p w14:paraId="27195954" w14:textId="77777777" w:rsidR="0045736F" w:rsidRPr="00F138BF" w:rsidRDefault="0045736F" w:rsidP="00CA4F5C">
            <w:pPr>
              <w:pStyle w:val="a4"/>
              <w:numPr>
                <w:ilvl w:val="0"/>
                <w:numId w:val="45"/>
              </w:numPr>
              <w:suppressAutoHyphens/>
              <w:jc w:val="both"/>
              <w:rPr>
                <w:rFonts w:ascii="Times New Roman" w:hAnsi="Times New Roman" w:cs="Times New Roman"/>
                <w:iCs/>
                <w:sz w:val="24"/>
                <w:szCs w:val="24"/>
              </w:rPr>
            </w:pPr>
            <w:r w:rsidRPr="00F138BF">
              <w:rPr>
                <w:rFonts w:ascii="Times New Roman" w:eastAsia="Calibri" w:hAnsi="Times New Roman" w:cs="Times New Roman"/>
                <w:iCs/>
              </w:rPr>
              <w:t>эффективно действует в чрезвычайных ситуациях</w:t>
            </w:r>
          </w:p>
        </w:tc>
        <w:tc>
          <w:tcPr>
            <w:tcW w:w="1446" w:type="pct"/>
            <w:vMerge w:val="restart"/>
          </w:tcPr>
          <w:p w14:paraId="1284B59F" w14:textId="77777777" w:rsidR="00474D1A" w:rsidRPr="00F138BF" w:rsidRDefault="00474D1A" w:rsidP="00F36869">
            <w:pPr>
              <w:suppressAutoHyphens/>
              <w:contextualSpacing/>
              <w:rPr>
                <w:rFonts w:ascii="Times New Roman" w:hAnsi="Times New Roman" w:cs="Times New Roman"/>
                <w:iCs/>
                <w:sz w:val="24"/>
                <w:szCs w:val="24"/>
              </w:rPr>
            </w:pPr>
            <w:r w:rsidRPr="00F138BF">
              <w:rPr>
                <w:rFonts w:ascii="Times New Roman" w:hAnsi="Times New Roman" w:cs="Times New Roman"/>
                <w:iCs/>
                <w:sz w:val="24"/>
                <w:szCs w:val="24"/>
              </w:rPr>
              <w:lastRenderedPageBreak/>
              <w:t>Контрольные работы, зачеты, квалификационные испытания, защита курсовых и дипломных проектов (работ), экзамены. 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474D1A" w:rsidRPr="00F138BF" w14:paraId="53DB8C54" w14:textId="77777777" w:rsidTr="00F36869">
        <w:trPr>
          <w:trHeight w:val="23"/>
        </w:trPr>
        <w:tc>
          <w:tcPr>
            <w:tcW w:w="799" w:type="pct"/>
          </w:tcPr>
          <w:p w14:paraId="75E9D348" w14:textId="45826A28" w:rsidR="00474D1A" w:rsidRPr="00F138BF" w:rsidRDefault="00DB7ADD" w:rsidP="00F36869">
            <w:pPr>
              <w:suppressAutoHyphens/>
              <w:contextualSpacing/>
              <w:rPr>
                <w:rFonts w:ascii="Times New Roman" w:hAnsi="Times New Roman" w:cs="Times New Roman"/>
                <w:iCs/>
                <w:sz w:val="24"/>
                <w:szCs w:val="24"/>
              </w:rPr>
            </w:pPr>
            <w:r w:rsidRPr="00F138BF">
              <w:rPr>
                <w:rFonts w:ascii="Times New Roman" w:hAnsi="Times New Roman" w:cs="Times New Roman"/>
                <w:iCs/>
                <w:sz w:val="24"/>
                <w:szCs w:val="24"/>
              </w:rPr>
              <w:t>ПК</w:t>
            </w:r>
            <w:r w:rsidR="00F138BF">
              <w:rPr>
                <w:rFonts w:ascii="Times New Roman" w:hAnsi="Times New Roman" w:cs="Times New Roman"/>
                <w:iCs/>
                <w:sz w:val="24"/>
                <w:szCs w:val="24"/>
              </w:rPr>
              <w:t xml:space="preserve"> </w:t>
            </w:r>
            <w:r w:rsidRPr="00F138BF">
              <w:rPr>
                <w:rFonts w:ascii="Times New Roman" w:hAnsi="Times New Roman" w:cs="Times New Roman"/>
                <w:iCs/>
                <w:sz w:val="24"/>
                <w:szCs w:val="24"/>
              </w:rPr>
              <w:t>4.2</w:t>
            </w:r>
          </w:p>
          <w:p w14:paraId="265B63CC" w14:textId="77777777" w:rsidR="00A1397D" w:rsidRPr="00F138BF" w:rsidRDefault="00A1397D" w:rsidP="00F36869">
            <w:pPr>
              <w:suppressAutoHyphens/>
              <w:contextualSpacing/>
              <w:rPr>
                <w:rFonts w:ascii="Times New Roman" w:hAnsi="Times New Roman" w:cs="Times New Roman"/>
                <w:iCs/>
                <w:sz w:val="24"/>
                <w:szCs w:val="24"/>
              </w:rPr>
            </w:pPr>
          </w:p>
          <w:p w14:paraId="1B105FA7" w14:textId="77777777" w:rsidR="00A1397D" w:rsidRPr="00F138BF" w:rsidRDefault="00A1397D" w:rsidP="00F36869">
            <w:pPr>
              <w:suppressAutoHyphens/>
              <w:contextualSpacing/>
              <w:rPr>
                <w:rFonts w:ascii="Times New Roman" w:hAnsi="Times New Roman" w:cs="Times New Roman"/>
                <w:iCs/>
                <w:sz w:val="24"/>
                <w:szCs w:val="24"/>
              </w:rPr>
            </w:pPr>
          </w:p>
          <w:p w14:paraId="5E325BA3" w14:textId="77777777" w:rsidR="00A1397D" w:rsidRPr="00F138BF" w:rsidRDefault="00A1397D" w:rsidP="00F36869">
            <w:pPr>
              <w:suppressAutoHyphens/>
              <w:contextualSpacing/>
              <w:rPr>
                <w:rFonts w:ascii="Times New Roman" w:hAnsi="Times New Roman" w:cs="Times New Roman"/>
                <w:iCs/>
                <w:sz w:val="24"/>
                <w:szCs w:val="24"/>
              </w:rPr>
            </w:pPr>
          </w:p>
          <w:p w14:paraId="4CF2717A" w14:textId="77777777" w:rsidR="00A1397D" w:rsidRPr="00F138BF" w:rsidRDefault="00A1397D" w:rsidP="00F36869">
            <w:pPr>
              <w:suppressAutoHyphens/>
              <w:contextualSpacing/>
              <w:rPr>
                <w:rFonts w:ascii="Times New Roman" w:hAnsi="Times New Roman" w:cs="Times New Roman"/>
                <w:iCs/>
                <w:sz w:val="24"/>
                <w:szCs w:val="24"/>
              </w:rPr>
            </w:pPr>
          </w:p>
          <w:p w14:paraId="0BF8396E" w14:textId="77777777" w:rsidR="00A1397D" w:rsidRPr="00F138BF" w:rsidRDefault="00A1397D" w:rsidP="00A1397D">
            <w:pPr>
              <w:suppressAutoHyphens/>
              <w:contextualSpacing/>
              <w:rPr>
                <w:rFonts w:ascii="Times New Roman" w:hAnsi="Times New Roman" w:cs="Times New Roman"/>
                <w:iCs/>
              </w:rPr>
            </w:pPr>
          </w:p>
          <w:p w14:paraId="4CBFD7D9" w14:textId="77777777" w:rsidR="00A1397D" w:rsidRPr="00F138BF" w:rsidRDefault="00A1397D" w:rsidP="00A1397D">
            <w:pPr>
              <w:suppressAutoHyphens/>
              <w:contextualSpacing/>
              <w:rPr>
                <w:rFonts w:ascii="Times New Roman" w:hAnsi="Times New Roman" w:cs="Times New Roman"/>
                <w:iCs/>
              </w:rPr>
            </w:pPr>
          </w:p>
          <w:p w14:paraId="76C88415" w14:textId="372F67C9" w:rsidR="00A1397D" w:rsidRPr="00F138BF" w:rsidRDefault="00A1397D" w:rsidP="00A1397D">
            <w:pPr>
              <w:suppressAutoHyphens/>
              <w:contextualSpacing/>
              <w:rPr>
                <w:rFonts w:ascii="Times New Roman" w:hAnsi="Times New Roman" w:cs="Times New Roman"/>
                <w:iCs/>
              </w:rPr>
            </w:pPr>
            <w:r w:rsidRPr="00F138BF">
              <w:rPr>
                <w:rFonts w:ascii="Times New Roman" w:hAnsi="Times New Roman" w:cs="Times New Roman"/>
                <w:iCs/>
              </w:rPr>
              <w:t>ОК</w:t>
            </w:r>
            <w:r w:rsidR="00F138BF">
              <w:rPr>
                <w:rFonts w:ascii="Times New Roman" w:hAnsi="Times New Roman" w:cs="Times New Roman"/>
                <w:iCs/>
              </w:rPr>
              <w:t xml:space="preserve"> </w:t>
            </w:r>
            <w:r w:rsidRPr="00F138BF">
              <w:rPr>
                <w:rFonts w:ascii="Times New Roman" w:hAnsi="Times New Roman" w:cs="Times New Roman"/>
                <w:iCs/>
              </w:rPr>
              <w:t>01</w:t>
            </w:r>
          </w:p>
          <w:p w14:paraId="05801B2F" w14:textId="77777777" w:rsidR="00A1397D" w:rsidRPr="00F138BF" w:rsidRDefault="00A1397D" w:rsidP="00A1397D">
            <w:pPr>
              <w:suppressAutoHyphens/>
              <w:contextualSpacing/>
              <w:rPr>
                <w:rFonts w:ascii="Times New Roman" w:hAnsi="Times New Roman" w:cs="Times New Roman"/>
                <w:iCs/>
              </w:rPr>
            </w:pPr>
          </w:p>
          <w:p w14:paraId="1E9F8FCD" w14:textId="77777777" w:rsidR="00A1397D" w:rsidRPr="00F138BF" w:rsidRDefault="00A1397D" w:rsidP="00A1397D">
            <w:pPr>
              <w:suppressAutoHyphens/>
              <w:contextualSpacing/>
              <w:rPr>
                <w:rFonts w:ascii="Times New Roman" w:hAnsi="Times New Roman" w:cs="Times New Roman"/>
                <w:iCs/>
              </w:rPr>
            </w:pPr>
          </w:p>
          <w:p w14:paraId="6A5C6803" w14:textId="77777777" w:rsidR="00A1397D" w:rsidRPr="00F138BF" w:rsidRDefault="00A1397D" w:rsidP="00A1397D">
            <w:pPr>
              <w:suppressAutoHyphens/>
              <w:contextualSpacing/>
              <w:rPr>
                <w:rFonts w:ascii="Times New Roman" w:hAnsi="Times New Roman" w:cs="Times New Roman"/>
                <w:iCs/>
              </w:rPr>
            </w:pPr>
          </w:p>
          <w:p w14:paraId="760F324C" w14:textId="77777777" w:rsidR="00A1397D" w:rsidRPr="00F138BF" w:rsidRDefault="00A1397D" w:rsidP="00A1397D">
            <w:pPr>
              <w:suppressAutoHyphens/>
              <w:contextualSpacing/>
              <w:rPr>
                <w:rFonts w:ascii="Times New Roman" w:hAnsi="Times New Roman" w:cs="Times New Roman"/>
                <w:iCs/>
              </w:rPr>
            </w:pPr>
          </w:p>
          <w:p w14:paraId="40098D70" w14:textId="77777777" w:rsidR="00A1397D" w:rsidRPr="00F138BF" w:rsidRDefault="00A1397D" w:rsidP="00A1397D">
            <w:pPr>
              <w:suppressAutoHyphens/>
              <w:contextualSpacing/>
              <w:rPr>
                <w:rFonts w:ascii="Times New Roman" w:hAnsi="Times New Roman" w:cs="Times New Roman"/>
                <w:iCs/>
              </w:rPr>
            </w:pPr>
          </w:p>
          <w:p w14:paraId="4983D708" w14:textId="77777777" w:rsidR="00A1397D" w:rsidRPr="00F138BF" w:rsidRDefault="00A1397D" w:rsidP="00A1397D">
            <w:pPr>
              <w:suppressAutoHyphens/>
              <w:contextualSpacing/>
              <w:rPr>
                <w:rFonts w:ascii="Times New Roman" w:hAnsi="Times New Roman" w:cs="Times New Roman"/>
                <w:iCs/>
              </w:rPr>
            </w:pPr>
          </w:p>
          <w:p w14:paraId="61DD2379" w14:textId="77777777" w:rsidR="00A1397D" w:rsidRPr="00F138BF" w:rsidRDefault="00A1397D" w:rsidP="00A1397D">
            <w:pPr>
              <w:suppressAutoHyphens/>
              <w:contextualSpacing/>
              <w:rPr>
                <w:rFonts w:ascii="Times New Roman" w:hAnsi="Times New Roman" w:cs="Times New Roman"/>
                <w:iCs/>
              </w:rPr>
            </w:pPr>
          </w:p>
          <w:p w14:paraId="7BA6C36D" w14:textId="77777777" w:rsidR="00A1397D" w:rsidRPr="00F138BF" w:rsidRDefault="00A1397D" w:rsidP="00A1397D">
            <w:pPr>
              <w:suppressAutoHyphens/>
              <w:contextualSpacing/>
              <w:rPr>
                <w:rFonts w:ascii="Times New Roman" w:hAnsi="Times New Roman" w:cs="Times New Roman"/>
                <w:iCs/>
              </w:rPr>
            </w:pPr>
          </w:p>
          <w:p w14:paraId="47A43112" w14:textId="77777777" w:rsidR="00A1397D" w:rsidRPr="00F138BF" w:rsidRDefault="00A1397D" w:rsidP="00A1397D">
            <w:pPr>
              <w:suppressAutoHyphens/>
              <w:contextualSpacing/>
              <w:rPr>
                <w:rFonts w:ascii="Times New Roman" w:hAnsi="Times New Roman" w:cs="Times New Roman"/>
                <w:iCs/>
              </w:rPr>
            </w:pPr>
          </w:p>
          <w:p w14:paraId="00FB5EC7" w14:textId="77777777" w:rsidR="00A1397D" w:rsidRPr="00F138BF" w:rsidRDefault="00A1397D" w:rsidP="00A1397D">
            <w:pPr>
              <w:suppressAutoHyphens/>
              <w:contextualSpacing/>
              <w:rPr>
                <w:rFonts w:ascii="Times New Roman" w:hAnsi="Times New Roman" w:cs="Times New Roman"/>
                <w:iCs/>
              </w:rPr>
            </w:pPr>
          </w:p>
          <w:p w14:paraId="466FA699" w14:textId="77777777" w:rsidR="00A1397D" w:rsidRPr="00F138BF" w:rsidRDefault="00A1397D" w:rsidP="00A1397D">
            <w:pPr>
              <w:suppressAutoHyphens/>
              <w:contextualSpacing/>
              <w:rPr>
                <w:rFonts w:ascii="Times New Roman" w:hAnsi="Times New Roman" w:cs="Times New Roman"/>
                <w:iCs/>
              </w:rPr>
            </w:pPr>
          </w:p>
          <w:p w14:paraId="44571F2A" w14:textId="77777777" w:rsidR="00A1397D" w:rsidRPr="00F138BF" w:rsidRDefault="00A1397D" w:rsidP="00A1397D">
            <w:pPr>
              <w:suppressAutoHyphens/>
              <w:contextualSpacing/>
              <w:rPr>
                <w:rFonts w:ascii="Times New Roman" w:hAnsi="Times New Roman" w:cs="Times New Roman"/>
                <w:iCs/>
              </w:rPr>
            </w:pPr>
          </w:p>
          <w:p w14:paraId="5D535C8E" w14:textId="77777777" w:rsidR="00A1397D" w:rsidRPr="00F138BF" w:rsidRDefault="00A1397D" w:rsidP="00A1397D">
            <w:pPr>
              <w:suppressAutoHyphens/>
              <w:contextualSpacing/>
              <w:rPr>
                <w:rFonts w:ascii="Times New Roman" w:hAnsi="Times New Roman" w:cs="Times New Roman"/>
                <w:iCs/>
              </w:rPr>
            </w:pPr>
          </w:p>
          <w:p w14:paraId="6212ACAB" w14:textId="77777777" w:rsidR="00A1397D" w:rsidRPr="00F138BF" w:rsidRDefault="00A1397D" w:rsidP="00A1397D">
            <w:pPr>
              <w:suppressAutoHyphens/>
              <w:contextualSpacing/>
              <w:rPr>
                <w:rFonts w:ascii="Times New Roman" w:hAnsi="Times New Roman" w:cs="Times New Roman"/>
                <w:iCs/>
              </w:rPr>
            </w:pPr>
          </w:p>
          <w:p w14:paraId="01770A58" w14:textId="77777777" w:rsidR="00A1397D" w:rsidRPr="00F138BF" w:rsidRDefault="00A1397D" w:rsidP="00A1397D">
            <w:pPr>
              <w:suppressAutoHyphens/>
              <w:contextualSpacing/>
              <w:rPr>
                <w:rFonts w:ascii="Times New Roman" w:hAnsi="Times New Roman" w:cs="Times New Roman"/>
                <w:iCs/>
              </w:rPr>
            </w:pPr>
          </w:p>
          <w:p w14:paraId="4ED48CDD" w14:textId="02D7AEE5" w:rsidR="00A1397D" w:rsidRPr="00F138BF" w:rsidRDefault="00A1397D" w:rsidP="00A1397D">
            <w:pPr>
              <w:suppressAutoHyphens/>
              <w:contextualSpacing/>
              <w:rPr>
                <w:rFonts w:ascii="Times New Roman" w:hAnsi="Times New Roman" w:cs="Times New Roman"/>
                <w:iCs/>
              </w:rPr>
            </w:pPr>
            <w:r w:rsidRPr="00F138BF">
              <w:rPr>
                <w:rFonts w:ascii="Times New Roman" w:hAnsi="Times New Roman" w:cs="Times New Roman"/>
                <w:iCs/>
              </w:rPr>
              <w:t>ОК</w:t>
            </w:r>
            <w:r w:rsidR="00F138BF">
              <w:rPr>
                <w:rFonts w:ascii="Times New Roman" w:hAnsi="Times New Roman" w:cs="Times New Roman"/>
                <w:iCs/>
              </w:rPr>
              <w:t xml:space="preserve"> </w:t>
            </w:r>
            <w:r w:rsidRPr="00F138BF">
              <w:rPr>
                <w:rFonts w:ascii="Times New Roman" w:hAnsi="Times New Roman" w:cs="Times New Roman"/>
                <w:iCs/>
              </w:rPr>
              <w:t>02</w:t>
            </w:r>
          </w:p>
          <w:p w14:paraId="4B2CCB49" w14:textId="77777777" w:rsidR="00A1397D" w:rsidRPr="00F138BF" w:rsidRDefault="00A1397D" w:rsidP="00A1397D">
            <w:pPr>
              <w:suppressAutoHyphens/>
              <w:contextualSpacing/>
              <w:rPr>
                <w:rFonts w:ascii="Times New Roman" w:hAnsi="Times New Roman" w:cs="Times New Roman"/>
                <w:iCs/>
              </w:rPr>
            </w:pPr>
          </w:p>
          <w:p w14:paraId="107F7C06" w14:textId="77777777" w:rsidR="00A1397D" w:rsidRPr="00F138BF" w:rsidRDefault="00A1397D" w:rsidP="00A1397D">
            <w:pPr>
              <w:suppressAutoHyphens/>
              <w:contextualSpacing/>
              <w:rPr>
                <w:rFonts w:ascii="Times New Roman" w:hAnsi="Times New Roman" w:cs="Times New Roman"/>
                <w:iCs/>
              </w:rPr>
            </w:pPr>
          </w:p>
          <w:p w14:paraId="05C5B71E" w14:textId="77777777" w:rsidR="00A1397D" w:rsidRPr="00F138BF" w:rsidRDefault="00A1397D" w:rsidP="00A1397D">
            <w:pPr>
              <w:suppressAutoHyphens/>
              <w:contextualSpacing/>
              <w:rPr>
                <w:rFonts w:ascii="Times New Roman" w:hAnsi="Times New Roman" w:cs="Times New Roman"/>
                <w:iCs/>
              </w:rPr>
            </w:pPr>
          </w:p>
          <w:p w14:paraId="0D0EB193" w14:textId="77777777" w:rsidR="00A1397D" w:rsidRPr="00F138BF" w:rsidRDefault="00A1397D" w:rsidP="00A1397D">
            <w:pPr>
              <w:suppressAutoHyphens/>
              <w:contextualSpacing/>
              <w:rPr>
                <w:rFonts w:ascii="Times New Roman" w:hAnsi="Times New Roman" w:cs="Times New Roman"/>
                <w:iCs/>
              </w:rPr>
            </w:pPr>
          </w:p>
          <w:p w14:paraId="07BF064F" w14:textId="77777777" w:rsidR="00A1397D" w:rsidRPr="00F138BF" w:rsidRDefault="00A1397D" w:rsidP="00A1397D">
            <w:pPr>
              <w:suppressAutoHyphens/>
              <w:contextualSpacing/>
              <w:rPr>
                <w:rFonts w:ascii="Times New Roman" w:hAnsi="Times New Roman" w:cs="Times New Roman"/>
                <w:iCs/>
              </w:rPr>
            </w:pPr>
          </w:p>
          <w:p w14:paraId="4661B720" w14:textId="77777777" w:rsidR="00A1397D" w:rsidRPr="00F138BF" w:rsidRDefault="00A1397D" w:rsidP="00A1397D">
            <w:pPr>
              <w:suppressAutoHyphens/>
              <w:contextualSpacing/>
              <w:rPr>
                <w:rFonts w:ascii="Times New Roman" w:hAnsi="Times New Roman" w:cs="Times New Roman"/>
                <w:iCs/>
              </w:rPr>
            </w:pPr>
          </w:p>
          <w:p w14:paraId="2DBB29D5" w14:textId="77777777" w:rsidR="00A1397D" w:rsidRPr="00F138BF" w:rsidRDefault="00A1397D" w:rsidP="00F36869">
            <w:pPr>
              <w:suppressAutoHyphens/>
              <w:contextualSpacing/>
              <w:rPr>
                <w:rFonts w:ascii="Times New Roman" w:eastAsia="Calibri" w:hAnsi="Times New Roman" w:cs="Times New Roman"/>
                <w:iCs/>
              </w:rPr>
            </w:pPr>
            <w:r w:rsidRPr="00F138BF">
              <w:rPr>
                <w:rFonts w:ascii="Times New Roman" w:eastAsia="Calibri" w:hAnsi="Times New Roman" w:cs="Times New Roman"/>
                <w:iCs/>
              </w:rPr>
              <w:t>ОК 04</w:t>
            </w:r>
          </w:p>
          <w:p w14:paraId="004096BE" w14:textId="77777777" w:rsidR="00A1397D" w:rsidRPr="00F138BF" w:rsidRDefault="00A1397D" w:rsidP="00F36869">
            <w:pPr>
              <w:suppressAutoHyphens/>
              <w:contextualSpacing/>
              <w:rPr>
                <w:rFonts w:ascii="Times New Roman" w:eastAsia="Calibri" w:hAnsi="Times New Roman" w:cs="Times New Roman"/>
                <w:iCs/>
              </w:rPr>
            </w:pPr>
          </w:p>
          <w:p w14:paraId="48E399A4" w14:textId="77777777" w:rsidR="00A1397D" w:rsidRPr="00F138BF" w:rsidRDefault="00A1397D" w:rsidP="00F36869">
            <w:pPr>
              <w:suppressAutoHyphens/>
              <w:contextualSpacing/>
              <w:rPr>
                <w:rFonts w:ascii="Times New Roman" w:eastAsia="Calibri" w:hAnsi="Times New Roman" w:cs="Times New Roman"/>
                <w:iCs/>
              </w:rPr>
            </w:pPr>
          </w:p>
          <w:p w14:paraId="5E89FF45" w14:textId="77777777" w:rsidR="00A1397D" w:rsidRPr="00F138BF" w:rsidRDefault="00A1397D" w:rsidP="00F36869">
            <w:pPr>
              <w:suppressAutoHyphens/>
              <w:contextualSpacing/>
              <w:rPr>
                <w:rFonts w:ascii="Times New Roman" w:eastAsia="Calibri" w:hAnsi="Times New Roman" w:cs="Times New Roman"/>
                <w:iCs/>
              </w:rPr>
            </w:pPr>
          </w:p>
          <w:p w14:paraId="6F12E85C" w14:textId="77777777" w:rsidR="00533CCC" w:rsidRPr="00F138BF" w:rsidRDefault="00533CCC" w:rsidP="00A1397D">
            <w:pPr>
              <w:suppressAutoHyphens/>
              <w:contextualSpacing/>
              <w:rPr>
                <w:rFonts w:ascii="Times New Roman" w:hAnsi="Times New Roman" w:cs="Times New Roman"/>
                <w:iCs/>
              </w:rPr>
            </w:pPr>
          </w:p>
          <w:p w14:paraId="4368F9A6" w14:textId="412FE64F" w:rsidR="00A1397D" w:rsidRPr="00F138BF" w:rsidRDefault="00A1397D" w:rsidP="00A1397D">
            <w:pPr>
              <w:suppressAutoHyphens/>
              <w:contextualSpacing/>
              <w:rPr>
                <w:rFonts w:ascii="Times New Roman" w:hAnsi="Times New Roman" w:cs="Times New Roman"/>
                <w:iCs/>
              </w:rPr>
            </w:pPr>
            <w:r w:rsidRPr="00F138BF">
              <w:rPr>
                <w:rFonts w:ascii="Times New Roman" w:hAnsi="Times New Roman" w:cs="Times New Roman"/>
                <w:iCs/>
              </w:rPr>
              <w:t>ОК</w:t>
            </w:r>
            <w:r w:rsidR="00F138BF">
              <w:rPr>
                <w:rFonts w:ascii="Times New Roman" w:hAnsi="Times New Roman" w:cs="Times New Roman"/>
                <w:iCs/>
              </w:rPr>
              <w:t xml:space="preserve"> </w:t>
            </w:r>
            <w:r w:rsidRPr="00F138BF">
              <w:rPr>
                <w:rFonts w:ascii="Times New Roman" w:hAnsi="Times New Roman" w:cs="Times New Roman"/>
                <w:iCs/>
              </w:rPr>
              <w:t>05</w:t>
            </w:r>
          </w:p>
          <w:p w14:paraId="2D3E2242" w14:textId="77777777" w:rsidR="00533CCC" w:rsidRPr="00F138BF" w:rsidRDefault="00533CCC" w:rsidP="00A1397D">
            <w:pPr>
              <w:suppressAutoHyphens/>
              <w:contextualSpacing/>
              <w:rPr>
                <w:rFonts w:ascii="Times New Roman" w:hAnsi="Times New Roman" w:cs="Times New Roman"/>
                <w:iCs/>
              </w:rPr>
            </w:pPr>
          </w:p>
          <w:p w14:paraId="43B5065B" w14:textId="77777777" w:rsidR="00533CCC" w:rsidRPr="00F138BF" w:rsidRDefault="00533CCC" w:rsidP="00A1397D">
            <w:pPr>
              <w:suppressAutoHyphens/>
              <w:contextualSpacing/>
              <w:rPr>
                <w:rFonts w:ascii="Times New Roman" w:hAnsi="Times New Roman" w:cs="Times New Roman"/>
                <w:iCs/>
              </w:rPr>
            </w:pPr>
          </w:p>
          <w:p w14:paraId="12C1BCBC" w14:textId="77777777" w:rsidR="00533CCC" w:rsidRPr="00F138BF" w:rsidRDefault="00533CCC" w:rsidP="00A1397D">
            <w:pPr>
              <w:suppressAutoHyphens/>
              <w:contextualSpacing/>
              <w:rPr>
                <w:rFonts w:ascii="Times New Roman" w:hAnsi="Times New Roman" w:cs="Times New Roman"/>
                <w:iCs/>
              </w:rPr>
            </w:pPr>
          </w:p>
          <w:p w14:paraId="2D722C73" w14:textId="77777777" w:rsidR="00AA1B0E" w:rsidRPr="00F138BF" w:rsidRDefault="00AA1B0E" w:rsidP="00533CCC">
            <w:pPr>
              <w:suppressAutoHyphens/>
              <w:contextualSpacing/>
              <w:rPr>
                <w:rFonts w:ascii="Times New Roman" w:hAnsi="Times New Roman" w:cs="Times New Roman"/>
                <w:iCs/>
              </w:rPr>
            </w:pPr>
          </w:p>
          <w:p w14:paraId="101FFB71" w14:textId="1E9CCDDF" w:rsidR="00533CCC" w:rsidRPr="00F138BF" w:rsidRDefault="00533CCC" w:rsidP="00533CCC">
            <w:pPr>
              <w:suppressAutoHyphens/>
              <w:contextualSpacing/>
              <w:rPr>
                <w:rFonts w:ascii="Times New Roman" w:hAnsi="Times New Roman" w:cs="Times New Roman"/>
                <w:iCs/>
              </w:rPr>
            </w:pPr>
            <w:r w:rsidRPr="00F138BF">
              <w:rPr>
                <w:rFonts w:ascii="Times New Roman" w:hAnsi="Times New Roman" w:cs="Times New Roman"/>
                <w:iCs/>
              </w:rPr>
              <w:t>ОК</w:t>
            </w:r>
            <w:r w:rsidR="00F138BF">
              <w:rPr>
                <w:rFonts w:ascii="Times New Roman" w:hAnsi="Times New Roman" w:cs="Times New Roman"/>
                <w:iCs/>
              </w:rPr>
              <w:t xml:space="preserve"> </w:t>
            </w:r>
            <w:r w:rsidRPr="00F138BF">
              <w:rPr>
                <w:rFonts w:ascii="Times New Roman" w:hAnsi="Times New Roman" w:cs="Times New Roman"/>
                <w:iCs/>
              </w:rPr>
              <w:t>07</w:t>
            </w:r>
          </w:p>
          <w:p w14:paraId="35FDD25A" w14:textId="77777777" w:rsidR="00AA1B0E" w:rsidRPr="00F138BF" w:rsidRDefault="00AA1B0E" w:rsidP="00533CCC">
            <w:pPr>
              <w:suppressAutoHyphens/>
              <w:contextualSpacing/>
              <w:rPr>
                <w:rFonts w:ascii="Times New Roman" w:hAnsi="Times New Roman" w:cs="Times New Roman"/>
                <w:iCs/>
              </w:rPr>
            </w:pPr>
          </w:p>
          <w:p w14:paraId="657B984A" w14:textId="77777777" w:rsidR="00AA1B0E" w:rsidRPr="00F138BF" w:rsidRDefault="00AA1B0E" w:rsidP="00533CCC">
            <w:pPr>
              <w:suppressAutoHyphens/>
              <w:contextualSpacing/>
              <w:rPr>
                <w:rFonts w:ascii="Times New Roman" w:hAnsi="Times New Roman" w:cs="Times New Roman"/>
                <w:iCs/>
              </w:rPr>
            </w:pPr>
          </w:p>
          <w:p w14:paraId="518E47AB" w14:textId="77777777" w:rsidR="00AA1B0E" w:rsidRPr="00F138BF" w:rsidRDefault="00AA1B0E" w:rsidP="00533CCC">
            <w:pPr>
              <w:suppressAutoHyphens/>
              <w:contextualSpacing/>
              <w:rPr>
                <w:rFonts w:ascii="Times New Roman" w:hAnsi="Times New Roman" w:cs="Times New Roman"/>
                <w:iCs/>
              </w:rPr>
            </w:pPr>
          </w:p>
          <w:p w14:paraId="5A603D77" w14:textId="77777777" w:rsidR="00AA1B0E" w:rsidRPr="00F138BF" w:rsidRDefault="00AA1B0E" w:rsidP="00533CCC">
            <w:pPr>
              <w:suppressAutoHyphens/>
              <w:contextualSpacing/>
              <w:rPr>
                <w:rFonts w:ascii="Times New Roman" w:hAnsi="Times New Roman" w:cs="Times New Roman"/>
                <w:iCs/>
              </w:rPr>
            </w:pPr>
          </w:p>
          <w:p w14:paraId="3922EFF9" w14:textId="77777777" w:rsidR="00AA1B0E" w:rsidRPr="00F138BF" w:rsidRDefault="00AA1B0E" w:rsidP="00533CCC">
            <w:pPr>
              <w:suppressAutoHyphens/>
              <w:contextualSpacing/>
              <w:rPr>
                <w:rFonts w:ascii="Times New Roman" w:hAnsi="Times New Roman" w:cs="Times New Roman"/>
                <w:iCs/>
              </w:rPr>
            </w:pPr>
          </w:p>
          <w:p w14:paraId="0C5CF2F6" w14:textId="77777777" w:rsidR="00AA1B0E" w:rsidRPr="00F138BF" w:rsidRDefault="00AA1B0E" w:rsidP="00533CCC">
            <w:pPr>
              <w:suppressAutoHyphens/>
              <w:contextualSpacing/>
              <w:rPr>
                <w:rFonts w:ascii="Times New Roman" w:hAnsi="Times New Roman" w:cs="Times New Roman"/>
                <w:iCs/>
              </w:rPr>
            </w:pPr>
          </w:p>
          <w:p w14:paraId="64E17020" w14:textId="77777777" w:rsidR="00AA1B0E" w:rsidRPr="00F138BF" w:rsidRDefault="00AA1B0E" w:rsidP="00533CCC">
            <w:pPr>
              <w:suppressAutoHyphens/>
              <w:contextualSpacing/>
              <w:rPr>
                <w:rFonts w:ascii="Times New Roman" w:hAnsi="Times New Roman" w:cs="Times New Roman"/>
                <w:iCs/>
              </w:rPr>
            </w:pPr>
          </w:p>
          <w:p w14:paraId="379774A3" w14:textId="77777777" w:rsidR="00AA1B0E" w:rsidRPr="00F138BF" w:rsidRDefault="00AA1B0E" w:rsidP="00533CCC">
            <w:pPr>
              <w:suppressAutoHyphens/>
              <w:contextualSpacing/>
              <w:rPr>
                <w:rFonts w:ascii="Times New Roman" w:hAnsi="Times New Roman" w:cs="Times New Roman"/>
                <w:iCs/>
              </w:rPr>
            </w:pPr>
          </w:p>
          <w:p w14:paraId="4862521A" w14:textId="77777777" w:rsidR="00AA1B0E" w:rsidRPr="00F138BF" w:rsidRDefault="00AA1B0E" w:rsidP="00533CCC">
            <w:pPr>
              <w:suppressAutoHyphens/>
              <w:contextualSpacing/>
              <w:rPr>
                <w:rFonts w:ascii="Times New Roman" w:hAnsi="Times New Roman" w:cs="Times New Roman"/>
                <w:iCs/>
              </w:rPr>
            </w:pPr>
          </w:p>
          <w:p w14:paraId="7EF494D2" w14:textId="77777777" w:rsidR="00AA1B0E" w:rsidRPr="00F138BF" w:rsidRDefault="00AA1B0E" w:rsidP="00533CCC">
            <w:pPr>
              <w:suppressAutoHyphens/>
              <w:contextualSpacing/>
              <w:rPr>
                <w:rFonts w:ascii="Times New Roman" w:hAnsi="Times New Roman" w:cs="Times New Roman"/>
                <w:iCs/>
              </w:rPr>
            </w:pPr>
          </w:p>
          <w:p w14:paraId="07FE3347" w14:textId="77777777" w:rsidR="00AA1B0E" w:rsidRPr="00F138BF" w:rsidRDefault="00AA1B0E" w:rsidP="00533CCC">
            <w:pPr>
              <w:suppressAutoHyphens/>
              <w:contextualSpacing/>
              <w:rPr>
                <w:rFonts w:ascii="Times New Roman" w:hAnsi="Times New Roman" w:cs="Times New Roman"/>
                <w:iCs/>
              </w:rPr>
            </w:pPr>
          </w:p>
          <w:p w14:paraId="3E01EF5A" w14:textId="13CD1C72" w:rsidR="00AA1B0E" w:rsidRPr="00F138BF" w:rsidRDefault="00AA1B0E" w:rsidP="00533CCC">
            <w:pPr>
              <w:suppressAutoHyphens/>
              <w:contextualSpacing/>
              <w:rPr>
                <w:rFonts w:ascii="Times New Roman" w:hAnsi="Times New Roman" w:cs="Times New Roman"/>
                <w:iCs/>
              </w:rPr>
            </w:pPr>
            <w:r w:rsidRPr="00F138BF">
              <w:rPr>
                <w:rFonts w:ascii="Times New Roman" w:hAnsi="Times New Roman" w:cs="Times New Roman"/>
                <w:iCs/>
              </w:rPr>
              <w:t>ОК</w:t>
            </w:r>
            <w:r w:rsidR="00F138BF">
              <w:rPr>
                <w:rFonts w:ascii="Times New Roman" w:hAnsi="Times New Roman" w:cs="Times New Roman"/>
                <w:iCs/>
              </w:rPr>
              <w:t xml:space="preserve"> </w:t>
            </w:r>
            <w:r w:rsidRPr="00F138BF">
              <w:rPr>
                <w:rFonts w:ascii="Times New Roman" w:hAnsi="Times New Roman" w:cs="Times New Roman"/>
                <w:iCs/>
              </w:rPr>
              <w:t>08</w:t>
            </w:r>
          </w:p>
          <w:p w14:paraId="6B483140" w14:textId="77777777" w:rsidR="00A1397D" w:rsidRPr="00F138BF" w:rsidRDefault="00A1397D" w:rsidP="00F36869">
            <w:pPr>
              <w:suppressAutoHyphens/>
              <w:contextualSpacing/>
              <w:rPr>
                <w:rFonts w:ascii="Times New Roman" w:hAnsi="Times New Roman" w:cs="Times New Roman"/>
                <w:iCs/>
                <w:sz w:val="24"/>
                <w:szCs w:val="24"/>
              </w:rPr>
            </w:pPr>
          </w:p>
          <w:p w14:paraId="4B96511F" w14:textId="77777777" w:rsidR="00A1397D" w:rsidRPr="00F138BF" w:rsidRDefault="00A1397D" w:rsidP="00F36869">
            <w:pPr>
              <w:suppressAutoHyphens/>
              <w:contextualSpacing/>
              <w:rPr>
                <w:rFonts w:ascii="Times New Roman" w:hAnsi="Times New Roman" w:cs="Times New Roman"/>
                <w:iCs/>
                <w:sz w:val="24"/>
                <w:szCs w:val="24"/>
              </w:rPr>
            </w:pPr>
          </w:p>
        </w:tc>
        <w:tc>
          <w:tcPr>
            <w:tcW w:w="2755" w:type="pct"/>
          </w:tcPr>
          <w:p w14:paraId="60B2E940" w14:textId="77777777" w:rsidR="00474D1A" w:rsidRPr="00F138BF" w:rsidRDefault="00DB7ADD" w:rsidP="00CA4F5C">
            <w:pPr>
              <w:pStyle w:val="a4"/>
              <w:numPr>
                <w:ilvl w:val="0"/>
                <w:numId w:val="38"/>
              </w:numPr>
              <w:suppressAutoHyphens/>
              <w:jc w:val="both"/>
              <w:rPr>
                <w:rFonts w:ascii="Times New Roman" w:hAnsi="Times New Roman" w:cs="Times New Roman"/>
                <w:iCs/>
              </w:rPr>
            </w:pPr>
            <w:r w:rsidRPr="00F138BF">
              <w:rPr>
                <w:rFonts w:ascii="Times New Roman" w:hAnsi="Times New Roman" w:cs="Times New Roman"/>
                <w:iCs/>
              </w:rPr>
              <w:lastRenderedPageBreak/>
              <w:t>разрабатывает перечень (описи) работ по текущему ремонту;</w:t>
            </w:r>
          </w:p>
          <w:p w14:paraId="4AAB3808" w14:textId="77777777" w:rsidR="00DB7ADD" w:rsidRPr="00F138BF" w:rsidRDefault="00DB7ADD" w:rsidP="00CA4F5C">
            <w:pPr>
              <w:pStyle w:val="a4"/>
              <w:numPr>
                <w:ilvl w:val="0"/>
                <w:numId w:val="38"/>
              </w:numPr>
              <w:suppressAutoHyphens/>
              <w:jc w:val="both"/>
              <w:rPr>
                <w:rFonts w:ascii="Times New Roman" w:hAnsi="Times New Roman" w:cs="Times New Roman"/>
                <w:iCs/>
              </w:rPr>
            </w:pPr>
            <w:r w:rsidRPr="00F138BF">
              <w:rPr>
                <w:rFonts w:ascii="Times New Roman" w:hAnsi="Times New Roman" w:cs="Times New Roman"/>
                <w:iCs/>
              </w:rPr>
              <w:t>проводит текущий ремонт;</w:t>
            </w:r>
          </w:p>
          <w:p w14:paraId="25916772" w14:textId="77777777" w:rsidR="00DB7ADD" w:rsidRPr="00F138BF" w:rsidRDefault="00DB7ADD" w:rsidP="00CA4F5C">
            <w:pPr>
              <w:pStyle w:val="a4"/>
              <w:numPr>
                <w:ilvl w:val="0"/>
                <w:numId w:val="38"/>
              </w:numPr>
              <w:suppressAutoHyphens/>
              <w:jc w:val="both"/>
              <w:rPr>
                <w:rFonts w:ascii="Times New Roman" w:hAnsi="Times New Roman" w:cs="Times New Roman"/>
                <w:iCs/>
                <w:sz w:val="24"/>
                <w:szCs w:val="24"/>
              </w:rPr>
            </w:pPr>
            <w:r w:rsidRPr="00F138BF">
              <w:rPr>
                <w:rFonts w:ascii="Times New Roman" w:hAnsi="Times New Roman" w:cs="Times New Roman"/>
                <w:iCs/>
                <w:sz w:val="24"/>
                <w:szCs w:val="24"/>
              </w:rPr>
              <w:t>участвует в проведении капитального ремонта;</w:t>
            </w:r>
          </w:p>
          <w:p w14:paraId="563A4067" w14:textId="77777777" w:rsidR="00DB7ADD" w:rsidRPr="00F138BF" w:rsidRDefault="00DB7ADD" w:rsidP="00CA4F5C">
            <w:pPr>
              <w:pStyle w:val="a4"/>
              <w:numPr>
                <w:ilvl w:val="0"/>
                <w:numId w:val="38"/>
              </w:numPr>
              <w:suppressAutoHyphens/>
              <w:jc w:val="both"/>
              <w:rPr>
                <w:rFonts w:ascii="Times New Roman" w:hAnsi="Times New Roman" w:cs="Times New Roman"/>
                <w:iCs/>
                <w:sz w:val="24"/>
                <w:szCs w:val="24"/>
              </w:rPr>
            </w:pPr>
            <w:r w:rsidRPr="00F138BF">
              <w:rPr>
                <w:rFonts w:ascii="Times New Roman" w:hAnsi="Times New Roman" w:cs="Times New Roman"/>
                <w:iCs/>
              </w:rPr>
              <w:t>контролирует  качество ремонтных работ</w:t>
            </w:r>
          </w:p>
          <w:p w14:paraId="13C58DE8" w14:textId="77777777" w:rsidR="00A1397D" w:rsidRPr="00F138BF" w:rsidRDefault="00A1397D" w:rsidP="00CA4F5C">
            <w:pPr>
              <w:pStyle w:val="a4"/>
              <w:numPr>
                <w:ilvl w:val="0"/>
                <w:numId w:val="38"/>
              </w:numPr>
              <w:suppressAutoHyphens/>
              <w:jc w:val="both"/>
              <w:rPr>
                <w:rFonts w:ascii="Times New Roman" w:hAnsi="Times New Roman" w:cs="Times New Roman"/>
                <w:iCs/>
                <w:sz w:val="24"/>
                <w:szCs w:val="24"/>
              </w:rPr>
            </w:pPr>
          </w:p>
          <w:p w14:paraId="1CE1B2A2" w14:textId="77777777" w:rsidR="00A1397D" w:rsidRPr="00F138BF" w:rsidRDefault="00A1397D" w:rsidP="00CA4F5C">
            <w:pPr>
              <w:pStyle w:val="a4"/>
              <w:numPr>
                <w:ilvl w:val="0"/>
                <w:numId w:val="42"/>
              </w:numPr>
              <w:suppressAutoHyphens/>
              <w:jc w:val="both"/>
              <w:rPr>
                <w:rFonts w:ascii="Times New Roman" w:eastAsia="Calibri" w:hAnsi="Times New Roman" w:cs="Times New Roman"/>
                <w:iCs/>
              </w:rPr>
            </w:pPr>
            <w:r w:rsidRPr="00F138BF">
              <w:rPr>
                <w:rFonts w:ascii="Times New Roman" w:eastAsia="Calibri" w:hAnsi="Times New Roman" w:cs="Times New Roman"/>
                <w:iCs/>
              </w:rPr>
              <w:t>распознает задачу и/или проблему в профессиональном контексте, анализировать и выделять её составные части;</w:t>
            </w:r>
          </w:p>
          <w:p w14:paraId="198EB0EB" w14:textId="77777777" w:rsidR="00A1397D" w:rsidRPr="00F138BF" w:rsidRDefault="00A1397D" w:rsidP="00CA4F5C">
            <w:pPr>
              <w:pStyle w:val="a4"/>
              <w:numPr>
                <w:ilvl w:val="0"/>
                <w:numId w:val="42"/>
              </w:numPr>
              <w:suppressAutoHyphens/>
              <w:jc w:val="both"/>
              <w:rPr>
                <w:rFonts w:ascii="Times New Roman" w:eastAsia="Calibri" w:hAnsi="Times New Roman" w:cs="Times New Roman"/>
                <w:iCs/>
              </w:rPr>
            </w:pPr>
            <w:r w:rsidRPr="00F138BF">
              <w:rPr>
                <w:rFonts w:ascii="Times New Roman" w:eastAsia="Calibri" w:hAnsi="Times New Roman" w:cs="Times New Roman"/>
                <w:iCs/>
              </w:rPr>
              <w:t>определяет этапы решения задачи, составляет план действия, реализует  составленный план, определяет необходимые ресурсы;</w:t>
            </w:r>
          </w:p>
          <w:p w14:paraId="1225E677" w14:textId="77777777" w:rsidR="00A1397D" w:rsidRPr="00F138BF" w:rsidRDefault="00A1397D" w:rsidP="00CA4F5C">
            <w:pPr>
              <w:pStyle w:val="a4"/>
              <w:numPr>
                <w:ilvl w:val="0"/>
                <w:numId w:val="42"/>
              </w:numPr>
              <w:suppressAutoHyphens/>
              <w:jc w:val="both"/>
              <w:rPr>
                <w:rFonts w:ascii="Times New Roman" w:eastAsia="Calibri" w:hAnsi="Times New Roman" w:cs="Times New Roman"/>
                <w:iCs/>
              </w:rPr>
            </w:pPr>
            <w:r w:rsidRPr="00F138BF">
              <w:rPr>
                <w:rFonts w:ascii="Times New Roman" w:eastAsia="Calibri" w:hAnsi="Times New Roman" w:cs="Times New Roman"/>
                <w:iCs/>
              </w:rPr>
              <w:t>выявляет и эффективно ищет информацию, необходимую для решения задачи и/или проблемы;</w:t>
            </w:r>
          </w:p>
          <w:p w14:paraId="53071475" w14:textId="77777777" w:rsidR="00A1397D" w:rsidRPr="00F138BF" w:rsidRDefault="00A1397D" w:rsidP="00CA4F5C">
            <w:pPr>
              <w:pStyle w:val="a4"/>
              <w:numPr>
                <w:ilvl w:val="0"/>
                <w:numId w:val="42"/>
              </w:numPr>
              <w:suppressAutoHyphens/>
              <w:jc w:val="both"/>
              <w:rPr>
                <w:rFonts w:ascii="Times New Roman" w:eastAsia="Calibri" w:hAnsi="Times New Roman" w:cs="Times New Roman"/>
                <w:iCs/>
              </w:rPr>
            </w:pPr>
            <w:r w:rsidRPr="00F138BF">
              <w:rPr>
                <w:rFonts w:ascii="Times New Roman" w:eastAsia="Calibri" w:hAnsi="Times New Roman" w:cs="Times New Roman"/>
                <w:iCs/>
              </w:rPr>
              <w:t>владеет актуальными методами работы в профессиональной и смежных сферах;</w:t>
            </w:r>
          </w:p>
          <w:p w14:paraId="51A8B34E" w14:textId="77777777" w:rsidR="00A1397D" w:rsidRPr="00F138BF" w:rsidRDefault="00A1397D" w:rsidP="00CA4F5C">
            <w:pPr>
              <w:pStyle w:val="a4"/>
              <w:numPr>
                <w:ilvl w:val="0"/>
                <w:numId w:val="42"/>
              </w:numPr>
              <w:suppressAutoHyphens/>
              <w:jc w:val="both"/>
              <w:rPr>
                <w:rFonts w:ascii="Times New Roman" w:hAnsi="Times New Roman" w:cs="Times New Roman"/>
                <w:iCs/>
                <w:sz w:val="24"/>
                <w:szCs w:val="24"/>
              </w:rPr>
            </w:pPr>
            <w:r w:rsidRPr="00F138BF">
              <w:rPr>
                <w:rFonts w:ascii="Times New Roman" w:eastAsia="Calibri" w:hAnsi="Times New Roman" w:cs="Times New Roman"/>
                <w:iCs/>
              </w:rPr>
              <w:t>оценивает результат и последствия своих действий (самостоятельно или с помощью наставника)</w:t>
            </w:r>
          </w:p>
          <w:p w14:paraId="4FF39944" w14:textId="77777777" w:rsidR="00A1397D" w:rsidRPr="00F138BF" w:rsidRDefault="00A1397D" w:rsidP="00CA4F5C">
            <w:pPr>
              <w:pStyle w:val="a4"/>
              <w:numPr>
                <w:ilvl w:val="0"/>
                <w:numId w:val="42"/>
              </w:numPr>
              <w:suppressAutoHyphens/>
              <w:jc w:val="both"/>
              <w:rPr>
                <w:rFonts w:ascii="Times New Roman" w:hAnsi="Times New Roman" w:cs="Times New Roman"/>
                <w:iCs/>
                <w:sz w:val="24"/>
                <w:szCs w:val="24"/>
              </w:rPr>
            </w:pPr>
          </w:p>
          <w:p w14:paraId="4F4BAF0D" w14:textId="77777777" w:rsidR="00A1397D" w:rsidRPr="00F138BF" w:rsidRDefault="00A1397D" w:rsidP="00CA4F5C">
            <w:pPr>
              <w:pStyle w:val="a4"/>
              <w:numPr>
                <w:ilvl w:val="0"/>
                <w:numId w:val="43"/>
              </w:numPr>
              <w:suppressAutoHyphens/>
              <w:jc w:val="both"/>
              <w:rPr>
                <w:rFonts w:ascii="Times New Roman" w:eastAsia="Calibri" w:hAnsi="Times New Roman" w:cs="Times New Roman"/>
                <w:iCs/>
              </w:rPr>
            </w:pPr>
            <w:r w:rsidRPr="00F138BF">
              <w:rPr>
                <w:rFonts w:ascii="Times New Roman" w:eastAsia="Calibri" w:hAnsi="Times New Roman" w:cs="Times New Roman"/>
                <w:iCs/>
              </w:rPr>
              <w:t>применяет средства информационных технологий для решения профессиональных задач;</w:t>
            </w:r>
          </w:p>
          <w:p w14:paraId="25876E66" w14:textId="77777777" w:rsidR="00A1397D" w:rsidRPr="00F138BF" w:rsidRDefault="00A1397D" w:rsidP="00CA4F5C">
            <w:pPr>
              <w:pStyle w:val="a4"/>
              <w:numPr>
                <w:ilvl w:val="0"/>
                <w:numId w:val="43"/>
              </w:numPr>
              <w:suppressAutoHyphens/>
              <w:jc w:val="both"/>
              <w:rPr>
                <w:rFonts w:ascii="Times New Roman" w:eastAsia="Calibri" w:hAnsi="Times New Roman" w:cs="Times New Roman"/>
                <w:iCs/>
              </w:rPr>
            </w:pPr>
            <w:r w:rsidRPr="00F138BF">
              <w:rPr>
                <w:rFonts w:ascii="Times New Roman" w:eastAsia="Calibri" w:hAnsi="Times New Roman" w:cs="Times New Roman"/>
                <w:iCs/>
              </w:rPr>
              <w:t>использует  современное программное обеспечение в профессиональной деятельности;</w:t>
            </w:r>
          </w:p>
          <w:p w14:paraId="57A30F60" w14:textId="77777777" w:rsidR="00A1397D" w:rsidRPr="00F138BF" w:rsidRDefault="00A1397D" w:rsidP="00CA4F5C">
            <w:pPr>
              <w:pStyle w:val="a4"/>
              <w:numPr>
                <w:ilvl w:val="0"/>
                <w:numId w:val="43"/>
              </w:numPr>
              <w:suppressAutoHyphens/>
              <w:jc w:val="both"/>
              <w:rPr>
                <w:rFonts w:ascii="Times New Roman" w:hAnsi="Times New Roman" w:cs="Times New Roman"/>
                <w:iCs/>
                <w:sz w:val="24"/>
                <w:szCs w:val="24"/>
              </w:rPr>
            </w:pPr>
            <w:r w:rsidRPr="00F138BF">
              <w:rPr>
                <w:rFonts w:ascii="Times New Roman" w:eastAsia="Calibri" w:hAnsi="Times New Roman" w:cs="Times New Roman"/>
                <w:iCs/>
              </w:rPr>
              <w:t>использует  различные цифровые средства для решения профессиональных задач</w:t>
            </w:r>
          </w:p>
          <w:p w14:paraId="2591CB4A" w14:textId="77777777" w:rsidR="00A1397D" w:rsidRPr="00F138BF" w:rsidRDefault="00A1397D" w:rsidP="00A1397D">
            <w:pPr>
              <w:suppressAutoHyphens/>
              <w:jc w:val="both"/>
              <w:rPr>
                <w:rFonts w:ascii="Times New Roman" w:hAnsi="Times New Roman" w:cs="Times New Roman"/>
                <w:iCs/>
                <w:sz w:val="24"/>
                <w:szCs w:val="24"/>
              </w:rPr>
            </w:pPr>
          </w:p>
          <w:p w14:paraId="6530A18F" w14:textId="77777777" w:rsidR="00A1397D" w:rsidRPr="00F138BF" w:rsidRDefault="00A1397D" w:rsidP="00CA4F5C">
            <w:pPr>
              <w:pStyle w:val="a4"/>
              <w:numPr>
                <w:ilvl w:val="0"/>
                <w:numId w:val="46"/>
              </w:numPr>
              <w:suppressAutoHyphens/>
              <w:ind w:left="360"/>
              <w:jc w:val="both"/>
              <w:rPr>
                <w:rFonts w:ascii="Times New Roman" w:hAnsi="Times New Roman" w:cs="Times New Roman"/>
                <w:iCs/>
                <w:sz w:val="24"/>
                <w:szCs w:val="24"/>
              </w:rPr>
            </w:pPr>
            <w:r w:rsidRPr="00F138BF">
              <w:rPr>
                <w:rFonts w:ascii="Times New Roman" w:eastAsia="Calibri" w:hAnsi="Times New Roman" w:cs="Times New Roman"/>
                <w:bCs/>
                <w:iCs/>
                <w:spacing w:val="-4"/>
              </w:rPr>
              <w:t>организовывает  работу коллектива и команды</w:t>
            </w:r>
          </w:p>
          <w:p w14:paraId="15B2D653" w14:textId="77777777" w:rsidR="00A1397D" w:rsidRPr="00F138BF" w:rsidRDefault="00A1397D" w:rsidP="00CA4F5C">
            <w:pPr>
              <w:pStyle w:val="a4"/>
              <w:numPr>
                <w:ilvl w:val="0"/>
                <w:numId w:val="46"/>
              </w:numPr>
              <w:suppressAutoHyphens/>
              <w:ind w:left="360"/>
              <w:jc w:val="both"/>
              <w:rPr>
                <w:rFonts w:ascii="Times New Roman" w:hAnsi="Times New Roman" w:cs="Times New Roman"/>
                <w:iCs/>
                <w:sz w:val="24"/>
                <w:szCs w:val="24"/>
              </w:rPr>
            </w:pPr>
            <w:r w:rsidRPr="00F138BF">
              <w:rPr>
                <w:rFonts w:ascii="Times New Roman" w:eastAsia="Calibri" w:hAnsi="Times New Roman" w:cs="Times New Roman"/>
                <w:bCs/>
                <w:iCs/>
                <w:spacing w:val="-4"/>
              </w:rPr>
              <w:t>взаимодействует с коллегами, руководством, клиентами в ходе профессиональной деятельности</w:t>
            </w:r>
          </w:p>
          <w:p w14:paraId="08D4ECCC" w14:textId="77777777" w:rsidR="00A1397D" w:rsidRPr="00F138BF" w:rsidRDefault="00A1397D" w:rsidP="00A1397D">
            <w:pPr>
              <w:suppressAutoHyphens/>
              <w:jc w:val="both"/>
              <w:rPr>
                <w:rFonts w:ascii="Times New Roman" w:hAnsi="Times New Roman" w:cs="Times New Roman"/>
                <w:iCs/>
                <w:sz w:val="24"/>
                <w:szCs w:val="24"/>
              </w:rPr>
            </w:pPr>
          </w:p>
          <w:p w14:paraId="6B8CFBE3" w14:textId="77777777" w:rsidR="00A1397D" w:rsidRPr="00F138BF" w:rsidRDefault="00A1397D" w:rsidP="00CA4F5C">
            <w:pPr>
              <w:pStyle w:val="a4"/>
              <w:numPr>
                <w:ilvl w:val="0"/>
                <w:numId w:val="44"/>
              </w:numPr>
              <w:suppressAutoHyphens/>
              <w:jc w:val="both"/>
              <w:rPr>
                <w:rFonts w:ascii="Times New Roman" w:hAnsi="Times New Roman" w:cs="Times New Roman"/>
                <w:iCs/>
                <w:sz w:val="24"/>
                <w:szCs w:val="24"/>
              </w:rPr>
            </w:pPr>
            <w:r w:rsidRPr="00F138BF">
              <w:rPr>
                <w:rFonts w:ascii="Times New Roman" w:eastAsia="Calibri" w:hAnsi="Times New Roman" w:cs="Times New Roman"/>
                <w:iCs/>
              </w:rPr>
              <w:t xml:space="preserve">грамотно </w:t>
            </w:r>
            <w:r w:rsidRPr="00F138BF">
              <w:rPr>
                <w:rFonts w:ascii="Times New Roman" w:eastAsia="Calibri" w:hAnsi="Times New Roman" w:cs="Times New Roman"/>
                <w:bCs/>
                <w:iCs/>
              </w:rPr>
              <w:t>излагает свои мысли и оформляет документы по профессиональной тематике на государственном языке</w:t>
            </w:r>
          </w:p>
          <w:p w14:paraId="1AA832FF" w14:textId="77777777" w:rsidR="00A1397D" w:rsidRPr="00F138BF" w:rsidRDefault="00A1397D" w:rsidP="00CA4F5C">
            <w:pPr>
              <w:pStyle w:val="a4"/>
              <w:numPr>
                <w:ilvl w:val="0"/>
                <w:numId w:val="44"/>
              </w:numPr>
              <w:suppressAutoHyphens/>
              <w:jc w:val="both"/>
              <w:rPr>
                <w:rFonts w:ascii="Times New Roman" w:hAnsi="Times New Roman" w:cs="Times New Roman"/>
                <w:iCs/>
                <w:sz w:val="24"/>
                <w:szCs w:val="24"/>
              </w:rPr>
            </w:pPr>
            <w:r w:rsidRPr="00F138BF">
              <w:rPr>
                <w:rFonts w:ascii="Times New Roman" w:eastAsia="Calibri" w:hAnsi="Times New Roman" w:cs="Times New Roman"/>
                <w:iCs/>
              </w:rPr>
              <w:t>проявляет толерантность в рабочем коллективе</w:t>
            </w:r>
          </w:p>
          <w:p w14:paraId="41B91A1B" w14:textId="77777777" w:rsidR="00AA1B0E" w:rsidRPr="00F138BF" w:rsidRDefault="00AA1B0E" w:rsidP="00CA4F5C">
            <w:pPr>
              <w:pStyle w:val="a4"/>
              <w:numPr>
                <w:ilvl w:val="0"/>
                <w:numId w:val="44"/>
              </w:numPr>
              <w:suppressAutoHyphens/>
              <w:jc w:val="both"/>
              <w:rPr>
                <w:rFonts w:ascii="Times New Roman" w:hAnsi="Times New Roman" w:cs="Times New Roman"/>
                <w:iCs/>
                <w:sz w:val="24"/>
                <w:szCs w:val="24"/>
              </w:rPr>
            </w:pPr>
          </w:p>
          <w:p w14:paraId="752B63DC" w14:textId="77777777" w:rsidR="00533CCC" w:rsidRPr="00F138BF" w:rsidRDefault="00533CCC" w:rsidP="00CA4F5C">
            <w:pPr>
              <w:pStyle w:val="a4"/>
              <w:numPr>
                <w:ilvl w:val="0"/>
                <w:numId w:val="45"/>
              </w:numPr>
              <w:suppressAutoHyphens/>
              <w:jc w:val="both"/>
              <w:rPr>
                <w:rFonts w:ascii="Times New Roman" w:eastAsia="Calibri" w:hAnsi="Times New Roman" w:cs="Times New Roman"/>
                <w:bCs/>
                <w:iCs/>
              </w:rPr>
            </w:pPr>
            <w:r w:rsidRPr="00F138BF">
              <w:rPr>
                <w:rFonts w:ascii="Times New Roman" w:eastAsia="Calibri" w:hAnsi="Times New Roman" w:cs="Times New Roman"/>
                <w:bCs/>
                <w:iCs/>
              </w:rPr>
              <w:t>соблюдает нормы экологической безопасности;</w:t>
            </w:r>
          </w:p>
          <w:p w14:paraId="1CA2D7E6" w14:textId="77777777" w:rsidR="00533CCC" w:rsidRPr="00F138BF" w:rsidRDefault="00533CCC" w:rsidP="00CA4F5C">
            <w:pPr>
              <w:pStyle w:val="a4"/>
              <w:numPr>
                <w:ilvl w:val="0"/>
                <w:numId w:val="45"/>
              </w:numPr>
              <w:suppressAutoHyphens/>
              <w:jc w:val="both"/>
              <w:rPr>
                <w:rFonts w:ascii="Times New Roman" w:hAnsi="Times New Roman" w:cs="Times New Roman"/>
                <w:iCs/>
                <w:sz w:val="24"/>
                <w:szCs w:val="24"/>
              </w:rPr>
            </w:pPr>
            <w:r w:rsidRPr="00F138BF">
              <w:rPr>
                <w:rFonts w:ascii="Times New Roman" w:eastAsia="Calibri" w:hAnsi="Times New Roman" w:cs="Times New Roman"/>
                <w:bCs/>
                <w:iCs/>
              </w:rPr>
              <w:t>определяет направления ресурсосбережения в рамках профессиональной деятельности</w:t>
            </w:r>
          </w:p>
          <w:p w14:paraId="2E415877" w14:textId="77777777" w:rsidR="00533CCC" w:rsidRPr="00F138BF" w:rsidRDefault="00533CCC" w:rsidP="00CA4F5C">
            <w:pPr>
              <w:pStyle w:val="a4"/>
              <w:numPr>
                <w:ilvl w:val="0"/>
                <w:numId w:val="45"/>
              </w:numPr>
              <w:suppressAutoHyphens/>
              <w:jc w:val="both"/>
              <w:rPr>
                <w:rFonts w:ascii="Times New Roman" w:eastAsia="Calibri" w:hAnsi="Times New Roman" w:cs="Times New Roman"/>
                <w:bCs/>
                <w:iCs/>
              </w:rPr>
            </w:pPr>
            <w:r w:rsidRPr="00F138BF">
              <w:rPr>
                <w:rFonts w:ascii="Times New Roman" w:eastAsia="Calibri" w:hAnsi="Times New Roman" w:cs="Times New Roman"/>
                <w:bCs/>
                <w:iCs/>
              </w:rPr>
              <w:t>организовывает профессиональную деятельность с соблюдением принципов бережливого производства</w:t>
            </w:r>
          </w:p>
          <w:p w14:paraId="1BEB92C4" w14:textId="77777777" w:rsidR="00533CCC" w:rsidRPr="00F138BF" w:rsidRDefault="00533CCC" w:rsidP="00CA4F5C">
            <w:pPr>
              <w:pStyle w:val="a4"/>
              <w:numPr>
                <w:ilvl w:val="0"/>
                <w:numId w:val="45"/>
              </w:numPr>
              <w:suppressAutoHyphens/>
              <w:jc w:val="both"/>
              <w:rPr>
                <w:rFonts w:ascii="Times New Roman" w:eastAsia="Calibri" w:hAnsi="Times New Roman" w:cs="Times New Roman"/>
                <w:bCs/>
                <w:iCs/>
              </w:rPr>
            </w:pPr>
            <w:r w:rsidRPr="00F138BF">
              <w:rPr>
                <w:rFonts w:ascii="Times New Roman" w:eastAsia="Calibri" w:hAnsi="Times New Roman" w:cs="Times New Roman"/>
                <w:bCs/>
                <w:iCs/>
              </w:rPr>
              <w:t>организовывает профессиональную деятельность с учетом знаний об изменении климатических условий региона</w:t>
            </w:r>
          </w:p>
          <w:p w14:paraId="376A3242" w14:textId="77777777" w:rsidR="00A1397D" w:rsidRPr="00F138BF" w:rsidRDefault="00533CCC" w:rsidP="00533CCC">
            <w:pPr>
              <w:suppressAutoHyphens/>
              <w:jc w:val="both"/>
              <w:rPr>
                <w:rFonts w:ascii="Times New Roman" w:eastAsia="Calibri" w:hAnsi="Times New Roman" w:cs="Times New Roman"/>
                <w:iCs/>
              </w:rPr>
            </w:pPr>
            <w:r w:rsidRPr="00F138BF">
              <w:rPr>
                <w:rFonts w:ascii="Times New Roman" w:eastAsia="Calibri" w:hAnsi="Times New Roman" w:cs="Times New Roman"/>
                <w:iCs/>
              </w:rPr>
              <w:t>эффективно действует в чрезвычайных ситуациях</w:t>
            </w:r>
          </w:p>
          <w:p w14:paraId="0016EBA4" w14:textId="77777777" w:rsidR="00AA1B0E" w:rsidRPr="00F138BF" w:rsidRDefault="00AA1B0E" w:rsidP="00533CCC">
            <w:pPr>
              <w:suppressAutoHyphens/>
              <w:jc w:val="both"/>
              <w:rPr>
                <w:rFonts w:ascii="Times New Roman" w:eastAsia="Calibri" w:hAnsi="Times New Roman" w:cs="Times New Roman"/>
                <w:iCs/>
              </w:rPr>
            </w:pPr>
          </w:p>
          <w:p w14:paraId="0A5AA801" w14:textId="77777777" w:rsidR="00AA1B0E" w:rsidRPr="00F138BF" w:rsidRDefault="00AA1B0E" w:rsidP="00CA4F5C">
            <w:pPr>
              <w:pStyle w:val="a4"/>
              <w:numPr>
                <w:ilvl w:val="0"/>
                <w:numId w:val="47"/>
              </w:numPr>
              <w:suppressAutoHyphens/>
              <w:jc w:val="both"/>
              <w:rPr>
                <w:rFonts w:ascii="Times New Roman" w:eastAsia="Calibri" w:hAnsi="Times New Roman" w:cs="Times New Roman"/>
                <w:iCs/>
              </w:rPr>
            </w:pPr>
            <w:r w:rsidRPr="00F138BF">
              <w:rPr>
                <w:rFonts w:ascii="Times New Roman" w:eastAsia="Calibri" w:hAnsi="Times New Roman" w:cs="Times New Roman"/>
                <w:iCs/>
              </w:rPr>
              <w:t>использует физкультурно-оздоровительную деятельность для укрепления здоровья, достижения жизненных и профессиональных целей;</w:t>
            </w:r>
          </w:p>
          <w:p w14:paraId="52EBF565" w14:textId="77777777" w:rsidR="00AA1B0E" w:rsidRPr="00F138BF" w:rsidRDefault="00AA1B0E" w:rsidP="00CA4F5C">
            <w:pPr>
              <w:pStyle w:val="a4"/>
              <w:numPr>
                <w:ilvl w:val="0"/>
                <w:numId w:val="47"/>
              </w:numPr>
              <w:suppressAutoHyphens/>
              <w:jc w:val="both"/>
              <w:rPr>
                <w:rFonts w:ascii="Times New Roman" w:eastAsia="Calibri" w:hAnsi="Times New Roman" w:cs="Times New Roman"/>
                <w:iCs/>
              </w:rPr>
            </w:pPr>
            <w:r w:rsidRPr="00F138BF">
              <w:rPr>
                <w:rFonts w:ascii="Times New Roman" w:eastAsia="Calibri" w:hAnsi="Times New Roman" w:cs="Times New Roman"/>
                <w:iCs/>
              </w:rPr>
              <w:t>применяет рациональные приемы двигательных функций в профессиональной деятельности;</w:t>
            </w:r>
          </w:p>
          <w:p w14:paraId="413212AE" w14:textId="77777777" w:rsidR="00AA1B0E" w:rsidRPr="00F138BF" w:rsidRDefault="00AA1B0E" w:rsidP="00CA4F5C">
            <w:pPr>
              <w:pStyle w:val="a4"/>
              <w:numPr>
                <w:ilvl w:val="0"/>
                <w:numId w:val="47"/>
              </w:numPr>
              <w:suppressAutoHyphens/>
              <w:jc w:val="both"/>
              <w:rPr>
                <w:rFonts w:ascii="Times New Roman" w:hAnsi="Times New Roman" w:cs="Times New Roman"/>
                <w:iCs/>
                <w:sz w:val="24"/>
                <w:szCs w:val="24"/>
              </w:rPr>
            </w:pPr>
            <w:r w:rsidRPr="00F138BF">
              <w:rPr>
                <w:rFonts w:ascii="Times New Roman" w:eastAsia="Calibri" w:hAnsi="Times New Roman" w:cs="Times New Roman"/>
                <w:iCs/>
              </w:rPr>
              <w:t xml:space="preserve">пользуется  средствами профилактики перенапряжения, характерными для данной </w:t>
            </w:r>
            <w:r w:rsidRPr="00F138BF">
              <w:rPr>
                <w:rFonts w:ascii="Times New Roman" w:eastAsia="Calibri" w:hAnsi="Times New Roman" w:cs="Times New Roman"/>
                <w:bCs/>
                <w:iCs/>
                <w:color w:val="000000" w:themeColor="text1"/>
              </w:rPr>
              <w:t>специальности</w:t>
            </w:r>
          </w:p>
        </w:tc>
        <w:tc>
          <w:tcPr>
            <w:tcW w:w="1446" w:type="pct"/>
            <w:vMerge/>
          </w:tcPr>
          <w:p w14:paraId="39036F8F" w14:textId="77777777" w:rsidR="00474D1A" w:rsidRPr="00F138BF" w:rsidDel="009D5E3A" w:rsidRDefault="00474D1A" w:rsidP="00F36869">
            <w:pPr>
              <w:suppressAutoHyphens/>
              <w:contextualSpacing/>
              <w:rPr>
                <w:rFonts w:ascii="Times New Roman" w:hAnsi="Times New Roman" w:cs="Times New Roman"/>
                <w:iCs/>
                <w:sz w:val="24"/>
                <w:szCs w:val="24"/>
              </w:rPr>
            </w:pPr>
          </w:p>
        </w:tc>
      </w:tr>
      <w:tr w:rsidR="00474D1A" w:rsidRPr="00F138BF" w14:paraId="46267210" w14:textId="77777777" w:rsidTr="00F36869">
        <w:trPr>
          <w:trHeight w:val="23"/>
        </w:trPr>
        <w:tc>
          <w:tcPr>
            <w:tcW w:w="799" w:type="pct"/>
          </w:tcPr>
          <w:p w14:paraId="28A34204" w14:textId="3EC9012E" w:rsidR="00474D1A" w:rsidRPr="00F138BF" w:rsidRDefault="00DB7ADD" w:rsidP="00F36869">
            <w:pPr>
              <w:suppressAutoHyphens/>
              <w:contextualSpacing/>
              <w:rPr>
                <w:rFonts w:ascii="Times New Roman" w:hAnsi="Times New Roman" w:cs="Times New Roman"/>
                <w:iCs/>
                <w:sz w:val="24"/>
                <w:szCs w:val="24"/>
              </w:rPr>
            </w:pPr>
            <w:r w:rsidRPr="00F138BF">
              <w:rPr>
                <w:rFonts w:ascii="Times New Roman" w:hAnsi="Times New Roman" w:cs="Times New Roman"/>
                <w:iCs/>
                <w:sz w:val="24"/>
                <w:szCs w:val="24"/>
              </w:rPr>
              <w:t>ПК</w:t>
            </w:r>
            <w:r w:rsidR="00F138BF">
              <w:rPr>
                <w:rFonts w:ascii="Times New Roman" w:hAnsi="Times New Roman" w:cs="Times New Roman"/>
                <w:iCs/>
                <w:sz w:val="24"/>
                <w:szCs w:val="24"/>
              </w:rPr>
              <w:t xml:space="preserve"> </w:t>
            </w:r>
            <w:r w:rsidRPr="00F138BF">
              <w:rPr>
                <w:rFonts w:ascii="Times New Roman" w:hAnsi="Times New Roman" w:cs="Times New Roman"/>
                <w:iCs/>
                <w:sz w:val="24"/>
                <w:szCs w:val="24"/>
              </w:rPr>
              <w:t>4.3</w:t>
            </w:r>
          </w:p>
          <w:p w14:paraId="1A286294" w14:textId="77777777" w:rsidR="00AA1B0E" w:rsidRPr="00F138BF" w:rsidRDefault="00AA1B0E" w:rsidP="00F36869">
            <w:pPr>
              <w:suppressAutoHyphens/>
              <w:contextualSpacing/>
              <w:rPr>
                <w:rFonts w:ascii="Times New Roman" w:hAnsi="Times New Roman" w:cs="Times New Roman"/>
                <w:iCs/>
                <w:sz w:val="24"/>
                <w:szCs w:val="24"/>
              </w:rPr>
            </w:pPr>
          </w:p>
          <w:p w14:paraId="1A5A9A6A" w14:textId="77777777" w:rsidR="00AA1B0E" w:rsidRPr="00F138BF" w:rsidRDefault="00AA1B0E" w:rsidP="00F36869">
            <w:pPr>
              <w:suppressAutoHyphens/>
              <w:contextualSpacing/>
              <w:rPr>
                <w:rFonts w:ascii="Times New Roman" w:hAnsi="Times New Roman" w:cs="Times New Roman"/>
                <w:iCs/>
                <w:sz w:val="24"/>
                <w:szCs w:val="24"/>
              </w:rPr>
            </w:pPr>
          </w:p>
          <w:p w14:paraId="20E29566" w14:textId="77777777" w:rsidR="00AA1B0E" w:rsidRPr="00F138BF" w:rsidRDefault="00AA1B0E" w:rsidP="00F36869">
            <w:pPr>
              <w:suppressAutoHyphens/>
              <w:contextualSpacing/>
              <w:rPr>
                <w:rFonts w:ascii="Times New Roman" w:hAnsi="Times New Roman" w:cs="Times New Roman"/>
                <w:iCs/>
                <w:sz w:val="24"/>
                <w:szCs w:val="24"/>
              </w:rPr>
            </w:pPr>
          </w:p>
          <w:p w14:paraId="2F8A2912" w14:textId="77777777" w:rsidR="00AA1B0E" w:rsidRPr="00F138BF" w:rsidRDefault="00AA1B0E" w:rsidP="00F36869">
            <w:pPr>
              <w:suppressAutoHyphens/>
              <w:contextualSpacing/>
              <w:rPr>
                <w:rFonts w:ascii="Times New Roman" w:hAnsi="Times New Roman" w:cs="Times New Roman"/>
                <w:iCs/>
                <w:sz w:val="24"/>
                <w:szCs w:val="24"/>
              </w:rPr>
            </w:pPr>
          </w:p>
          <w:p w14:paraId="62566829" w14:textId="77777777" w:rsidR="00AA1B0E" w:rsidRPr="00F138BF" w:rsidRDefault="00AA1B0E" w:rsidP="00F36869">
            <w:pPr>
              <w:suppressAutoHyphens/>
              <w:contextualSpacing/>
              <w:rPr>
                <w:rFonts w:ascii="Times New Roman" w:hAnsi="Times New Roman" w:cs="Times New Roman"/>
                <w:iCs/>
                <w:sz w:val="24"/>
                <w:szCs w:val="24"/>
              </w:rPr>
            </w:pPr>
          </w:p>
          <w:p w14:paraId="27E6D7D2" w14:textId="77777777" w:rsidR="00AA1B0E" w:rsidRPr="00F138BF" w:rsidRDefault="00AA1B0E" w:rsidP="00F36869">
            <w:pPr>
              <w:suppressAutoHyphens/>
              <w:contextualSpacing/>
              <w:rPr>
                <w:rFonts w:ascii="Times New Roman" w:hAnsi="Times New Roman" w:cs="Times New Roman"/>
                <w:iCs/>
                <w:sz w:val="24"/>
                <w:szCs w:val="24"/>
              </w:rPr>
            </w:pPr>
          </w:p>
          <w:p w14:paraId="5DF24E7B" w14:textId="77777777" w:rsidR="00AA1B0E" w:rsidRPr="00F138BF" w:rsidRDefault="00AA1B0E" w:rsidP="00F36869">
            <w:pPr>
              <w:suppressAutoHyphens/>
              <w:contextualSpacing/>
              <w:rPr>
                <w:rFonts w:ascii="Times New Roman" w:hAnsi="Times New Roman" w:cs="Times New Roman"/>
                <w:iCs/>
                <w:sz w:val="24"/>
                <w:szCs w:val="24"/>
              </w:rPr>
            </w:pPr>
          </w:p>
          <w:p w14:paraId="33B9B18E" w14:textId="77777777" w:rsidR="00AA1B0E" w:rsidRPr="00F138BF" w:rsidRDefault="00AA1B0E" w:rsidP="00AA1B0E">
            <w:pPr>
              <w:suppressAutoHyphens/>
              <w:contextualSpacing/>
              <w:rPr>
                <w:rFonts w:ascii="Times New Roman" w:hAnsi="Times New Roman" w:cs="Times New Roman"/>
                <w:iCs/>
              </w:rPr>
            </w:pPr>
          </w:p>
          <w:p w14:paraId="75DD6B80" w14:textId="77777777" w:rsidR="00AA1B0E" w:rsidRPr="00F138BF" w:rsidRDefault="00AA1B0E" w:rsidP="00AA1B0E">
            <w:pPr>
              <w:suppressAutoHyphens/>
              <w:contextualSpacing/>
              <w:rPr>
                <w:rFonts w:ascii="Times New Roman" w:hAnsi="Times New Roman" w:cs="Times New Roman"/>
                <w:iCs/>
              </w:rPr>
            </w:pPr>
          </w:p>
          <w:p w14:paraId="4A720250" w14:textId="403F16CB" w:rsidR="00AA1B0E" w:rsidRPr="00F138BF" w:rsidRDefault="00AA1B0E" w:rsidP="00AA1B0E">
            <w:pPr>
              <w:suppressAutoHyphens/>
              <w:contextualSpacing/>
              <w:rPr>
                <w:rFonts w:ascii="Times New Roman" w:hAnsi="Times New Roman" w:cs="Times New Roman"/>
                <w:iCs/>
              </w:rPr>
            </w:pPr>
            <w:r w:rsidRPr="00F138BF">
              <w:rPr>
                <w:rFonts w:ascii="Times New Roman" w:hAnsi="Times New Roman" w:cs="Times New Roman"/>
                <w:iCs/>
              </w:rPr>
              <w:t>ОК</w:t>
            </w:r>
            <w:r w:rsidR="00F138BF">
              <w:rPr>
                <w:rFonts w:ascii="Times New Roman" w:hAnsi="Times New Roman" w:cs="Times New Roman"/>
                <w:iCs/>
              </w:rPr>
              <w:t xml:space="preserve"> </w:t>
            </w:r>
            <w:r w:rsidRPr="00F138BF">
              <w:rPr>
                <w:rFonts w:ascii="Times New Roman" w:hAnsi="Times New Roman" w:cs="Times New Roman"/>
                <w:iCs/>
              </w:rPr>
              <w:t>01</w:t>
            </w:r>
          </w:p>
          <w:p w14:paraId="12CF97CC" w14:textId="77777777" w:rsidR="00AA1B0E" w:rsidRPr="00F138BF" w:rsidRDefault="00AA1B0E" w:rsidP="00AA1B0E">
            <w:pPr>
              <w:suppressAutoHyphens/>
              <w:contextualSpacing/>
              <w:rPr>
                <w:rFonts w:ascii="Times New Roman" w:hAnsi="Times New Roman" w:cs="Times New Roman"/>
                <w:iCs/>
              </w:rPr>
            </w:pPr>
          </w:p>
          <w:p w14:paraId="40FF33B1" w14:textId="77777777" w:rsidR="00AA1B0E" w:rsidRPr="00F138BF" w:rsidRDefault="00AA1B0E" w:rsidP="00AA1B0E">
            <w:pPr>
              <w:suppressAutoHyphens/>
              <w:contextualSpacing/>
              <w:rPr>
                <w:rFonts w:ascii="Times New Roman" w:hAnsi="Times New Roman" w:cs="Times New Roman"/>
                <w:iCs/>
              </w:rPr>
            </w:pPr>
          </w:p>
          <w:p w14:paraId="196EEB30" w14:textId="77777777" w:rsidR="00AA1B0E" w:rsidRPr="00F138BF" w:rsidRDefault="00AA1B0E" w:rsidP="00AA1B0E">
            <w:pPr>
              <w:suppressAutoHyphens/>
              <w:contextualSpacing/>
              <w:rPr>
                <w:rFonts w:ascii="Times New Roman" w:hAnsi="Times New Roman" w:cs="Times New Roman"/>
                <w:iCs/>
              </w:rPr>
            </w:pPr>
          </w:p>
          <w:p w14:paraId="4F415AC4" w14:textId="77777777" w:rsidR="00AA1B0E" w:rsidRPr="00F138BF" w:rsidRDefault="00AA1B0E" w:rsidP="00AA1B0E">
            <w:pPr>
              <w:suppressAutoHyphens/>
              <w:contextualSpacing/>
              <w:rPr>
                <w:rFonts w:ascii="Times New Roman" w:hAnsi="Times New Roman" w:cs="Times New Roman"/>
                <w:iCs/>
              </w:rPr>
            </w:pPr>
          </w:p>
          <w:p w14:paraId="1943F23D" w14:textId="77777777" w:rsidR="00AA1B0E" w:rsidRPr="00F138BF" w:rsidRDefault="00AA1B0E" w:rsidP="00AA1B0E">
            <w:pPr>
              <w:suppressAutoHyphens/>
              <w:contextualSpacing/>
              <w:rPr>
                <w:rFonts w:ascii="Times New Roman" w:hAnsi="Times New Roman" w:cs="Times New Roman"/>
                <w:iCs/>
              </w:rPr>
            </w:pPr>
          </w:p>
          <w:p w14:paraId="5EB0CA40" w14:textId="77777777" w:rsidR="00AA1B0E" w:rsidRPr="00F138BF" w:rsidRDefault="00AA1B0E" w:rsidP="00AA1B0E">
            <w:pPr>
              <w:suppressAutoHyphens/>
              <w:contextualSpacing/>
              <w:rPr>
                <w:rFonts w:ascii="Times New Roman" w:hAnsi="Times New Roman" w:cs="Times New Roman"/>
                <w:iCs/>
              </w:rPr>
            </w:pPr>
          </w:p>
          <w:p w14:paraId="3F4BED04" w14:textId="77777777" w:rsidR="00AA1B0E" w:rsidRPr="00F138BF" w:rsidRDefault="00AA1B0E" w:rsidP="00AA1B0E">
            <w:pPr>
              <w:suppressAutoHyphens/>
              <w:contextualSpacing/>
              <w:rPr>
                <w:rFonts w:ascii="Times New Roman" w:hAnsi="Times New Roman" w:cs="Times New Roman"/>
                <w:iCs/>
              </w:rPr>
            </w:pPr>
          </w:p>
          <w:p w14:paraId="5ED07E47" w14:textId="77777777" w:rsidR="00AA1B0E" w:rsidRPr="00F138BF" w:rsidRDefault="00AA1B0E" w:rsidP="00AA1B0E">
            <w:pPr>
              <w:suppressAutoHyphens/>
              <w:contextualSpacing/>
              <w:rPr>
                <w:rFonts w:ascii="Times New Roman" w:hAnsi="Times New Roman" w:cs="Times New Roman"/>
                <w:iCs/>
              </w:rPr>
            </w:pPr>
          </w:p>
          <w:p w14:paraId="7F896319" w14:textId="53729396" w:rsidR="00AA1B0E" w:rsidRPr="00F138BF" w:rsidRDefault="00AA1B0E" w:rsidP="00AA1B0E">
            <w:pPr>
              <w:suppressAutoHyphens/>
              <w:contextualSpacing/>
              <w:rPr>
                <w:rFonts w:ascii="Times New Roman" w:hAnsi="Times New Roman" w:cs="Times New Roman"/>
                <w:iCs/>
              </w:rPr>
            </w:pPr>
            <w:r w:rsidRPr="00F138BF">
              <w:rPr>
                <w:rFonts w:ascii="Times New Roman" w:hAnsi="Times New Roman" w:cs="Times New Roman"/>
                <w:iCs/>
              </w:rPr>
              <w:t>ОК</w:t>
            </w:r>
            <w:r w:rsidR="00F138BF">
              <w:rPr>
                <w:rFonts w:ascii="Times New Roman" w:hAnsi="Times New Roman" w:cs="Times New Roman"/>
                <w:iCs/>
              </w:rPr>
              <w:t xml:space="preserve"> </w:t>
            </w:r>
            <w:r w:rsidRPr="00F138BF">
              <w:rPr>
                <w:rFonts w:ascii="Times New Roman" w:hAnsi="Times New Roman" w:cs="Times New Roman"/>
                <w:iCs/>
              </w:rPr>
              <w:t>02</w:t>
            </w:r>
          </w:p>
          <w:p w14:paraId="54ABB935" w14:textId="77777777" w:rsidR="003964D8" w:rsidRPr="00F138BF" w:rsidRDefault="003964D8" w:rsidP="00AA1B0E">
            <w:pPr>
              <w:suppressAutoHyphens/>
              <w:contextualSpacing/>
              <w:rPr>
                <w:rFonts w:ascii="Times New Roman" w:hAnsi="Times New Roman" w:cs="Times New Roman"/>
                <w:iCs/>
              </w:rPr>
            </w:pPr>
          </w:p>
          <w:p w14:paraId="5AECFB4C" w14:textId="77777777" w:rsidR="003964D8" w:rsidRPr="00F138BF" w:rsidRDefault="003964D8" w:rsidP="00AA1B0E">
            <w:pPr>
              <w:suppressAutoHyphens/>
              <w:contextualSpacing/>
              <w:rPr>
                <w:rFonts w:ascii="Times New Roman" w:hAnsi="Times New Roman" w:cs="Times New Roman"/>
                <w:iCs/>
              </w:rPr>
            </w:pPr>
          </w:p>
          <w:p w14:paraId="507172AB" w14:textId="77777777" w:rsidR="003964D8" w:rsidRPr="00F138BF" w:rsidRDefault="003964D8" w:rsidP="00AA1B0E">
            <w:pPr>
              <w:suppressAutoHyphens/>
              <w:contextualSpacing/>
              <w:rPr>
                <w:rFonts w:ascii="Times New Roman" w:hAnsi="Times New Roman" w:cs="Times New Roman"/>
                <w:iCs/>
              </w:rPr>
            </w:pPr>
          </w:p>
          <w:p w14:paraId="2B48DEB7" w14:textId="77777777" w:rsidR="003964D8" w:rsidRPr="00F138BF" w:rsidRDefault="003964D8" w:rsidP="00AA1B0E">
            <w:pPr>
              <w:suppressAutoHyphens/>
              <w:contextualSpacing/>
              <w:rPr>
                <w:rFonts w:ascii="Times New Roman" w:hAnsi="Times New Roman" w:cs="Times New Roman"/>
                <w:iCs/>
              </w:rPr>
            </w:pPr>
          </w:p>
          <w:p w14:paraId="2594EF18" w14:textId="77777777" w:rsidR="003964D8" w:rsidRPr="00F138BF" w:rsidRDefault="003964D8" w:rsidP="00AA1B0E">
            <w:pPr>
              <w:suppressAutoHyphens/>
              <w:contextualSpacing/>
              <w:rPr>
                <w:rFonts w:ascii="Times New Roman" w:hAnsi="Times New Roman" w:cs="Times New Roman"/>
                <w:iCs/>
              </w:rPr>
            </w:pPr>
          </w:p>
          <w:p w14:paraId="5DA532AD" w14:textId="77777777" w:rsidR="003964D8" w:rsidRPr="00F138BF" w:rsidRDefault="003964D8" w:rsidP="00AA1B0E">
            <w:pPr>
              <w:suppressAutoHyphens/>
              <w:contextualSpacing/>
              <w:rPr>
                <w:rFonts w:ascii="Times New Roman" w:hAnsi="Times New Roman" w:cs="Times New Roman"/>
                <w:iCs/>
              </w:rPr>
            </w:pPr>
          </w:p>
          <w:p w14:paraId="2595F137" w14:textId="77777777" w:rsidR="003964D8" w:rsidRPr="00F138BF" w:rsidRDefault="003964D8" w:rsidP="00AA1B0E">
            <w:pPr>
              <w:suppressAutoHyphens/>
              <w:contextualSpacing/>
              <w:rPr>
                <w:rFonts w:ascii="Times New Roman" w:hAnsi="Times New Roman" w:cs="Times New Roman"/>
                <w:iCs/>
              </w:rPr>
            </w:pPr>
          </w:p>
          <w:p w14:paraId="045380B5" w14:textId="77777777" w:rsidR="003964D8" w:rsidRPr="00F138BF" w:rsidRDefault="003964D8" w:rsidP="003964D8">
            <w:pPr>
              <w:suppressAutoHyphens/>
              <w:contextualSpacing/>
              <w:rPr>
                <w:rFonts w:ascii="Times New Roman" w:eastAsia="Calibri" w:hAnsi="Times New Roman" w:cs="Times New Roman"/>
                <w:iCs/>
              </w:rPr>
            </w:pPr>
            <w:r w:rsidRPr="00F138BF">
              <w:rPr>
                <w:rFonts w:ascii="Times New Roman" w:eastAsia="Calibri" w:hAnsi="Times New Roman" w:cs="Times New Roman"/>
                <w:iCs/>
              </w:rPr>
              <w:t>ОК 04</w:t>
            </w:r>
          </w:p>
          <w:p w14:paraId="127D5C4D" w14:textId="77777777" w:rsidR="007348E7" w:rsidRPr="00F138BF" w:rsidRDefault="007348E7" w:rsidP="003964D8">
            <w:pPr>
              <w:suppressAutoHyphens/>
              <w:contextualSpacing/>
              <w:rPr>
                <w:rFonts w:ascii="Times New Roman" w:eastAsia="Calibri" w:hAnsi="Times New Roman" w:cs="Times New Roman"/>
                <w:iCs/>
              </w:rPr>
            </w:pPr>
          </w:p>
          <w:p w14:paraId="6E4AA074" w14:textId="77777777" w:rsidR="007348E7" w:rsidRPr="00F138BF" w:rsidRDefault="007348E7" w:rsidP="003964D8">
            <w:pPr>
              <w:suppressAutoHyphens/>
              <w:contextualSpacing/>
              <w:rPr>
                <w:rFonts w:ascii="Times New Roman" w:eastAsia="Calibri" w:hAnsi="Times New Roman" w:cs="Times New Roman"/>
                <w:iCs/>
              </w:rPr>
            </w:pPr>
          </w:p>
          <w:p w14:paraId="3FFA81F8" w14:textId="3E2BFE5F" w:rsidR="007348E7" w:rsidRPr="00F138BF" w:rsidRDefault="007348E7" w:rsidP="007348E7">
            <w:pPr>
              <w:suppressAutoHyphens/>
              <w:contextualSpacing/>
              <w:rPr>
                <w:rFonts w:ascii="Times New Roman" w:hAnsi="Times New Roman" w:cs="Times New Roman"/>
                <w:iCs/>
              </w:rPr>
            </w:pPr>
            <w:r w:rsidRPr="00F138BF">
              <w:rPr>
                <w:rFonts w:ascii="Times New Roman" w:hAnsi="Times New Roman" w:cs="Times New Roman"/>
                <w:iCs/>
              </w:rPr>
              <w:t>ОК</w:t>
            </w:r>
            <w:r w:rsidR="00F138BF">
              <w:rPr>
                <w:rFonts w:ascii="Times New Roman" w:hAnsi="Times New Roman" w:cs="Times New Roman"/>
                <w:iCs/>
              </w:rPr>
              <w:t xml:space="preserve"> </w:t>
            </w:r>
            <w:r w:rsidRPr="00F138BF">
              <w:rPr>
                <w:rFonts w:ascii="Times New Roman" w:hAnsi="Times New Roman" w:cs="Times New Roman"/>
                <w:iCs/>
              </w:rPr>
              <w:t>05</w:t>
            </w:r>
          </w:p>
          <w:p w14:paraId="0858DC71" w14:textId="0183F3C8" w:rsidR="00F05B0E" w:rsidRPr="00F138BF" w:rsidRDefault="00F05B0E" w:rsidP="00F05B0E">
            <w:pPr>
              <w:suppressAutoHyphens/>
              <w:contextualSpacing/>
              <w:rPr>
                <w:rFonts w:ascii="Times New Roman" w:hAnsi="Times New Roman" w:cs="Times New Roman"/>
                <w:iCs/>
              </w:rPr>
            </w:pPr>
            <w:r w:rsidRPr="00F138BF">
              <w:rPr>
                <w:rFonts w:ascii="Times New Roman" w:hAnsi="Times New Roman" w:cs="Times New Roman"/>
                <w:iCs/>
              </w:rPr>
              <w:t>ОК</w:t>
            </w:r>
            <w:r w:rsidR="00F138BF">
              <w:rPr>
                <w:rFonts w:ascii="Times New Roman" w:hAnsi="Times New Roman" w:cs="Times New Roman"/>
                <w:iCs/>
              </w:rPr>
              <w:t xml:space="preserve"> </w:t>
            </w:r>
            <w:r w:rsidRPr="00F138BF">
              <w:rPr>
                <w:rFonts w:ascii="Times New Roman" w:hAnsi="Times New Roman" w:cs="Times New Roman"/>
                <w:iCs/>
              </w:rPr>
              <w:t>07</w:t>
            </w:r>
          </w:p>
          <w:p w14:paraId="540D8A41" w14:textId="77777777" w:rsidR="007348E7" w:rsidRPr="00F138BF" w:rsidRDefault="007348E7" w:rsidP="003964D8">
            <w:pPr>
              <w:suppressAutoHyphens/>
              <w:contextualSpacing/>
              <w:rPr>
                <w:rFonts w:ascii="Times New Roman" w:eastAsia="Calibri" w:hAnsi="Times New Roman" w:cs="Times New Roman"/>
                <w:iCs/>
              </w:rPr>
            </w:pPr>
          </w:p>
          <w:p w14:paraId="267DCA17" w14:textId="77777777" w:rsidR="007348E7" w:rsidRPr="00F138BF" w:rsidRDefault="007348E7" w:rsidP="003964D8">
            <w:pPr>
              <w:suppressAutoHyphens/>
              <w:contextualSpacing/>
              <w:rPr>
                <w:rFonts w:ascii="Times New Roman" w:eastAsia="Calibri" w:hAnsi="Times New Roman" w:cs="Times New Roman"/>
                <w:iCs/>
              </w:rPr>
            </w:pPr>
          </w:p>
          <w:p w14:paraId="42BE8C1A" w14:textId="77777777" w:rsidR="00AA1B0E" w:rsidRPr="00F138BF" w:rsidRDefault="00AA1B0E" w:rsidP="00F36869">
            <w:pPr>
              <w:suppressAutoHyphens/>
              <w:contextualSpacing/>
              <w:rPr>
                <w:rFonts w:ascii="Times New Roman" w:hAnsi="Times New Roman" w:cs="Times New Roman"/>
                <w:iCs/>
                <w:sz w:val="24"/>
                <w:szCs w:val="24"/>
              </w:rPr>
            </w:pPr>
          </w:p>
          <w:p w14:paraId="2311A0AE" w14:textId="77777777" w:rsidR="00AA1B0E" w:rsidRPr="00F138BF" w:rsidRDefault="00AA1B0E" w:rsidP="00F36869">
            <w:pPr>
              <w:suppressAutoHyphens/>
              <w:contextualSpacing/>
              <w:rPr>
                <w:rFonts w:ascii="Times New Roman" w:hAnsi="Times New Roman" w:cs="Times New Roman"/>
                <w:iCs/>
                <w:sz w:val="24"/>
                <w:szCs w:val="24"/>
              </w:rPr>
            </w:pPr>
          </w:p>
          <w:p w14:paraId="764E07E0" w14:textId="77777777" w:rsidR="00AA1B0E" w:rsidRPr="00F138BF" w:rsidRDefault="00AA1B0E" w:rsidP="00F36869">
            <w:pPr>
              <w:suppressAutoHyphens/>
              <w:contextualSpacing/>
              <w:rPr>
                <w:rFonts w:ascii="Times New Roman" w:hAnsi="Times New Roman" w:cs="Times New Roman"/>
                <w:iCs/>
                <w:sz w:val="24"/>
                <w:szCs w:val="24"/>
              </w:rPr>
            </w:pPr>
          </w:p>
        </w:tc>
        <w:tc>
          <w:tcPr>
            <w:tcW w:w="2755" w:type="pct"/>
          </w:tcPr>
          <w:p w14:paraId="2A912652" w14:textId="77777777" w:rsidR="00474D1A" w:rsidRPr="00F138BF" w:rsidRDefault="00905C15" w:rsidP="00CA4F5C">
            <w:pPr>
              <w:pStyle w:val="a4"/>
              <w:numPr>
                <w:ilvl w:val="0"/>
                <w:numId w:val="39"/>
              </w:numPr>
              <w:suppressAutoHyphens/>
              <w:jc w:val="both"/>
              <w:rPr>
                <w:rFonts w:ascii="Times New Roman" w:hAnsi="Times New Roman" w:cs="Times New Roman"/>
                <w:bCs/>
                <w:iCs/>
              </w:rPr>
            </w:pPr>
            <w:r w:rsidRPr="00F138BF">
              <w:rPr>
                <w:rFonts w:ascii="Times New Roman" w:hAnsi="Times New Roman" w:cs="Times New Roman"/>
                <w:bCs/>
                <w:iCs/>
              </w:rPr>
              <w:lastRenderedPageBreak/>
              <w:t>проводит  визуальное и инструментальное обследование отдельных строительных конструкций зданий и сооружений</w:t>
            </w:r>
            <w:r w:rsidR="00476536" w:rsidRPr="00F138BF">
              <w:rPr>
                <w:rFonts w:ascii="Times New Roman" w:hAnsi="Times New Roman" w:cs="Times New Roman"/>
                <w:bCs/>
                <w:iCs/>
              </w:rPr>
              <w:t>;</w:t>
            </w:r>
          </w:p>
          <w:p w14:paraId="1D77DAB4" w14:textId="77777777" w:rsidR="00905C15" w:rsidRPr="00F138BF" w:rsidRDefault="00905C15" w:rsidP="00CA4F5C">
            <w:pPr>
              <w:pStyle w:val="a4"/>
              <w:numPr>
                <w:ilvl w:val="0"/>
                <w:numId w:val="39"/>
              </w:numPr>
              <w:suppressAutoHyphens/>
              <w:jc w:val="both"/>
              <w:rPr>
                <w:rFonts w:ascii="Times New Roman" w:hAnsi="Times New Roman" w:cs="Times New Roman"/>
                <w:iCs/>
              </w:rPr>
            </w:pPr>
            <w:r w:rsidRPr="00F138BF">
              <w:rPr>
                <w:rFonts w:ascii="Times New Roman" w:hAnsi="Times New Roman" w:cs="Times New Roman"/>
                <w:iCs/>
              </w:rPr>
              <w:t>рассчитывает  физический  износ и контролирует технические состояния конструктивных элементов</w:t>
            </w:r>
            <w:r w:rsidR="00476536" w:rsidRPr="00F138BF">
              <w:rPr>
                <w:rFonts w:ascii="Times New Roman" w:hAnsi="Times New Roman" w:cs="Times New Roman"/>
                <w:iCs/>
              </w:rPr>
              <w:t>;</w:t>
            </w:r>
          </w:p>
          <w:p w14:paraId="1A0DE6BD" w14:textId="77777777" w:rsidR="00905C15" w:rsidRPr="00F138BF" w:rsidRDefault="00905C15" w:rsidP="00CA4F5C">
            <w:pPr>
              <w:pStyle w:val="a4"/>
              <w:numPr>
                <w:ilvl w:val="0"/>
                <w:numId w:val="39"/>
              </w:numPr>
              <w:suppressAutoHyphens/>
              <w:jc w:val="both"/>
              <w:rPr>
                <w:rFonts w:ascii="Times New Roman" w:hAnsi="Times New Roman" w:cs="Times New Roman"/>
                <w:iCs/>
                <w:sz w:val="24"/>
                <w:szCs w:val="24"/>
              </w:rPr>
            </w:pPr>
            <w:r w:rsidRPr="00F138BF">
              <w:rPr>
                <w:rFonts w:ascii="Times New Roman" w:hAnsi="Times New Roman" w:cs="Times New Roman"/>
                <w:iCs/>
              </w:rPr>
              <w:t>оценивает  техническое состояни</w:t>
            </w:r>
            <w:r w:rsidR="00476536" w:rsidRPr="00F138BF">
              <w:rPr>
                <w:rFonts w:ascii="Times New Roman" w:hAnsi="Times New Roman" w:cs="Times New Roman"/>
                <w:iCs/>
              </w:rPr>
              <w:t>е</w:t>
            </w:r>
            <w:r w:rsidRPr="00F138BF">
              <w:rPr>
                <w:rFonts w:ascii="Times New Roman" w:hAnsi="Times New Roman" w:cs="Times New Roman"/>
                <w:iCs/>
              </w:rPr>
              <w:t xml:space="preserve"> отдельных конструктивных элементов зданий и сооружений</w:t>
            </w:r>
          </w:p>
          <w:p w14:paraId="22598EBE" w14:textId="77777777" w:rsidR="00AA1B0E" w:rsidRPr="00F138BF" w:rsidRDefault="00AA1B0E" w:rsidP="00CA4F5C">
            <w:pPr>
              <w:pStyle w:val="a4"/>
              <w:numPr>
                <w:ilvl w:val="0"/>
                <w:numId w:val="39"/>
              </w:numPr>
              <w:suppressAutoHyphens/>
              <w:jc w:val="both"/>
              <w:rPr>
                <w:rFonts w:ascii="Times New Roman" w:hAnsi="Times New Roman" w:cs="Times New Roman"/>
                <w:iCs/>
                <w:sz w:val="24"/>
                <w:szCs w:val="24"/>
              </w:rPr>
            </w:pPr>
          </w:p>
          <w:p w14:paraId="60C5DDB2" w14:textId="77777777" w:rsidR="00AA1B0E" w:rsidRPr="00F138BF" w:rsidRDefault="00AA1B0E" w:rsidP="00CA4F5C">
            <w:pPr>
              <w:pStyle w:val="a4"/>
              <w:numPr>
                <w:ilvl w:val="0"/>
                <w:numId w:val="42"/>
              </w:numPr>
              <w:suppressAutoHyphens/>
              <w:jc w:val="both"/>
              <w:rPr>
                <w:rFonts w:ascii="Times New Roman" w:eastAsia="Calibri" w:hAnsi="Times New Roman" w:cs="Times New Roman"/>
                <w:iCs/>
              </w:rPr>
            </w:pPr>
            <w:r w:rsidRPr="00F138BF">
              <w:rPr>
                <w:rFonts w:ascii="Times New Roman" w:eastAsia="Calibri" w:hAnsi="Times New Roman" w:cs="Times New Roman"/>
                <w:iCs/>
              </w:rPr>
              <w:t>распознает задачу и/или проблему в профессиональном контексте, анализировать и выделять её составные части;</w:t>
            </w:r>
          </w:p>
          <w:p w14:paraId="21D6EB3B" w14:textId="77777777" w:rsidR="00AA1B0E" w:rsidRPr="00F138BF" w:rsidRDefault="00AA1B0E" w:rsidP="00CA4F5C">
            <w:pPr>
              <w:pStyle w:val="a4"/>
              <w:numPr>
                <w:ilvl w:val="0"/>
                <w:numId w:val="42"/>
              </w:numPr>
              <w:suppressAutoHyphens/>
              <w:jc w:val="both"/>
              <w:rPr>
                <w:rFonts w:ascii="Times New Roman" w:eastAsia="Calibri" w:hAnsi="Times New Roman" w:cs="Times New Roman"/>
                <w:iCs/>
              </w:rPr>
            </w:pPr>
            <w:r w:rsidRPr="00F138BF">
              <w:rPr>
                <w:rFonts w:ascii="Times New Roman" w:eastAsia="Calibri" w:hAnsi="Times New Roman" w:cs="Times New Roman"/>
                <w:iCs/>
              </w:rPr>
              <w:t>определяет этапы решения задачи, составляет план действия, реализует  составленный план, определяет необходимые ресурсы;</w:t>
            </w:r>
          </w:p>
          <w:p w14:paraId="4D0AE9AF" w14:textId="77777777" w:rsidR="00AA1B0E" w:rsidRPr="00F138BF" w:rsidRDefault="00AA1B0E" w:rsidP="00CA4F5C">
            <w:pPr>
              <w:pStyle w:val="a4"/>
              <w:numPr>
                <w:ilvl w:val="0"/>
                <w:numId w:val="42"/>
              </w:numPr>
              <w:suppressAutoHyphens/>
              <w:jc w:val="both"/>
              <w:rPr>
                <w:rFonts w:ascii="Times New Roman" w:eastAsia="Calibri" w:hAnsi="Times New Roman" w:cs="Times New Roman"/>
                <w:iCs/>
              </w:rPr>
            </w:pPr>
            <w:r w:rsidRPr="00F138BF">
              <w:rPr>
                <w:rFonts w:ascii="Times New Roman" w:eastAsia="Calibri" w:hAnsi="Times New Roman" w:cs="Times New Roman"/>
                <w:iCs/>
              </w:rPr>
              <w:t>владеет актуальными методами работы в профессиональной сфере;</w:t>
            </w:r>
          </w:p>
          <w:p w14:paraId="36B3C1B5" w14:textId="77777777" w:rsidR="00AA1B0E" w:rsidRPr="00F138BF" w:rsidRDefault="00AA1B0E" w:rsidP="00AA1B0E">
            <w:pPr>
              <w:suppressAutoHyphens/>
              <w:jc w:val="both"/>
              <w:rPr>
                <w:rFonts w:ascii="Times New Roman" w:hAnsi="Times New Roman" w:cs="Times New Roman"/>
                <w:iCs/>
                <w:sz w:val="24"/>
                <w:szCs w:val="24"/>
              </w:rPr>
            </w:pPr>
          </w:p>
          <w:p w14:paraId="291AFC25" w14:textId="77777777" w:rsidR="00AA1B0E" w:rsidRPr="00F138BF" w:rsidRDefault="00AA1B0E" w:rsidP="00CA4F5C">
            <w:pPr>
              <w:pStyle w:val="a4"/>
              <w:numPr>
                <w:ilvl w:val="0"/>
                <w:numId w:val="43"/>
              </w:numPr>
              <w:suppressAutoHyphens/>
              <w:jc w:val="both"/>
              <w:rPr>
                <w:rFonts w:ascii="Times New Roman" w:eastAsia="Calibri" w:hAnsi="Times New Roman" w:cs="Times New Roman"/>
                <w:iCs/>
              </w:rPr>
            </w:pPr>
            <w:r w:rsidRPr="00F138BF">
              <w:rPr>
                <w:rFonts w:ascii="Times New Roman" w:eastAsia="Calibri" w:hAnsi="Times New Roman" w:cs="Times New Roman"/>
                <w:iCs/>
              </w:rPr>
              <w:t>применяет средства информационных технологий для решения профессиональных задач;</w:t>
            </w:r>
          </w:p>
          <w:p w14:paraId="0B47E48C" w14:textId="77777777" w:rsidR="00AA1B0E" w:rsidRPr="00F138BF" w:rsidRDefault="00AA1B0E" w:rsidP="00CA4F5C">
            <w:pPr>
              <w:pStyle w:val="a4"/>
              <w:numPr>
                <w:ilvl w:val="0"/>
                <w:numId w:val="43"/>
              </w:numPr>
              <w:suppressAutoHyphens/>
              <w:jc w:val="both"/>
              <w:rPr>
                <w:rFonts w:ascii="Times New Roman" w:eastAsia="Calibri" w:hAnsi="Times New Roman" w:cs="Times New Roman"/>
                <w:iCs/>
              </w:rPr>
            </w:pPr>
            <w:r w:rsidRPr="00F138BF">
              <w:rPr>
                <w:rFonts w:ascii="Times New Roman" w:eastAsia="Calibri" w:hAnsi="Times New Roman" w:cs="Times New Roman"/>
                <w:iCs/>
              </w:rPr>
              <w:t>использует  современное программное обеспечение в профессиональной деятельности;</w:t>
            </w:r>
          </w:p>
          <w:p w14:paraId="60177ED0" w14:textId="77777777" w:rsidR="00AA1B0E" w:rsidRPr="00F138BF" w:rsidRDefault="00AA1B0E" w:rsidP="00CA4F5C">
            <w:pPr>
              <w:pStyle w:val="a4"/>
              <w:numPr>
                <w:ilvl w:val="0"/>
                <w:numId w:val="43"/>
              </w:numPr>
              <w:suppressAutoHyphens/>
              <w:jc w:val="both"/>
              <w:rPr>
                <w:rFonts w:ascii="Times New Roman" w:hAnsi="Times New Roman" w:cs="Times New Roman"/>
                <w:iCs/>
                <w:sz w:val="24"/>
                <w:szCs w:val="24"/>
              </w:rPr>
            </w:pPr>
            <w:r w:rsidRPr="00F138BF">
              <w:rPr>
                <w:rFonts w:ascii="Times New Roman" w:eastAsia="Calibri" w:hAnsi="Times New Roman" w:cs="Times New Roman"/>
                <w:iCs/>
              </w:rPr>
              <w:t>использует  различные цифровые средства для решения профессиональных задач</w:t>
            </w:r>
          </w:p>
          <w:p w14:paraId="0068D4FF" w14:textId="77777777" w:rsidR="003964D8" w:rsidRPr="00F138BF" w:rsidRDefault="003964D8" w:rsidP="003964D8">
            <w:pPr>
              <w:suppressAutoHyphens/>
              <w:jc w:val="both"/>
              <w:rPr>
                <w:rFonts w:ascii="Times New Roman" w:hAnsi="Times New Roman" w:cs="Times New Roman"/>
                <w:iCs/>
                <w:sz w:val="24"/>
                <w:szCs w:val="24"/>
              </w:rPr>
            </w:pPr>
          </w:p>
          <w:p w14:paraId="50BFEF89" w14:textId="77777777" w:rsidR="007348E7" w:rsidRPr="00F138BF" w:rsidRDefault="007348E7" w:rsidP="00CA4F5C">
            <w:pPr>
              <w:pStyle w:val="a4"/>
              <w:numPr>
                <w:ilvl w:val="0"/>
                <w:numId w:val="46"/>
              </w:numPr>
              <w:suppressAutoHyphens/>
              <w:ind w:left="360"/>
              <w:jc w:val="both"/>
              <w:rPr>
                <w:rFonts w:ascii="Times New Roman" w:hAnsi="Times New Roman" w:cs="Times New Roman"/>
                <w:iCs/>
                <w:sz w:val="24"/>
                <w:szCs w:val="24"/>
              </w:rPr>
            </w:pPr>
            <w:r w:rsidRPr="00F138BF">
              <w:rPr>
                <w:rFonts w:ascii="Times New Roman" w:eastAsia="Calibri" w:hAnsi="Times New Roman" w:cs="Times New Roman"/>
                <w:bCs/>
                <w:iCs/>
                <w:spacing w:val="-4"/>
              </w:rPr>
              <w:t xml:space="preserve">взаимодействует с коллегами, руководством, </w:t>
            </w:r>
            <w:r w:rsidRPr="00F138BF">
              <w:rPr>
                <w:rFonts w:ascii="Times New Roman" w:eastAsia="Calibri" w:hAnsi="Times New Roman" w:cs="Times New Roman"/>
                <w:bCs/>
                <w:iCs/>
                <w:spacing w:val="-4"/>
              </w:rPr>
              <w:lastRenderedPageBreak/>
              <w:t>клиентами в ходе профессиональной деятельности</w:t>
            </w:r>
          </w:p>
          <w:p w14:paraId="6E553DC0" w14:textId="77777777" w:rsidR="003964D8" w:rsidRPr="00F138BF" w:rsidRDefault="003964D8" w:rsidP="003964D8">
            <w:pPr>
              <w:suppressAutoHyphens/>
              <w:jc w:val="both"/>
              <w:rPr>
                <w:rFonts w:ascii="Times New Roman" w:hAnsi="Times New Roman" w:cs="Times New Roman"/>
                <w:iCs/>
                <w:sz w:val="24"/>
                <w:szCs w:val="24"/>
              </w:rPr>
            </w:pPr>
          </w:p>
          <w:p w14:paraId="572ED4F3" w14:textId="77777777" w:rsidR="003964D8" w:rsidRPr="00F138BF" w:rsidRDefault="007348E7" w:rsidP="003964D8">
            <w:pPr>
              <w:suppressAutoHyphens/>
              <w:jc w:val="both"/>
              <w:rPr>
                <w:rFonts w:ascii="Times New Roman" w:hAnsi="Times New Roman" w:cs="Times New Roman"/>
                <w:iCs/>
                <w:sz w:val="24"/>
                <w:szCs w:val="24"/>
              </w:rPr>
            </w:pPr>
            <w:r w:rsidRPr="00F138BF">
              <w:rPr>
                <w:rFonts w:ascii="Times New Roman" w:eastAsia="Calibri" w:hAnsi="Times New Roman" w:cs="Times New Roman"/>
                <w:iCs/>
              </w:rPr>
              <w:t>проявляет толерантность в рабочем коллективе</w:t>
            </w:r>
          </w:p>
          <w:p w14:paraId="3AAC6530" w14:textId="77777777" w:rsidR="00F05B0E" w:rsidRPr="00F138BF" w:rsidRDefault="00F05B0E" w:rsidP="00CA4F5C">
            <w:pPr>
              <w:pStyle w:val="a4"/>
              <w:numPr>
                <w:ilvl w:val="0"/>
                <w:numId w:val="45"/>
              </w:numPr>
              <w:suppressAutoHyphens/>
              <w:jc w:val="both"/>
              <w:rPr>
                <w:rFonts w:ascii="Times New Roman" w:eastAsia="Calibri" w:hAnsi="Times New Roman" w:cs="Times New Roman"/>
                <w:bCs/>
                <w:iCs/>
              </w:rPr>
            </w:pPr>
            <w:r w:rsidRPr="00F138BF">
              <w:rPr>
                <w:rFonts w:ascii="Times New Roman" w:eastAsia="Calibri" w:hAnsi="Times New Roman" w:cs="Times New Roman"/>
                <w:bCs/>
                <w:iCs/>
              </w:rPr>
              <w:t>соблюдает нормы экологической безопасности;</w:t>
            </w:r>
          </w:p>
          <w:p w14:paraId="02B2C665" w14:textId="77777777" w:rsidR="00F05B0E" w:rsidRPr="00F138BF" w:rsidRDefault="00F05B0E" w:rsidP="00CA4F5C">
            <w:pPr>
              <w:pStyle w:val="a4"/>
              <w:numPr>
                <w:ilvl w:val="0"/>
                <w:numId w:val="45"/>
              </w:numPr>
              <w:suppressAutoHyphens/>
              <w:jc w:val="both"/>
              <w:rPr>
                <w:rFonts w:ascii="Times New Roman" w:hAnsi="Times New Roman" w:cs="Times New Roman"/>
                <w:iCs/>
                <w:sz w:val="24"/>
                <w:szCs w:val="24"/>
              </w:rPr>
            </w:pPr>
            <w:r w:rsidRPr="00F138BF">
              <w:rPr>
                <w:rFonts w:ascii="Times New Roman" w:eastAsia="Calibri" w:hAnsi="Times New Roman" w:cs="Times New Roman"/>
                <w:bCs/>
                <w:iCs/>
              </w:rPr>
              <w:t>определяет направления ресурсосбережения в рамках профессиональной деятельности</w:t>
            </w:r>
          </w:p>
          <w:p w14:paraId="1F71D002" w14:textId="77777777" w:rsidR="00F05B0E" w:rsidRPr="00F138BF" w:rsidRDefault="00F05B0E" w:rsidP="00CA4F5C">
            <w:pPr>
              <w:pStyle w:val="a4"/>
              <w:numPr>
                <w:ilvl w:val="0"/>
                <w:numId w:val="45"/>
              </w:numPr>
              <w:suppressAutoHyphens/>
              <w:jc w:val="both"/>
              <w:rPr>
                <w:rFonts w:ascii="Times New Roman" w:eastAsia="Calibri" w:hAnsi="Times New Roman" w:cs="Times New Roman"/>
                <w:bCs/>
                <w:iCs/>
              </w:rPr>
            </w:pPr>
            <w:r w:rsidRPr="00F138BF">
              <w:rPr>
                <w:rFonts w:ascii="Times New Roman" w:eastAsia="Calibri" w:hAnsi="Times New Roman" w:cs="Times New Roman"/>
                <w:bCs/>
                <w:iCs/>
              </w:rPr>
              <w:t>организовывает профессиональную деятельность с соблюдением принципов бережливого производства</w:t>
            </w:r>
          </w:p>
          <w:p w14:paraId="6C45A2DC" w14:textId="77777777" w:rsidR="00F05B0E" w:rsidRPr="00F138BF" w:rsidRDefault="00F05B0E" w:rsidP="00CA4F5C">
            <w:pPr>
              <w:pStyle w:val="a4"/>
              <w:numPr>
                <w:ilvl w:val="0"/>
                <w:numId w:val="45"/>
              </w:numPr>
              <w:suppressAutoHyphens/>
              <w:jc w:val="both"/>
              <w:rPr>
                <w:rFonts w:ascii="Times New Roman" w:eastAsia="Calibri" w:hAnsi="Times New Roman" w:cs="Times New Roman"/>
                <w:bCs/>
                <w:iCs/>
              </w:rPr>
            </w:pPr>
            <w:r w:rsidRPr="00F138BF">
              <w:rPr>
                <w:rFonts w:ascii="Times New Roman" w:eastAsia="Calibri" w:hAnsi="Times New Roman" w:cs="Times New Roman"/>
                <w:bCs/>
                <w:iCs/>
              </w:rPr>
              <w:t>организовывает профессиональную деятельность с учетом знаний об изменении климатических условий региона</w:t>
            </w:r>
          </w:p>
          <w:p w14:paraId="4685C35D" w14:textId="77777777" w:rsidR="00F05B0E" w:rsidRPr="00F138BF" w:rsidRDefault="00F05B0E" w:rsidP="00CA4F5C">
            <w:pPr>
              <w:pStyle w:val="a4"/>
              <w:numPr>
                <w:ilvl w:val="0"/>
                <w:numId w:val="46"/>
              </w:numPr>
              <w:suppressAutoHyphens/>
              <w:jc w:val="both"/>
              <w:rPr>
                <w:rFonts w:ascii="Times New Roman" w:eastAsia="Calibri" w:hAnsi="Times New Roman" w:cs="Times New Roman"/>
                <w:iCs/>
              </w:rPr>
            </w:pPr>
            <w:r w:rsidRPr="00F138BF">
              <w:rPr>
                <w:rFonts w:ascii="Times New Roman" w:eastAsia="Calibri" w:hAnsi="Times New Roman" w:cs="Times New Roman"/>
                <w:iCs/>
              </w:rPr>
              <w:t>эффективно действует в чрезвычайных ситуациях</w:t>
            </w:r>
          </w:p>
          <w:p w14:paraId="14A4A0ED" w14:textId="77777777" w:rsidR="00AA1B0E" w:rsidRPr="00F138BF" w:rsidRDefault="00AA1B0E" w:rsidP="00AA1B0E">
            <w:pPr>
              <w:suppressAutoHyphens/>
              <w:jc w:val="both"/>
              <w:rPr>
                <w:rFonts w:ascii="Times New Roman" w:hAnsi="Times New Roman" w:cs="Times New Roman"/>
                <w:iCs/>
                <w:sz w:val="24"/>
                <w:szCs w:val="24"/>
              </w:rPr>
            </w:pPr>
          </w:p>
        </w:tc>
        <w:tc>
          <w:tcPr>
            <w:tcW w:w="1446" w:type="pct"/>
            <w:vMerge/>
          </w:tcPr>
          <w:p w14:paraId="0ABE6B48" w14:textId="77777777" w:rsidR="00474D1A" w:rsidRPr="00F138BF" w:rsidRDefault="00474D1A" w:rsidP="00F36869">
            <w:pPr>
              <w:suppressAutoHyphens/>
              <w:contextualSpacing/>
              <w:rPr>
                <w:rFonts w:ascii="Times New Roman" w:hAnsi="Times New Roman" w:cs="Times New Roman"/>
                <w:iCs/>
                <w:sz w:val="24"/>
                <w:szCs w:val="24"/>
              </w:rPr>
            </w:pPr>
          </w:p>
        </w:tc>
      </w:tr>
      <w:tr w:rsidR="00474D1A" w:rsidRPr="00F138BF" w14:paraId="4504E471" w14:textId="77777777" w:rsidTr="00F36869">
        <w:trPr>
          <w:trHeight w:val="23"/>
        </w:trPr>
        <w:tc>
          <w:tcPr>
            <w:tcW w:w="799" w:type="pct"/>
          </w:tcPr>
          <w:p w14:paraId="4BF29F89" w14:textId="77777777" w:rsidR="00476536" w:rsidRPr="00F138BF" w:rsidRDefault="00474D1A" w:rsidP="00476536">
            <w:pPr>
              <w:suppressAutoHyphens/>
              <w:contextualSpacing/>
              <w:rPr>
                <w:rFonts w:ascii="Times New Roman" w:hAnsi="Times New Roman" w:cs="Times New Roman"/>
                <w:iCs/>
                <w:sz w:val="24"/>
                <w:szCs w:val="24"/>
              </w:rPr>
            </w:pPr>
            <w:r w:rsidRPr="00F138BF">
              <w:rPr>
                <w:rFonts w:ascii="Times New Roman" w:hAnsi="Times New Roman" w:cs="Times New Roman"/>
                <w:iCs/>
                <w:sz w:val="24"/>
                <w:szCs w:val="24"/>
              </w:rPr>
              <w:t xml:space="preserve">ПК </w:t>
            </w:r>
            <w:r w:rsidR="00476536" w:rsidRPr="00F138BF">
              <w:rPr>
                <w:rFonts w:ascii="Times New Roman" w:hAnsi="Times New Roman" w:cs="Times New Roman"/>
                <w:iCs/>
                <w:sz w:val="24"/>
                <w:szCs w:val="24"/>
              </w:rPr>
              <w:t>4.4</w:t>
            </w:r>
          </w:p>
          <w:p w14:paraId="35DF2ECD" w14:textId="77777777" w:rsidR="00245609" w:rsidRPr="00F138BF" w:rsidRDefault="00245609" w:rsidP="00476536">
            <w:pPr>
              <w:suppressAutoHyphens/>
              <w:contextualSpacing/>
              <w:rPr>
                <w:rFonts w:ascii="Times New Roman" w:hAnsi="Times New Roman" w:cs="Times New Roman"/>
                <w:iCs/>
                <w:sz w:val="24"/>
                <w:szCs w:val="24"/>
              </w:rPr>
            </w:pPr>
          </w:p>
          <w:p w14:paraId="4E1334C1" w14:textId="77777777" w:rsidR="00245609" w:rsidRPr="00F138BF" w:rsidRDefault="00245609" w:rsidP="00476536">
            <w:pPr>
              <w:suppressAutoHyphens/>
              <w:contextualSpacing/>
              <w:rPr>
                <w:rFonts w:ascii="Times New Roman" w:hAnsi="Times New Roman" w:cs="Times New Roman"/>
                <w:iCs/>
                <w:sz w:val="24"/>
                <w:szCs w:val="24"/>
              </w:rPr>
            </w:pPr>
          </w:p>
          <w:p w14:paraId="51DBB87D" w14:textId="77777777" w:rsidR="00245609" w:rsidRPr="00F138BF" w:rsidRDefault="00245609" w:rsidP="00476536">
            <w:pPr>
              <w:suppressAutoHyphens/>
              <w:contextualSpacing/>
              <w:rPr>
                <w:rFonts w:ascii="Times New Roman" w:hAnsi="Times New Roman" w:cs="Times New Roman"/>
                <w:iCs/>
                <w:sz w:val="24"/>
                <w:szCs w:val="24"/>
              </w:rPr>
            </w:pPr>
          </w:p>
          <w:p w14:paraId="75416E38" w14:textId="77777777" w:rsidR="00245609" w:rsidRPr="00F138BF" w:rsidRDefault="00245609" w:rsidP="00476536">
            <w:pPr>
              <w:suppressAutoHyphens/>
              <w:contextualSpacing/>
              <w:rPr>
                <w:rFonts w:ascii="Times New Roman" w:hAnsi="Times New Roman" w:cs="Times New Roman"/>
                <w:iCs/>
                <w:sz w:val="24"/>
                <w:szCs w:val="24"/>
              </w:rPr>
            </w:pPr>
          </w:p>
          <w:p w14:paraId="6A2E603D" w14:textId="77777777" w:rsidR="00245609" w:rsidRPr="00F138BF" w:rsidRDefault="00245609" w:rsidP="00476536">
            <w:pPr>
              <w:suppressAutoHyphens/>
              <w:contextualSpacing/>
              <w:rPr>
                <w:rFonts w:ascii="Times New Roman" w:hAnsi="Times New Roman" w:cs="Times New Roman"/>
                <w:iCs/>
                <w:sz w:val="24"/>
                <w:szCs w:val="24"/>
              </w:rPr>
            </w:pPr>
          </w:p>
          <w:p w14:paraId="102EF4C8" w14:textId="77777777" w:rsidR="00245609" w:rsidRPr="00F138BF" w:rsidRDefault="00245609" w:rsidP="00476536">
            <w:pPr>
              <w:suppressAutoHyphens/>
              <w:contextualSpacing/>
              <w:rPr>
                <w:rFonts w:ascii="Times New Roman" w:hAnsi="Times New Roman" w:cs="Times New Roman"/>
                <w:iCs/>
                <w:sz w:val="24"/>
                <w:szCs w:val="24"/>
              </w:rPr>
            </w:pPr>
          </w:p>
          <w:p w14:paraId="7471505B" w14:textId="38CA5DA0" w:rsidR="00245609" w:rsidRPr="00F138BF" w:rsidRDefault="00245609" w:rsidP="00245609">
            <w:pPr>
              <w:suppressAutoHyphens/>
              <w:contextualSpacing/>
              <w:rPr>
                <w:rFonts w:ascii="Times New Roman" w:hAnsi="Times New Roman" w:cs="Times New Roman"/>
                <w:iCs/>
              </w:rPr>
            </w:pPr>
            <w:r w:rsidRPr="00F138BF">
              <w:rPr>
                <w:rFonts w:ascii="Times New Roman" w:hAnsi="Times New Roman" w:cs="Times New Roman"/>
                <w:iCs/>
              </w:rPr>
              <w:t>ОК</w:t>
            </w:r>
            <w:r w:rsidR="00F138BF">
              <w:rPr>
                <w:rFonts w:ascii="Times New Roman" w:hAnsi="Times New Roman" w:cs="Times New Roman"/>
                <w:iCs/>
              </w:rPr>
              <w:t xml:space="preserve"> </w:t>
            </w:r>
            <w:r w:rsidRPr="00F138BF">
              <w:rPr>
                <w:rFonts w:ascii="Times New Roman" w:hAnsi="Times New Roman" w:cs="Times New Roman"/>
                <w:iCs/>
              </w:rPr>
              <w:t>01</w:t>
            </w:r>
          </w:p>
          <w:p w14:paraId="3A2499A3" w14:textId="77777777" w:rsidR="00245609" w:rsidRPr="00F138BF" w:rsidRDefault="00245609" w:rsidP="00245609">
            <w:pPr>
              <w:suppressAutoHyphens/>
              <w:contextualSpacing/>
              <w:rPr>
                <w:rFonts w:ascii="Times New Roman" w:hAnsi="Times New Roman" w:cs="Times New Roman"/>
                <w:iCs/>
              </w:rPr>
            </w:pPr>
          </w:p>
          <w:p w14:paraId="2926CF51" w14:textId="77777777" w:rsidR="00245609" w:rsidRPr="00F138BF" w:rsidRDefault="00245609" w:rsidP="00245609">
            <w:pPr>
              <w:suppressAutoHyphens/>
              <w:contextualSpacing/>
              <w:rPr>
                <w:rFonts w:ascii="Times New Roman" w:hAnsi="Times New Roman" w:cs="Times New Roman"/>
                <w:iCs/>
              </w:rPr>
            </w:pPr>
          </w:p>
          <w:p w14:paraId="50EC2CBE" w14:textId="77777777" w:rsidR="00245609" w:rsidRPr="00F138BF" w:rsidRDefault="00245609" w:rsidP="00245609">
            <w:pPr>
              <w:suppressAutoHyphens/>
              <w:contextualSpacing/>
              <w:rPr>
                <w:rFonts w:ascii="Times New Roman" w:hAnsi="Times New Roman" w:cs="Times New Roman"/>
                <w:iCs/>
              </w:rPr>
            </w:pPr>
          </w:p>
          <w:p w14:paraId="0F7D5875" w14:textId="77777777" w:rsidR="00245609" w:rsidRPr="00F138BF" w:rsidRDefault="00245609" w:rsidP="00245609">
            <w:pPr>
              <w:suppressAutoHyphens/>
              <w:contextualSpacing/>
              <w:rPr>
                <w:rFonts w:ascii="Times New Roman" w:hAnsi="Times New Roman" w:cs="Times New Roman"/>
                <w:iCs/>
              </w:rPr>
            </w:pPr>
          </w:p>
          <w:p w14:paraId="56B73567" w14:textId="77777777" w:rsidR="00245609" w:rsidRPr="00F138BF" w:rsidRDefault="00245609" w:rsidP="00245609">
            <w:pPr>
              <w:suppressAutoHyphens/>
              <w:contextualSpacing/>
              <w:rPr>
                <w:rFonts w:ascii="Times New Roman" w:hAnsi="Times New Roman" w:cs="Times New Roman"/>
                <w:iCs/>
              </w:rPr>
            </w:pPr>
          </w:p>
          <w:p w14:paraId="4D889366" w14:textId="77777777" w:rsidR="00245609" w:rsidRPr="00F138BF" w:rsidRDefault="00245609" w:rsidP="00245609">
            <w:pPr>
              <w:suppressAutoHyphens/>
              <w:contextualSpacing/>
              <w:rPr>
                <w:rFonts w:ascii="Times New Roman" w:hAnsi="Times New Roman" w:cs="Times New Roman"/>
                <w:iCs/>
              </w:rPr>
            </w:pPr>
          </w:p>
          <w:p w14:paraId="0B8B87E0" w14:textId="77777777" w:rsidR="00245609" w:rsidRPr="00F138BF" w:rsidRDefault="00245609" w:rsidP="00245609">
            <w:pPr>
              <w:suppressAutoHyphens/>
              <w:contextualSpacing/>
              <w:rPr>
                <w:rFonts w:ascii="Times New Roman" w:hAnsi="Times New Roman" w:cs="Times New Roman"/>
                <w:iCs/>
              </w:rPr>
            </w:pPr>
          </w:p>
          <w:p w14:paraId="02E84B5C" w14:textId="77777777" w:rsidR="00245609" w:rsidRPr="00F138BF" w:rsidRDefault="00245609" w:rsidP="00245609">
            <w:pPr>
              <w:suppressAutoHyphens/>
              <w:contextualSpacing/>
              <w:rPr>
                <w:rFonts w:ascii="Times New Roman" w:hAnsi="Times New Roman" w:cs="Times New Roman"/>
                <w:iCs/>
              </w:rPr>
            </w:pPr>
          </w:p>
          <w:p w14:paraId="249FB7A1" w14:textId="77777777" w:rsidR="00245609" w:rsidRPr="00F138BF" w:rsidRDefault="00245609" w:rsidP="00245609">
            <w:pPr>
              <w:suppressAutoHyphens/>
              <w:contextualSpacing/>
              <w:rPr>
                <w:rFonts w:ascii="Times New Roman" w:hAnsi="Times New Roman" w:cs="Times New Roman"/>
                <w:iCs/>
              </w:rPr>
            </w:pPr>
          </w:p>
          <w:p w14:paraId="1E545F9A" w14:textId="507055E4" w:rsidR="00245609" w:rsidRPr="00F138BF" w:rsidRDefault="00245609" w:rsidP="00245609">
            <w:pPr>
              <w:suppressAutoHyphens/>
              <w:contextualSpacing/>
              <w:rPr>
                <w:rFonts w:ascii="Times New Roman" w:hAnsi="Times New Roman" w:cs="Times New Roman"/>
                <w:iCs/>
              </w:rPr>
            </w:pPr>
            <w:r w:rsidRPr="00F138BF">
              <w:rPr>
                <w:rFonts w:ascii="Times New Roman" w:hAnsi="Times New Roman" w:cs="Times New Roman"/>
                <w:iCs/>
              </w:rPr>
              <w:t>ОК</w:t>
            </w:r>
            <w:r w:rsidR="00F138BF">
              <w:rPr>
                <w:rFonts w:ascii="Times New Roman" w:hAnsi="Times New Roman" w:cs="Times New Roman"/>
                <w:iCs/>
              </w:rPr>
              <w:t xml:space="preserve"> </w:t>
            </w:r>
            <w:r w:rsidRPr="00F138BF">
              <w:rPr>
                <w:rFonts w:ascii="Times New Roman" w:hAnsi="Times New Roman" w:cs="Times New Roman"/>
                <w:iCs/>
              </w:rPr>
              <w:t>02</w:t>
            </w:r>
          </w:p>
          <w:p w14:paraId="25E465B2" w14:textId="77777777" w:rsidR="00245609" w:rsidRPr="00F138BF" w:rsidRDefault="00245609" w:rsidP="00245609">
            <w:pPr>
              <w:suppressAutoHyphens/>
              <w:contextualSpacing/>
              <w:rPr>
                <w:rFonts w:ascii="Times New Roman" w:hAnsi="Times New Roman" w:cs="Times New Roman"/>
                <w:iCs/>
              </w:rPr>
            </w:pPr>
          </w:p>
          <w:p w14:paraId="461E33D5" w14:textId="77777777" w:rsidR="00245609" w:rsidRPr="00F138BF" w:rsidRDefault="00245609" w:rsidP="00245609">
            <w:pPr>
              <w:suppressAutoHyphens/>
              <w:contextualSpacing/>
              <w:rPr>
                <w:rFonts w:ascii="Times New Roman" w:hAnsi="Times New Roman" w:cs="Times New Roman"/>
                <w:iCs/>
              </w:rPr>
            </w:pPr>
          </w:p>
          <w:p w14:paraId="0FB747E0" w14:textId="77777777" w:rsidR="00245609" w:rsidRPr="00F138BF" w:rsidRDefault="00245609" w:rsidP="00245609">
            <w:pPr>
              <w:suppressAutoHyphens/>
              <w:contextualSpacing/>
              <w:rPr>
                <w:rFonts w:ascii="Times New Roman" w:hAnsi="Times New Roman" w:cs="Times New Roman"/>
                <w:iCs/>
              </w:rPr>
            </w:pPr>
          </w:p>
          <w:p w14:paraId="054D1985" w14:textId="77777777" w:rsidR="00245609" w:rsidRPr="00F138BF" w:rsidRDefault="00245609" w:rsidP="00245609">
            <w:pPr>
              <w:suppressAutoHyphens/>
              <w:contextualSpacing/>
              <w:rPr>
                <w:rFonts w:ascii="Times New Roman" w:hAnsi="Times New Roman" w:cs="Times New Roman"/>
                <w:iCs/>
              </w:rPr>
            </w:pPr>
          </w:p>
          <w:p w14:paraId="79D8BF2E" w14:textId="77777777" w:rsidR="00245609" w:rsidRPr="00F138BF" w:rsidRDefault="00245609" w:rsidP="00245609">
            <w:pPr>
              <w:suppressAutoHyphens/>
              <w:contextualSpacing/>
              <w:rPr>
                <w:rFonts w:ascii="Times New Roman" w:hAnsi="Times New Roman" w:cs="Times New Roman"/>
                <w:iCs/>
              </w:rPr>
            </w:pPr>
          </w:p>
          <w:p w14:paraId="0B2B4CF0" w14:textId="77777777" w:rsidR="00245609" w:rsidRPr="00F138BF" w:rsidRDefault="00245609" w:rsidP="00245609">
            <w:pPr>
              <w:suppressAutoHyphens/>
              <w:contextualSpacing/>
              <w:rPr>
                <w:rFonts w:ascii="Times New Roman" w:hAnsi="Times New Roman" w:cs="Times New Roman"/>
                <w:iCs/>
              </w:rPr>
            </w:pPr>
          </w:p>
          <w:p w14:paraId="1733452B" w14:textId="77777777" w:rsidR="00245609" w:rsidRPr="00F138BF" w:rsidRDefault="00245609" w:rsidP="00245609">
            <w:pPr>
              <w:suppressAutoHyphens/>
              <w:contextualSpacing/>
              <w:rPr>
                <w:rFonts w:ascii="Times New Roman" w:eastAsia="Calibri" w:hAnsi="Times New Roman" w:cs="Times New Roman"/>
                <w:iCs/>
              </w:rPr>
            </w:pPr>
            <w:r w:rsidRPr="00F138BF">
              <w:rPr>
                <w:rFonts w:ascii="Times New Roman" w:eastAsia="Calibri" w:hAnsi="Times New Roman" w:cs="Times New Roman"/>
                <w:iCs/>
              </w:rPr>
              <w:t>ОК 04</w:t>
            </w:r>
          </w:p>
          <w:p w14:paraId="24F13C05" w14:textId="77777777" w:rsidR="00245609" w:rsidRPr="00F138BF" w:rsidRDefault="00245609" w:rsidP="00245609">
            <w:pPr>
              <w:suppressAutoHyphens/>
              <w:contextualSpacing/>
              <w:rPr>
                <w:rFonts w:ascii="Times New Roman" w:hAnsi="Times New Roman" w:cs="Times New Roman"/>
                <w:iCs/>
              </w:rPr>
            </w:pPr>
          </w:p>
          <w:p w14:paraId="55984489" w14:textId="77777777" w:rsidR="00245609" w:rsidRPr="00F138BF" w:rsidRDefault="00245609" w:rsidP="00245609">
            <w:pPr>
              <w:suppressAutoHyphens/>
              <w:contextualSpacing/>
              <w:rPr>
                <w:rFonts w:ascii="Times New Roman" w:hAnsi="Times New Roman" w:cs="Times New Roman"/>
                <w:iCs/>
              </w:rPr>
            </w:pPr>
          </w:p>
          <w:p w14:paraId="4D8A28DD" w14:textId="7A3C2678" w:rsidR="00245609" w:rsidRPr="00F138BF" w:rsidRDefault="00245609" w:rsidP="00245609">
            <w:pPr>
              <w:suppressAutoHyphens/>
              <w:contextualSpacing/>
              <w:rPr>
                <w:rFonts w:ascii="Times New Roman" w:hAnsi="Times New Roman" w:cs="Times New Roman"/>
                <w:iCs/>
              </w:rPr>
            </w:pPr>
            <w:r w:rsidRPr="00F138BF">
              <w:rPr>
                <w:rFonts w:ascii="Times New Roman" w:hAnsi="Times New Roman" w:cs="Times New Roman"/>
                <w:iCs/>
              </w:rPr>
              <w:t>ОК</w:t>
            </w:r>
            <w:r w:rsidR="00F138BF">
              <w:rPr>
                <w:rFonts w:ascii="Times New Roman" w:hAnsi="Times New Roman" w:cs="Times New Roman"/>
                <w:iCs/>
              </w:rPr>
              <w:t xml:space="preserve"> </w:t>
            </w:r>
            <w:r w:rsidRPr="00F138BF">
              <w:rPr>
                <w:rFonts w:ascii="Times New Roman" w:hAnsi="Times New Roman" w:cs="Times New Roman"/>
                <w:iCs/>
              </w:rPr>
              <w:t>05</w:t>
            </w:r>
          </w:p>
          <w:p w14:paraId="484E921B" w14:textId="77777777" w:rsidR="00245609" w:rsidRPr="00F138BF" w:rsidRDefault="00245609" w:rsidP="00245609">
            <w:pPr>
              <w:suppressAutoHyphens/>
              <w:contextualSpacing/>
              <w:rPr>
                <w:rFonts w:ascii="Times New Roman" w:hAnsi="Times New Roman" w:cs="Times New Roman"/>
                <w:iCs/>
              </w:rPr>
            </w:pPr>
          </w:p>
          <w:p w14:paraId="0947FE43" w14:textId="77777777" w:rsidR="00C344E9" w:rsidRPr="00F138BF" w:rsidRDefault="00C344E9" w:rsidP="00245609">
            <w:pPr>
              <w:suppressAutoHyphens/>
              <w:contextualSpacing/>
              <w:rPr>
                <w:rFonts w:ascii="Times New Roman" w:hAnsi="Times New Roman" w:cs="Times New Roman"/>
                <w:iCs/>
              </w:rPr>
            </w:pPr>
          </w:p>
          <w:p w14:paraId="29F20BC2" w14:textId="709CB530" w:rsidR="00245609" w:rsidRPr="00F138BF" w:rsidRDefault="00245609" w:rsidP="00245609">
            <w:pPr>
              <w:suppressAutoHyphens/>
              <w:contextualSpacing/>
              <w:rPr>
                <w:rFonts w:ascii="Times New Roman" w:hAnsi="Times New Roman" w:cs="Times New Roman"/>
                <w:iCs/>
              </w:rPr>
            </w:pPr>
            <w:r w:rsidRPr="00F138BF">
              <w:rPr>
                <w:rFonts w:ascii="Times New Roman" w:hAnsi="Times New Roman" w:cs="Times New Roman"/>
                <w:iCs/>
              </w:rPr>
              <w:t>ОК</w:t>
            </w:r>
            <w:r w:rsidR="00F138BF">
              <w:rPr>
                <w:rFonts w:ascii="Times New Roman" w:hAnsi="Times New Roman" w:cs="Times New Roman"/>
                <w:iCs/>
              </w:rPr>
              <w:t xml:space="preserve"> </w:t>
            </w:r>
            <w:r w:rsidRPr="00F138BF">
              <w:rPr>
                <w:rFonts w:ascii="Times New Roman" w:hAnsi="Times New Roman" w:cs="Times New Roman"/>
                <w:iCs/>
              </w:rPr>
              <w:t>07</w:t>
            </w:r>
          </w:p>
          <w:p w14:paraId="45B9ECE4" w14:textId="77777777" w:rsidR="00245609" w:rsidRPr="00F138BF" w:rsidRDefault="00245609" w:rsidP="00245609">
            <w:pPr>
              <w:suppressAutoHyphens/>
              <w:contextualSpacing/>
              <w:rPr>
                <w:rFonts w:ascii="Times New Roman" w:hAnsi="Times New Roman" w:cs="Times New Roman"/>
                <w:iCs/>
              </w:rPr>
            </w:pPr>
          </w:p>
          <w:p w14:paraId="08C1B163" w14:textId="77777777" w:rsidR="00474D1A" w:rsidRPr="00F138BF" w:rsidRDefault="00474D1A" w:rsidP="00F36869">
            <w:pPr>
              <w:suppressAutoHyphens/>
              <w:contextualSpacing/>
              <w:rPr>
                <w:rFonts w:ascii="Times New Roman" w:hAnsi="Times New Roman" w:cs="Times New Roman"/>
                <w:iCs/>
                <w:sz w:val="24"/>
                <w:szCs w:val="24"/>
              </w:rPr>
            </w:pPr>
          </w:p>
        </w:tc>
        <w:tc>
          <w:tcPr>
            <w:tcW w:w="2755" w:type="pct"/>
          </w:tcPr>
          <w:p w14:paraId="09BECC2E" w14:textId="77777777" w:rsidR="00474D1A" w:rsidRPr="00F138BF" w:rsidRDefault="00476536" w:rsidP="00CA4F5C">
            <w:pPr>
              <w:pStyle w:val="a4"/>
              <w:numPr>
                <w:ilvl w:val="0"/>
                <w:numId w:val="48"/>
              </w:numPr>
              <w:suppressAutoHyphens/>
              <w:rPr>
                <w:rFonts w:ascii="Times New Roman" w:hAnsi="Times New Roman" w:cs="Times New Roman"/>
                <w:iCs/>
              </w:rPr>
            </w:pPr>
            <w:r w:rsidRPr="00F138BF">
              <w:rPr>
                <w:rFonts w:ascii="Times New Roman" w:hAnsi="Times New Roman" w:cs="Times New Roman"/>
                <w:iCs/>
              </w:rPr>
              <w:t>определяет фактическое техническое  состояние инженерных сетей;</w:t>
            </w:r>
          </w:p>
          <w:p w14:paraId="77ABB070" w14:textId="77777777" w:rsidR="00476536" w:rsidRPr="00F138BF" w:rsidRDefault="00476536" w:rsidP="00CA4F5C">
            <w:pPr>
              <w:pStyle w:val="a4"/>
              <w:numPr>
                <w:ilvl w:val="0"/>
                <w:numId w:val="48"/>
              </w:numPr>
              <w:suppressAutoHyphens/>
              <w:rPr>
                <w:rFonts w:ascii="Times New Roman" w:hAnsi="Times New Roman" w:cs="Times New Roman"/>
                <w:iCs/>
              </w:rPr>
            </w:pPr>
            <w:r w:rsidRPr="00F138BF">
              <w:rPr>
                <w:rFonts w:ascii="Times New Roman" w:hAnsi="Times New Roman" w:cs="Times New Roman"/>
                <w:iCs/>
              </w:rPr>
              <w:t>количественно оценивает физический и моральный износ  инженерных сетей;</w:t>
            </w:r>
          </w:p>
          <w:p w14:paraId="109CAD94" w14:textId="77777777" w:rsidR="00476536" w:rsidRPr="00F138BF" w:rsidRDefault="00476536" w:rsidP="00CA4F5C">
            <w:pPr>
              <w:pStyle w:val="a4"/>
              <w:numPr>
                <w:ilvl w:val="0"/>
                <w:numId w:val="48"/>
              </w:numPr>
              <w:suppressAutoHyphens/>
              <w:rPr>
                <w:rFonts w:ascii="Times New Roman" w:hAnsi="Times New Roman" w:cs="Times New Roman"/>
                <w:iCs/>
                <w:sz w:val="24"/>
                <w:szCs w:val="24"/>
              </w:rPr>
            </w:pPr>
            <w:r w:rsidRPr="00F138BF">
              <w:rPr>
                <w:rFonts w:ascii="Times New Roman" w:hAnsi="Times New Roman" w:cs="Times New Roman"/>
                <w:iCs/>
              </w:rPr>
              <w:t>составляет  заключение  о категории технического состояния инженерных сетей</w:t>
            </w:r>
          </w:p>
          <w:p w14:paraId="65BBC807" w14:textId="77777777" w:rsidR="00245609" w:rsidRPr="00F138BF" w:rsidRDefault="00245609" w:rsidP="00245609">
            <w:pPr>
              <w:suppressAutoHyphens/>
              <w:rPr>
                <w:rFonts w:ascii="Times New Roman" w:hAnsi="Times New Roman" w:cs="Times New Roman"/>
                <w:iCs/>
                <w:sz w:val="24"/>
                <w:szCs w:val="24"/>
              </w:rPr>
            </w:pPr>
          </w:p>
          <w:p w14:paraId="6FF59666" w14:textId="77777777" w:rsidR="00245609" w:rsidRPr="00F138BF" w:rsidRDefault="00245609" w:rsidP="00CA4F5C">
            <w:pPr>
              <w:pStyle w:val="a4"/>
              <w:numPr>
                <w:ilvl w:val="0"/>
                <w:numId w:val="42"/>
              </w:numPr>
              <w:suppressAutoHyphens/>
              <w:jc w:val="both"/>
              <w:rPr>
                <w:rFonts w:ascii="Times New Roman" w:eastAsia="Calibri" w:hAnsi="Times New Roman" w:cs="Times New Roman"/>
                <w:iCs/>
              </w:rPr>
            </w:pPr>
            <w:r w:rsidRPr="00F138BF">
              <w:rPr>
                <w:rFonts w:ascii="Times New Roman" w:eastAsia="Calibri" w:hAnsi="Times New Roman" w:cs="Times New Roman"/>
                <w:iCs/>
              </w:rPr>
              <w:t>распознает задачу и/или проблему в профессиональном контексте, анализировать и выделять её составные части;</w:t>
            </w:r>
          </w:p>
          <w:p w14:paraId="3B97A970" w14:textId="77777777" w:rsidR="00245609" w:rsidRPr="00F138BF" w:rsidRDefault="00245609" w:rsidP="00CA4F5C">
            <w:pPr>
              <w:pStyle w:val="a4"/>
              <w:numPr>
                <w:ilvl w:val="0"/>
                <w:numId w:val="42"/>
              </w:numPr>
              <w:suppressAutoHyphens/>
              <w:jc w:val="both"/>
              <w:rPr>
                <w:rFonts w:ascii="Times New Roman" w:eastAsia="Calibri" w:hAnsi="Times New Roman" w:cs="Times New Roman"/>
                <w:iCs/>
              </w:rPr>
            </w:pPr>
            <w:r w:rsidRPr="00F138BF">
              <w:rPr>
                <w:rFonts w:ascii="Times New Roman" w:eastAsia="Calibri" w:hAnsi="Times New Roman" w:cs="Times New Roman"/>
                <w:iCs/>
              </w:rPr>
              <w:t>определяет этапы решения задачи, составляет план действия, реализует  составленный план, определяет необходимые ресурсы;</w:t>
            </w:r>
          </w:p>
          <w:p w14:paraId="444BF432" w14:textId="77777777" w:rsidR="00245609" w:rsidRPr="00F138BF" w:rsidRDefault="00245609" w:rsidP="00CA4F5C">
            <w:pPr>
              <w:pStyle w:val="a4"/>
              <w:numPr>
                <w:ilvl w:val="0"/>
                <w:numId w:val="42"/>
              </w:numPr>
              <w:suppressAutoHyphens/>
              <w:jc w:val="both"/>
              <w:rPr>
                <w:rFonts w:ascii="Times New Roman" w:eastAsia="Calibri" w:hAnsi="Times New Roman" w:cs="Times New Roman"/>
                <w:iCs/>
              </w:rPr>
            </w:pPr>
            <w:r w:rsidRPr="00F138BF">
              <w:rPr>
                <w:rFonts w:ascii="Times New Roman" w:eastAsia="Calibri" w:hAnsi="Times New Roman" w:cs="Times New Roman"/>
                <w:iCs/>
              </w:rPr>
              <w:t>владеет актуальными методами работы в профессиональной сфере;</w:t>
            </w:r>
          </w:p>
          <w:p w14:paraId="30E3F915" w14:textId="77777777" w:rsidR="00245609" w:rsidRPr="00F138BF" w:rsidRDefault="00245609" w:rsidP="00245609">
            <w:pPr>
              <w:suppressAutoHyphens/>
              <w:rPr>
                <w:rFonts w:ascii="Times New Roman" w:hAnsi="Times New Roman" w:cs="Times New Roman"/>
                <w:iCs/>
                <w:sz w:val="24"/>
                <w:szCs w:val="24"/>
              </w:rPr>
            </w:pPr>
          </w:p>
          <w:p w14:paraId="34D76914" w14:textId="77777777" w:rsidR="00245609" w:rsidRPr="00F138BF" w:rsidRDefault="00245609" w:rsidP="00CA4F5C">
            <w:pPr>
              <w:pStyle w:val="a4"/>
              <w:numPr>
                <w:ilvl w:val="0"/>
                <w:numId w:val="43"/>
              </w:numPr>
              <w:suppressAutoHyphens/>
              <w:jc w:val="both"/>
              <w:rPr>
                <w:rFonts w:ascii="Times New Roman" w:eastAsia="Calibri" w:hAnsi="Times New Roman" w:cs="Times New Roman"/>
                <w:iCs/>
              </w:rPr>
            </w:pPr>
            <w:r w:rsidRPr="00F138BF">
              <w:rPr>
                <w:rFonts w:ascii="Times New Roman" w:eastAsia="Calibri" w:hAnsi="Times New Roman" w:cs="Times New Roman"/>
                <w:iCs/>
              </w:rPr>
              <w:t>применяет средства информационных технологий для решения профессиональных задач;</w:t>
            </w:r>
          </w:p>
          <w:p w14:paraId="46E704EC" w14:textId="77777777" w:rsidR="00245609" w:rsidRPr="00F138BF" w:rsidRDefault="00245609" w:rsidP="00CA4F5C">
            <w:pPr>
              <w:pStyle w:val="a4"/>
              <w:numPr>
                <w:ilvl w:val="0"/>
                <w:numId w:val="43"/>
              </w:numPr>
              <w:suppressAutoHyphens/>
              <w:jc w:val="both"/>
              <w:rPr>
                <w:rFonts w:ascii="Times New Roman" w:eastAsia="Calibri" w:hAnsi="Times New Roman" w:cs="Times New Roman"/>
                <w:iCs/>
              </w:rPr>
            </w:pPr>
            <w:r w:rsidRPr="00F138BF">
              <w:rPr>
                <w:rFonts w:ascii="Times New Roman" w:eastAsia="Calibri" w:hAnsi="Times New Roman" w:cs="Times New Roman"/>
                <w:iCs/>
              </w:rPr>
              <w:t>использует  современное программное обеспечение в профессиональной деятельности;</w:t>
            </w:r>
          </w:p>
          <w:p w14:paraId="27B4B7B7" w14:textId="77777777" w:rsidR="00245609" w:rsidRPr="00F138BF" w:rsidRDefault="00245609" w:rsidP="00CA4F5C">
            <w:pPr>
              <w:pStyle w:val="a4"/>
              <w:numPr>
                <w:ilvl w:val="0"/>
                <w:numId w:val="43"/>
              </w:numPr>
              <w:suppressAutoHyphens/>
              <w:jc w:val="both"/>
              <w:rPr>
                <w:rFonts w:ascii="Times New Roman" w:hAnsi="Times New Roman" w:cs="Times New Roman"/>
                <w:iCs/>
                <w:sz w:val="24"/>
                <w:szCs w:val="24"/>
              </w:rPr>
            </w:pPr>
            <w:r w:rsidRPr="00F138BF">
              <w:rPr>
                <w:rFonts w:ascii="Times New Roman" w:eastAsia="Calibri" w:hAnsi="Times New Roman" w:cs="Times New Roman"/>
                <w:iCs/>
              </w:rPr>
              <w:t>использует  различные цифровые средства для решения профессиональных задач</w:t>
            </w:r>
          </w:p>
          <w:p w14:paraId="5AF8A31F" w14:textId="77777777" w:rsidR="00245609" w:rsidRPr="00F138BF" w:rsidRDefault="00245609" w:rsidP="00245609">
            <w:pPr>
              <w:suppressAutoHyphens/>
              <w:rPr>
                <w:rFonts w:ascii="Times New Roman" w:hAnsi="Times New Roman" w:cs="Times New Roman"/>
                <w:iCs/>
                <w:sz w:val="24"/>
                <w:szCs w:val="24"/>
              </w:rPr>
            </w:pPr>
          </w:p>
          <w:p w14:paraId="0F96CC95" w14:textId="77777777" w:rsidR="00245609" w:rsidRPr="00F138BF" w:rsidRDefault="00245609" w:rsidP="00CA4F5C">
            <w:pPr>
              <w:pStyle w:val="a4"/>
              <w:numPr>
                <w:ilvl w:val="0"/>
                <w:numId w:val="46"/>
              </w:numPr>
              <w:suppressAutoHyphens/>
              <w:ind w:left="360"/>
              <w:jc w:val="both"/>
              <w:rPr>
                <w:rFonts w:ascii="Times New Roman" w:hAnsi="Times New Roman" w:cs="Times New Roman"/>
                <w:iCs/>
                <w:sz w:val="24"/>
                <w:szCs w:val="24"/>
              </w:rPr>
            </w:pPr>
            <w:r w:rsidRPr="00F138BF">
              <w:rPr>
                <w:rFonts w:ascii="Times New Roman" w:eastAsia="Calibri" w:hAnsi="Times New Roman" w:cs="Times New Roman"/>
                <w:bCs/>
                <w:iCs/>
                <w:spacing w:val="-4"/>
              </w:rPr>
              <w:t>взаимодействует с коллегами, руководством, клиентами в ходе профессиональной деятельности</w:t>
            </w:r>
          </w:p>
          <w:p w14:paraId="27332E52" w14:textId="77777777" w:rsidR="00245609" w:rsidRPr="00F138BF" w:rsidRDefault="00245609" w:rsidP="00245609">
            <w:pPr>
              <w:suppressAutoHyphens/>
              <w:jc w:val="both"/>
              <w:rPr>
                <w:rFonts w:ascii="Times New Roman" w:hAnsi="Times New Roman" w:cs="Times New Roman"/>
                <w:iCs/>
                <w:sz w:val="24"/>
                <w:szCs w:val="24"/>
              </w:rPr>
            </w:pPr>
          </w:p>
          <w:p w14:paraId="7184D07C" w14:textId="77777777" w:rsidR="00245609" w:rsidRPr="00F138BF" w:rsidRDefault="00245609" w:rsidP="00245609">
            <w:pPr>
              <w:suppressAutoHyphens/>
              <w:jc w:val="both"/>
              <w:rPr>
                <w:rFonts w:ascii="Times New Roman" w:hAnsi="Times New Roman" w:cs="Times New Roman"/>
                <w:iCs/>
                <w:sz w:val="24"/>
                <w:szCs w:val="24"/>
              </w:rPr>
            </w:pPr>
            <w:r w:rsidRPr="00F138BF">
              <w:rPr>
                <w:rFonts w:ascii="Times New Roman" w:eastAsia="Calibri" w:hAnsi="Times New Roman" w:cs="Times New Roman"/>
                <w:iCs/>
              </w:rPr>
              <w:t>проявляет толерантность в рабочем коллективе</w:t>
            </w:r>
          </w:p>
          <w:p w14:paraId="0F3F16F1" w14:textId="77777777" w:rsidR="00245609" w:rsidRPr="00F138BF" w:rsidRDefault="00245609" w:rsidP="00245609">
            <w:pPr>
              <w:suppressAutoHyphens/>
              <w:rPr>
                <w:rFonts w:ascii="Times New Roman" w:hAnsi="Times New Roman" w:cs="Times New Roman"/>
                <w:iCs/>
                <w:sz w:val="24"/>
                <w:szCs w:val="24"/>
              </w:rPr>
            </w:pPr>
          </w:p>
          <w:p w14:paraId="025FD2A1" w14:textId="77777777" w:rsidR="00245609" w:rsidRPr="00F138BF" w:rsidRDefault="00245609" w:rsidP="00CA4F5C">
            <w:pPr>
              <w:pStyle w:val="a4"/>
              <w:numPr>
                <w:ilvl w:val="0"/>
                <w:numId w:val="45"/>
              </w:numPr>
              <w:suppressAutoHyphens/>
              <w:jc w:val="both"/>
              <w:rPr>
                <w:rFonts w:ascii="Times New Roman" w:eastAsia="Calibri" w:hAnsi="Times New Roman" w:cs="Times New Roman"/>
                <w:bCs/>
                <w:iCs/>
              </w:rPr>
            </w:pPr>
            <w:r w:rsidRPr="00F138BF">
              <w:rPr>
                <w:rFonts w:ascii="Times New Roman" w:eastAsia="Calibri" w:hAnsi="Times New Roman" w:cs="Times New Roman"/>
                <w:bCs/>
                <w:iCs/>
              </w:rPr>
              <w:t>соблюдает нормы экологической безопасности;</w:t>
            </w:r>
          </w:p>
          <w:p w14:paraId="31200B02" w14:textId="77777777" w:rsidR="00245609" w:rsidRPr="00F138BF" w:rsidRDefault="00245609" w:rsidP="00CA4F5C">
            <w:pPr>
              <w:pStyle w:val="a4"/>
              <w:numPr>
                <w:ilvl w:val="0"/>
                <w:numId w:val="45"/>
              </w:numPr>
              <w:suppressAutoHyphens/>
              <w:jc w:val="both"/>
              <w:rPr>
                <w:rFonts w:ascii="Times New Roman" w:hAnsi="Times New Roman" w:cs="Times New Roman"/>
                <w:iCs/>
                <w:sz w:val="24"/>
                <w:szCs w:val="24"/>
              </w:rPr>
            </w:pPr>
            <w:r w:rsidRPr="00F138BF">
              <w:rPr>
                <w:rFonts w:ascii="Times New Roman" w:eastAsia="Calibri" w:hAnsi="Times New Roman" w:cs="Times New Roman"/>
                <w:bCs/>
                <w:iCs/>
              </w:rPr>
              <w:t>определяет направления ресурсосбережения в рамках профессиональной деятельности</w:t>
            </w:r>
          </w:p>
          <w:p w14:paraId="35531F20" w14:textId="77777777" w:rsidR="00245609" w:rsidRPr="00F138BF" w:rsidRDefault="00245609" w:rsidP="00CA4F5C">
            <w:pPr>
              <w:pStyle w:val="a4"/>
              <w:numPr>
                <w:ilvl w:val="0"/>
                <w:numId w:val="45"/>
              </w:numPr>
              <w:suppressAutoHyphens/>
              <w:jc w:val="both"/>
              <w:rPr>
                <w:rFonts w:ascii="Times New Roman" w:eastAsia="Calibri" w:hAnsi="Times New Roman" w:cs="Times New Roman"/>
                <w:bCs/>
                <w:iCs/>
              </w:rPr>
            </w:pPr>
            <w:r w:rsidRPr="00F138BF">
              <w:rPr>
                <w:rFonts w:ascii="Times New Roman" w:eastAsia="Calibri" w:hAnsi="Times New Roman" w:cs="Times New Roman"/>
                <w:bCs/>
                <w:iCs/>
              </w:rPr>
              <w:t>организовывает профессиональную деятельность с соблюдением принципов бережливого производства</w:t>
            </w:r>
          </w:p>
          <w:p w14:paraId="50DDDF79" w14:textId="77777777" w:rsidR="00245609" w:rsidRPr="00F138BF" w:rsidRDefault="00245609" w:rsidP="00CA4F5C">
            <w:pPr>
              <w:pStyle w:val="a4"/>
              <w:numPr>
                <w:ilvl w:val="0"/>
                <w:numId w:val="45"/>
              </w:numPr>
              <w:suppressAutoHyphens/>
              <w:jc w:val="both"/>
              <w:rPr>
                <w:rFonts w:ascii="Times New Roman" w:eastAsia="Calibri" w:hAnsi="Times New Roman" w:cs="Times New Roman"/>
                <w:bCs/>
                <w:iCs/>
              </w:rPr>
            </w:pPr>
            <w:r w:rsidRPr="00F138BF">
              <w:rPr>
                <w:rFonts w:ascii="Times New Roman" w:eastAsia="Calibri" w:hAnsi="Times New Roman" w:cs="Times New Roman"/>
                <w:bCs/>
                <w:iCs/>
              </w:rPr>
              <w:t>организовывает профессиональную деятельность с учетом знаний об изменении климатических условий региона</w:t>
            </w:r>
          </w:p>
          <w:p w14:paraId="6AD2FE6B" w14:textId="77777777" w:rsidR="00245609" w:rsidRPr="00F138BF" w:rsidRDefault="00245609" w:rsidP="00CA4F5C">
            <w:pPr>
              <w:pStyle w:val="a4"/>
              <w:numPr>
                <w:ilvl w:val="0"/>
                <w:numId w:val="46"/>
              </w:numPr>
              <w:suppressAutoHyphens/>
              <w:jc w:val="both"/>
              <w:rPr>
                <w:rFonts w:ascii="Times New Roman" w:eastAsia="Calibri" w:hAnsi="Times New Roman" w:cs="Times New Roman"/>
                <w:iCs/>
              </w:rPr>
            </w:pPr>
            <w:r w:rsidRPr="00F138BF">
              <w:rPr>
                <w:rFonts w:ascii="Times New Roman" w:eastAsia="Calibri" w:hAnsi="Times New Roman" w:cs="Times New Roman"/>
                <w:iCs/>
              </w:rPr>
              <w:lastRenderedPageBreak/>
              <w:t>эффективно действует в чрезвычайных ситуациях</w:t>
            </w:r>
          </w:p>
          <w:p w14:paraId="3B774A6E" w14:textId="77777777" w:rsidR="00245609" w:rsidRPr="00F138BF" w:rsidRDefault="00245609" w:rsidP="00245609">
            <w:pPr>
              <w:suppressAutoHyphens/>
              <w:rPr>
                <w:rFonts w:ascii="Times New Roman" w:hAnsi="Times New Roman" w:cs="Times New Roman"/>
                <w:iCs/>
                <w:sz w:val="24"/>
                <w:szCs w:val="24"/>
              </w:rPr>
            </w:pPr>
          </w:p>
        </w:tc>
        <w:tc>
          <w:tcPr>
            <w:tcW w:w="1446" w:type="pct"/>
            <w:vMerge/>
          </w:tcPr>
          <w:p w14:paraId="6A6F25AA" w14:textId="77777777" w:rsidR="00474D1A" w:rsidRPr="00F138BF" w:rsidDel="009D5E3A" w:rsidRDefault="00474D1A" w:rsidP="00F36869">
            <w:pPr>
              <w:suppressAutoHyphens/>
              <w:contextualSpacing/>
              <w:rPr>
                <w:rFonts w:ascii="Times New Roman" w:hAnsi="Times New Roman" w:cs="Times New Roman"/>
                <w:iCs/>
                <w:sz w:val="24"/>
                <w:szCs w:val="24"/>
              </w:rPr>
            </w:pPr>
          </w:p>
        </w:tc>
      </w:tr>
      <w:tr w:rsidR="00476536" w:rsidRPr="00F138BF" w14:paraId="735BD8ED" w14:textId="77777777" w:rsidTr="00F36869">
        <w:trPr>
          <w:trHeight w:val="23"/>
        </w:trPr>
        <w:tc>
          <w:tcPr>
            <w:tcW w:w="799" w:type="pct"/>
          </w:tcPr>
          <w:p w14:paraId="67BC9C4A" w14:textId="77777777" w:rsidR="00476536" w:rsidRPr="00F138BF" w:rsidRDefault="00476536" w:rsidP="00476536">
            <w:pPr>
              <w:suppressAutoHyphens/>
              <w:contextualSpacing/>
              <w:rPr>
                <w:rFonts w:ascii="Times New Roman" w:hAnsi="Times New Roman" w:cs="Times New Roman"/>
                <w:iCs/>
                <w:sz w:val="24"/>
                <w:szCs w:val="24"/>
              </w:rPr>
            </w:pPr>
            <w:r w:rsidRPr="00F138BF">
              <w:rPr>
                <w:rFonts w:ascii="Times New Roman" w:hAnsi="Times New Roman" w:cs="Times New Roman"/>
                <w:iCs/>
                <w:sz w:val="24"/>
                <w:szCs w:val="24"/>
              </w:rPr>
              <w:t>ПК 4.5</w:t>
            </w:r>
          </w:p>
          <w:p w14:paraId="49C4A989" w14:textId="77777777" w:rsidR="00732E83" w:rsidRPr="00F138BF" w:rsidRDefault="00732E83" w:rsidP="00476536">
            <w:pPr>
              <w:suppressAutoHyphens/>
              <w:contextualSpacing/>
              <w:rPr>
                <w:rFonts w:ascii="Times New Roman" w:hAnsi="Times New Roman" w:cs="Times New Roman"/>
                <w:iCs/>
                <w:sz w:val="24"/>
                <w:szCs w:val="24"/>
              </w:rPr>
            </w:pPr>
          </w:p>
          <w:p w14:paraId="18A8C0C4" w14:textId="77777777" w:rsidR="00732E83" w:rsidRPr="00F138BF" w:rsidRDefault="00732E83" w:rsidP="00476536">
            <w:pPr>
              <w:suppressAutoHyphens/>
              <w:contextualSpacing/>
              <w:rPr>
                <w:rFonts w:ascii="Times New Roman" w:hAnsi="Times New Roman" w:cs="Times New Roman"/>
                <w:iCs/>
                <w:sz w:val="24"/>
                <w:szCs w:val="24"/>
              </w:rPr>
            </w:pPr>
          </w:p>
          <w:p w14:paraId="1CF7EA6F" w14:textId="77777777" w:rsidR="00732E83" w:rsidRPr="00F138BF" w:rsidRDefault="00732E83" w:rsidP="00476536">
            <w:pPr>
              <w:suppressAutoHyphens/>
              <w:contextualSpacing/>
              <w:rPr>
                <w:rFonts w:ascii="Times New Roman" w:hAnsi="Times New Roman" w:cs="Times New Roman"/>
                <w:iCs/>
                <w:sz w:val="24"/>
                <w:szCs w:val="24"/>
              </w:rPr>
            </w:pPr>
          </w:p>
          <w:p w14:paraId="6DE965E2" w14:textId="77777777" w:rsidR="00732E83" w:rsidRPr="00F138BF" w:rsidRDefault="00732E83" w:rsidP="00476536">
            <w:pPr>
              <w:suppressAutoHyphens/>
              <w:contextualSpacing/>
              <w:rPr>
                <w:rFonts w:ascii="Times New Roman" w:hAnsi="Times New Roman" w:cs="Times New Roman"/>
                <w:iCs/>
                <w:sz w:val="24"/>
                <w:szCs w:val="24"/>
              </w:rPr>
            </w:pPr>
          </w:p>
          <w:p w14:paraId="2DF68CD5" w14:textId="77777777" w:rsidR="00732E83" w:rsidRPr="00F138BF" w:rsidRDefault="00732E83" w:rsidP="00476536">
            <w:pPr>
              <w:suppressAutoHyphens/>
              <w:contextualSpacing/>
              <w:rPr>
                <w:rFonts w:ascii="Times New Roman" w:hAnsi="Times New Roman" w:cs="Times New Roman"/>
                <w:iCs/>
                <w:sz w:val="24"/>
                <w:szCs w:val="24"/>
              </w:rPr>
            </w:pPr>
          </w:p>
          <w:p w14:paraId="6685996C" w14:textId="77777777" w:rsidR="00732E83" w:rsidRPr="00F138BF" w:rsidRDefault="00732E83" w:rsidP="00476536">
            <w:pPr>
              <w:suppressAutoHyphens/>
              <w:contextualSpacing/>
              <w:rPr>
                <w:rFonts w:ascii="Times New Roman" w:hAnsi="Times New Roman" w:cs="Times New Roman"/>
                <w:iCs/>
                <w:sz w:val="24"/>
                <w:szCs w:val="24"/>
              </w:rPr>
            </w:pPr>
          </w:p>
          <w:p w14:paraId="2E5BC078" w14:textId="77777777" w:rsidR="00732E83" w:rsidRPr="00F138BF" w:rsidRDefault="00732E83" w:rsidP="00476536">
            <w:pPr>
              <w:suppressAutoHyphens/>
              <w:contextualSpacing/>
              <w:rPr>
                <w:rFonts w:ascii="Times New Roman" w:hAnsi="Times New Roman" w:cs="Times New Roman"/>
                <w:iCs/>
                <w:sz w:val="24"/>
                <w:szCs w:val="24"/>
              </w:rPr>
            </w:pPr>
          </w:p>
          <w:p w14:paraId="10F37538" w14:textId="77777777" w:rsidR="00732E83" w:rsidRPr="00F138BF" w:rsidRDefault="00732E83" w:rsidP="00476536">
            <w:pPr>
              <w:suppressAutoHyphens/>
              <w:contextualSpacing/>
              <w:rPr>
                <w:rFonts w:ascii="Times New Roman" w:hAnsi="Times New Roman" w:cs="Times New Roman"/>
                <w:iCs/>
                <w:sz w:val="24"/>
                <w:szCs w:val="24"/>
              </w:rPr>
            </w:pPr>
          </w:p>
          <w:p w14:paraId="66E48C9B" w14:textId="77777777" w:rsidR="00732E83" w:rsidRPr="00F138BF" w:rsidRDefault="00732E83" w:rsidP="00476536">
            <w:pPr>
              <w:suppressAutoHyphens/>
              <w:contextualSpacing/>
              <w:rPr>
                <w:rFonts w:ascii="Times New Roman" w:hAnsi="Times New Roman" w:cs="Times New Roman"/>
                <w:iCs/>
                <w:sz w:val="24"/>
                <w:szCs w:val="24"/>
              </w:rPr>
            </w:pPr>
          </w:p>
          <w:p w14:paraId="68F2F70A" w14:textId="77777777" w:rsidR="00732E83" w:rsidRPr="00F138BF" w:rsidRDefault="00732E83" w:rsidP="00476536">
            <w:pPr>
              <w:suppressAutoHyphens/>
              <w:contextualSpacing/>
              <w:rPr>
                <w:rFonts w:ascii="Times New Roman" w:hAnsi="Times New Roman" w:cs="Times New Roman"/>
                <w:iCs/>
                <w:sz w:val="24"/>
                <w:szCs w:val="24"/>
              </w:rPr>
            </w:pPr>
          </w:p>
          <w:p w14:paraId="4BFC2794" w14:textId="77777777" w:rsidR="00732E83" w:rsidRPr="00F138BF" w:rsidRDefault="00732E83" w:rsidP="00476536">
            <w:pPr>
              <w:suppressAutoHyphens/>
              <w:contextualSpacing/>
              <w:rPr>
                <w:rFonts w:ascii="Times New Roman" w:hAnsi="Times New Roman" w:cs="Times New Roman"/>
                <w:iCs/>
                <w:sz w:val="24"/>
                <w:szCs w:val="24"/>
              </w:rPr>
            </w:pPr>
          </w:p>
          <w:p w14:paraId="238736A7" w14:textId="77777777" w:rsidR="00732E83" w:rsidRPr="00F138BF" w:rsidRDefault="00732E83" w:rsidP="00476536">
            <w:pPr>
              <w:suppressAutoHyphens/>
              <w:contextualSpacing/>
              <w:rPr>
                <w:rFonts w:ascii="Times New Roman" w:hAnsi="Times New Roman" w:cs="Times New Roman"/>
                <w:iCs/>
                <w:sz w:val="24"/>
                <w:szCs w:val="24"/>
              </w:rPr>
            </w:pPr>
          </w:p>
          <w:p w14:paraId="15486F00" w14:textId="77777777" w:rsidR="00732E83" w:rsidRPr="00F138BF" w:rsidRDefault="00732E83" w:rsidP="00476536">
            <w:pPr>
              <w:suppressAutoHyphens/>
              <w:contextualSpacing/>
              <w:rPr>
                <w:rFonts w:ascii="Times New Roman" w:hAnsi="Times New Roman" w:cs="Times New Roman"/>
                <w:iCs/>
                <w:sz w:val="24"/>
                <w:szCs w:val="24"/>
              </w:rPr>
            </w:pPr>
          </w:p>
          <w:p w14:paraId="16D70DAC" w14:textId="77777777" w:rsidR="00732E83" w:rsidRPr="00F138BF" w:rsidRDefault="00732E83" w:rsidP="00476536">
            <w:pPr>
              <w:suppressAutoHyphens/>
              <w:contextualSpacing/>
              <w:rPr>
                <w:rFonts w:ascii="Times New Roman" w:hAnsi="Times New Roman" w:cs="Times New Roman"/>
                <w:iCs/>
                <w:sz w:val="24"/>
                <w:szCs w:val="24"/>
              </w:rPr>
            </w:pPr>
          </w:p>
          <w:p w14:paraId="53343B93" w14:textId="77777777" w:rsidR="00732E83" w:rsidRPr="00F138BF" w:rsidRDefault="00732E83" w:rsidP="00476536">
            <w:pPr>
              <w:suppressAutoHyphens/>
              <w:contextualSpacing/>
              <w:rPr>
                <w:rFonts w:ascii="Times New Roman" w:hAnsi="Times New Roman" w:cs="Times New Roman"/>
                <w:iCs/>
                <w:sz w:val="24"/>
                <w:szCs w:val="24"/>
              </w:rPr>
            </w:pPr>
          </w:p>
          <w:p w14:paraId="15DE6A2B" w14:textId="77777777" w:rsidR="00732E83" w:rsidRPr="00F138BF" w:rsidRDefault="00732E83" w:rsidP="00476536">
            <w:pPr>
              <w:suppressAutoHyphens/>
              <w:contextualSpacing/>
              <w:rPr>
                <w:rFonts w:ascii="Times New Roman" w:hAnsi="Times New Roman" w:cs="Times New Roman"/>
                <w:iCs/>
                <w:sz w:val="24"/>
                <w:szCs w:val="24"/>
              </w:rPr>
            </w:pPr>
          </w:p>
          <w:p w14:paraId="109BBF74" w14:textId="46DFF7E2" w:rsidR="00732E83" w:rsidRPr="00F138BF" w:rsidRDefault="00732E83" w:rsidP="00732E83">
            <w:pPr>
              <w:suppressAutoHyphens/>
              <w:contextualSpacing/>
              <w:rPr>
                <w:rFonts w:ascii="Times New Roman" w:hAnsi="Times New Roman" w:cs="Times New Roman"/>
                <w:iCs/>
              </w:rPr>
            </w:pPr>
            <w:r w:rsidRPr="00F138BF">
              <w:rPr>
                <w:rFonts w:ascii="Times New Roman" w:hAnsi="Times New Roman" w:cs="Times New Roman"/>
                <w:iCs/>
              </w:rPr>
              <w:t>ОК</w:t>
            </w:r>
            <w:r w:rsidR="00F138BF">
              <w:rPr>
                <w:rFonts w:ascii="Times New Roman" w:hAnsi="Times New Roman" w:cs="Times New Roman"/>
                <w:iCs/>
              </w:rPr>
              <w:t xml:space="preserve"> </w:t>
            </w:r>
            <w:r w:rsidRPr="00F138BF">
              <w:rPr>
                <w:rFonts w:ascii="Times New Roman" w:hAnsi="Times New Roman" w:cs="Times New Roman"/>
                <w:iCs/>
              </w:rPr>
              <w:t>01</w:t>
            </w:r>
          </w:p>
          <w:p w14:paraId="420C71B9" w14:textId="77777777" w:rsidR="00732E83" w:rsidRPr="00F138BF" w:rsidRDefault="00732E83" w:rsidP="00476536">
            <w:pPr>
              <w:suppressAutoHyphens/>
              <w:contextualSpacing/>
              <w:rPr>
                <w:rFonts w:ascii="Times New Roman" w:hAnsi="Times New Roman" w:cs="Times New Roman"/>
                <w:iCs/>
                <w:sz w:val="24"/>
                <w:szCs w:val="24"/>
              </w:rPr>
            </w:pPr>
          </w:p>
          <w:p w14:paraId="7273A2F7" w14:textId="77777777" w:rsidR="00732E83" w:rsidRPr="00F138BF" w:rsidRDefault="00732E83" w:rsidP="00476536">
            <w:pPr>
              <w:suppressAutoHyphens/>
              <w:contextualSpacing/>
              <w:rPr>
                <w:rFonts w:ascii="Times New Roman" w:hAnsi="Times New Roman" w:cs="Times New Roman"/>
                <w:iCs/>
                <w:sz w:val="24"/>
                <w:szCs w:val="24"/>
              </w:rPr>
            </w:pPr>
          </w:p>
          <w:p w14:paraId="593FD8FC" w14:textId="77777777" w:rsidR="00732E83" w:rsidRPr="00F138BF" w:rsidRDefault="00732E83" w:rsidP="00476536">
            <w:pPr>
              <w:suppressAutoHyphens/>
              <w:contextualSpacing/>
              <w:rPr>
                <w:rFonts w:ascii="Times New Roman" w:hAnsi="Times New Roman" w:cs="Times New Roman"/>
                <w:iCs/>
                <w:sz w:val="24"/>
                <w:szCs w:val="24"/>
              </w:rPr>
            </w:pPr>
          </w:p>
          <w:p w14:paraId="0174341C" w14:textId="77777777" w:rsidR="00732E83" w:rsidRPr="00F138BF" w:rsidRDefault="00732E83" w:rsidP="00476536">
            <w:pPr>
              <w:suppressAutoHyphens/>
              <w:contextualSpacing/>
              <w:rPr>
                <w:rFonts w:ascii="Times New Roman" w:hAnsi="Times New Roman" w:cs="Times New Roman"/>
                <w:iCs/>
                <w:sz w:val="24"/>
                <w:szCs w:val="24"/>
              </w:rPr>
            </w:pPr>
          </w:p>
          <w:p w14:paraId="61FFD39D" w14:textId="77777777" w:rsidR="00732E83" w:rsidRPr="00F138BF" w:rsidRDefault="00732E83" w:rsidP="00476536">
            <w:pPr>
              <w:suppressAutoHyphens/>
              <w:contextualSpacing/>
              <w:rPr>
                <w:rFonts w:ascii="Times New Roman" w:hAnsi="Times New Roman" w:cs="Times New Roman"/>
                <w:iCs/>
                <w:sz w:val="24"/>
                <w:szCs w:val="24"/>
              </w:rPr>
            </w:pPr>
          </w:p>
          <w:p w14:paraId="2E6605C7" w14:textId="77777777" w:rsidR="00732E83" w:rsidRPr="00F138BF" w:rsidRDefault="00732E83" w:rsidP="00476536">
            <w:pPr>
              <w:suppressAutoHyphens/>
              <w:contextualSpacing/>
              <w:rPr>
                <w:rFonts w:ascii="Times New Roman" w:hAnsi="Times New Roman" w:cs="Times New Roman"/>
                <w:iCs/>
                <w:sz w:val="24"/>
                <w:szCs w:val="24"/>
              </w:rPr>
            </w:pPr>
          </w:p>
          <w:p w14:paraId="1AF87D22" w14:textId="77777777" w:rsidR="00732E83" w:rsidRPr="00F138BF" w:rsidRDefault="00732E83" w:rsidP="00476536">
            <w:pPr>
              <w:suppressAutoHyphens/>
              <w:contextualSpacing/>
              <w:rPr>
                <w:rFonts w:ascii="Times New Roman" w:hAnsi="Times New Roman" w:cs="Times New Roman"/>
                <w:iCs/>
                <w:sz w:val="24"/>
                <w:szCs w:val="24"/>
              </w:rPr>
            </w:pPr>
          </w:p>
          <w:p w14:paraId="49E55306" w14:textId="77777777" w:rsidR="00732E83" w:rsidRPr="00F138BF" w:rsidRDefault="00732E83" w:rsidP="00476536">
            <w:pPr>
              <w:suppressAutoHyphens/>
              <w:contextualSpacing/>
              <w:rPr>
                <w:rFonts w:ascii="Times New Roman" w:hAnsi="Times New Roman" w:cs="Times New Roman"/>
                <w:iCs/>
                <w:sz w:val="24"/>
                <w:szCs w:val="24"/>
              </w:rPr>
            </w:pPr>
          </w:p>
          <w:p w14:paraId="7DAEE691" w14:textId="356CF7DC" w:rsidR="00732E83" w:rsidRPr="00F138BF" w:rsidRDefault="00732E83" w:rsidP="00732E83">
            <w:pPr>
              <w:suppressAutoHyphens/>
              <w:contextualSpacing/>
              <w:rPr>
                <w:rFonts w:ascii="Times New Roman" w:hAnsi="Times New Roman" w:cs="Times New Roman"/>
                <w:iCs/>
              </w:rPr>
            </w:pPr>
            <w:r w:rsidRPr="00F138BF">
              <w:rPr>
                <w:rFonts w:ascii="Times New Roman" w:hAnsi="Times New Roman" w:cs="Times New Roman"/>
                <w:iCs/>
              </w:rPr>
              <w:t>ОК</w:t>
            </w:r>
            <w:r w:rsidR="00F138BF">
              <w:rPr>
                <w:rFonts w:ascii="Times New Roman" w:hAnsi="Times New Roman" w:cs="Times New Roman"/>
                <w:iCs/>
              </w:rPr>
              <w:t xml:space="preserve"> </w:t>
            </w:r>
            <w:r w:rsidRPr="00F138BF">
              <w:rPr>
                <w:rFonts w:ascii="Times New Roman" w:hAnsi="Times New Roman" w:cs="Times New Roman"/>
                <w:iCs/>
              </w:rPr>
              <w:t>02</w:t>
            </w:r>
          </w:p>
          <w:p w14:paraId="39D03D44" w14:textId="77777777" w:rsidR="00732E83" w:rsidRPr="00F138BF" w:rsidRDefault="00732E83" w:rsidP="00732E83">
            <w:pPr>
              <w:suppressAutoHyphens/>
              <w:contextualSpacing/>
              <w:rPr>
                <w:rFonts w:ascii="Times New Roman" w:hAnsi="Times New Roman" w:cs="Times New Roman"/>
                <w:iCs/>
              </w:rPr>
            </w:pPr>
          </w:p>
          <w:p w14:paraId="04CB2576" w14:textId="77777777" w:rsidR="00732E83" w:rsidRPr="00F138BF" w:rsidRDefault="00732E83" w:rsidP="00732E83">
            <w:pPr>
              <w:suppressAutoHyphens/>
              <w:contextualSpacing/>
              <w:rPr>
                <w:rFonts w:ascii="Times New Roman" w:hAnsi="Times New Roman" w:cs="Times New Roman"/>
                <w:iCs/>
              </w:rPr>
            </w:pPr>
          </w:p>
          <w:p w14:paraId="0068C57C" w14:textId="77777777" w:rsidR="00732E83" w:rsidRPr="00F138BF" w:rsidRDefault="00732E83" w:rsidP="00732E83">
            <w:pPr>
              <w:suppressAutoHyphens/>
              <w:contextualSpacing/>
              <w:rPr>
                <w:rFonts w:ascii="Times New Roman" w:hAnsi="Times New Roman" w:cs="Times New Roman"/>
                <w:iCs/>
              </w:rPr>
            </w:pPr>
          </w:p>
          <w:p w14:paraId="4E6CE091" w14:textId="77777777" w:rsidR="00732E83" w:rsidRPr="00F138BF" w:rsidRDefault="00732E83" w:rsidP="00732E83">
            <w:pPr>
              <w:suppressAutoHyphens/>
              <w:contextualSpacing/>
              <w:rPr>
                <w:rFonts w:ascii="Times New Roman" w:hAnsi="Times New Roman" w:cs="Times New Roman"/>
                <w:iCs/>
              </w:rPr>
            </w:pPr>
          </w:p>
          <w:p w14:paraId="41EFEF32" w14:textId="77777777" w:rsidR="00732E83" w:rsidRPr="00F138BF" w:rsidRDefault="00732E83" w:rsidP="00732E83">
            <w:pPr>
              <w:suppressAutoHyphens/>
              <w:contextualSpacing/>
              <w:rPr>
                <w:rFonts w:ascii="Times New Roman" w:hAnsi="Times New Roman" w:cs="Times New Roman"/>
                <w:iCs/>
              </w:rPr>
            </w:pPr>
          </w:p>
          <w:p w14:paraId="2CB83532" w14:textId="77777777" w:rsidR="00732E83" w:rsidRPr="00F138BF" w:rsidRDefault="00732E83" w:rsidP="00732E83">
            <w:pPr>
              <w:suppressAutoHyphens/>
              <w:contextualSpacing/>
              <w:rPr>
                <w:rFonts w:ascii="Times New Roman" w:hAnsi="Times New Roman" w:cs="Times New Roman"/>
                <w:iCs/>
              </w:rPr>
            </w:pPr>
          </w:p>
          <w:p w14:paraId="31DD8573" w14:textId="77777777" w:rsidR="00732E83" w:rsidRPr="00F138BF" w:rsidRDefault="00732E83" w:rsidP="00732E83">
            <w:pPr>
              <w:suppressAutoHyphens/>
              <w:contextualSpacing/>
              <w:rPr>
                <w:rFonts w:ascii="Times New Roman" w:eastAsia="Calibri" w:hAnsi="Times New Roman" w:cs="Times New Roman"/>
                <w:iCs/>
              </w:rPr>
            </w:pPr>
          </w:p>
          <w:p w14:paraId="1A554ECB" w14:textId="77777777" w:rsidR="00732E83" w:rsidRPr="00F138BF" w:rsidRDefault="00732E83" w:rsidP="00732E83">
            <w:pPr>
              <w:suppressAutoHyphens/>
              <w:contextualSpacing/>
              <w:rPr>
                <w:rFonts w:ascii="Times New Roman" w:eastAsia="Calibri" w:hAnsi="Times New Roman" w:cs="Times New Roman"/>
                <w:iCs/>
              </w:rPr>
            </w:pPr>
            <w:r w:rsidRPr="00F138BF">
              <w:rPr>
                <w:rFonts w:ascii="Times New Roman" w:eastAsia="Calibri" w:hAnsi="Times New Roman" w:cs="Times New Roman"/>
                <w:iCs/>
              </w:rPr>
              <w:t>ОК 04</w:t>
            </w:r>
          </w:p>
          <w:p w14:paraId="55BC7632" w14:textId="77777777" w:rsidR="00732E83" w:rsidRPr="00F138BF" w:rsidRDefault="00732E83" w:rsidP="00732E83">
            <w:pPr>
              <w:suppressAutoHyphens/>
              <w:contextualSpacing/>
              <w:rPr>
                <w:rFonts w:ascii="Times New Roman" w:hAnsi="Times New Roman" w:cs="Times New Roman"/>
                <w:iCs/>
              </w:rPr>
            </w:pPr>
          </w:p>
          <w:p w14:paraId="3A0F3BB3" w14:textId="77777777" w:rsidR="00732E83" w:rsidRPr="00F138BF" w:rsidRDefault="00732E83" w:rsidP="00732E83">
            <w:pPr>
              <w:suppressAutoHyphens/>
              <w:contextualSpacing/>
              <w:rPr>
                <w:rFonts w:ascii="Times New Roman" w:hAnsi="Times New Roman" w:cs="Times New Roman"/>
                <w:iCs/>
              </w:rPr>
            </w:pPr>
          </w:p>
          <w:p w14:paraId="75720C34" w14:textId="306D70E4" w:rsidR="00732E83" w:rsidRPr="00F138BF" w:rsidRDefault="00732E83" w:rsidP="00732E83">
            <w:pPr>
              <w:suppressAutoHyphens/>
              <w:contextualSpacing/>
              <w:rPr>
                <w:rFonts w:ascii="Times New Roman" w:hAnsi="Times New Roman" w:cs="Times New Roman"/>
                <w:iCs/>
              </w:rPr>
            </w:pPr>
            <w:r w:rsidRPr="00F138BF">
              <w:rPr>
                <w:rFonts w:ascii="Times New Roman" w:hAnsi="Times New Roman" w:cs="Times New Roman"/>
                <w:iCs/>
              </w:rPr>
              <w:t>ОК</w:t>
            </w:r>
            <w:r w:rsidR="00F138BF">
              <w:rPr>
                <w:rFonts w:ascii="Times New Roman" w:hAnsi="Times New Roman" w:cs="Times New Roman"/>
                <w:iCs/>
              </w:rPr>
              <w:t xml:space="preserve"> </w:t>
            </w:r>
            <w:r w:rsidRPr="00F138BF">
              <w:rPr>
                <w:rFonts w:ascii="Times New Roman" w:hAnsi="Times New Roman" w:cs="Times New Roman"/>
                <w:iCs/>
              </w:rPr>
              <w:t>05</w:t>
            </w:r>
          </w:p>
          <w:p w14:paraId="334B205A" w14:textId="77777777" w:rsidR="00732E83" w:rsidRPr="00F138BF" w:rsidRDefault="00732E83" w:rsidP="00732E83">
            <w:pPr>
              <w:suppressAutoHyphens/>
              <w:contextualSpacing/>
              <w:rPr>
                <w:rFonts w:ascii="Times New Roman" w:hAnsi="Times New Roman" w:cs="Times New Roman"/>
                <w:iCs/>
              </w:rPr>
            </w:pPr>
          </w:p>
          <w:p w14:paraId="6424E11A" w14:textId="77777777" w:rsidR="00732E83" w:rsidRPr="00F138BF" w:rsidRDefault="00732E83" w:rsidP="00732E83">
            <w:pPr>
              <w:suppressAutoHyphens/>
              <w:contextualSpacing/>
              <w:rPr>
                <w:rFonts w:ascii="Times New Roman" w:hAnsi="Times New Roman" w:cs="Times New Roman"/>
                <w:iCs/>
              </w:rPr>
            </w:pPr>
          </w:p>
          <w:p w14:paraId="75DC9C6D" w14:textId="7190969E" w:rsidR="00732E83" w:rsidRPr="00F138BF" w:rsidRDefault="00732E83" w:rsidP="00732E83">
            <w:pPr>
              <w:suppressAutoHyphens/>
              <w:contextualSpacing/>
              <w:rPr>
                <w:rFonts w:ascii="Times New Roman" w:hAnsi="Times New Roman" w:cs="Times New Roman"/>
                <w:iCs/>
              </w:rPr>
            </w:pPr>
            <w:r w:rsidRPr="00F138BF">
              <w:rPr>
                <w:rFonts w:ascii="Times New Roman" w:hAnsi="Times New Roman" w:cs="Times New Roman"/>
                <w:iCs/>
              </w:rPr>
              <w:t>ОК</w:t>
            </w:r>
            <w:r w:rsidR="00F138BF">
              <w:rPr>
                <w:rFonts w:ascii="Times New Roman" w:hAnsi="Times New Roman" w:cs="Times New Roman"/>
                <w:iCs/>
              </w:rPr>
              <w:t xml:space="preserve"> </w:t>
            </w:r>
            <w:r w:rsidRPr="00F138BF">
              <w:rPr>
                <w:rFonts w:ascii="Times New Roman" w:hAnsi="Times New Roman" w:cs="Times New Roman"/>
                <w:iCs/>
              </w:rPr>
              <w:t>07</w:t>
            </w:r>
          </w:p>
          <w:p w14:paraId="2B69F6B6" w14:textId="77777777" w:rsidR="00732E83" w:rsidRPr="00F138BF" w:rsidRDefault="00732E83" w:rsidP="00476536">
            <w:pPr>
              <w:suppressAutoHyphens/>
              <w:contextualSpacing/>
              <w:rPr>
                <w:rFonts w:ascii="Times New Roman" w:hAnsi="Times New Roman" w:cs="Times New Roman"/>
                <w:iCs/>
                <w:sz w:val="24"/>
                <w:szCs w:val="24"/>
              </w:rPr>
            </w:pPr>
          </w:p>
          <w:p w14:paraId="1B2A7A5D" w14:textId="77777777" w:rsidR="00732E83" w:rsidRPr="00F138BF" w:rsidRDefault="00732E83" w:rsidP="00476536">
            <w:pPr>
              <w:suppressAutoHyphens/>
              <w:contextualSpacing/>
              <w:rPr>
                <w:rFonts w:ascii="Times New Roman" w:hAnsi="Times New Roman" w:cs="Times New Roman"/>
                <w:iCs/>
                <w:sz w:val="24"/>
                <w:szCs w:val="24"/>
              </w:rPr>
            </w:pPr>
          </w:p>
        </w:tc>
        <w:tc>
          <w:tcPr>
            <w:tcW w:w="2755" w:type="pct"/>
          </w:tcPr>
          <w:p w14:paraId="47A4F7E2" w14:textId="77777777" w:rsidR="00476536" w:rsidRPr="00F138BF" w:rsidRDefault="00476536" w:rsidP="00CA4F5C">
            <w:pPr>
              <w:pStyle w:val="a4"/>
              <w:numPr>
                <w:ilvl w:val="0"/>
                <w:numId w:val="40"/>
              </w:numPr>
              <w:suppressAutoHyphens/>
              <w:jc w:val="both"/>
              <w:rPr>
                <w:rFonts w:ascii="Times New Roman" w:hAnsi="Times New Roman" w:cs="Times New Roman"/>
                <w:iCs/>
              </w:rPr>
            </w:pPr>
            <w:r w:rsidRPr="00F138BF">
              <w:rPr>
                <w:rFonts w:ascii="Times New Roman" w:hAnsi="Times New Roman" w:cs="Times New Roman"/>
                <w:iCs/>
              </w:rPr>
              <w:t>планирует  ремонтные работы по благоустройству и озеленению территории, в том числе в рамках подготовки территории к сезонной эксплуатации;</w:t>
            </w:r>
          </w:p>
          <w:p w14:paraId="1EC6787D" w14:textId="77777777" w:rsidR="00476536" w:rsidRPr="00F138BF" w:rsidRDefault="00476536" w:rsidP="00CA4F5C">
            <w:pPr>
              <w:pStyle w:val="a4"/>
              <w:numPr>
                <w:ilvl w:val="0"/>
                <w:numId w:val="40"/>
              </w:numPr>
              <w:suppressAutoHyphens/>
              <w:jc w:val="both"/>
              <w:rPr>
                <w:rFonts w:ascii="Times New Roman" w:hAnsi="Times New Roman" w:cs="Times New Roman"/>
                <w:iCs/>
              </w:rPr>
            </w:pPr>
            <w:r w:rsidRPr="00F138BF">
              <w:rPr>
                <w:rFonts w:ascii="Times New Roman" w:hAnsi="Times New Roman" w:cs="Times New Roman"/>
                <w:iCs/>
              </w:rPr>
              <w:t>определяет необходимые виды и объемы работ для восстановления эксплуатационных свойств элементов внешнего благоустройства;</w:t>
            </w:r>
          </w:p>
          <w:p w14:paraId="3F090FA7" w14:textId="77777777" w:rsidR="00476536" w:rsidRPr="00F138BF" w:rsidRDefault="00476536" w:rsidP="00CA4F5C">
            <w:pPr>
              <w:pStyle w:val="a4"/>
              <w:numPr>
                <w:ilvl w:val="0"/>
                <w:numId w:val="40"/>
              </w:numPr>
              <w:suppressAutoHyphens/>
              <w:jc w:val="both"/>
              <w:rPr>
                <w:rFonts w:ascii="Times New Roman" w:hAnsi="Times New Roman" w:cs="Times New Roman"/>
                <w:iCs/>
              </w:rPr>
            </w:pPr>
            <w:r w:rsidRPr="00F138BF">
              <w:rPr>
                <w:rFonts w:ascii="Times New Roman" w:hAnsi="Times New Roman" w:cs="Times New Roman"/>
                <w:iCs/>
              </w:rPr>
              <w:t>подготавливает  предложения по строительству новых объектов благоустройства и озеленения;</w:t>
            </w:r>
          </w:p>
          <w:p w14:paraId="59AA5501" w14:textId="77777777" w:rsidR="00476536" w:rsidRPr="00F138BF" w:rsidRDefault="00476536" w:rsidP="00CA4F5C">
            <w:pPr>
              <w:pStyle w:val="a4"/>
              <w:numPr>
                <w:ilvl w:val="0"/>
                <w:numId w:val="40"/>
              </w:numPr>
              <w:suppressAutoHyphens/>
              <w:jc w:val="both"/>
              <w:rPr>
                <w:rFonts w:ascii="Times New Roman" w:hAnsi="Times New Roman" w:cs="Times New Roman"/>
                <w:iCs/>
              </w:rPr>
            </w:pPr>
            <w:r w:rsidRPr="00F138BF">
              <w:rPr>
                <w:rFonts w:ascii="Times New Roman" w:hAnsi="Times New Roman" w:cs="Times New Roman"/>
                <w:iCs/>
              </w:rPr>
              <w:t>контролирует  работы рабочего персонала организации по выполнению плановых работ по благоустройству и озеленению территорий в соответствии с техническим заданием;</w:t>
            </w:r>
          </w:p>
          <w:p w14:paraId="768BF14F" w14:textId="77777777" w:rsidR="00476536" w:rsidRPr="00F138BF" w:rsidRDefault="00476536" w:rsidP="00CA4F5C">
            <w:pPr>
              <w:pStyle w:val="a4"/>
              <w:numPr>
                <w:ilvl w:val="0"/>
                <w:numId w:val="40"/>
              </w:numPr>
              <w:suppressAutoHyphens/>
              <w:jc w:val="both"/>
              <w:rPr>
                <w:rFonts w:ascii="Times New Roman" w:hAnsi="Times New Roman" w:cs="Times New Roman"/>
                <w:iCs/>
              </w:rPr>
            </w:pPr>
            <w:r w:rsidRPr="00F138BF">
              <w:rPr>
                <w:rFonts w:ascii="Times New Roman" w:hAnsi="Times New Roman" w:cs="Times New Roman"/>
                <w:iCs/>
              </w:rPr>
              <w:t>осуществляет  контроль графиков выполнения работ по благоустройству;</w:t>
            </w:r>
          </w:p>
          <w:p w14:paraId="71B55DC1" w14:textId="77777777" w:rsidR="00476536" w:rsidRPr="00F138BF" w:rsidRDefault="00476536" w:rsidP="00CA4F5C">
            <w:pPr>
              <w:pStyle w:val="a4"/>
              <w:numPr>
                <w:ilvl w:val="0"/>
                <w:numId w:val="40"/>
              </w:numPr>
              <w:suppressAutoHyphens/>
              <w:jc w:val="both"/>
              <w:rPr>
                <w:rFonts w:ascii="Times New Roman" w:hAnsi="Times New Roman" w:cs="Times New Roman"/>
                <w:iCs/>
              </w:rPr>
            </w:pPr>
            <w:r w:rsidRPr="00F138BF">
              <w:rPr>
                <w:rFonts w:ascii="Times New Roman" w:hAnsi="Times New Roman" w:cs="Times New Roman"/>
                <w:iCs/>
              </w:rPr>
              <w:t>осуществляет сдачу и  приемку выполненных работ по благоустройству</w:t>
            </w:r>
          </w:p>
          <w:p w14:paraId="55DAB145" w14:textId="77777777" w:rsidR="00732E83" w:rsidRPr="00F138BF" w:rsidRDefault="00732E83" w:rsidP="00732E83">
            <w:pPr>
              <w:suppressAutoHyphens/>
              <w:jc w:val="both"/>
              <w:rPr>
                <w:rFonts w:ascii="Times New Roman" w:hAnsi="Times New Roman" w:cs="Times New Roman"/>
                <w:iCs/>
              </w:rPr>
            </w:pPr>
          </w:p>
          <w:p w14:paraId="41CF7D28" w14:textId="77777777" w:rsidR="00732E83" w:rsidRPr="00F138BF" w:rsidRDefault="00732E83" w:rsidP="00732E83">
            <w:pPr>
              <w:pStyle w:val="a4"/>
              <w:numPr>
                <w:ilvl w:val="0"/>
                <w:numId w:val="42"/>
              </w:numPr>
              <w:suppressAutoHyphens/>
              <w:jc w:val="both"/>
              <w:rPr>
                <w:rFonts w:ascii="Times New Roman" w:eastAsia="Calibri" w:hAnsi="Times New Roman" w:cs="Times New Roman"/>
                <w:iCs/>
              </w:rPr>
            </w:pPr>
            <w:r w:rsidRPr="00F138BF">
              <w:rPr>
                <w:rFonts w:ascii="Times New Roman" w:eastAsia="Calibri" w:hAnsi="Times New Roman" w:cs="Times New Roman"/>
                <w:iCs/>
              </w:rPr>
              <w:t>распознает задачу и/или проблему в профессиональном контексте, анализировать и выделять её составные части;</w:t>
            </w:r>
          </w:p>
          <w:p w14:paraId="5001403F" w14:textId="77777777" w:rsidR="00732E83" w:rsidRPr="00F138BF" w:rsidRDefault="00732E83" w:rsidP="00732E83">
            <w:pPr>
              <w:pStyle w:val="a4"/>
              <w:numPr>
                <w:ilvl w:val="0"/>
                <w:numId w:val="42"/>
              </w:numPr>
              <w:suppressAutoHyphens/>
              <w:jc w:val="both"/>
              <w:rPr>
                <w:rFonts w:ascii="Times New Roman" w:eastAsia="Calibri" w:hAnsi="Times New Roman" w:cs="Times New Roman"/>
                <w:iCs/>
              </w:rPr>
            </w:pPr>
            <w:r w:rsidRPr="00F138BF">
              <w:rPr>
                <w:rFonts w:ascii="Times New Roman" w:eastAsia="Calibri" w:hAnsi="Times New Roman" w:cs="Times New Roman"/>
                <w:iCs/>
              </w:rPr>
              <w:t>определяет этапы решения задачи, составляет план действия, реализует  составленный план, определяет необходимые ресурсы;</w:t>
            </w:r>
          </w:p>
          <w:p w14:paraId="5B0A8D1F" w14:textId="77777777" w:rsidR="00732E83" w:rsidRPr="00F138BF" w:rsidRDefault="00732E83" w:rsidP="00732E83">
            <w:pPr>
              <w:pStyle w:val="a4"/>
              <w:numPr>
                <w:ilvl w:val="0"/>
                <w:numId w:val="42"/>
              </w:numPr>
              <w:suppressAutoHyphens/>
              <w:jc w:val="both"/>
              <w:rPr>
                <w:rFonts w:ascii="Times New Roman" w:eastAsia="Calibri" w:hAnsi="Times New Roman" w:cs="Times New Roman"/>
                <w:iCs/>
              </w:rPr>
            </w:pPr>
            <w:r w:rsidRPr="00F138BF">
              <w:rPr>
                <w:rFonts w:ascii="Times New Roman" w:eastAsia="Calibri" w:hAnsi="Times New Roman" w:cs="Times New Roman"/>
                <w:iCs/>
              </w:rPr>
              <w:t>владеет актуальными методами работы в профессиональной сфере;</w:t>
            </w:r>
          </w:p>
          <w:p w14:paraId="3ED4CF1B" w14:textId="77777777" w:rsidR="00732E83" w:rsidRPr="00F138BF" w:rsidRDefault="00732E83" w:rsidP="00732E83">
            <w:pPr>
              <w:suppressAutoHyphens/>
              <w:jc w:val="both"/>
              <w:rPr>
                <w:rFonts w:ascii="Times New Roman" w:hAnsi="Times New Roman" w:cs="Times New Roman"/>
                <w:iCs/>
              </w:rPr>
            </w:pPr>
          </w:p>
          <w:p w14:paraId="051A076B" w14:textId="77777777" w:rsidR="00732E83" w:rsidRPr="00F138BF" w:rsidRDefault="00732E83" w:rsidP="00732E83">
            <w:pPr>
              <w:pStyle w:val="a4"/>
              <w:numPr>
                <w:ilvl w:val="0"/>
                <w:numId w:val="43"/>
              </w:numPr>
              <w:suppressAutoHyphens/>
              <w:jc w:val="both"/>
              <w:rPr>
                <w:rFonts w:ascii="Times New Roman" w:eastAsia="Calibri" w:hAnsi="Times New Roman" w:cs="Times New Roman"/>
                <w:iCs/>
              </w:rPr>
            </w:pPr>
            <w:r w:rsidRPr="00F138BF">
              <w:rPr>
                <w:rFonts w:ascii="Times New Roman" w:eastAsia="Calibri" w:hAnsi="Times New Roman" w:cs="Times New Roman"/>
                <w:iCs/>
              </w:rPr>
              <w:t>применяет средства информационных технологий для решения профессиональных задач;</w:t>
            </w:r>
          </w:p>
          <w:p w14:paraId="529B47B8" w14:textId="77777777" w:rsidR="00732E83" w:rsidRPr="00F138BF" w:rsidRDefault="00732E83" w:rsidP="00732E83">
            <w:pPr>
              <w:pStyle w:val="a4"/>
              <w:numPr>
                <w:ilvl w:val="0"/>
                <w:numId w:val="43"/>
              </w:numPr>
              <w:suppressAutoHyphens/>
              <w:jc w:val="both"/>
              <w:rPr>
                <w:rFonts w:ascii="Times New Roman" w:eastAsia="Calibri" w:hAnsi="Times New Roman" w:cs="Times New Roman"/>
                <w:iCs/>
              </w:rPr>
            </w:pPr>
            <w:r w:rsidRPr="00F138BF">
              <w:rPr>
                <w:rFonts w:ascii="Times New Roman" w:eastAsia="Calibri" w:hAnsi="Times New Roman" w:cs="Times New Roman"/>
                <w:iCs/>
              </w:rPr>
              <w:t>использует  современное программное обеспечение в профессиональной деятельности;</w:t>
            </w:r>
          </w:p>
          <w:p w14:paraId="2A1B525C" w14:textId="77777777" w:rsidR="00732E83" w:rsidRPr="00F138BF" w:rsidRDefault="00732E83" w:rsidP="00732E83">
            <w:pPr>
              <w:pStyle w:val="a4"/>
              <w:numPr>
                <w:ilvl w:val="0"/>
                <w:numId w:val="43"/>
              </w:numPr>
              <w:suppressAutoHyphens/>
              <w:jc w:val="both"/>
              <w:rPr>
                <w:rFonts w:ascii="Times New Roman" w:hAnsi="Times New Roman" w:cs="Times New Roman"/>
                <w:iCs/>
                <w:sz w:val="24"/>
                <w:szCs w:val="24"/>
              </w:rPr>
            </w:pPr>
            <w:r w:rsidRPr="00F138BF">
              <w:rPr>
                <w:rFonts w:ascii="Times New Roman" w:eastAsia="Calibri" w:hAnsi="Times New Roman" w:cs="Times New Roman"/>
                <w:iCs/>
              </w:rPr>
              <w:t>использует  различные цифровые средства для решения профессиональных задач</w:t>
            </w:r>
          </w:p>
          <w:p w14:paraId="75335834" w14:textId="77777777" w:rsidR="00732E83" w:rsidRPr="00F138BF" w:rsidRDefault="00732E83" w:rsidP="00732E83">
            <w:pPr>
              <w:suppressAutoHyphens/>
              <w:jc w:val="both"/>
              <w:rPr>
                <w:rFonts w:ascii="Times New Roman" w:hAnsi="Times New Roman" w:cs="Times New Roman"/>
                <w:iCs/>
              </w:rPr>
            </w:pPr>
          </w:p>
          <w:p w14:paraId="4DCBB95A" w14:textId="77777777" w:rsidR="00732E83" w:rsidRPr="00F138BF" w:rsidRDefault="00732E83" w:rsidP="00732E83">
            <w:pPr>
              <w:suppressAutoHyphens/>
              <w:jc w:val="both"/>
              <w:rPr>
                <w:rFonts w:ascii="Times New Roman" w:hAnsi="Times New Roman" w:cs="Times New Roman"/>
                <w:iCs/>
              </w:rPr>
            </w:pPr>
          </w:p>
          <w:p w14:paraId="1B929248" w14:textId="77777777" w:rsidR="00732E83" w:rsidRPr="00F138BF" w:rsidRDefault="00732E83" w:rsidP="00732E83">
            <w:pPr>
              <w:pStyle w:val="a4"/>
              <w:numPr>
                <w:ilvl w:val="0"/>
                <w:numId w:val="46"/>
              </w:numPr>
              <w:suppressAutoHyphens/>
              <w:ind w:left="360"/>
              <w:jc w:val="both"/>
              <w:rPr>
                <w:rFonts w:ascii="Times New Roman" w:hAnsi="Times New Roman" w:cs="Times New Roman"/>
                <w:iCs/>
                <w:sz w:val="24"/>
                <w:szCs w:val="24"/>
              </w:rPr>
            </w:pPr>
            <w:r w:rsidRPr="00F138BF">
              <w:rPr>
                <w:rFonts w:ascii="Times New Roman" w:eastAsia="Calibri" w:hAnsi="Times New Roman" w:cs="Times New Roman"/>
                <w:bCs/>
                <w:iCs/>
                <w:spacing w:val="-4"/>
              </w:rPr>
              <w:t>взаимодействует с коллегами, руководством, клиентами в ходе профессиональной деятельности</w:t>
            </w:r>
          </w:p>
          <w:p w14:paraId="61028CCD" w14:textId="77777777" w:rsidR="00732E83" w:rsidRPr="00F138BF" w:rsidRDefault="00732E83" w:rsidP="00732E83">
            <w:pPr>
              <w:suppressAutoHyphens/>
              <w:jc w:val="both"/>
              <w:rPr>
                <w:rFonts w:ascii="Times New Roman" w:eastAsia="Calibri" w:hAnsi="Times New Roman" w:cs="Times New Roman"/>
                <w:iCs/>
              </w:rPr>
            </w:pPr>
          </w:p>
          <w:p w14:paraId="39E07A9A" w14:textId="77777777" w:rsidR="00732E83" w:rsidRPr="00F138BF" w:rsidRDefault="00732E83" w:rsidP="00732E83">
            <w:pPr>
              <w:suppressAutoHyphens/>
              <w:jc w:val="both"/>
              <w:rPr>
                <w:rFonts w:ascii="Times New Roman" w:hAnsi="Times New Roman" w:cs="Times New Roman"/>
                <w:iCs/>
                <w:sz w:val="24"/>
                <w:szCs w:val="24"/>
              </w:rPr>
            </w:pPr>
            <w:r w:rsidRPr="00F138BF">
              <w:rPr>
                <w:rFonts w:ascii="Times New Roman" w:eastAsia="Calibri" w:hAnsi="Times New Roman" w:cs="Times New Roman"/>
                <w:iCs/>
              </w:rPr>
              <w:t>проявляет толерантность в рабочем коллективе</w:t>
            </w:r>
          </w:p>
          <w:p w14:paraId="73CC2F86" w14:textId="77777777" w:rsidR="00732E83" w:rsidRPr="00F138BF" w:rsidRDefault="00732E83" w:rsidP="00732E83">
            <w:pPr>
              <w:suppressAutoHyphens/>
              <w:jc w:val="both"/>
              <w:rPr>
                <w:rFonts w:ascii="Times New Roman" w:hAnsi="Times New Roman" w:cs="Times New Roman"/>
                <w:iCs/>
              </w:rPr>
            </w:pPr>
          </w:p>
          <w:p w14:paraId="7B480FC0" w14:textId="77777777" w:rsidR="00732E83" w:rsidRPr="00F138BF" w:rsidRDefault="00732E83" w:rsidP="00732E83">
            <w:pPr>
              <w:pStyle w:val="a4"/>
              <w:numPr>
                <w:ilvl w:val="0"/>
                <w:numId w:val="45"/>
              </w:numPr>
              <w:suppressAutoHyphens/>
              <w:jc w:val="both"/>
              <w:rPr>
                <w:rFonts w:ascii="Times New Roman" w:eastAsia="Calibri" w:hAnsi="Times New Roman" w:cs="Times New Roman"/>
                <w:bCs/>
                <w:iCs/>
              </w:rPr>
            </w:pPr>
            <w:r w:rsidRPr="00F138BF">
              <w:rPr>
                <w:rFonts w:ascii="Times New Roman" w:eastAsia="Calibri" w:hAnsi="Times New Roman" w:cs="Times New Roman"/>
                <w:bCs/>
                <w:iCs/>
              </w:rPr>
              <w:t>соблюдает нормы экологической безопасности;</w:t>
            </w:r>
          </w:p>
          <w:p w14:paraId="1691447E" w14:textId="77777777" w:rsidR="00732E83" w:rsidRPr="00F138BF" w:rsidRDefault="00732E83" w:rsidP="00732E83">
            <w:pPr>
              <w:pStyle w:val="a4"/>
              <w:numPr>
                <w:ilvl w:val="0"/>
                <w:numId w:val="45"/>
              </w:numPr>
              <w:suppressAutoHyphens/>
              <w:jc w:val="both"/>
              <w:rPr>
                <w:rFonts w:ascii="Times New Roman" w:hAnsi="Times New Roman" w:cs="Times New Roman"/>
                <w:iCs/>
                <w:sz w:val="24"/>
                <w:szCs w:val="24"/>
              </w:rPr>
            </w:pPr>
            <w:r w:rsidRPr="00F138BF">
              <w:rPr>
                <w:rFonts w:ascii="Times New Roman" w:eastAsia="Calibri" w:hAnsi="Times New Roman" w:cs="Times New Roman"/>
                <w:bCs/>
                <w:iCs/>
              </w:rPr>
              <w:t>определяет направления ресурсосбережения в рамках профессиональной деятельности</w:t>
            </w:r>
          </w:p>
          <w:p w14:paraId="5DFD6678" w14:textId="77777777" w:rsidR="00732E83" w:rsidRPr="00F138BF" w:rsidRDefault="00732E83" w:rsidP="00732E83">
            <w:pPr>
              <w:pStyle w:val="a4"/>
              <w:numPr>
                <w:ilvl w:val="0"/>
                <w:numId w:val="45"/>
              </w:numPr>
              <w:suppressAutoHyphens/>
              <w:jc w:val="both"/>
              <w:rPr>
                <w:rFonts w:ascii="Times New Roman" w:eastAsia="Calibri" w:hAnsi="Times New Roman" w:cs="Times New Roman"/>
                <w:bCs/>
                <w:iCs/>
              </w:rPr>
            </w:pPr>
            <w:r w:rsidRPr="00F138BF">
              <w:rPr>
                <w:rFonts w:ascii="Times New Roman" w:eastAsia="Calibri" w:hAnsi="Times New Roman" w:cs="Times New Roman"/>
                <w:bCs/>
                <w:iCs/>
              </w:rPr>
              <w:t>организовывает профессиональную деятельность с соблюдением принципов бережливого производства</w:t>
            </w:r>
          </w:p>
          <w:p w14:paraId="5D50FB7C" w14:textId="77777777" w:rsidR="00732E83" w:rsidRPr="00F138BF" w:rsidRDefault="00732E83" w:rsidP="00732E83">
            <w:pPr>
              <w:pStyle w:val="a4"/>
              <w:numPr>
                <w:ilvl w:val="0"/>
                <w:numId w:val="45"/>
              </w:numPr>
              <w:suppressAutoHyphens/>
              <w:jc w:val="both"/>
              <w:rPr>
                <w:rFonts w:ascii="Times New Roman" w:hAnsi="Times New Roman" w:cs="Times New Roman"/>
                <w:iCs/>
              </w:rPr>
            </w:pPr>
            <w:r w:rsidRPr="00F138BF">
              <w:rPr>
                <w:rFonts w:ascii="Times New Roman" w:eastAsia="Calibri" w:hAnsi="Times New Roman" w:cs="Times New Roman"/>
                <w:bCs/>
                <w:iCs/>
              </w:rPr>
              <w:t>организовывает профессиональную деятельность с учетом знаний об изменении климатических условий региона</w:t>
            </w:r>
          </w:p>
        </w:tc>
        <w:tc>
          <w:tcPr>
            <w:tcW w:w="1446" w:type="pct"/>
          </w:tcPr>
          <w:p w14:paraId="06CCA17C" w14:textId="77777777" w:rsidR="00476536" w:rsidRPr="00F138BF" w:rsidDel="009D5E3A" w:rsidRDefault="00476536" w:rsidP="00F36869">
            <w:pPr>
              <w:suppressAutoHyphens/>
              <w:contextualSpacing/>
              <w:rPr>
                <w:rFonts w:ascii="Times New Roman" w:hAnsi="Times New Roman" w:cs="Times New Roman"/>
                <w:iCs/>
                <w:sz w:val="24"/>
                <w:szCs w:val="24"/>
              </w:rPr>
            </w:pPr>
          </w:p>
        </w:tc>
      </w:tr>
      <w:tr w:rsidR="009D14C8" w:rsidRPr="00F138BF" w14:paraId="2BB8AE01" w14:textId="77777777" w:rsidTr="00F36869">
        <w:trPr>
          <w:trHeight w:val="23"/>
        </w:trPr>
        <w:tc>
          <w:tcPr>
            <w:tcW w:w="799" w:type="pct"/>
          </w:tcPr>
          <w:p w14:paraId="259DF5DC" w14:textId="52EF29A7" w:rsidR="009D14C8" w:rsidRPr="00F138BF" w:rsidRDefault="009D14C8" w:rsidP="00476536">
            <w:pPr>
              <w:suppressAutoHyphens/>
              <w:contextualSpacing/>
              <w:rPr>
                <w:rFonts w:ascii="Times New Roman" w:hAnsi="Times New Roman" w:cs="Times New Roman"/>
                <w:iCs/>
                <w:sz w:val="24"/>
                <w:szCs w:val="24"/>
              </w:rPr>
            </w:pPr>
            <w:r w:rsidRPr="00F138BF">
              <w:rPr>
                <w:rFonts w:ascii="Times New Roman" w:hAnsi="Times New Roman" w:cs="Times New Roman"/>
                <w:iCs/>
                <w:sz w:val="24"/>
                <w:szCs w:val="24"/>
              </w:rPr>
              <w:t>ПК</w:t>
            </w:r>
            <w:r w:rsidR="00F138BF">
              <w:rPr>
                <w:rFonts w:ascii="Times New Roman" w:hAnsi="Times New Roman" w:cs="Times New Roman"/>
                <w:iCs/>
                <w:sz w:val="24"/>
                <w:szCs w:val="24"/>
              </w:rPr>
              <w:t xml:space="preserve"> </w:t>
            </w:r>
            <w:r w:rsidRPr="00F138BF">
              <w:rPr>
                <w:rFonts w:ascii="Times New Roman" w:hAnsi="Times New Roman" w:cs="Times New Roman"/>
                <w:iCs/>
                <w:sz w:val="24"/>
                <w:szCs w:val="24"/>
              </w:rPr>
              <w:t>4.6</w:t>
            </w:r>
          </w:p>
          <w:p w14:paraId="37EDB2D8" w14:textId="77777777" w:rsidR="00732E83" w:rsidRPr="00F138BF" w:rsidRDefault="00732E83" w:rsidP="00476536">
            <w:pPr>
              <w:suppressAutoHyphens/>
              <w:contextualSpacing/>
              <w:rPr>
                <w:rFonts w:ascii="Times New Roman" w:hAnsi="Times New Roman" w:cs="Times New Roman"/>
                <w:iCs/>
                <w:sz w:val="24"/>
                <w:szCs w:val="24"/>
              </w:rPr>
            </w:pPr>
          </w:p>
          <w:p w14:paraId="34F2CB9B" w14:textId="77777777" w:rsidR="00732E83" w:rsidRPr="00F138BF" w:rsidRDefault="00732E83" w:rsidP="00476536">
            <w:pPr>
              <w:suppressAutoHyphens/>
              <w:contextualSpacing/>
              <w:rPr>
                <w:rFonts w:ascii="Times New Roman" w:hAnsi="Times New Roman" w:cs="Times New Roman"/>
                <w:iCs/>
                <w:sz w:val="24"/>
                <w:szCs w:val="24"/>
              </w:rPr>
            </w:pPr>
          </w:p>
          <w:p w14:paraId="6179C98E" w14:textId="77777777" w:rsidR="00732E83" w:rsidRPr="00F138BF" w:rsidRDefault="00732E83" w:rsidP="00476536">
            <w:pPr>
              <w:suppressAutoHyphens/>
              <w:contextualSpacing/>
              <w:rPr>
                <w:rFonts w:ascii="Times New Roman" w:hAnsi="Times New Roman" w:cs="Times New Roman"/>
                <w:iCs/>
                <w:sz w:val="24"/>
                <w:szCs w:val="24"/>
              </w:rPr>
            </w:pPr>
          </w:p>
          <w:p w14:paraId="18363B08" w14:textId="77777777" w:rsidR="00732E83" w:rsidRPr="00F138BF" w:rsidRDefault="00732E83" w:rsidP="00476536">
            <w:pPr>
              <w:suppressAutoHyphens/>
              <w:contextualSpacing/>
              <w:rPr>
                <w:rFonts w:ascii="Times New Roman" w:hAnsi="Times New Roman" w:cs="Times New Roman"/>
                <w:iCs/>
                <w:sz w:val="24"/>
                <w:szCs w:val="24"/>
              </w:rPr>
            </w:pPr>
          </w:p>
          <w:p w14:paraId="738371B4" w14:textId="77777777" w:rsidR="00732E83" w:rsidRPr="00F138BF" w:rsidRDefault="00732E83" w:rsidP="00476536">
            <w:pPr>
              <w:suppressAutoHyphens/>
              <w:contextualSpacing/>
              <w:rPr>
                <w:rFonts w:ascii="Times New Roman" w:hAnsi="Times New Roman" w:cs="Times New Roman"/>
                <w:iCs/>
                <w:sz w:val="24"/>
                <w:szCs w:val="24"/>
              </w:rPr>
            </w:pPr>
          </w:p>
          <w:p w14:paraId="14ADF164" w14:textId="77777777" w:rsidR="00732E83" w:rsidRPr="00F138BF" w:rsidRDefault="00732E83" w:rsidP="00476536">
            <w:pPr>
              <w:suppressAutoHyphens/>
              <w:contextualSpacing/>
              <w:rPr>
                <w:rFonts w:ascii="Times New Roman" w:hAnsi="Times New Roman" w:cs="Times New Roman"/>
                <w:iCs/>
                <w:sz w:val="24"/>
                <w:szCs w:val="24"/>
              </w:rPr>
            </w:pPr>
          </w:p>
          <w:p w14:paraId="70124B7D" w14:textId="77777777" w:rsidR="00732E83" w:rsidRPr="00F138BF" w:rsidRDefault="00732E83" w:rsidP="00476536">
            <w:pPr>
              <w:suppressAutoHyphens/>
              <w:contextualSpacing/>
              <w:rPr>
                <w:rFonts w:ascii="Times New Roman" w:hAnsi="Times New Roman" w:cs="Times New Roman"/>
                <w:iCs/>
                <w:sz w:val="24"/>
                <w:szCs w:val="24"/>
              </w:rPr>
            </w:pPr>
          </w:p>
          <w:p w14:paraId="08E6E32A" w14:textId="77777777" w:rsidR="00732E83" w:rsidRPr="00F138BF" w:rsidRDefault="00732E83" w:rsidP="00476536">
            <w:pPr>
              <w:suppressAutoHyphens/>
              <w:contextualSpacing/>
              <w:rPr>
                <w:rFonts w:ascii="Times New Roman" w:hAnsi="Times New Roman" w:cs="Times New Roman"/>
                <w:iCs/>
                <w:sz w:val="24"/>
                <w:szCs w:val="24"/>
              </w:rPr>
            </w:pPr>
          </w:p>
          <w:p w14:paraId="1CA57357" w14:textId="77777777" w:rsidR="00732E83" w:rsidRPr="00F138BF" w:rsidRDefault="00732E83" w:rsidP="00476536">
            <w:pPr>
              <w:suppressAutoHyphens/>
              <w:contextualSpacing/>
              <w:rPr>
                <w:rFonts w:ascii="Times New Roman" w:hAnsi="Times New Roman" w:cs="Times New Roman"/>
                <w:iCs/>
                <w:sz w:val="24"/>
                <w:szCs w:val="24"/>
              </w:rPr>
            </w:pPr>
          </w:p>
          <w:p w14:paraId="1246831C" w14:textId="77777777" w:rsidR="00732E83" w:rsidRPr="00F138BF" w:rsidRDefault="00732E83" w:rsidP="00476536">
            <w:pPr>
              <w:suppressAutoHyphens/>
              <w:contextualSpacing/>
              <w:rPr>
                <w:rFonts w:ascii="Times New Roman" w:hAnsi="Times New Roman" w:cs="Times New Roman"/>
                <w:iCs/>
                <w:sz w:val="24"/>
                <w:szCs w:val="24"/>
              </w:rPr>
            </w:pPr>
          </w:p>
          <w:p w14:paraId="36208CFC" w14:textId="77777777" w:rsidR="00732E83" w:rsidRPr="00F138BF" w:rsidRDefault="00732E83" w:rsidP="00476536">
            <w:pPr>
              <w:suppressAutoHyphens/>
              <w:contextualSpacing/>
              <w:rPr>
                <w:rFonts w:ascii="Times New Roman" w:hAnsi="Times New Roman" w:cs="Times New Roman"/>
                <w:iCs/>
                <w:sz w:val="24"/>
                <w:szCs w:val="24"/>
              </w:rPr>
            </w:pPr>
          </w:p>
          <w:p w14:paraId="19CD61C9" w14:textId="77777777" w:rsidR="00732E83" w:rsidRPr="00F138BF" w:rsidRDefault="00732E83" w:rsidP="00476536">
            <w:pPr>
              <w:suppressAutoHyphens/>
              <w:contextualSpacing/>
              <w:rPr>
                <w:rFonts w:ascii="Times New Roman" w:hAnsi="Times New Roman" w:cs="Times New Roman"/>
                <w:iCs/>
                <w:sz w:val="24"/>
                <w:szCs w:val="24"/>
              </w:rPr>
            </w:pPr>
          </w:p>
          <w:p w14:paraId="772D255F" w14:textId="77777777" w:rsidR="00732E83" w:rsidRPr="00F138BF" w:rsidRDefault="00732E83" w:rsidP="00732E83">
            <w:pPr>
              <w:suppressAutoHyphens/>
              <w:contextualSpacing/>
              <w:rPr>
                <w:rFonts w:ascii="Times New Roman" w:hAnsi="Times New Roman" w:cs="Times New Roman"/>
                <w:iCs/>
              </w:rPr>
            </w:pPr>
          </w:p>
          <w:p w14:paraId="19FFA70C" w14:textId="3C1DC80E" w:rsidR="00732E83" w:rsidRPr="00F138BF" w:rsidRDefault="00732E83" w:rsidP="00732E83">
            <w:pPr>
              <w:suppressAutoHyphens/>
              <w:contextualSpacing/>
              <w:rPr>
                <w:rFonts w:ascii="Times New Roman" w:hAnsi="Times New Roman" w:cs="Times New Roman"/>
                <w:iCs/>
              </w:rPr>
            </w:pPr>
            <w:r w:rsidRPr="00F138BF">
              <w:rPr>
                <w:rFonts w:ascii="Times New Roman" w:hAnsi="Times New Roman" w:cs="Times New Roman"/>
                <w:iCs/>
              </w:rPr>
              <w:t>ОК</w:t>
            </w:r>
            <w:r w:rsidR="00F138BF">
              <w:rPr>
                <w:rFonts w:ascii="Times New Roman" w:hAnsi="Times New Roman" w:cs="Times New Roman"/>
                <w:iCs/>
              </w:rPr>
              <w:t xml:space="preserve"> </w:t>
            </w:r>
            <w:r w:rsidRPr="00F138BF">
              <w:rPr>
                <w:rFonts w:ascii="Times New Roman" w:hAnsi="Times New Roman" w:cs="Times New Roman"/>
                <w:iCs/>
              </w:rPr>
              <w:t>01</w:t>
            </w:r>
          </w:p>
          <w:p w14:paraId="7FB842CF" w14:textId="77777777" w:rsidR="00732E83" w:rsidRPr="00F138BF" w:rsidRDefault="00732E83" w:rsidP="00732E83">
            <w:pPr>
              <w:suppressAutoHyphens/>
              <w:contextualSpacing/>
              <w:rPr>
                <w:rFonts w:ascii="Times New Roman" w:hAnsi="Times New Roman" w:cs="Times New Roman"/>
                <w:iCs/>
              </w:rPr>
            </w:pPr>
          </w:p>
          <w:p w14:paraId="5AE7FC07" w14:textId="77777777" w:rsidR="00732E83" w:rsidRPr="00F138BF" w:rsidRDefault="00732E83" w:rsidP="00732E83">
            <w:pPr>
              <w:suppressAutoHyphens/>
              <w:contextualSpacing/>
              <w:rPr>
                <w:rFonts w:ascii="Times New Roman" w:hAnsi="Times New Roman" w:cs="Times New Roman"/>
                <w:iCs/>
              </w:rPr>
            </w:pPr>
          </w:p>
          <w:p w14:paraId="10BC8A10" w14:textId="77777777" w:rsidR="00732E83" w:rsidRPr="00F138BF" w:rsidRDefault="00732E83" w:rsidP="00732E83">
            <w:pPr>
              <w:suppressAutoHyphens/>
              <w:contextualSpacing/>
              <w:rPr>
                <w:rFonts w:ascii="Times New Roman" w:hAnsi="Times New Roman" w:cs="Times New Roman"/>
                <w:iCs/>
              </w:rPr>
            </w:pPr>
          </w:p>
          <w:p w14:paraId="2C094268" w14:textId="77777777" w:rsidR="00732E83" w:rsidRPr="00F138BF" w:rsidRDefault="00732E83" w:rsidP="00732E83">
            <w:pPr>
              <w:suppressAutoHyphens/>
              <w:contextualSpacing/>
              <w:rPr>
                <w:rFonts w:ascii="Times New Roman" w:hAnsi="Times New Roman" w:cs="Times New Roman"/>
                <w:iCs/>
              </w:rPr>
            </w:pPr>
          </w:p>
          <w:p w14:paraId="7A456B44" w14:textId="77777777" w:rsidR="00732E83" w:rsidRPr="00F138BF" w:rsidRDefault="00732E83" w:rsidP="00732E83">
            <w:pPr>
              <w:suppressAutoHyphens/>
              <w:contextualSpacing/>
              <w:rPr>
                <w:rFonts w:ascii="Times New Roman" w:hAnsi="Times New Roman" w:cs="Times New Roman"/>
                <w:iCs/>
              </w:rPr>
            </w:pPr>
          </w:p>
          <w:p w14:paraId="54310796" w14:textId="77777777" w:rsidR="00732E83" w:rsidRPr="00F138BF" w:rsidRDefault="00732E83" w:rsidP="00732E83">
            <w:pPr>
              <w:suppressAutoHyphens/>
              <w:contextualSpacing/>
              <w:rPr>
                <w:rFonts w:ascii="Times New Roman" w:hAnsi="Times New Roman" w:cs="Times New Roman"/>
                <w:iCs/>
              </w:rPr>
            </w:pPr>
          </w:p>
          <w:p w14:paraId="77FCF74E" w14:textId="77777777" w:rsidR="00732E83" w:rsidRPr="00F138BF" w:rsidRDefault="00732E83" w:rsidP="00732E83">
            <w:pPr>
              <w:suppressAutoHyphens/>
              <w:contextualSpacing/>
              <w:rPr>
                <w:rFonts w:ascii="Times New Roman" w:hAnsi="Times New Roman" w:cs="Times New Roman"/>
                <w:iCs/>
              </w:rPr>
            </w:pPr>
          </w:p>
          <w:p w14:paraId="3EA8682B" w14:textId="77777777" w:rsidR="00732E83" w:rsidRPr="00F138BF" w:rsidRDefault="00732E83" w:rsidP="00732E83">
            <w:pPr>
              <w:suppressAutoHyphens/>
              <w:contextualSpacing/>
              <w:rPr>
                <w:rFonts w:ascii="Times New Roman" w:hAnsi="Times New Roman" w:cs="Times New Roman"/>
                <w:iCs/>
              </w:rPr>
            </w:pPr>
          </w:p>
          <w:p w14:paraId="5DB104C6" w14:textId="0F5DAA3B" w:rsidR="00732E83" w:rsidRPr="00F138BF" w:rsidRDefault="00732E83" w:rsidP="00476536">
            <w:pPr>
              <w:suppressAutoHyphens/>
              <w:contextualSpacing/>
              <w:rPr>
                <w:rFonts w:ascii="Times New Roman" w:hAnsi="Times New Roman" w:cs="Times New Roman"/>
                <w:iCs/>
              </w:rPr>
            </w:pPr>
            <w:r w:rsidRPr="00F138BF">
              <w:rPr>
                <w:rFonts w:ascii="Times New Roman" w:hAnsi="Times New Roman" w:cs="Times New Roman"/>
                <w:iCs/>
              </w:rPr>
              <w:t>ОК</w:t>
            </w:r>
            <w:r w:rsidR="00F138BF">
              <w:rPr>
                <w:rFonts w:ascii="Times New Roman" w:hAnsi="Times New Roman" w:cs="Times New Roman"/>
                <w:iCs/>
              </w:rPr>
              <w:t xml:space="preserve"> </w:t>
            </w:r>
            <w:r w:rsidRPr="00F138BF">
              <w:rPr>
                <w:rFonts w:ascii="Times New Roman" w:hAnsi="Times New Roman" w:cs="Times New Roman"/>
                <w:iCs/>
              </w:rPr>
              <w:t>02</w:t>
            </w:r>
          </w:p>
          <w:p w14:paraId="6B1100E2" w14:textId="77777777" w:rsidR="00732E83" w:rsidRPr="00F138BF" w:rsidRDefault="00732E83" w:rsidP="00476536">
            <w:pPr>
              <w:suppressAutoHyphens/>
              <w:contextualSpacing/>
              <w:rPr>
                <w:rFonts w:ascii="Times New Roman" w:hAnsi="Times New Roman" w:cs="Times New Roman"/>
                <w:iCs/>
              </w:rPr>
            </w:pPr>
          </w:p>
          <w:p w14:paraId="065BDFF5" w14:textId="77777777" w:rsidR="00732E83" w:rsidRPr="00F138BF" w:rsidRDefault="00732E83" w:rsidP="00476536">
            <w:pPr>
              <w:suppressAutoHyphens/>
              <w:contextualSpacing/>
              <w:rPr>
                <w:rFonts w:ascii="Times New Roman" w:hAnsi="Times New Roman" w:cs="Times New Roman"/>
                <w:iCs/>
              </w:rPr>
            </w:pPr>
          </w:p>
          <w:p w14:paraId="0DAB653E" w14:textId="77777777" w:rsidR="00732E83" w:rsidRPr="00F138BF" w:rsidRDefault="00732E83" w:rsidP="00476536">
            <w:pPr>
              <w:suppressAutoHyphens/>
              <w:contextualSpacing/>
              <w:rPr>
                <w:rFonts w:ascii="Times New Roman" w:hAnsi="Times New Roman" w:cs="Times New Roman"/>
                <w:iCs/>
              </w:rPr>
            </w:pPr>
          </w:p>
          <w:p w14:paraId="0357A796" w14:textId="77777777" w:rsidR="00732E83" w:rsidRPr="00F138BF" w:rsidRDefault="00732E83" w:rsidP="00476536">
            <w:pPr>
              <w:suppressAutoHyphens/>
              <w:contextualSpacing/>
              <w:rPr>
                <w:rFonts w:ascii="Times New Roman" w:hAnsi="Times New Roman" w:cs="Times New Roman"/>
                <w:iCs/>
              </w:rPr>
            </w:pPr>
          </w:p>
          <w:p w14:paraId="54C4D179" w14:textId="77777777" w:rsidR="00732E83" w:rsidRPr="00F138BF" w:rsidRDefault="00732E83" w:rsidP="00476536">
            <w:pPr>
              <w:suppressAutoHyphens/>
              <w:contextualSpacing/>
              <w:rPr>
                <w:rFonts w:ascii="Times New Roman" w:hAnsi="Times New Roman" w:cs="Times New Roman"/>
                <w:iCs/>
              </w:rPr>
            </w:pPr>
          </w:p>
          <w:p w14:paraId="1DA500B3" w14:textId="77777777" w:rsidR="00732E83" w:rsidRPr="00F138BF" w:rsidRDefault="00732E83" w:rsidP="00476536">
            <w:pPr>
              <w:suppressAutoHyphens/>
              <w:contextualSpacing/>
              <w:rPr>
                <w:rFonts w:ascii="Times New Roman" w:hAnsi="Times New Roman" w:cs="Times New Roman"/>
                <w:iCs/>
              </w:rPr>
            </w:pPr>
          </w:p>
          <w:p w14:paraId="5E18A286" w14:textId="77777777" w:rsidR="00732E83" w:rsidRPr="00F138BF" w:rsidRDefault="00732E83" w:rsidP="00476536">
            <w:pPr>
              <w:suppressAutoHyphens/>
              <w:contextualSpacing/>
              <w:rPr>
                <w:rFonts w:ascii="Times New Roman" w:hAnsi="Times New Roman" w:cs="Times New Roman"/>
                <w:iCs/>
              </w:rPr>
            </w:pPr>
          </w:p>
          <w:p w14:paraId="721FE42A" w14:textId="77777777" w:rsidR="00732E83" w:rsidRPr="00F138BF" w:rsidRDefault="00732E83" w:rsidP="00732E83">
            <w:pPr>
              <w:suppressAutoHyphens/>
              <w:contextualSpacing/>
              <w:rPr>
                <w:rFonts w:ascii="Times New Roman" w:eastAsia="Calibri" w:hAnsi="Times New Roman" w:cs="Times New Roman"/>
                <w:iCs/>
              </w:rPr>
            </w:pPr>
            <w:r w:rsidRPr="00F138BF">
              <w:rPr>
                <w:rFonts w:ascii="Times New Roman" w:eastAsia="Calibri" w:hAnsi="Times New Roman" w:cs="Times New Roman"/>
                <w:iCs/>
              </w:rPr>
              <w:t>ОК 04</w:t>
            </w:r>
          </w:p>
          <w:p w14:paraId="4C811844" w14:textId="77777777" w:rsidR="002D5B07" w:rsidRPr="00F138BF" w:rsidRDefault="002D5B07" w:rsidP="00732E83">
            <w:pPr>
              <w:suppressAutoHyphens/>
              <w:contextualSpacing/>
              <w:rPr>
                <w:rFonts w:ascii="Times New Roman" w:eastAsia="Calibri" w:hAnsi="Times New Roman" w:cs="Times New Roman"/>
                <w:iCs/>
              </w:rPr>
            </w:pPr>
          </w:p>
          <w:p w14:paraId="0F8CD008" w14:textId="77777777" w:rsidR="002D5B07" w:rsidRPr="00F138BF" w:rsidRDefault="002D5B07" w:rsidP="00732E83">
            <w:pPr>
              <w:suppressAutoHyphens/>
              <w:contextualSpacing/>
              <w:rPr>
                <w:rFonts w:ascii="Times New Roman" w:eastAsia="Calibri" w:hAnsi="Times New Roman" w:cs="Times New Roman"/>
                <w:iCs/>
              </w:rPr>
            </w:pPr>
          </w:p>
          <w:p w14:paraId="281588E4" w14:textId="77777777" w:rsidR="002D5B07" w:rsidRPr="00F138BF" w:rsidRDefault="002D5B07" w:rsidP="00732E83">
            <w:pPr>
              <w:suppressAutoHyphens/>
              <w:contextualSpacing/>
              <w:rPr>
                <w:rFonts w:ascii="Times New Roman" w:eastAsia="Calibri" w:hAnsi="Times New Roman" w:cs="Times New Roman"/>
                <w:iCs/>
              </w:rPr>
            </w:pPr>
          </w:p>
          <w:p w14:paraId="5D315F54" w14:textId="17584E09" w:rsidR="002D5B07" w:rsidRPr="00F138BF" w:rsidRDefault="002D5B07" w:rsidP="002D5B07">
            <w:pPr>
              <w:suppressAutoHyphens/>
              <w:contextualSpacing/>
              <w:rPr>
                <w:rFonts w:ascii="Times New Roman" w:hAnsi="Times New Roman" w:cs="Times New Roman"/>
                <w:iCs/>
              </w:rPr>
            </w:pPr>
            <w:r w:rsidRPr="00F138BF">
              <w:rPr>
                <w:rFonts w:ascii="Times New Roman" w:hAnsi="Times New Roman" w:cs="Times New Roman"/>
                <w:iCs/>
              </w:rPr>
              <w:t>ОК</w:t>
            </w:r>
            <w:r w:rsidR="00F138BF">
              <w:rPr>
                <w:rFonts w:ascii="Times New Roman" w:hAnsi="Times New Roman" w:cs="Times New Roman"/>
                <w:iCs/>
              </w:rPr>
              <w:t xml:space="preserve"> </w:t>
            </w:r>
            <w:r w:rsidRPr="00F138BF">
              <w:rPr>
                <w:rFonts w:ascii="Times New Roman" w:hAnsi="Times New Roman" w:cs="Times New Roman"/>
                <w:iCs/>
              </w:rPr>
              <w:t>05</w:t>
            </w:r>
          </w:p>
          <w:p w14:paraId="4A2304D0" w14:textId="77777777" w:rsidR="002D5B07" w:rsidRPr="00F138BF" w:rsidRDefault="002D5B07" w:rsidP="002D5B07">
            <w:pPr>
              <w:suppressAutoHyphens/>
              <w:contextualSpacing/>
              <w:rPr>
                <w:rFonts w:ascii="Times New Roman" w:hAnsi="Times New Roman" w:cs="Times New Roman"/>
                <w:iCs/>
              </w:rPr>
            </w:pPr>
          </w:p>
          <w:p w14:paraId="3C7C7D99" w14:textId="77777777" w:rsidR="002D5B07" w:rsidRPr="00F138BF" w:rsidRDefault="002D5B07" w:rsidP="002D5B07">
            <w:pPr>
              <w:suppressAutoHyphens/>
              <w:contextualSpacing/>
              <w:rPr>
                <w:rFonts w:ascii="Times New Roman" w:hAnsi="Times New Roman" w:cs="Times New Roman"/>
                <w:iCs/>
              </w:rPr>
            </w:pPr>
          </w:p>
          <w:p w14:paraId="0EEB2EDA" w14:textId="31B67661" w:rsidR="002D5B07" w:rsidRPr="00F138BF" w:rsidRDefault="002D5B07" w:rsidP="002D5B07">
            <w:pPr>
              <w:suppressAutoHyphens/>
              <w:contextualSpacing/>
              <w:rPr>
                <w:rFonts w:ascii="Times New Roman" w:hAnsi="Times New Roman" w:cs="Times New Roman"/>
                <w:iCs/>
              </w:rPr>
            </w:pPr>
            <w:r w:rsidRPr="00F138BF">
              <w:rPr>
                <w:rFonts w:ascii="Times New Roman" w:hAnsi="Times New Roman" w:cs="Times New Roman"/>
                <w:iCs/>
              </w:rPr>
              <w:t>ОК</w:t>
            </w:r>
            <w:r w:rsidR="00F138BF">
              <w:rPr>
                <w:rFonts w:ascii="Times New Roman" w:hAnsi="Times New Roman" w:cs="Times New Roman"/>
                <w:iCs/>
              </w:rPr>
              <w:t xml:space="preserve"> </w:t>
            </w:r>
            <w:r w:rsidRPr="00F138BF">
              <w:rPr>
                <w:rFonts w:ascii="Times New Roman" w:hAnsi="Times New Roman" w:cs="Times New Roman"/>
                <w:iCs/>
              </w:rPr>
              <w:t>07</w:t>
            </w:r>
          </w:p>
          <w:p w14:paraId="6F71139F" w14:textId="77777777" w:rsidR="002D5B07" w:rsidRPr="00F138BF" w:rsidRDefault="002D5B07" w:rsidP="002D5B07">
            <w:pPr>
              <w:suppressAutoHyphens/>
              <w:contextualSpacing/>
              <w:rPr>
                <w:rFonts w:ascii="Times New Roman" w:hAnsi="Times New Roman" w:cs="Times New Roman"/>
                <w:iCs/>
              </w:rPr>
            </w:pPr>
          </w:p>
          <w:p w14:paraId="600A9DF7" w14:textId="77777777" w:rsidR="00732E83" w:rsidRPr="00F138BF" w:rsidRDefault="00732E83" w:rsidP="00476536">
            <w:pPr>
              <w:suppressAutoHyphens/>
              <w:contextualSpacing/>
              <w:rPr>
                <w:rFonts w:ascii="Times New Roman" w:hAnsi="Times New Roman" w:cs="Times New Roman"/>
                <w:iCs/>
                <w:sz w:val="24"/>
                <w:szCs w:val="24"/>
              </w:rPr>
            </w:pPr>
          </w:p>
          <w:p w14:paraId="125AF974" w14:textId="77777777" w:rsidR="00732E83" w:rsidRPr="00F138BF" w:rsidRDefault="00732E83" w:rsidP="00476536">
            <w:pPr>
              <w:suppressAutoHyphens/>
              <w:contextualSpacing/>
              <w:rPr>
                <w:rFonts w:ascii="Times New Roman" w:hAnsi="Times New Roman" w:cs="Times New Roman"/>
                <w:iCs/>
                <w:sz w:val="24"/>
                <w:szCs w:val="24"/>
              </w:rPr>
            </w:pPr>
          </w:p>
        </w:tc>
        <w:tc>
          <w:tcPr>
            <w:tcW w:w="2755" w:type="pct"/>
          </w:tcPr>
          <w:p w14:paraId="4720A01F" w14:textId="77777777" w:rsidR="009D14C8" w:rsidRPr="00F138BF" w:rsidRDefault="009D14C8" w:rsidP="00CA4F5C">
            <w:pPr>
              <w:pStyle w:val="a4"/>
              <w:numPr>
                <w:ilvl w:val="0"/>
                <w:numId w:val="41"/>
              </w:numPr>
              <w:jc w:val="both"/>
              <w:rPr>
                <w:rFonts w:ascii="Times New Roman" w:hAnsi="Times New Roman" w:cs="Times New Roman"/>
                <w:iCs/>
              </w:rPr>
            </w:pPr>
            <w:r w:rsidRPr="00F138BF">
              <w:rPr>
                <w:rFonts w:ascii="Times New Roman" w:hAnsi="Times New Roman" w:cs="Times New Roman"/>
                <w:iCs/>
                <w:color w:val="333333"/>
              </w:rPr>
              <w:lastRenderedPageBreak/>
              <w:t xml:space="preserve">проводит плановые и внеплановые осмотры </w:t>
            </w:r>
            <w:r w:rsidRPr="00F138BF">
              <w:rPr>
                <w:rFonts w:ascii="Times New Roman" w:hAnsi="Times New Roman" w:cs="Times New Roman"/>
                <w:iCs/>
              </w:rPr>
              <w:t xml:space="preserve">по </w:t>
            </w:r>
            <w:r w:rsidRPr="00F138BF">
              <w:rPr>
                <w:rFonts w:ascii="Times New Roman" w:hAnsi="Times New Roman" w:cs="Times New Roman"/>
                <w:iCs/>
              </w:rPr>
              <w:lastRenderedPageBreak/>
              <w:t>санитарному содержанию и уборке помещений и территорий при строительстве гражданских зданий;</w:t>
            </w:r>
          </w:p>
          <w:p w14:paraId="49AB9BF4" w14:textId="77777777" w:rsidR="009D14C8" w:rsidRPr="00F138BF" w:rsidRDefault="009D14C8" w:rsidP="00CA4F5C">
            <w:pPr>
              <w:pStyle w:val="a4"/>
              <w:numPr>
                <w:ilvl w:val="0"/>
                <w:numId w:val="41"/>
              </w:numPr>
              <w:jc w:val="both"/>
              <w:rPr>
                <w:rFonts w:ascii="Times New Roman" w:hAnsi="Times New Roman" w:cs="Times New Roman"/>
                <w:iCs/>
              </w:rPr>
            </w:pPr>
            <w:r w:rsidRPr="00F138BF">
              <w:rPr>
                <w:rFonts w:ascii="Times New Roman" w:hAnsi="Times New Roman" w:cs="Times New Roman"/>
                <w:iCs/>
                <w:color w:val="333333"/>
              </w:rPr>
              <w:t xml:space="preserve">проверяет выполнение мероприятий </w:t>
            </w:r>
            <w:r w:rsidRPr="00F138BF">
              <w:rPr>
                <w:rFonts w:ascii="Times New Roman" w:hAnsi="Times New Roman" w:cs="Times New Roman"/>
                <w:iCs/>
              </w:rPr>
              <w:t xml:space="preserve">подрядными организациями и рабочим персоналом </w:t>
            </w:r>
            <w:r w:rsidRPr="00F138BF">
              <w:rPr>
                <w:rFonts w:ascii="Times New Roman" w:hAnsi="Times New Roman" w:cs="Times New Roman"/>
                <w:iCs/>
                <w:color w:val="333333"/>
              </w:rPr>
              <w:t>по санитарному содержанию и уборке помещений и  территории</w:t>
            </w:r>
            <w:r w:rsidRPr="00F138BF">
              <w:rPr>
                <w:rFonts w:ascii="Times New Roman" w:hAnsi="Times New Roman" w:cs="Times New Roman"/>
                <w:iCs/>
              </w:rPr>
              <w:t xml:space="preserve"> при строительстве гражданских зданий;</w:t>
            </w:r>
          </w:p>
          <w:p w14:paraId="578ABF8C" w14:textId="77777777" w:rsidR="009D14C8" w:rsidRPr="00F138BF" w:rsidRDefault="009D14C8" w:rsidP="00CA4F5C">
            <w:pPr>
              <w:pStyle w:val="a4"/>
              <w:numPr>
                <w:ilvl w:val="0"/>
                <w:numId w:val="41"/>
              </w:numPr>
              <w:jc w:val="both"/>
              <w:rPr>
                <w:rFonts w:ascii="Times New Roman" w:hAnsi="Times New Roman" w:cs="Times New Roman"/>
                <w:iCs/>
              </w:rPr>
            </w:pPr>
            <w:r w:rsidRPr="00F138BF">
              <w:rPr>
                <w:rFonts w:ascii="Times New Roman" w:hAnsi="Times New Roman" w:cs="Times New Roman"/>
                <w:iCs/>
                <w:color w:val="2A303E"/>
                <w:shd w:val="clear" w:color="auto" w:fill="FFFFFF"/>
              </w:rPr>
              <w:t xml:space="preserve">координирует  работу подрядных организаций и рабочего персонал </w:t>
            </w:r>
            <w:r w:rsidRPr="00F138BF">
              <w:rPr>
                <w:rFonts w:ascii="Times New Roman" w:hAnsi="Times New Roman" w:cs="Times New Roman"/>
                <w:iCs/>
              </w:rPr>
              <w:t>по санитарному содержанию и уборке помещений и территорий при строительстве гражданских зданий</w:t>
            </w:r>
          </w:p>
          <w:p w14:paraId="00E34AE2" w14:textId="77777777" w:rsidR="00732E83" w:rsidRPr="00F138BF" w:rsidRDefault="00732E83" w:rsidP="00732E83">
            <w:pPr>
              <w:jc w:val="both"/>
              <w:rPr>
                <w:rFonts w:ascii="Times New Roman" w:hAnsi="Times New Roman" w:cs="Times New Roman"/>
                <w:iCs/>
              </w:rPr>
            </w:pPr>
          </w:p>
          <w:p w14:paraId="2ABC7E98" w14:textId="77777777" w:rsidR="00732E83" w:rsidRPr="00F138BF" w:rsidRDefault="00732E83" w:rsidP="00732E83">
            <w:pPr>
              <w:pStyle w:val="a4"/>
              <w:numPr>
                <w:ilvl w:val="0"/>
                <w:numId w:val="42"/>
              </w:numPr>
              <w:suppressAutoHyphens/>
              <w:jc w:val="both"/>
              <w:rPr>
                <w:rFonts w:ascii="Times New Roman" w:eastAsia="Calibri" w:hAnsi="Times New Roman" w:cs="Times New Roman"/>
                <w:iCs/>
              </w:rPr>
            </w:pPr>
            <w:r w:rsidRPr="00F138BF">
              <w:rPr>
                <w:rFonts w:ascii="Times New Roman" w:eastAsia="Calibri" w:hAnsi="Times New Roman" w:cs="Times New Roman"/>
                <w:iCs/>
              </w:rPr>
              <w:t>распознает задачу и/или проблему в профессиональном контексте, анализировать и выделять её составные части;</w:t>
            </w:r>
          </w:p>
          <w:p w14:paraId="1C51536E" w14:textId="77777777" w:rsidR="00732E83" w:rsidRPr="00F138BF" w:rsidRDefault="00732E83" w:rsidP="00732E83">
            <w:pPr>
              <w:pStyle w:val="a4"/>
              <w:numPr>
                <w:ilvl w:val="0"/>
                <w:numId w:val="42"/>
              </w:numPr>
              <w:suppressAutoHyphens/>
              <w:jc w:val="both"/>
              <w:rPr>
                <w:rFonts w:ascii="Times New Roman" w:eastAsia="Calibri" w:hAnsi="Times New Roman" w:cs="Times New Roman"/>
                <w:iCs/>
              </w:rPr>
            </w:pPr>
            <w:r w:rsidRPr="00F138BF">
              <w:rPr>
                <w:rFonts w:ascii="Times New Roman" w:eastAsia="Calibri" w:hAnsi="Times New Roman" w:cs="Times New Roman"/>
                <w:iCs/>
              </w:rPr>
              <w:t>определяет этапы решения задачи, составляет план действия, реализует  составленный план, определяет необходимые ресурсы;</w:t>
            </w:r>
          </w:p>
          <w:p w14:paraId="76FA6981" w14:textId="77777777" w:rsidR="00732E83" w:rsidRPr="00F138BF" w:rsidRDefault="00732E83" w:rsidP="00732E83">
            <w:pPr>
              <w:pStyle w:val="a4"/>
              <w:numPr>
                <w:ilvl w:val="0"/>
                <w:numId w:val="42"/>
              </w:numPr>
              <w:suppressAutoHyphens/>
              <w:jc w:val="both"/>
              <w:rPr>
                <w:rFonts w:ascii="Times New Roman" w:eastAsia="Calibri" w:hAnsi="Times New Roman" w:cs="Times New Roman"/>
                <w:iCs/>
              </w:rPr>
            </w:pPr>
            <w:r w:rsidRPr="00F138BF">
              <w:rPr>
                <w:rFonts w:ascii="Times New Roman" w:eastAsia="Calibri" w:hAnsi="Times New Roman" w:cs="Times New Roman"/>
                <w:iCs/>
              </w:rPr>
              <w:t>владеет актуальными методами работы в профессиональной сфере;</w:t>
            </w:r>
          </w:p>
          <w:p w14:paraId="7FAE6771" w14:textId="77777777" w:rsidR="00732E83" w:rsidRPr="00F138BF" w:rsidRDefault="00732E83" w:rsidP="00732E83">
            <w:pPr>
              <w:pStyle w:val="a4"/>
              <w:numPr>
                <w:ilvl w:val="0"/>
                <w:numId w:val="43"/>
              </w:numPr>
              <w:suppressAutoHyphens/>
              <w:jc w:val="both"/>
              <w:rPr>
                <w:rFonts w:ascii="Times New Roman" w:eastAsia="Calibri" w:hAnsi="Times New Roman" w:cs="Times New Roman"/>
                <w:iCs/>
              </w:rPr>
            </w:pPr>
          </w:p>
          <w:p w14:paraId="60C36019" w14:textId="77777777" w:rsidR="00732E83" w:rsidRPr="00F138BF" w:rsidRDefault="00732E83" w:rsidP="00732E83">
            <w:pPr>
              <w:pStyle w:val="a4"/>
              <w:numPr>
                <w:ilvl w:val="0"/>
                <w:numId w:val="43"/>
              </w:numPr>
              <w:suppressAutoHyphens/>
              <w:jc w:val="both"/>
              <w:rPr>
                <w:rFonts w:ascii="Times New Roman" w:eastAsia="Calibri" w:hAnsi="Times New Roman" w:cs="Times New Roman"/>
                <w:iCs/>
              </w:rPr>
            </w:pPr>
            <w:r w:rsidRPr="00F138BF">
              <w:rPr>
                <w:rFonts w:ascii="Times New Roman" w:eastAsia="Calibri" w:hAnsi="Times New Roman" w:cs="Times New Roman"/>
                <w:iCs/>
              </w:rPr>
              <w:t>применяет средства информационных технологий для решения профессиональных задач;</w:t>
            </w:r>
          </w:p>
          <w:p w14:paraId="424A7746" w14:textId="77777777" w:rsidR="00732E83" w:rsidRPr="00F138BF" w:rsidRDefault="00732E83" w:rsidP="00732E83">
            <w:pPr>
              <w:pStyle w:val="a4"/>
              <w:numPr>
                <w:ilvl w:val="0"/>
                <w:numId w:val="43"/>
              </w:numPr>
              <w:suppressAutoHyphens/>
              <w:jc w:val="both"/>
              <w:rPr>
                <w:rFonts w:ascii="Times New Roman" w:eastAsia="Calibri" w:hAnsi="Times New Roman" w:cs="Times New Roman"/>
                <w:iCs/>
              </w:rPr>
            </w:pPr>
            <w:r w:rsidRPr="00F138BF">
              <w:rPr>
                <w:rFonts w:ascii="Times New Roman" w:eastAsia="Calibri" w:hAnsi="Times New Roman" w:cs="Times New Roman"/>
                <w:iCs/>
              </w:rPr>
              <w:t>использует  современное программное обеспечение в профессиональной деятельности;</w:t>
            </w:r>
          </w:p>
          <w:p w14:paraId="3DCE8A40" w14:textId="77777777" w:rsidR="00732E83" w:rsidRPr="00F138BF" w:rsidRDefault="00732E83" w:rsidP="00732E83">
            <w:pPr>
              <w:pStyle w:val="a4"/>
              <w:numPr>
                <w:ilvl w:val="0"/>
                <w:numId w:val="43"/>
              </w:numPr>
              <w:suppressAutoHyphens/>
              <w:jc w:val="both"/>
              <w:rPr>
                <w:rFonts w:ascii="Times New Roman" w:hAnsi="Times New Roman" w:cs="Times New Roman"/>
                <w:iCs/>
                <w:sz w:val="24"/>
                <w:szCs w:val="24"/>
              </w:rPr>
            </w:pPr>
            <w:r w:rsidRPr="00F138BF">
              <w:rPr>
                <w:rFonts w:ascii="Times New Roman" w:eastAsia="Calibri" w:hAnsi="Times New Roman" w:cs="Times New Roman"/>
                <w:iCs/>
              </w:rPr>
              <w:t>использует  различные цифровые средства для решения профессиональных задач</w:t>
            </w:r>
          </w:p>
          <w:p w14:paraId="379AA094" w14:textId="77777777" w:rsidR="00732E83" w:rsidRPr="00F138BF" w:rsidRDefault="00732E83" w:rsidP="00732E83">
            <w:pPr>
              <w:pStyle w:val="a4"/>
              <w:numPr>
                <w:ilvl w:val="0"/>
                <w:numId w:val="46"/>
              </w:numPr>
              <w:suppressAutoHyphens/>
              <w:ind w:left="360"/>
              <w:jc w:val="both"/>
              <w:rPr>
                <w:rFonts w:ascii="Times New Roman" w:hAnsi="Times New Roman" w:cs="Times New Roman"/>
                <w:iCs/>
                <w:sz w:val="24"/>
                <w:szCs w:val="24"/>
              </w:rPr>
            </w:pPr>
          </w:p>
          <w:p w14:paraId="420F13C0" w14:textId="77777777" w:rsidR="00732E83" w:rsidRPr="00F138BF" w:rsidRDefault="00732E83" w:rsidP="00732E83">
            <w:pPr>
              <w:pStyle w:val="a4"/>
              <w:numPr>
                <w:ilvl w:val="0"/>
                <w:numId w:val="46"/>
              </w:numPr>
              <w:suppressAutoHyphens/>
              <w:ind w:left="360"/>
              <w:jc w:val="both"/>
              <w:rPr>
                <w:rFonts w:ascii="Times New Roman" w:hAnsi="Times New Roman" w:cs="Times New Roman"/>
                <w:iCs/>
                <w:sz w:val="24"/>
                <w:szCs w:val="24"/>
              </w:rPr>
            </w:pPr>
            <w:r w:rsidRPr="00F138BF">
              <w:rPr>
                <w:rFonts w:ascii="Times New Roman" w:eastAsia="Calibri" w:hAnsi="Times New Roman" w:cs="Times New Roman"/>
                <w:bCs/>
                <w:iCs/>
                <w:spacing w:val="-4"/>
              </w:rPr>
              <w:t>взаимодействует с коллегами, руководством, клиентами в ходе профессиональной деятельности</w:t>
            </w:r>
          </w:p>
          <w:p w14:paraId="57757940" w14:textId="77777777" w:rsidR="00732E83" w:rsidRPr="00F138BF" w:rsidRDefault="00732E83" w:rsidP="00732E83">
            <w:pPr>
              <w:jc w:val="both"/>
              <w:rPr>
                <w:rFonts w:ascii="Times New Roman" w:hAnsi="Times New Roman" w:cs="Times New Roman"/>
                <w:iCs/>
              </w:rPr>
            </w:pPr>
          </w:p>
          <w:p w14:paraId="50B9778C" w14:textId="77777777" w:rsidR="002D5B07" w:rsidRPr="00F138BF" w:rsidRDefault="002D5B07" w:rsidP="00732E83">
            <w:pPr>
              <w:jc w:val="both"/>
              <w:rPr>
                <w:rFonts w:ascii="Times New Roman" w:hAnsi="Times New Roman" w:cs="Times New Roman"/>
                <w:iCs/>
              </w:rPr>
            </w:pPr>
          </w:p>
          <w:p w14:paraId="762C13E4" w14:textId="77777777" w:rsidR="002D5B07" w:rsidRPr="00F138BF" w:rsidRDefault="002D5B07" w:rsidP="002D5B07">
            <w:pPr>
              <w:suppressAutoHyphens/>
              <w:jc w:val="both"/>
              <w:rPr>
                <w:rFonts w:ascii="Times New Roman" w:hAnsi="Times New Roman" w:cs="Times New Roman"/>
                <w:iCs/>
                <w:sz w:val="24"/>
                <w:szCs w:val="24"/>
              </w:rPr>
            </w:pPr>
            <w:r w:rsidRPr="00F138BF">
              <w:rPr>
                <w:rFonts w:ascii="Times New Roman" w:eastAsia="Calibri" w:hAnsi="Times New Roman" w:cs="Times New Roman"/>
                <w:iCs/>
              </w:rPr>
              <w:t>проявляет толерантность в рабочем коллективе</w:t>
            </w:r>
          </w:p>
          <w:p w14:paraId="14041076" w14:textId="77777777" w:rsidR="002D5B07" w:rsidRPr="00F138BF" w:rsidRDefault="002D5B07" w:rsidP="002D5B07">
            <w:pPr>
              <w:suppressAutoHyphens/>
              <w:jc w:val="both"/>
              <w:rPr>
                <w:rFonts w:ascii="Times New Roman" w:hAnsi="Times New Roman" w:cs="Times New Roman"/>
                <w:iCs/>
              </w:rPr>
            </w:pPr>
          </w:p>
          <w:p w14:paraId="7AF83171" w14:textId="77777777" w:rsidR="002D5B07" w:rsidRPr="00F138BF" w:rsidRDefault="002D5B07" w:rsidP="002D5B07">
            <w:pPr>
              <w:pStyle w:val="a4"/>
              <w:numPr>
                <w:ilvl w:val="0"/>
                <w:numId w:val="45"/>
              </w:numPr>
              <w:suppressAutoHyphens/>
              <w:jc w:val="both"/>
              <w:rPr>
                <w:rFonts w:ascii="Times New Roman" w:eastAsia="Calibri" w:hAnsi="Times New Roman" w:cs="Times New Roman"/>
                <w:bCs/>
                <w:iCs/>
              </w:rPr>
            </w:pPr>
            <w:r w:rsidRPr="00F138BF">
              <w:rPr>
                <w:rFonts w:ascii="Times New Roman" w:eastAsia="Calibri" w:hAnsi="Times New Roman" w:cs="Times New Roman"/>
                <w:bCs/>
                <w:iCs/>
              </w:rPr>
              <w:t>соблюдает нормы экологической безопасности;</w:t>
            </w:r>
          </w:p>
          <w:p w14:paraId="1E8DAD32" w14:textId="77777777" w:rsidR="002D5B07" w:rsidRPr="00F138BF" w:rsidRDefault="002D5B07" w:rsidP="002D5B07">
            <w:pPr>
              <w:pStyle w:val="a4"/>
              <w:numPr>
                <w:ilvl w:val="0"/>
                <w:numId w:val="45"/>
              </w:numPr>
              <w:suppressAutoHyphens/>
              <w:jc w:val="both"/>
              <w:rPr>
                <w:rFonts w:ascii="Times New Roman" w:hAnsi="Times New Roman" w:cs="Times New Roman"/>
                <w:iCs/>
                <w:sz w:val="24"/>
                <w:szCs w:val="24"/>
              </w:rPr>
            </w:pPr>
            <w:r w:rsidRPr="00F138BF">
              <w:rPr>
                <w:rFonts w:ascii="Times New Roman" w:eastAsia="Calibri" w:hAnsi="Times New Roman" w:cs="Times New Roman"/>
                <w:bCs/>
                <w:iCs/>
              </w:rPr>
              <w:t>определяет направления ресурсосбережения в рамках профессиональной деятельности</w:t>
            </w:r>
          </w:p>
          <w:p w14:paraId="3C3A156E" w14:textId="77777777" w:rsidR="002D5B07" w:rsidRPr="00F138BF" w:rsidRDefault="002D5B07" w:rsidP="002D5B07">
            <w:pPr>
              <w:pStyle w:val="a4"/>
              <w:numPr>
                <w:ilvl w:val="0"/>
                <w:numId w:val="45"/>
              </w:numPr>
              <w:suppressAutoHyphens/>
              <w:jc w:val="both"/>
              <w:rPr>
                <w:rFonts w:ascii="Times New Roman" w:hAnsi="Times New Roman" w:cs="Times New Roman"/>
                <w:iCs/>
              </w:rPr>
            </w:pPr>
            <w:r w:rsidRPr="00F138BF">
              <w:rPr>
                <w:rFonts w:ascii="Times New Roman" w:eastAsia="Calibri" w:hAnsi="Times New Roman" w:cs="Times New Roman"/>
                <w:bCs/>
                <w:iCs/>
              </w:rPr>
              <w:t>организовывает профессиональную деятельность с соблюдением принципов бережливого производства</w:t>
            </w:r>
          </w:p>
          <w:p w14:paraId="1B54F4A1" w14:textId="77777777" w:rsidR="002D5B07" w:rsidRPr="00F138BF" w:rsidRDefault="002D5B07" w:rsidP="002D5B07">
            <w:pPr>
              <w:pStyle w:val="a4"/>
              <w:numPr>
                <w:ilvl w:val="0"/>
                <w:numId w:val="45"/>
              </w:numPr>
              <w:suppressAutoHyphens/>
              <w:jc w:val="both"/>
              <w:rPr>
                <w:rFonts w:ascii="Times New Roman" w:hAnsi="Times New Roman" w:cs="Times New Roman"/>
                <w:iCs/>
              </w:rPr>
            </w:pPr>
            <w:r w:rsidRPr="00F138BF">
              <w:rPr>
                <w:rFonts w:ascii="Times New Roman" w:eastAsia="Calibri" w:hAnsi="Times New Roman" w:cs="Times New Roman"/>
                <w:bCs/>
                <w:iCs/>
              </w:rPr>
              <w:t>организовывает профессиональную деятельность с учетом знаний об изменении климатических условий региона</w:t>
            </w:r>
          </w:p>
        </w:tc>
        <w:tc>
          <w:tcPr>
            <w:tcW w:w="1446" w:type="pct"/>
          </w:tcPr>
          <w:p w14:paraId="25398BE6" w14:textId="77777777" w:rsidR="009D14C8" w:rsidRPr="00F138BF" w:rsidDel="009D5E3A" w:rsidRDefault="009D14C8" w:rsidP="00F36869">
            <w:pPr>
              <w:suppressAutoHyphens/>
              <w:contextualSpacing/>
              <w:rPr>
                <w:rFonts w:ascii="Times New Roman" w:hAnsi="Times New Roman" w:cs="Times New Roman"/>
                <w:iCs/>
                <w:sz w:val="24"/>
                <w:szCs w:val="24"/>
              </w:rPr>
            </w:pPr>
          </w:p>
        </w:tc>
      </w:tr>
    </w:tbl>
    <w:p w14:paraId="66F81FB9" w14:textId="77777777" w:rsidR="0025528D" w:rsidRPr="00F138BF" w:rsidRDefault="0025528D" w:rsidP="00F53FDC">
      <w:pPr>
        <w:jc w:val="right"/>
        <w:rPr>
          <w:rFonts w:ascii="Times New Roman" w:hAnsi="Times New Roman" w:cs="Times New Roman"/>
          <w:b/>
          <w:bCs/>
          <w:iCs/>
          <w:sz w:val="24"/>
          <w:szCs w:val="24"/>
        </w:rPr>
      </w:pPr>
    </w:p>
    <w:p w14:paraId="57E5E15C" w14:textId="77777777" w:rsidR="0025528D" w:rsidRPr="00F138BF" w:rsidRDefault="0025528D" w:rsidP="00F53FDC">
      <w:pPr>
        <w:jc w:val="right"/>
        <w:rPr>
          <w:rFonts w:ascii="Times New Roman" w:hAnsi="Times New Roman" w:cs="Times New Roman"/>
          <w:b/>
          <w:bCs/>
          <w:iCs/>
          <w:sz w:val="24"/>
          <w:szCs w:val="24"/>
        </w:rPr>
      </w:pPr>
    </w:p>
    <w:p w14:paraId="29036881" w14:textId="77777777" w:rsidR="0025528D" w:rsidRPr="00F138BF" w:rsidRDefault="0025528D" w:rsidP="00F53FDC">
      <w:pPr>
        <w:jc w:val="right"/>
        <w:rPr>
          <w:rFonts w:ascii="Times New Roman" w:hAnsi="Times New Roman" w:cs="Times New Roman"/>
          <w:b/>
          <w:bCs/>
          <w:iCs/>
          <w:sz w:val="24"/>
          <w:szCs w:val="24"/>
        </w:rPr>
      </w:pPr>
    </w:p>
    <w:p w14:paraId="02CCEDCA" w14:textId="77777777" w:rsidR="007A6E4C" w:rsidRPr="00F138BF" w:rsidRDefault="007A6E4C" w:rsidP="00F53FDC">
      <w:pPr>
        <w:jc w:val="right"/>
        <w:rPr>
          <w:rFonts w:ascii="Times New Roman" w:hAnsi="Times New Roman" w:cs="Times New Roman"/>
          <w:b/>
          <w:bCs/>
          <w:iCs/>
          <w:sz w:val="24"/>
          <w:szCs w:val="24"/>
        </w:rPr>
      </w:pPr>
    </w:p>
    <w:p w14:paraId="0ACB1875" w14:textId="77777777" w:rsidR="007A6E4C" w:rsidRDefault="007A6E4C" w:rsidP="00F53FDC">
      <w:pPr>
        <w:jc w:val="right"/>
        <w:rPr>
          <w:rFonts w:ascii="Times New Roman" w:hAnsi="Times New Roman" w:cs="Times New Roman"/>
          <w:b/>
          <w:bCs/>
          <w:sz w:val="24"/>
          <w:szCs w:val="24"/>
        </w:rPr>
      </w:pPr>
    </w:p>
    <w:p w14:paraId="2C75EB38" w14:textId="77777777" w:rsidR="007A6E4C" w:rsidRDefault="007A6E4C" w:rsidP="00F53FDC">
      <w:pPr>
        <w:jc w:val="right"/>
        <w:rPr>
          <w:rFonts w:ascii="Times New Roman" w:hAnsi="Times New Roman" w:cs="Times New Roman"/>
          <w:b/>
          <w:bCs/>
          <w:sz w:val="24"/>
          <w:szCs w:val="24"/>
        </w:rPr>
      </w:pPr>
    </w:p>
    <w:p w14:paraId="42CD7BFB" w14:textId="77777777" w:rsidR="007A6E4C" w:rsidRDefault="007A6E4C" w:rsidP="00F53FDC">
      <w:pPr>
        <w:jc w:val="right"/>
        <w:rPr>
          <w:rFonts w:ascii="Times New Roman" w:hAnsi="Times New Roman" w:cs="Times New Roman"/>
          <w:b/>
          <w:bCs/>
          <w:sz w:val="24"/>
          <w:szCs w:val="24"/>
        </w:rPr>
      </w:pPr>
    </w:p>
    <w:p w14:paraId="601A2310" w14:textId="77777777" w:rsidR="007A6E4C" w:rsidRDefault="007A6E4C" w:rsidP="00F53FDC">
      <w:pPr>
        <w:jc w:val="right"/>
        <w:rPr>
          <w:rFonts w:ascii="Times New Roman" w:hAnsi="Times New Roman" w:cs="Times New Roman"/>
          <w:b/>
          <w:bCs/>
          <w:sz w:val="24"/>
          <w:szCs w:val="24"/>
        </w:rPr>
      </w:pPr>
    </w:p>
    <w:p w14:paraId="65BFFAEC" w14:textId="77777777" w:rsidR="007A6E4C" w:rsidRDefault="007A6E4C" w:rsidP="00F53FDC">
      <w:pPr>
        <w:jc w:val="right"/>
        <w:rPr>
          <w:rFonts w:ascii="Times New Roman" w:hAnsi="Times New Roman" w:cs="Times New Roman"/>
          <w:b/>
          <w:bCs/>
          <w:sz w:val="24"/>
          <w:szCs w:val="24"/>
        </w:rPr>
      </w:pPr>
    </w:p>
    <w:p w14:paraId="2742606C" w14:textId="77777777" w:rsidR="00F53FDC" w:rsidRDefault="00183C6D" w:rsidP="00F53FDC">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w:t>
      </w:r>
      <w:r w:rsidR="00F53FDC">
        <w:rPr>
          <w:rFonts w:ascii="Times New Roman" w:hAnsi="Times New Roman" w:cs="Times New Roman"/>
          <w:b/>
          <w:bCs/>
          <w:sz w:val="24"/>
          <w:szCs w:val="24"/>
        </w:rPr>
        <w:t>риложение 1.</w:t>
      </w:r>
      <w:r>
        <w:rPr>
          <w:rFonts w:ascii="Times New Roman" w:hAnsi="Times New Roman" w:cs="Times New Roman"/>
          <w:b/>
          <w:bCs/>
          <w:sz w:val="24"/>
          <w:szCs w:val="24"/>
        </w:rPr>
        <w:t>5</w:t>
      </w:r>
    </w:p>
    <w:p w14:paraId="3879D212" w14:textId="77777777" w:rsidR="00F53FDC" w:rsidRDefault="00F53FDC" w:rsidP="00F53FDC">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951420">
        <w:rPr>
          <w:rFonts w:ascii="Times New Roman" w:hAnsi="Times New Roman" w:cs="Times New Roman"/>
          <w:b/>
          <w:bCs/>
          <w:sz w:val="24"/>
          <w:szCs w:val="24"/>
        </w:rPr>
        <w:t>ПОП СПО</w:t>
      </w:r>
      <w:r>
        <w:rPr>
          <w:rFonts w:ascii="Times New Roman" w:hAnsi="Times New Roman" w:cs="Times New Roman"/>
          <w:b/>
          <w:bCs/>
          <w:sz w:val="24"/>
          <w:szCs w:val="24"/>
        </w:rPr>
        <w:t xml:space="preserve"> по профессии/специальности</w:t>
      </w:r>
    </w:p>
    <w:p w14:paraId="347CD747" w14:textId="77777777" w:rsidR="00183C6D" w:rsidRPr="00047725" w:rsidRDefault="00183C6D" w:rsidP="00183C6D">
      <w:pPr>
        <w:jc w:val="right"/>
        <w:rPr>
          <w:rFonts w:ascii="Times New Roman" w:hAnsi="Times New Roman"/>
          <w:b/>
          <w:sz w:val="24"/>
          <w:szCs w:val="24"/>
        </w:rPr>
      </w:pPr>
      <w:r w:rsidRPr="00047725">
        <w:rPr>
          <w:rFonts w:ascii="Times New Roman" w:hAnsi="Times New Roman"/>
          <w:b/>
          <w:sz w:val="24"/>
          <w:szCs w:val="24"/>
        </w:rPr>
        <w:t>08.02.01 Строительство и эксплуатация</w:t>
      </w:r>
    </w:p>
    <w:p w14:paraId="345B975C" w14:textId="77777777" w:rsidR="00183C6D" w:rsidRPr="00047725" w:rsidRDefault="00183C6D" w:rsidP="00183C6D">
      <w:pPr>
        <w:jc w:val="right"/>
        <w:rPr>
          <w:rFonts w:ascii="Times New Roman" w:hAnsi="Times New Roman"/>
          <w:b/>
          <w:sz w:val="24"/>
          <w:szCs w:val="24"/>
        </w:rPr>
      </w:pPr>
      <w:r w:rsidRPr="00047725">
        <w:rPr>
          <w:rFonts w:ascii="Times New Roman" w:hAnsi="Times New Roman"/>
          <w:b/>
          <w:sz w:val="24"/>
          <w:szCs w:val="24"/>
        </w:rPr>
        <w:t xml:space="preserve"> зданий и сооружений</w:t>
      </w:r>
    </w:p>
    <w:p w14:paraId="38CA72B9" w14:textId="77777777" w:rsidR="00F53FDC" w:rsidRDefault="00F53FDC" w:rsidP="00F53FDC">
      <w:pPr>
        <w:jc w:val="right"/>
        <w:rPr>
          <w:rFonts w:ascii="Times New Roman" w:hAnsi="Times New Roman" w:cs="Times New Roman"/>
          <w:b/>
          <w:bCs/>
          <w:color w:val="0070C0"/>
          <w:sz w:val="24"/>
          <w:szCs w:val="24"/>
        </w:rPr>
      </w:pPr>
    </w:p>
    <w:p w14:paraId="499FF5ED" w14:textId="77777777" w:rsidR="00F53FDC" w:rsidRDefault="00F53FDC" w:rsidP="00F53FDC">
      <w:pPr>
        <w:jc w:val="right"/>
        <w:rPr>
          <w:rFonts w:ascii="Times New Roman" w:hAnsi="Times New Roman" w:cs="Times New Roman"/>
          <w:b/>
          <w:bCs/>
          <w:color w:val="0070C0"/>
          <w:sz w:val="24"/>
          <w:szCs w:val="24"/>
        </w:rPr>
      </w:pPr>
    </w:p>
    <w:p w14:paraId="18AA7352" w14:textId="77777777" w:rsidR="00F53FDC" w:rsidRDefault="00F53FDC" w:rsidP="00F53FDC">
      <w:pPr>
        <w:jc w:val="right"/>
        <w:rPr>
          <w:rFonts w:ascii="Times New Roman" w:hAnsi="Times New Roman" w:cs="Times New Roman"/>
          <w:b/>
          <w:bCs/>
          <w:color w:val="0070C0"/>
          <w:sz w:val="24"/>
          <w:szCs w:val="24"/>
        </w:rPr>
      </w:pPr>
    </w:p>
    <w:p w14:paraId="5E16CBAE" w14:textId="77777777" w:rsidR="00F53FDC" w:rsidRDefault="00F53FDC" w:rsidP="00F53FDC">
      <w:pPr>
        <w:jc w:val="right"/>
        <w:rPr>
          <w:rFonts w:ascii="Times New Roman" w:hAnsi="Times New Roman" w:cs="Times New Roman"/>
          <w:b/>
          <w:bCs/>
          <w:color w:val="0070C0"/>
          <w:sz w:val="24"/>
          <w:szCs w:val="24"/>
        </w:rPr>
      </w:pPr>
    </w:p>
    <w:p w14:paraId="2B90C993" w14:textId="77777777" w:rsidR="00F53FDC" w:rsidRDefault="00F53FDC" w:rsidP="00F53FDC">
      <w:pPr>
        <w:jc w:val="right"/>
        <w:rPr>
          <w:rFonts w:ascii="Times New Roman" w:hAnsi="Times New Roman" w:cs="Times New Roman"/>
          <w:b/>
          <w:bCs/>
          <w:color w:val="0070C0"/>
          <w:sz w:val="24"/>
          <w:szCs w:val="24"/>
        </w:rPr>
      </w:pPr>
    </w:p>
    <w:p w14:paraId="6C91CD70" w14:textId="77777777" w:rsidR="00F53FDC" w:rsidRDefault="00F53FDC" w:rsidP="00F53FDC">
      <w:pPr>
        <w:jc w:val="right"/>
        <w:rPr>
          <w:rFonts w:ascii="Times New Roman" w:hAnsi="Times New Roman" w:cs="Times New Roman"/>
          <w:b/>
          <w:bCs/>
          <w:color w:val="0070C0"/>
          <w:sz w:val="24"/>
          <w:szCs w:val="24"/>
        </w:rPr>
      </w:pPr>
    </w:p>
    <w:p w14:paraId="30833501" w14:textId="77777777" w:rsidR="00F53FDC" w:rsidRDefault="00F53FDC" w:rsidP="00F53FDC">
      <w:pPr>
        <w:jc w:val="right"/>
        <w:rPr>
          <w:rFonts w:ascii="Times New Roman" w:hAnsi="Times New Roman" w:cs="Times New Roman"/>
          <w:b/>
          <w:bCs/>
          <w:color w:val="0070C0"/>
          <w:sz w:val="24"/>
          <w:szCs w:val="24"/>
        </w:rPr>
      </w:pPr>
    </w:p>
    <w:p w14:paraId="34952FD2" w14:textId="77777777" w:rsidR="00F53FDC" w:rsidRDefault="00F53FDC" w:rsidP="00F53FDC">
      <w:pPr>
        <w:jc w:val="right"/>
        <w:rPr>
          <w:rFonts w:ascii="Times New Roman" w:hAnsi="Times New Roman" w:cs="Times New Roman"/>
          <w:b/>
          <w:bCs/>
          <w:color w:val="0070C0"/>
          <w:sz w:val="24"/>
          <w:szCs w:val="24"/>
        </w:rPr>
      </w:pPr>
    </w:p>
    <w:p w14:paraId="5A585791" w14:textId="77777777" w:rsidR="00F53FDC" w:rsidRDefault="00F53FDC" w:rsidP="00F53FDC">
      <w:pPr>
        <w:jc w:val="right"/>
        <w:rPr>
          <w:rFonts w:ascii="Times New Roman" w:hAnsi="Times New Roman" w:cs="Times New Roman"/>
          <w:b/>
          <w:bCs/>
          <w:color w:val="0070C0"/>
          <w:sz w:val="24"/>
          <w:szCs w:val="24"/>
        </w:rPr>
      </w:pPr>
    </w:p>
    <w:p w14:paraId="0A242C12" w14:textId="77777777" w:rsidR="00F53FDC" w:rsidRDefault="00F53FDC" w:rsidP="00F53FDC">
      <w:pPr>
        <w:jc w:val="right"/>
        <w:rPr>
          <w:rFonts w:ascii="Times New Roman" w:hAnsi="Times New Roman" w:cs="Times New Roman"/>
          <w:b/>
          <w:bCs/>
          <w:color w:val="0070C0"/>
          <w:sz w:val="24"/>
          <w:szCs w:val="24"/>
        </w:rPr>
      </w:pPr>
    </w:p>
    <w:p w14:paraId="28BB7293" w14:textId="77777777" w:rsidR="00F53FDC" w:rsidRPr="00502F97" w:rsidRDefault="00F53FDC" w:rsidP="00F53FDC">
      <w:pPr>
        <w:jc w:val="right"/>
        <w:rPr>
          <w:rFonts w:ascii="Times New Roman" w:hAnsi="Times New Roman" w:cs="Times New Roman"/>
          <w:b/>
          <w:bCs/>
          <w:color w:val="0070C0"/>
          <w:sz w:val="24"/>
          <w:szCs w:val="24"/>
        </w:rPr>
      </w:pPr>
    </w:p>
    <w:p w14:paraId="3A27488B" w14:textId="77777777" w:rsidR="00F53FDC" w:rsidRPr="008F578C" w:rsidRDefault="00F53FDC" w:rsidP="00F53FD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1016DFDB" w14:textId="77777777" w:rsidR="00F53FDC" w:rsidRPr="00183C6D" w:rsidRDefault="00F53FDC" w:rsidP="00F53FDC">
      <w:pPr>
        <w:pStyle w:val="1"/>
      </w:pPr>
      <w:bookmarkStart w:id="37" w:name="_Toc156819740"/>
      <w:r w:rsidRPr="006E7FF4">
        <w:t>«</w:t>
      </w:r>
      <w:r>
        <w:t>ПМ.0</w:t>
      </w:r>
      <w:r w:rsidR="00183C6D">
        <w:t>5</w:t>
      </w:r>
      <w:r w:rsidR="00183C6D" w:rsidRPr="00183C6D">
        <w:rPr>
          <w:b w:val="0"/>
          <w:sz w:val="14"/>
          <w:szCs w:val="14"/>
          <w:lang w:eastAsia="zh-CN"/>
        </w:rPr>
        <w:t xml:space="preserve"> </w:t>
      </w:r>
      <w:r w:rsidR="00183C6D" w:rsidRPr="00183C6D">
        <w:rPr>
          <w:lang w:eastAsia="zh-CN"/>
        </w:rPr>
        <w:t>ТЕХНИЧЕСКОЕ СОПРОВОЖДЕНИЕ ИНФОРМАЦИОННОГО МОДЕЛИРОВАНИЯ ОБЪЕКТА КАПИТАЛЬНОГО СТРОИТЕЛЬСТВА</w:t>
      </w:r>
      <w:r w:rsidR="00183C6D" w:rsidRPr="00183C6D">
        <w:t>»</w:t>
      </w:r>
      <w:bookmarkEnd w:id="37"/>
    </w:p>
    <w:p w14:paraId="5896827D" w14:textId="77777777" w:rsidR="00F53FDC" w:rsidRPr="00183C6D" w:rsidRDefault="00F53FDC" w:rsidP="00F53FDC">
      <w:pPr>
        <w:spacing w:line="360" w:lineRule="auto"/>
        <w:jc w:val="center"/>
        <w:rPr>
          <w:rFonts w:ascii="Times New Roman" w:hAnsi="Times New Roman" w:cs="Times New Roman"/>
          <w:sz w:val="28"/>
          <w:szCs w:val="28"/>
        </w:rPr>
      </w:pPr>
    </w:p>
    <w:p w14:paraId="2118DC84" w14:textId="77777777" w:rsidR="00F53FDC" w:rsidRPr="00F53FDC" w:rsidRDefault="00F53FDC" w:rsidP="00F53FDC">
      <w:pPr>
        <w:spacing w:line="360" w:lineRule="auto"/>
        <w:jc w:val="center"/>
        <w:rPr>
          <w:rFonts w:ascii="Times New Roman" w:hAnsi="Times New Roman" w:cs="Times New Roman"/>
          <w:sz w:val="24"/>
          <w:szCs w:val="24"/>
        </w:rPr>
      </w:pPr>
    </w:p>
    <w:p w14:paraId="51D06508" w14:textId="77777777" w:rsidR="00F53FDC" w:rsidRPr="00F53FDC" w:rsidRDefault="00F53FDC" w:rsidP="00F53FDC">
      <w:pPr>
        <w:spacing w:line="360" w:lineRule="auto"/>
        <w:jc w:val="center"/>
        <w:rPr>
          <w:rFonts w:ascii="Times New Roman" w:hAnsi="Times New Roman" w:cs="Times New Roman"/>
          <w:sz w:val="24"/>
          <w:szCs w:val="24"/>
        </w:rPr>
      </w:pPr>
    </w:p>
    <w:p w14:paraId="42C0BCC5" w14:textId="77777777" w:rsidR="00F53FDC" w:rsidRPr="00F53FDC" w:rsidRDefault="00F53FDC" w:rsidP="00F53FDC">
      <w:pPr>
        <w:spacing w:line="360" w:lineRule="auto"/>
        <w:jc w:val="center"/>
        <w:rPr>
          <w:rFonts w:ascii="Times New Roman" w:hAnsi="Times New Roman" w:cs="Times New Roman"/>
          <w:sz w:val="24"/>
          <w:szCs w:val="24"/>
        </w:rPr>
      </w:pPr>
    </w:p>
    <w:p w14:paraId="7716BBBD" w14:textId="77777777" w:rsidR="00F53FDC" w:rsidRPr="00F53FDC" w:rsidRDefault="00F53FDC" w:rsidP="00F53FDC">
      <w:pPr>
        <w:spacing w:line="360" w:lineRule="auto"/>
        <w:jc w:val="center"/>
        <w:rPr>
          <w:rFonts w:ascii="Times New Roman" w:hAnsi="Times New Roman" w:cs="Times New Roman"/>
          <w:sz w:val="24"/>
          <w:szCs w:val="24"/>
        </w:rPr>
      </w:pPr>
    </w:p>
    <w:p w14:paraId="3E2D2A43" w14:textId="77777777" w:rsidR="00F53FDC" w:rsidRPr="00F53FDC" w:rsidRDefault="00F53FDC" w:rsidP="00F53FDC">
      <w:pPr>
        <w:spacing w:line="360" w:lineRule="auto"/>
        <w:jc w:val="center"/>
        <w:rPr>
          <w:rFonts w:ascii="Times New Roman" w:hAnsi="Times New Roman" w:cs="Times New Roman"/>
          <w:sz w:val="24"/>
          <w:szCs w:val="24"/>
        </w:rPr>
      </w:pPr>
    </w:p>
    <w:p w14:paraId="65BB15B1" w14:textId="77777777" w:rsidR="00F53FDC" w:rsidRPr="00F53FDC" w:rsidRDefault="00F53FDC" w:rsidP="00F53FDC">
      <w:pPr>
        <w:spacing w:line="360" w:lineRule="auto"/>
        <w:jc w:val="center"/>
        <w:rPr>
          <w:rFonts w:ascii="Times New Roman" w:hAnsi="Times New Roman" w:cs="Times New Roman"/>
          <w:sz w:val="24"/>
          <w:szCs w:val="24"/>
        </w:rPr>
      </w:pPr>
    </w:p>
    <w:p w14:paraId="553C20D5" w14:textId="77777777" w:rsidR="00F53FDC" w:rsidRPr="00F53FDC" w:rsidRDefault="00F53FDC" w:rsidP="00F53FDC">
      <w:pPr>
        <w:spacing w:line="360" w:lineRule="auto"/>
        <w:jc w:val="center"/>
        <w:rPr>
          <w:rFonts w:ascii="Times New Roman" w:hAnsi="Times New Roman" w:cs="Times New Roman"/>
          <w:sz w:val="24"/>
          <w:szCs w:val="24"/>
        </w:rPr>
      </w:pPr>
    </w:p>
    <w:p w14:paraId="7EC47D0B" w14:textId="77777777" w:rsidR="00F53FDC" w:rsidRPr="00F53FDC" w:rsidRDefault="00F53FDC" w:rsidP="00F53FDC">
      <w:pPr>
        <w:spacing w:line="360" w:lineRule="auto"/>
        <w:jc w:val="center"/>
        <w:rPr>
          <w:rFonts w:ascii="Times New Roman" w:hAnsi="Times New Roman" w:cs="Times New Roman"/>
          <w:sz w:val="24"/>
          <w:szCs w:val="24"/>
        </w:rPr>
      </w:pPr>
    </w:p>
    <w:p w14:paraId="52FDFDE4" w14:textId="77777777" w:rsidR="00F53FDC" w:rsidRPr="00F53FDC" w:rsidRDefault="00F53FDC" w:rsidP="00F53FDC">
      <w:pPr>
        <w:spacing w:line="360" w:lineRule="auto"/>
        <w:jc w:val="center"/>
        <w:rPr>
          <w:rFonts w:ascii="Times New Roman" w:hAnsi="Times New Roman" w:cs="Times New Roman"/>
          <w:sz w:val="24"/>
          <w:szCs w:val="24"/>
        </w:rPr>
      </w:pPr>
    </w:p>
    <w:p w14:paraId="7501E712" w14:textId="77777777" w:rsidR="00F53FDC" w:rsidRPr="00F53FDC" w:rsidRDefault="00F53FDC" w:rsidP="00F53FDC">
      <w:pPr>
        <w:spacing w:line="360" w:lineRule="auto"/>
        <w:jc w:val="center"/>
        <w:rPr>
          <w:rFonts w:ascii="Times New Roman" w:hAnsi="Times New Roman" w:cs="Times New Roman"/>
          <w:sz w:val="24"/>
          <w:szCs w:val="24"/>
        </w:rPr>
      </w:pPr>
    </w:p>
    <w:p w14:paraId="650A962C" w14:textId="77777777" w:rsidR="00F53FDC" w:rsidRPr="00F53FDC" w:rsidRDefault="00F53FDC" w:rsidP="00F53FDC">
      <w:pPr>
        <w:spacing w:line="360" w:lineRule="auto"/>
        <w:jc w:val="center"/>
        <w:rPr>
          <w:rFonts w:ascii="Times New Roman" w:hAnsi="Times New Roman" w:cs="Times New Roman"/>
          <w:sz w:val="24"/>
          <w:szCs w:val="24"/>
        </w:rPr>
      </w:pPr>
    </w:p>
    <w:p w14:paraId="623000E8" w14:textId="77777777" w:rsidR="00F53FDC" w:rsidRPr="00F53FDC" w:rsidRDefault="00F53FDC" w:rsidP="00F53FDC">
      <w:pPr>
        <w:spacing w:line="360" w:lineRule="auto"/>
        <w:jc w:val="center"/>
        <w:rPr>
          <w:rFonts w:ascii="Times New Roman" w:hAnsi="Times New Roman" w:cs="Times New Roman"/>
          <w:sz w:val="24"/>
          <w:szCs w:val="24"/>
        </w:rPr>
      </w:pPr>
    </w:p>
    <w:p w14:paraId="669FA5D6" w14:textId="77777777" w:rsidR="00F53FDC" w:rsidRPr="00F53FDC" w:rsidRDefault="00F53FDC" w:rsidP="00F53FDC">
      <w:pPr>
        <w:spacing w:line="360" w:lineRule="auto"/>
        <w:jc w:val="center"/>
        <w:rPr>
          <w:rFonts w:ascii="Times New Roman" w:hAnsi="Times New Roman" w:cs="Times New Roman"/>
          <w:sz w:val="24"/>
          <w:szCs w:val="24"/>
        </w:rPr>
      </w:pPr>
    </w:p>
    <w:p w14:paraId="15A9EF9E" w14:textId="77777777" w:rsidR="00183C6D" w:rsidRDefault="00183C6D" w:rsidP="00F53FDC">
      <w:pPr>
        <w:spacing w:line="360" w:lineRule="auto"/>
        <w:jc w:val="center"/>
        <w:rPr>
          <w:rFonts w:ascii="Times New Roman" w:hAnsi="Times New Roman" w:cs="Times New Roman"/>
          <w:b/>
          <w:bCs/>
          <w:sz w:val="24"/>
          <w:szCs w:val="24"/>
        </w:rPr>
      </w:pPr>
      <w:bookmarkStart w:id="38" w:name="_Toc156819741"/>
    </w:p>
    <w:p w14:paraId="335A30F4" w14:textId="77777777" w:rsidR="00183C6D" w:rsidRDefault="00183C6D" w:rsidP="00F53FDC">
      <w:pPr>
        <w:spacing w:line="360" w:lineRule="auto"/>
        <w:jc w:val="center"/>
        <w:rPr>
          <w:rFonts w:ascii="Times New Roman" w:hAnsi="Times New Roman" w:cs="Times New Roman"/>
          <w:b/>
          <w:bCs/>
          <w:sz w:val="24"/>
          <w:szCs w:val="24"/>
        </w:rPr>
      </w:pPr>
    </w:p>
    <w:p w14:paraId="2614CF18" w14:textId="77777777" w:rsidR="00183C6D" w:rsidRDefault="00183C6D" w:rsidP="00F53FDC">
      <w:pPr>
        <w:spacing w:line="360" w:lineRule="auto"/>
        <w:jc w:val="center"/>
        <w:rPr>
          <w:rFonts w:ascii="Times New Roman" w:hAnsi="Times New Roman" w:cs="Times New Roman"/>
          <w:b/>
          <w:bCs/>
          <w:sz w:val="24"/>
          <w:szCs w:val="24"/>
        </w:rPr>
      </w:pPr>
    </w:p>
    <w:p w14:paraId="07598604" w14:textId="77777777" w:rsidR="00183C6D" w:rsidRDefault="00183C6D" w:rsidP="00F53FDC">
      <w:pPr>
        <w:spacing w:line="360" w:lineRule="auto"/>
        <w:jc w:val="center"/>
        <w:rPr>
          <w:rFonts w:ascii="Times New Roman" w:hAnsi="Times New Roman" w:cs="Times New Roman"/>
          <w:b/>
          <w:bCs/>
          <w:sz w:val="24"/>
          <w:szCs w:val="24"/>
        </w:rPr>
      </w:pPr>
    </w:p>
    <w:p w14:paraId="10770712" w14:textId="77777777" w:rsidR="00183C6D" w:rsidRDefault="00183C6D" w:rsidP="00F53FDC">
      <w:pPr>
        <w:spacing w:line="360" w:lineRule="auto"/>
        <w:jc w:val="center"/>
        <w:rPr>
          <w:rFonts w:ascii="Times New Roman" w:hAnsi="Times New Roman" w:cs="Times New Roman"/>
          <w:b/>
          <w:bCs/>
          <w:sz w:val="24"/>
          <w:szCs w:val="24"/>
        </w:rPr>
      </w:pPr>
    </w:p>
    <w:p w14:paraId="4156F92F" w14:textId="77777777" w:rsidR="00F53FDC" w:rsidRDefault="00F53FDC" w:rsidP="00F53FDC">
      <w:pPr>
        <w:spacing w:line="360" w:lineRule="auto"/>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183C6D">
        <w:rPr>
          <w:rFonts w:ascii="Times New Roman" w:hAnsi="Times New Roman" w:cs="Times New Roman"/>
          <w:b/>
          <w:bCs/>
          <w:sz w:val="24"/>
          <w:szCs w:val="24"/>
        </w:rPr>
        <w:t>4</w:t>
      </w:r>
      <w:r w:rsidRPr="00F53FDC">
        <w:rPr>
          <w:rFonts w:ascii="Times New Roman" w:hAnsi="Times New Roman" w:cs="Times New Roman"/>
          <w:b/>
          <w:bCs/>
          <w:sz w:val="24"/>
          <w:szCs w:val="24"/>
        </w:rPr>
        <w:t xml:space="preserve"> г.</w:t>
      </w:r>
      <w:bookmarkEnd w:id="38"/>
    </w:p>
    <w:p w14:paraId="40A24A07" w14:textId="77777777" w:rsidR="00183C6D" w:rsidRDefault="00183C6D" w:rsidP="00F53FDC">
      <w:pPr>
        <w:spacing w:line="360" w:lineRule="auto"/>
        <w:jc w:val="center"/>
        <w:rPr>
          <w:rFonts w:ascii="Times New Roman" w:hAnsi="Times New Roman" w:cs="Times New Roman"/>
          <w:b/>
          <w:bCs/>
          <w:sz w:val="24"/>
          <w:szCs w:val="24"/>
        </w:rPr>
      </w:pPr>
    </w:p>
    <w:p w14:paraId="2CFED319" w14:textId="77777777" w:rsidR="00183C6D" w:rsidRDefault="00183C6D" w:rsidP="00183C6D">
      <w:pPr>
        <w:pStyle w:val="1"/>
      </w:pPr>
      <w:r>
        <w:lastRenderedPageBreak/>
        <w:t>СОДЕРЖАНИЕ ПРОГРАММЫ</w:t>
      </w:r>
    </w:p>
    <w:p w14:paraId="46F536C8" w14:textId="77777777" w:rsidR="00183C6D" w:rsidRDefault="00CB41D9" w:rsidP="00183C6D">
      <w:pPr>
        <w:pStyle w:val="14"/>
        <w:rPr>
          <w:rFonts w:asciiTheme="minorHAnsi" w:eastAsiaTheme="minorEastAsia" w:hAnsiTheme="minorHAnsi" w:cstheme="minorBidi"/>
          <w:b w:val="0"/>
          <w:bCs w:val="0"/>
          <w:lang w:eastAsia="ru-RU"/>
        </w:rPr>
      </w:pPr>
      <w:r>
        <w:fldChar w:fldCharType="begin"/>
      </w:r>
      <w:r w:rsidR="00183C6D">
        <w:instrText xml:space="preserve"> TOC \h \z \t "Раздел 1;1;Раздел 1.1;2" </w:instrText>
      </w:r>
      <w:r>
        <w:fldChar w:fldCharType="separate"/>
      </w:r>
      <w:hyperlink w:anchor="_Toc156820417" w:history="1">
        <w:r w:rsidR="00183C6D" w:rsidRPr="00780356">
          <w:rPr>
            <w:rStyle w:val="af0"/>
          </w:rPr>
          <w:t>1. Общая характеристика</w:t>
        </w:r>
        <w:r w:rsidR="00183C6D">
          <w:rPr>
            <w:webHidden/>
          </w:rPr>
          <w:tab/>
        </w:r>
      </w:hyperlink>
      <w:r w:rsidR="00862031">
        <w:t>119</w:t>
      </w:r>
    </w:p>
    <w:p w14:paraId="4843622F" w14:textId="77777777" w:rsidR="00183C6D" w:rsidRPr="008C6800" w:rsidRDefault="00333224" w:rsidP="00183C6D">
      <w:pPr>
        <w:pStyle w:val="21"/>
        <w:rPr>
          <w:rFonts w:asciiTheme="minorHAnsi" w:eastAsiaTheme="minorEastAsia" w:hAnsiTheme="minorHAnsi" w:cstheme="minorBidi"/>
          <w:i w:val="0"/>
          <w:iCs w:val="0"/>
          <w:sz w:val="22"/>
          <w:szCs w:val="22"/>
        </w:rPr>
      </w:pPr>
      <w:hyperlink w:anchor="_Toc156820418" w:history="1">
        <w:r w:rsidR="00183C6D" w:rsidRPr="008C6800">
          <w:rPr>
            <w:rStyle w:val="af0"/>
            <w:i w:val="0"/>
            <w:iCs w:val="0"/>
          </w:rPr>
          <w:t>1.1. Цель и место профессионального модуля «</w:t>
        </w:r>
        <w:r w:rsidR="00183C6D">
          <w:rPr>
            <w:rStyle w:val="af0"/>
            <w:i w:val="0"/>
            <w:iCs w:val="0"/>
          </w:rPr>
          <w:t>ПМ 05</w:t>
        </w:r>
        <w:r w:rsidR="00183C6D" w:rsidRPr="00183C6D">
          <w:rPr>
            <w:b/>
            <w:sz w:val="14"/>
            <w:szCs w:val="14"/>
            <w:lang w:eastAsia="zh-CN"/>
          </w:rPr>
          <w:t xml:space="preserve"> </w:t>
        </w:r>
        <w:r w:rsidR="00183C6D" w:rsidRPr="00183C6D">
          <w:rPr>
            <w:i w:val="0"/>
            <w:lang w:eastAsia="zh-CN"/>
          </w:rPr>
          <w:t>Техническое сопровождение информационного моделирования объекта капитального строительства</w:t>
        </w:r>
        <w:r w:rsidR="00183C6D" w:rsidRPr="00183C6D">
          <w:rPr>
            <w:rStyle w:val="af0"/>
            <w:i w:val="0"/>
            <w:iCs w:val="0"/>
          </w:rPr>
          <w:t>»</w:t>
        </w:r>
        <w:r w:rsidR="00183C6D" w:rsidRPr="008C6800">
          <w:rPr>
            <w:rStyle w:val="af0"/>
            <w:i w:val="0"/>
            <w:iCs w:val="0"/>
          </w:rPr>
          <w:t xml:space="preserve">  в структуре образовательной программы</w:t>
        </w:r>
        <w:r w:rsidR="00183C6D" w:rsidRPr="008C6800">
          <w:rPr>
            <w:i w:val="0"/>
            <w:iCs w:val="0"/>
            <w:webHidden/>
          </w:rPr>
          <w:tab/>
        </w:r>
        <w:r w:rsidR="00862031">
          <w:rPr>
            <w:i w:val="0"/>
            <w:iCs w:val="0"/>
            <w:webHidden/>
          </w:rPr>
          <w:t>119</w:t>
        </w:r>
      </w:hyperlink>
    </w:p>
    <w:p w14:paraId="5C1A8282" w14:textId="77777777" w:rsidR="00183C6D" w:rsidRPr="008C6800" w:rsidRDefault="00333224" w:rsidP="00183C6D">
      <w:pPr>
        <w:pStyle w:val="21"/>
        <w:rPr>
          <w:rFonts w:asciiTheme="minorHAnsi" w:eastAsiaTheme="minorEastAsia" w:hAnsiTheme="minorHAnsi" w:cstheme="minorBidi"/>
          <w:i w:val="0"/>
          <w:iCs w:val="0"/>
          <w:sz w:val="22"/>
          <w:szCs w:val="22"/>
        </w:rPr>
      </w:pPr>
      <w:hyperlink w:anchor="_Toc156820419" w:history="1">
        <w:r w:rsidR="00183C6D" w:rsidRPr="008C6800">
          <w:rPr>
            <w:rStyle w:val="af0"/>
            <w:i w:val="0"/>
            <w:iCs w:val="0"/>
          </w:rPr>
          <w:t>1.2. Планируемые результаты освоения профессионального модуля</w:t>
        </w:r>
        <w:r w:rsidR="00183C6D" w:rsidRPr="008C6800">
          <w:rPr>
            <w:i w:val="0"/>
            <w:iCs w:val="0"/>
            <w:webHidden/>
          </w:rPr>
          <w:tab/>
        </w:r>
      </w:hyperlink>
      <w:r w:rsidR="00862031">
        <w:rPr>
          <w:i w:val="0"/>
          <w:iCs w:val="0"/>
        </w:rPr>
        <w:t>119</w:t>
      </w:r>
    </w:p>
    <w:p w14:paraId="000DA27A" w14:textId="77777777" w:rsidR="00183C6D" w:rsidRDefault="00333224" w:rsidP="00183C6D">
      <w:pPr>
        <w:pStyle w:val="14"/>
        <w:rPr>
          <w:rFonts w:asciiTheme="minorHAnsi" w:eastAsiaTheme="minorEastAsia" w:hAnsiTheme="minorHAnsi" w:cstheme="minorBidi"/>
          <w:b w:val="0"/>
          <w:bCs w:val="0"/>
          <w:lang w:eastAsia="ru-RU"/>
        </w:rPr>
      </w:pPr>
      <w:hyperlink w:anchor="_Toc156820420" w:history="1">
        <w:r w:rsidR="00183C6D" w:rsidRPr="00780356">
          <w:rPr>
            <w:rStyle w:val="af0"/>
          </w:rPr>
          <w:t>2. Структура и содержание профессионального модуля</w:t>
        </w:r>
        <w:r w:rsidR="00183C6D">
          <w:rPr>
            <w:webHidden/>
          </w:rPr>
          <w:tab/>
        </w:r>
      </w:hyperlink>
      <w:r w:rsidR="0077153E">
        <w:t>121</w:t>
      </w:r>
    </w:p>
    <w:p w14:paraId="261ECF5B" w14:textId="77777777" w:rsidR="00183C6D" w:rsidRPr="008C6800" w:rsidRDefault="00333224" w:rsidP="00183C6D">
      <w:pPr>
        <w:pStyle w:val="21"/>
        <w:rPr>
          <w:rFonts w:asciiTheme="minorHAnsi" w:eastAsiaTheme="minorEastAsia" w:hAnsiTheme="minorHAnsi" w:cstheme="minorBidi"/>
          <w:i w:val="0"/>
          <w:iCs w:val="0"/>
          <w:sz w:val="22"/>
          <w:szCs w:val="22"/>
        </w:rPr>
      </w:pPr>
      <w:hyperlink w:anchor="_Toc156820421" w:history="1">
        <w:r w:rsidR="00183C6D" w:rsidRPr="008C6800">
          <w:rPr>
            <w:rStyle w:val="af0"/>
            <w:i w:val="0"/>
            <w:iCs w:val="0"/>
          </w:rPr>
          <w:t>2.1. Трудоемкость освоения модуля</w:t>
        </w:r>
        <w:r w:rsidR="00183C6D" w:rsidRPr="008C6800">
          <w:rPr>
            <w:i w:val="0"/>
            <w:iCs w:val="0"/>
            <w:webHidden/>
          </w:rPr>
          <w:tab/>
        </w:r>
      </w:hyperlink>
      <w:r w:rsidR="0077153E">
        <w:rPr>
          <w:i w:val="0"/>
          <w:iCs w:val="0"/>
        </w:rPr>
        <w:t>121</w:t>
      </w:r>
    </w:p>
    <w:p w14:paraId="07058FE9" w14:textId="77777777" w:rsidR="00183C6D" w:rsidRPr="008C6800" w:rsidRDefault="00333224" w:rsidP="00183C6D">
      <w:pPr>
        <w:pStyle w:val="21"/>
        <w:rPr>
          <w:rFonts w:asciiTheme="minorHAnsi" w:eastAsiaTheme="minorEastAsia" w:hAnsiTheme="minorHAnsi" w:cstheme="minorBidi"/>
          <w:i w:val="0"/>
          <w:iCs w:val="0"/>
          <w:sz w:val="22"/>
          <w:szCs w:val="22"/>
        </w:rPr>
      </w:pPr>
      <w:hyperlink w:anchor="_Toc156820422" w:history="1">
        <w:r w:rsidR="00183C6D" w:rsidRPr="008C6800">
          <w:rPr>
            <w:rStyle w:val="af0"/>
            <w:i w:val="0"/>
            <w:iCs w:val="0"/>
          </w:rPr>
          <w:t>2.2. Структура профессионального модуля</w:t>
        </w:r>
        <w:r w:rsidR="00183C6D" w:rsidRPr="008C6800">
          <w:rPr>
            <w:i w:val="0"/>
            <w:iCs w:val="0"/>
            <w:webHidden/>
          </w:rPr>
          <w:tab/>
        </w:r>
      </w:hyperlink>
      <w:r w:rsidR="0077153E">
        <w:rPr>
          <w:i w:val="0"/>
          <w:iCs w:val="0"/>
        </w:rPr>
        <w:t>121</w:t>
      </w:r>
    </w:p>
    <w:p w14:paraId="7B6E8115" w14:textId="77777777" w:rsidR="00183C6D" w:rsidRPr="008C6800" w:rsidRDefault="00333224" w:rsidP="00183C6D">
      <w:pPr>
        <w:pStyle w:val="21"/>
        <w:rPr>
          <w:rFonts w:asciiTheme="minorHAnsi" w:eastAsiaTheme="minorEastAsia" w:hAnsiTheme="minorHAnsi" w:cstheme="minorBidi"/>
          <w:i w:val="0"/>
          <w:iCs w:val="0"/>
          <w:sz w:val="22"/>
          <w:szCs w:val="22"/>
        </w:rPr>
      </w:pPr>
      <w:hyperlink w:anchor="_Toc156820423" w:history="1">
        <w:r w:rsidR="00183C6D" w:rsidRPr="008C6800">
          <w:rPr>
            <w:rStyle w:val="af0"/>
            <w:i w:val="0"/>
            <w:iCs w:val="0"/>
          </w:rPr>
          <w:t>2.3. Примерное содержание профессионального модуля</w:t>
        </w:r>
        <w:r w:rsidR="00183C6D" w:rsidRPr="008C6800">
          <w:rPr>
            <w:i w:val="0"/>
            <w:iCs w:val="0"/>
            <w:webHidden/>
          </w:rPr>
          <w:tab/>
        </w:r>
      </w:hyperlink>
      <w:r w:rsidR="0077153E">
        <w:rPr>
          <w:i w:val="0"/>
          <w:iCs w:val="0"/>
        </w:rPr>
        <w:t>121</w:t>
      </w:r>
    </w:p>
    <w:p w14:paraId="595AFF9C" w14:textId="77777777" w:rsidR="00183C6D" w:rsidRDefault="00333224" w:rsidP="00183C6D">
      <w:pPr>
        <w:pStyle w:val="14"/>
        <w:rPr>
          <w:rFonts w:asciiTheme="minorHAnsi" w:eastAsiaTheme="minorEastAsia" w:hAnsiTheme="minorHAnsi" w:cstheme="minorBidi"/>
          <w:b w:val="0"/>
          <w:bCs w:val="0"/>
          <w:lang w:eastAsia="ru-RU"/>
        </w:rPr>
      </w:pPr>
      <w:hyperlink w:anchor="_Toc156820425" w:history="1">
        <w:r w:rsidR="00183C6D" w:rsidRPr="00780356">
          <w:rPr>
            <w:rStyle w:val="af0"/>
          </w:rPr>
          <w:t>3. Условия реализации профессионального модуля</w:t>
        </w:r>
        <w:r w:rsidR="00183C6D">
          <w:rPr>
            <w:webHidden/>
          </w:rPr>
          <w:tab/>
        </w:r>
      </w:hyperlink>
      <w:r w:rsidR="0077153E">
        <w:t>124</w:t>
      </w:r>
    </w:p>
    <w:p w14:paraId="130CDC9D" w14:textId="77777777" w:rsidR="00183C6D" w:rsidRPr="008C6800" w:rsidRDefault="00333224" w:rsidP="00183C6D">
      <w:pPr>
        <w:pStyle w:val="21"/>
        <w:rPr>
          <w:rFonts w:asciiTheme="minorHAnsi" w:eastAsiaTheme="minorEastAsia" w:hAnsiTheme="minorHAnsi" w:cstheme="minorBidi"/>
          <w:i w:val="0"/>
          <w:iCs w:val="0"/>
          <w:sz w:val="22"/>
          <w:szCs w:val="22"/>
        </w:rPr>
      </w:pPr>
      <w:hyperlink w:anchor="_Toc156820426" w:history="1">
        <w:r w:rsidR="00183C6D" w:rsidRPr="008C6800">
          <w:rPr>
            <w:rStyle w:val="af0"/>
            <w:i w:val="0"/>
            <w:iCs w:val="0"/>
          </w:rPr>
          <w:t>3.1. Материально-техническое обеспечение</w:t>
        </w:r>
        <w:r w:rsidR="00183C6D" w:rsidRPr="008C6800">
          <w:rPr>
            <w:i w:val="0"/>
            <w:iCs w:val="0"/>
            <w:webHidden/>
          </w:rPr>
          <w:tab/>
        </w:r>
      </w:hyperlink>
      <w:r w:rsidR="0077153E">
        <w:rPr>
          <w:i w:val="0"/>
          <w:iCs w:val="0"/>
        </w:rPr>
        <w:t>124</w:t>
      </w:r>
    </w:p>
    <w:p w14:paraId="6F783DD0" w14:textId="77777777" w:rsidR="00183C6D" w:rsidRPr="008C6800" w:rsidRDefault="00333224" w:rsidP="00183C6D">
      <w:pPr>
        <w:pStyle w:val="21"/>
        <w:rPr>
          <w:rFonts w:asciiTheme="minorHAnsi" w:eastAsiaTheme="minorEastAsia" w:hAnsiTheme="minorHAnsi" w:cstheme="minorBidi"/>
          <w:i w:val="0"/>
          <w:iCs w:val="0"/>
          <w:sz w:val="22"/>
          <w:szCs w:val="22"/>
        </w:rPr>
      </w:pPr>
      <w:hyperlink w:anchor="_Toc156820427" w:history="1">
        <w:r w:rsidR="00183C6D" w:rsidRPr="008C6800">
          <w:rPr>
            <w:rStyle w:val="af0"/>
            <w:i w:val="0"/>
            <w:iCs w:val="0"/>
          </w:rPr>
          <w:t>3.2. Учебно-методическое обеспечение</w:t>
        </w:r>
        <w:r w:rsidR="00183C6D" w:rsidRPr="008C6800">
          <w:rPr>
            <w:i w:val="0"/>
            <w:iCs w:val="0"/>
            <w:webHidden/>
          </w:rPr>
          <w:tab/>
        </w:r>
      </w:hyperlink>
      <w:r w:rsidR="0077153E">
        <w:rPr>
          <w:i w:val="0"/>
          <w:iCs w:val="0"/>
        </w:rPr>
        <w:t>124</w:t>
      </w:r>
    </w:p>
    <w:p w14:paraId="72E8390A" w14:textId="77777777" w:rsidR="00183C6D" w:rsidRDefault="00333224" w:rsidP="00183C6D">
      <w:pPr>
        <w:pStyle w:val="14"/>
        <w:rPr>
          <w:rFonts w:asciiTheme="minorHAnsi" w:eastAsiaTheme="minorEastAsia" w:hAnsiTheme="minorHAnsi" w:cstheme="minorBidi"/>
          <w:b w:val="0"/>
          <w:bCs w:val="0"/>
          <w:lang w:eastAsia="ru-RU"/>
        </w:rPr>
      </w:pPr>
      <w:hyperlink w:anchor="_Toc156820428" w:history="1">
        <w:r w:rsidR="00183C6D" w:rsidRPr="00780356">
          <w:rPr>
            <w:rStyle w:val="af0"/>
          </w:rPr>
          <w:t>4. Контроль и оценка результатов освоения  профессионального модуля</w:t>
        </w:r>
        <w:r w:rsidR="00183C6D">
          <w:rPr>
            <w:webHidden/>
          </w:rPr>
          <w:tab/>
        </w:r>
      </w:hyperlink>
      <w:r w:rsidR="0077153E">
        <w:t>126</w:t>
      </w:r>
    </w:p>
    <w:p w14:paraId="51E124CD" w14:textId="77777777" w:rsidR="00183C6D" w:rsidRDefault="00CB41D9" w:rsidP="00183C6D">
      <w:pPr>
        <w:pStyle w:val="1"/>
      </w:pPr>
      <w:r>
        <w:fldChar w:fldCharType="end"/>
      </w:r>
    </w:p>
    <w:p w14:paraId="454DA32A" w14:textId="77777777" w:rsidR="00183C6D" w:rsidRDefault="00183C6D" w:rsidP="00183C6D">
      <w:pPr>
        <w:pStyle w:val="1f"/>
        <w:jc w:val="left"/>
        <w:sectPr w:rsidR="00183C6D" w:rsidSect="00502F97">
          <w:pgSz w:w="11906" w:h="16838"/>
          <w:pgMar w:top="1134" w:right="567" w:bottom="1134" w:left="1701" w:header="709" w:footer="709" w:gutter="0"/>
          <w:cols w:space="708"/>
          <w:docGrid w:linePitch="360"/>
        </w:sectPr>
      </w:pPr>
    </w:p>
    <w:p w14:paraId="4E79622A" w14:textId="77777777" w:rsidR="00183C6D" w:rsidRPr="007863C1" w:rsidRDefault="00183C6D" w:rsidP="00183C6D">
      <w:pPr>
        <w:pStyle w:val="1f"/>
      </w:pPr>
      <w:r w:rsidRPr="007863C1">
        <w:lastRenderedPageBreak/>
        <w:t>1. Общая характеристика</w:t>
      </w:r>
    </w:p>
    <w:p w14:paraId="21B7D248" w14:textId="77777777" w:rsidR="00183C6D" w:rsidRPr="00902BA0" w:rsidRDefault="00183C6D" w:rsidP="002F7377">
      <w:pPr>
        <w:pStyle w:val="114"/>
        <w:jc w:val="both"/>
        <w:rPr>
          <w:rFonts w:ascii="Times New Roman" w:hAnsi="Times New Roman"/>
          <w:color w:val="000000" w:themeColor="text1"/>
        </w:rPr>
      </w:pPr>
      <w:r w:rsidRPr="00EA6E1D">
        <w:rPr>
          <w:rFonts w:ascii="Times New Roman" w:hAnsi="Times New Roman"/>
        </w:rPr>
        <w:t>1.1. Цель и место профессионального модуля «</w:t>
      </w:r>
      <w:r w:rsidR="002F7377" w:rsidRPr="002F7377">
        <w:rPr>
          <w:rFonts w:ascii="Times New Roman" w:hAnsi="Times New Roman"/>
        </w:rPr>
        <w:t>ПМ 05 Техническое сопровождение информационного моделирования объекта капитального строительства»</w:t>
      </w:r>
      <w:r w:rsidRPr="00EA6E1D">
        <w:rPr>
          <w:rFonts w:ascii="Times New Roman" w:hAnsi="Times New Roman"/>
        </w:rPr>
        <w:t>»  структуре образовательной программы</w:t>
      </w:r>
    </w:p>
    <w:p w14:paraId="240AD2A6" w14:textId="77777777" w:rsidR="00183C6D" w:rsidRDefault="00183C6D" w:rsidP="00183C6D">
      <w:pPr>
        <w:suppressAutoHyphens/>
        <w:spacing w:line="276" w:lineRule="auto"/>
        <w:ind w:firstLine="709"/>
        <w:jc w:val="both"/>
        <w:rPr>
          <w:rFonts w:ascii="Times New Roman" w:eastAsia="Times New Roman" w:hAnsi="Times New Roman" w:cs="Times New Roman"/>
          <w:sz w:val="24"/>
          <w:szCs w:val="24"/>
          <w:lang w:eastAsia="ru-RU"/>
        </w:rPr>
      </w:pPr>
      <w:r w:rsidRPr="00902BA0">
        <w:rPr>
          <w:rFonts w:ascii="Times New Roman" w:eastAsia="Times New Roman" w:hAnsi="Times New Roman" w:cs="Times New Roman"/>
          <w:color w:val="000000" w:themeColor="text1"/>
          <w:sz w:val="24"/>
          <w:szCs w:val="24"/>
          <w:lang w:eastAsia="ru-RU"/>
        </w:rPr>
        <w:t xml:space="preserve">Цель модуля: освоение вида деятельности </w:t>
      </w:r>
      <w:r w:rsidRPr="00902BA0">
        <w:rPr>
          <w:rFonts w:ascii="Times New Roman" w:eastAsia="Times New Roman" w:hAnsi="Times New Roman" w:cs="Times New Roman"/>
          <w:iCs/>
          <w:color w:val="000000" w:themeColor="text1"/>
          <w:sz w:val="24"/>
          <w:szCs w:val="24"/>
          <w:lang w:eastAsia="ru-RU"/>
        </w:rPr>
        <w:t>«</w:t>
      </w:r>
      <w:r w:rsidR="00902BA0" w:rsidRPr="00CC483E">
        <w:rPr>
          <w:rFonts w:ascii="Times New Roman" w:hAnsi="Times New Roman" w:cs="Times New Roman"/>
        </w:rPr>
        <w:t>Техническое сопровождение информационного моделирования объекта капитального строительства</w:t>
      </w:r>
      <w:r w:rsidR="00902BA0">
        <w:rPr>
          <w:rFonts w:ascii="Times New Roman" w:eastAsia="Times New Roman" w:hAnsi="Times New Roman" w:cs="Times New Roman"/>
          <w:sz w:val="24"/>
          <w:szCs w:val="24"/>
          <w:lang w:eastAsia="ru-RU"/>
        </w:rPr>
        <w:t>»</w:t>
      </w:r>
    </w:p>
    <w:p w14:paraId="4E3FF083" w14:textId="77777777" w:rsidR="00183C6D" w:rsidRPr="00902BA0" w:rsidRDefault="00183C6D" w:rsidP="00183C6D">
      <w:pPr>
        <w:suppressAutoHyphens/>
        <w:spacing w:line="276" w:lineRule="auto"/>
        <w:ind w:firstLine="709"/>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Pr="00902BA0">
        <w:rPr>
          <w:rFonts w:ascii="Times New Roman" w:hAnsi="Times New Roman" w:cs="Times New Roman"/>
          <w:color w:val="000000" w:themeColor="text1"/>
          <w:sz w:val="24"/>
          <w:szCs w:val="24"/>
        </w:rPr>
        <w:t>обязательную часть образовательной программы.</w:t>
      </w:r>
    </w:p>
    <w:p w14:paraId="05FAB300" w14:textId="77777777" w:rsidR="00183C6D" w:rsidRDefault="00183C6D" w:rsidP="00183C6D">
      <w:pPr>
        <w:suppressAutoHyphens/>
        <w:spacing w:line="276" w:lineRule="auto"/>
        <w:ind w:firstLine="709"/>
        <w:jc w:val="both"/>
        <w:rPr>
          <w:rFonts w:ascii="Times New Roman" w:hAnsi="Times New Roman" w:cs="Times New Roman"/>
          <w:sz w:val="24"/>
          <w:szCs w:val="24"/>
        </w:rPr>
      </w:pPr>
    </w:p>
    <w:p w14:paraId="7DB1BF91" w14:textId="77777777" w:rsidR="00183C6D" w:rsidRPr="00EA6E1D" w:rsidRDefault="00183C6D" w:rsidP="00183C6D">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270F2333" w14:textId="77777777" w:rsidR="00183C6D" w:rsidRDefault="00183C6D" w:rsidP="00183C6D">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4.3ПОП СПО)</w:t>
      </w:r>
      <w:r w:rsidRPr="00FA680C">
        <w:rPr>
          <w:rFonts w:ascii="Times New Roman" w:eastAsia="Times New Roman" w:hAnsi="Times New Roman" w:cs="Times New Roman"/>
          <w:sz w:val="24"/>
          <w:szCs w:val="24"/>
          <w:lang w:eastAsia="ru-RU"/>
        </w:rPr>
        <w:t>.</w:t>
      </w:r>
    </w:p>
    <w:p w14:paraId="0AC62962" w14:textId="1B81BA47" w:rsidR="00183C6D" w:rsidRDefault="00183C6D" w:rsidP="00183C6D">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p w14:paraId="6F2E3D83" w14:textId="77777777" w:rsidR="00183C6D" w:rsidRDefault="00183C6D" w:rsidP="00183C6D">
      <w:pPr>
        <w:ind w:firstLine="709"/>
        <w:rPr>
          <w:rFonts w:ascii="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134"/>
        <w:gridCol w:w="7223"/>
      </w:tblGrid>
      <w:tr w:rsidR="00697FF1" w14:paraId="384CFDE4" w14:textId="77777777" w:rsidTr="004A2F2B">
        <w:tc>
          <w:tcPr>
            <w:tcW w:w="1271" w:type="dxa"/>
            <w:vMerge w:val="restart"/>
            <w:tcBorders>
              <w:top w:val="single" w:sz="4" w:space="0" w:color="auto"/>
              <w:left w:val="single" w:sz="4" w:space="0" w:color="auto"/>
              <w:right w:val="single" w:sz="4" w:space="0" w:color="auto"/>
            </w:tcBorders>
            <w:hideMark/>
          </w:tcPr>
          <w:p w14:paraId="5BFAAB2C" w14:textId="77777777" w:rsidR="00697FF1" w:rsidRDefault="00697FF1" w:rsidP="004A2F2B">
            <w:pPr>
              <w:rPr>
                <w:rFonts w:ascii="Times New Roman" w:hAnsi="Times New Roman" w:cs="Times New Roman"/>
                <w:bCs/>
                <w:sz w:val="24"/>
                <w:szCs w:val="24"/>
              </w:rPr>
            </w:pPr>
            <w:r>
              <w:rPr>
                <w:rFonts w:ascii="Times New Roman" w:hAnsi="Times New Roman" w:cs="Times New Roman"/>
                <w:bCs/>
                <w:sz w:val="24"/>
                <w:szCs w:val="24"/>
              </w:rPr>
              <w:t>Владеть навыками</w:t>
            </w:r>
          </w:p>
        </w:tc>
        <w:tc>
          <w:tcPr>
            <w:tcW w:w="1134" w:type="dxa"/>
            <w:tcBorders>
              <w:top w:val="single" w:sz="4" w:space="0" w:color="auto"/>
              <w:left w:val="single" w:sz="4" w:space="0" w:color="auto"/>
              <w:bottom w:val="single" w:sz="4" w:space="0" w:color="auto"/>
              <w:right w:val="single" w:sz="4" w:space="0" w:color="auto"/>
            </w:tcBorders>
          </w:tcPr>
          <w:p w14:paraId="3A859612" w14:textId="77777777" w:rsidR="00697FF1" w:rsidRDefault="00697FF1" w:rsidP="004A2F2B">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0 1</w:t>
            </w:r>
          </w:p>
        </w:tc>
        <w:tc>
          <w:tcPr>
            <w:tcW w:w="7223" w:type="dxa"/>
            <w:tcBorders>
              <w:top w:val="single" w:sz="4" w:space="0" w:color="auto"/>
              <w:left w:val="single" w:sz="4" w:space="0" w:color="auto"/>
              <w:bottom w:val="single" w:sz="4" w:space="0" w:color="auto"/>
              <w:right w:val="single" w:sz="4" w:space="0" w:color="auto"/>
            </w:tcBorders>
            <w:hideMark/>
          </w:tcPr>
          <w:p w14:paraId="31DAF746" w14:textId="77777777" w:rsidR="00697FF1" w:rsidRPr="00DB2971" w:rsidRDefault="00697FF1" w:rsidP="004A2F2B">
            <w:pPr>
              <w:jc w:val="both"/>
              <w:rPr>
                <w:rFonts w:ascii="Times New Roman" w:hAnsi="Times New Roman" w:cs="Times New Roman"/>
              </w:rPr>
            </w:pPr>
            <w:r>
              <w:rPr>
                <w:rFonts w:ascii="Times New Roman" w:hAnsi="Times New Roman"/>
              </w:rPr>
              <w:t>а</w:t>
            </w:r>
            <w:r w:rsidRPr="00415A0D">
              <w:rPr>
                <w:rFonts w:ascii="Times New Roman" w:hAnsi="Times New Roman"/>
              </w:rPr>
              <w:t>нализа новых версий программного обеспечения для работы с информационными моделями ОКС</w:t>
            </w:r>
          </w:p>
        </w:tc>
      </w:tr>
      <w:tr w:rsidR="00697FF1" w14:paraId="71D80788" w14:textId="77777777" w:rsidTr="004A2F2B">
        <w:tc>
          <w:tcPr>
            <w:tcW w:w="1271" w:type="dxa"/>
            <w:vMerge/>
            <w:tcBorders>
              <w:left w:val="single" w:sz="4" w:space="0" w:color="auto"/>
              <w:right w:val="single" w:sz="4" w:space="0" w:color="auto"/>
            </w:tcBorders>
          </w:tcPr>
          <w:p w14:paraId="7CB4D5E9" w14:textId="77777777" w:rsidR="00697FF1" w:rsidRDefault="00697FF1"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407F53CA" w14:textId="77777777" w:rsidR="00697FF1" w:rsidRPr="004F2F71" w:rsidRDefault="00697FF1" w:rsidP="004A2F2B">
            <w:pPr>
              <w:rPr>
                <w:rFonts w:ascii="Times New Roman" w:eastAsia="Calibri" w:hAnsi="Times New Roman" w:cs="Times New Roman"/>
                <w:b/>
              </w:rPr>
            </w:pPr>
            <w:r w:rsidRPr="00EE116A">
              <w:rPr>
                <w:rFonts w:ascii="Times New Roman" w:eastAsia="Calibri" w:hAnsi="Times New Roman" w:cs="Times New Roman"/>
              </w:rPr>
              <w:t>Н</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02</w:t>
            </w:r>
          </w:p>
        </w:tc>
        <w:tc>
          <w:tcPr>
            <w:tcW w:w="7223" w:type="dxa"/>
            <w:tcBorders>
              <w:top w:val="single" w:sz="4" w:space="0" w:color="auto"/>
              <w:left w:val="single" w:sz="4" w:space="0" w:color="auto"/>
              <w:bottom w:val="single" w:sz="4" w:space="0" w:color="auto"/>
              <w:right w:val="single" w:sz="4" w:space="0" w:color="auto"/>
            </w:tcBorders>
          </w:tcPr>
          <w:p w14:paraId="6FBE47DE" w14:textId="77777777" w:rsidR="00697FF1" w:rsidRPr="00DB2971" w:rsidRDefault="00697FF1" w:rsidP="004A2F2B">
            <w:pPr>
              <w:jc w:val="both"/>
              <w:rPr>
                <w:rFonts w:ascii="Times New Roman" w:hAnsi="Times New Roman" w:cs="Times New Roman"/>
              </w:rPr>
            </w:pPr>
            <w:r>
              <w:rPr>
                <w:rFonts w:ascii="Times New Roman" w:hAnsi="Times New Roman"/>
              </w:rPr>
              <w:t>а</w:t>
            </w:r>
            <w:r w:rsidRPr="00415A0D">
              <w:rPr>
                <w:rFonts w:ascii="Times New Roman" w:hAnsi="Times New Roman"/>
              </w:rPr>
              <w:t>даптации настройки программного обеспечения под стандарты и регламенты применения технологий информационного моделирования ОКС в организации</w:t>
            </w:r>
          </w:p>
        </w:tc>
      </w:tr>
      <w:tr w:rsidR="00697FF1" w14:paraId="66E2FD9B" w14:textId="77777777" w:rsidTr="004A2F2B">
        <w:tc>
          <w:tcPr>
            <w:tcW w:w="1271" w:type="dxa"/>
            <w:vMerge/>
            <w:tcBorders>
              <w:left w:val="single" w:sz="4" w:space="0" w:color="auto"/>
              <w:right w:val="single" w:sz="4" w:space="0" w:color="auto"/>
            </w:tcBorders>
          </w:tcPr>
          <w:p w14:paraId="07A5DE3A" w14:textId="77777777" w:rsidR="00697FF1" w:rsidRDefault="00697FF1"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014B0741" w14:textId="77777777" w:rsidR="00697FF1" w:rsidRPr="004F2F71" w:rsidRDefault="00697FF1" w:rsidP="004A2F2B">
            <w:pPr>
              <w:rPr>
                <w:rFonts w:ascii="Times New Roman" w:eastAsia="Calibri" w:hAnsi="Times New Roman" w:cs="Times New Roman"/>
                <w:b/>
              </w:rPr>
            </w:pPr>
            <w:r w:rsidRPr="00EE116A">
              <w:rPr>
                <w:rFonts w:ascii="Times New Roman" w:eastAsia="Calibri" w:hAnsi="Times New Roman" w:cs="Times New Roman"/>
              </w:rPr>
              <w:t>Н</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03</w:t>
            </w:r>
          </w:p>
        </w:tc>
        <w:tc>
          <w:tcPr>
            <w:tcW w:w="7223" w:type="dxa"/>
            <w:tcBorders>
              <w:top w:val="single" w:sz="4" w:space="0" w:color="auto"/>
              <w:left w:val="single" w:sz="4" w:space="0" w:color="auto"/>
              <w:bottom w:val="single" w:sz="4" w:space="0" w:color="auto"/>
              <w:right w:val="single" w:sz="4" w:space="0" w:color="auto"/>
            </w:tcBorders>
          </w:tcPr>
          <w:p w14:paraId="3661F439" w14:textId="77777777" w:rsidR="00697FF1" w:rsidRPr="00DB2971" w:rsidRDefault="00697FF1" w:rsidP="004A2F2B">
            <w:pPr>
              <w:jc w:val="both"/>
              <w:rPr>
                <w:rFonts w:ascii="Times New Roman" w:hAnsi="Times New Roman" w:cs="Times New Roman"/>
              </w:rPr>
            </w:pPr>
            <w:r>
              <w:rPr>
                <w:rFonts w:ascii="Times New Roman" w:hAnsi="Times New Roman"/>
              </w:rPr>
              <w:t>ф</w:t>
            </w:r>
            <w:r w:rsidRPr="00415A0D">
              <w:rPr>
                <w:rFonts w:ascii="Times New Roman" w:hAnsi="Times New Roman"/>
              </w:rPr>
              <w:t>ормирования  предложений для разработки стандартов и регламентов применения технологий информационного моделирования ОКС в организации</w:t>
            </w:r>
          </w:p>
        </w:tc>
      </w:tr>
      <w:tr w:rsidR="00697FF1" w14:paraId="207FB839" w14:textId="77777777" w:rsidTr="004A2F2B">
        <w:tc>
          <w:tcPr>
            <w:tcW w:w="1271" w:type="dxa"/>
            <w:vMerge/>
            <w:tcBorders>
              <w:left w:val="single" w:sz="4" w:space="0" w:color="auto"/>
              <w:right w:val="single" w:sz="4" w:space="0" w:color="auto"/>
            </w:tcBorders>
          </w:tcPr>
          <w:p w14:paraId="2D2812E1" w14:textId="77777777" w:rsidR="00697FF1" w:rsidRDefault="00697FF1"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56906F8" w14:textId="77777777" w:rsidR="00697FF1" w:rsidRPr="004F2F71" w:rsidRDefault="00697FF1" w:rsidP="004A2F2B">
            <w:pPr>
              <w:rPr>
                <w:rFonts w:ascii="Times New Roman" w:eastAsia="Calibri" w:hAnsi="Times New Roman" w:cs="Times New Roman"/>
                <w:b/>
              </w:rPr>
            </w:pPr>
            <w:r w:rsidRPr="00EE116A">
              <w:rPr>
                <w:rFonts w:ascii="Times New Roman" w:eastAsia="Calibri" w:hAnsi="Times New Roman" w:cs="Times New Roman"/>
              </w:rPr>
              <w:t>Н</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04</w:t>
            </w:r>
          </w:p>
        </w:tc>
        <w:tc>
          <w:tcPr>
            <w:tcW w:w="7223" w:type="dxa"/>
            <w:tcBorders>
              <w:top w:val="single" w:sz="4" w:space="0" w:color="auto"/>
              <w:left w:val="single" w:sz="4" w:space="0" w:color="auto"/>
              <w:bottom w:val="single" w:sz="4" w:space="0" w:color="auto"/>
              <w:right w:val="single" w:sz="4" w:space="0" w:color="auto"/>
            </w:tcBorders>
          </w:tcPr>
          <w:p w14:paraId="593D5200" w14:textId="77777777" w:rsidR="00697FF1" w:rsidRPr="00DB2971" w:rsidRDefault="00697FF1" w:rsidP="004A2F2B">
            <w:pPr>
              <w:jc w:val="both"/>
              <w:rPr>
                <w:rFonts w:ascii="Times New Roman" w:hAnsi="Times New Roman" w:cs="Times New Roman"/>
              </w:rPr>
            </w:pPr>
            <w:r>
              <w:rPr>
                <w:rFonts w:ascii="Times New Roman" w:hAnsi="Times New Roman"/>
              </w:rPr>
              <w:t>о</w:t>
            </w:r>
            <w:r w:rsidRPr="00415A0D">
              <w:rPr>
                <w:rFonts w:ascii="Times New Roman" w:hAnsi="Times New Roman"/>
              </w:rPr>
              <w:t>беспечения технической поддержки процесса разработки и подготовки печати технической документации на основе информационной модели ОКС</w:t>
            </w:r>
          </w:p>
        </w:tc>
      </w:tr>
      <w:tr w:rsidR="00697FF1" w14:paraId="1CB96698" w14:textId="77777777" w:rsidTr="004A2F2B">
        <w:tc>
          <w:tcPr>
            <w:tcW w:w="1271" w:type="dxa"/>
            <w:vMerge/>
            <w:tcBorders>
              <w:left w:val="single" w:sz="4" w:space="0" w:color="auto"/>
              <w:right w:val="single" w:sz="4" w:space="0" w:color="auto"/>
            </w:tcBorders>
          </w:tcPr>
          <w:p w14:paraId="5ECB1D99" w14:textId="77777777" w:rsidR="00697FF1" w:rsidRDefault="00697FF1"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313B6DF2" w14:textId="77777777" w:rsidR="00697FF1" w:rsidRDefault="00697FF1" w:rsidP="004A2F2B">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0 1</w:t>
            </w:r>
          </w:p>
        </w:tc>
        <w:tc>
          <w:tcPr>
            <w:tcW w:w="7223" w:type="dxa"/>
            <w:tcBorders>
              <w:top w:val="single" w:sz="4" w:space="0" w:color="auto"/>
              <w:left w:val="single" w:sz="4" w:space="0" w:color="auto"/>
              <w:bottom w:val="single" w:sz="4" w:space="0" w:color="auto"/>
              <w:right w:val="single" w:sz="4" w:space="0" w:color="auto"/>
            </w:tcBorders>
          </w:tcPr>
          <w:p w14:paraId="4FF59DF4" w14:textId="77777777" w:rsidR="00697FF1" w:rsidRPr="00DB2971" w:rsidRDefault="00697FF1" w:rsidP="004A2F2B">
            <w:pPr>
              <w:jc w:val="both"/>
              <w:rPr>
                <w:rFonts w:ascii="Times New Roman" w:hAnsi="Times New Roman" w:cs="Times New Roman"/>
              </w:rPr>
            </w:pPr>
            <w:r>
              <w:rPr>
                <w:rFonts w:ascii="Times New Roman" w:hAnsi="Times New Roman"/>
              </w:rPr>
              <w:t>а</w:t>
            </w:r>
            <w:r w:rsidRPr="00E24D62">
              <w:rPr>
                <w:rFonts w:ascii="Times New Roman" w:hAnsi="Times New Roman"/>
              </w:rPr>
              <w:t>нализа задания на разработку контента электронных справочников, библиотек и баз данных для информационного моделирования ОКС</w:t>
            </w:r>
          </w:p>
        </w:tc>
      </w:tr>
      <w:tr w:rsidR="00697FF1" w14:paraId="72015FA5" w14:textId="77777777" w:rsidTr="004A2F2B">
        <w:tc>
          <w:tcPr>
            <w:tcW w:w="1271" w:type="dxa"/>
            <w:vMerge/>
            <w:tcBorders>
              <w:left w:val="single" w:sz="4" w:space="0" w:color="auto"/>
              <w:right w:val="single" w:sz="4" w:space="0" w:color="auto"/>
            </w:tcBorders>
          </w:tcPr>
          <w:p w14:paraId="0FA19D9A" w14:textId="77777777" w:rsidR="00697FF1" w:rsidRDefault="00697FF1"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4627E241" w14:textId="77777777" w:rsidR="00697FF1" w:rsidRPr="004F2F71" w:rsidRDefault="00697FF1" w:rsidP="004A2F2B">
            <w:pPr>
              <w:rPr>
                <w:rFonts w:ascii="Times New Roman" w:eastAsia="Calibri" w:hAnsi="Times New Roman" w:cs="Times New Roman"/>
                <w:b/>
              </w:rPr>
            </w:pPr>
            <w:r w:rsidRPr="00EE116A">
              <w:rPr>
                <w:rFonts w:ascii="Times New Roman" w:eastAsia="Calibri" w:hAnsi="Times New Roman" w:cs="Times New Roman"/>
              </w:rPr>
              <w:t>Н</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02</w:t>
            </w:r>
          </w:p>
        </w:tc>
        <w:tc>
          <w:tcPr>
            <w:tcW w:w="7223" w:type="dxa"/>
            <w:tcBorders>
              <w:top w:val="single" w:sz="4" w:space="0" w:color="auto"/>
              <w:left w:val="single" w:sz="4" w:space="0" w:color="auto"/>
              <w:bottom w:val="single" w:sz="4" w:space="0" w:color="auto"/>
              <w:right w:val="single" w:sz="4" w:space="0" w:color="auto"/>
            </w:tcBorders>
          </w:tcPr>
          <w:p w14:paraId="031FB221" w14:textId="77777777" w:rsidR="00697FF1" w:rsidRPr="00DB2971" w:rsidRDefault="00697FF1" w:rsidP="004A2F2B">
            <w:pPr>
              <w:jc w:val="both"/>
              <w:rPr>
                <w:rFonts w:ascii="Times New Roman" w:hAnsi="Times New Roman" w:cs="Times New Roman"/>
              </w:rPr>
            </w:pPr>
            <w:r>
              <w:rPr>
                <w:rFonts w:ascii="Times New Roman" w:hAnsi="Times New Roman"/>
              </w:rPr>
              <w:t>в</w:t>
            </w:r>
            <w:r w:rsidRPr="00E24D62">
              <w:rPr>
                <w:rFonts w:ascii="Times New Roman" w:hAnsi="Times New Roman"/>
              </w:rPr>
              <w:t>ыполнения наполнения электронных справочников и баз данных для многократного использования при информационном моделировании ОКС</w:t>
            </w:r>
          </w:p>
        </w:tc>
      </w:tr>
      <w:tr w:rsidR="00697FF1" w14:paraId="512C2DE0" w14:textId="77777777" w:rsidTr="004A2F2B">
        <w:tc>
          <w:tcPr>
            <w:tcW w:w="1271" w:type="dxa"/>
            <w:vMerge/>
            <w:tcBorders>
              <w:left w:val="single" w:sz="4" w:space="0" w:color="auto"/>
              <w:right w:val="single" w:sz="4" w:space="0" w:color="auto"/>
            </w:tcBorders>
          </w:tcPr>
          <w:p w14:paraId="39BF3DF9" w14:textId="77777777" w:rsidR="00697FF1" w:rsidRDefault="00697FF1"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8B93BC4" w14:textId="77777777" w:rsidR="00697FF1" w:rsidRPr="004F2F71" w:rsidRDefault="00697FF1" w:rsidP="004A2F2B">
            <w:pPr>
              <w:rPr>
                <w:rFonts w:ascii="Times New Roman" w:eastAsia="Calibri" w:hAnsi="Times New Roman" w:cs="Times New Roman"/>
                <w:b/>
              </w:rPr>
            </w:pPr>
            <w:r w:rsidRPr="00EE116A">
              <w:rPr>
                <w:rFonts w:ascii="Times New Roman" w:eastAsia="Calibri" w:hAnsi="Times New Roman" w:cs="Times New Roman"/>
              </w:rPr>
              <w:t>Н</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03</w:t>
            </w:r>
          </w:p>
        </w:tc>
        <w:tc>
          <w:tcPr>
            <w:tcW w:w="7223" w:type="dxa"/>
            <w:tcBorders>
              <w:top w:val="single" w:sz="4" w:space="0" w:color="auto"/>
              <w:left w:val="single" w:sz="4" w:space="0" w:color="auto"/>
              <w:bottom w:val="single" w:sz="4" w:space="0" w:color="auto"/>
              <w:right w:val="single" w:sz="4" w:space="0" w:color="auto"/>
            </w:tcBorders>
          </w:tcPr>
          <w:p w14:paraId="7536C4E3" w14:textId="77777777" w:rsidR="00697FF1" w:rsidRPr="00DB2971" w:rsidRDefault="00697FF1" w:rsidP="004A2F2B">
            <w:pPr>
              <w:jc w:val="both"/>
              <w:rPr>
                <w:rFonts w:ascii="Times New Roman" w:hAnsi="Times New Roman" w:cs="Times New Roman"/>
              </w:rPr>
            </w:pPr>
            <w:r>
              <w:rPr>
                <w:rFonts w:ascii="Times New Roman" w:hAnsi="Times New Roman"/>
              </w:rPr>
              <w:t>ф</w:t>
            </w:r>
            <w:r w:rsidRPr="00E24D62">
              <w:rPr>
                <w:rFonts w:ascii="Times New Roman" w:hAnsi="Times New Roman"/>
              </w:rPr>
              <w:t>ормирования компонент информационной модели ОКС с заданными параметрами и уровнем проработки</w:t>
            </w:r>
          </w:p>
        </w:tc>
      </w:tr>
      <w:tr w:rsidR="00697FF1" w14:paraId="6BEE8A5E" w14:textId="77777777" w:rsidTr="004A2F2B">
        <w:tc>
          <w:tcPr>
            <w:tcW w:w="1271" w:type="dxa"/>
            <w:vMerge/>
            <w:tcBorders>
              <w:left w:val="single" w:sz="4" w:space="0" w:color="auto"/>
              <w:right w:val="single" w:sz="4" w:space="0" w:color="auto"/>
            </w:tcBorders>
          </w:tcPr>
          <w:p w14:paraId="26E8DC7E" w14:textId="77777777" w:rsidR="00697FF1" w:rsidRDefault="00697FF1"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4E5F99C0" w14:textId="77777777" w:rsidR="00697FF1" w:rsidRPr="004F2F71" w:rsidRDefault="00697FF1" w:rsidP="004A2F2B">
            <w:pPr>
              <w:rPr>
                <w:rFonts w:ascii="Times New Roman" w:eastAsia="Calibri" w:hAnsi="Times New Roman" w:cs="Times New Roman"/>
                <w:b/>
              </w:rPr>
            </w:pPr>
            <w:r w:rsidRPr="00EE116A">
              <w:rPr>
                <w:rFonts w:ascii="Times New Roman" w:eastAsia="Calibri" w:hAnsi="Times New Roman" w:cs="Times New Roman"/>
              </w:rPr>
              <w:t>Н</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04</w:t>
            </w:r>
          </w:p>
        </w:tc>
        <w:tc>
          <w:tcPr>
            <w:tcW w:w="7223" w:type="dxa"/>
            <w:tcBorders>
              <w:top w:val="single" w:sz="4" w:space="0" w:color="auto"/>
              <w:left w:val="single" w:sz="4" w:space="0" w:color="auto"/>
              <w:bottom w:val="single" w:sz="4" w:space="0" w:color="auto"/>
              <w:right w:val="single" w:sz="4" w:space="0" w:color="auto"/>
            </w:tcBorders>
          </w:tcPr>
          <w:p w14:paraId="449A3BA2" w14:textId="706DE9E4" w:rsidR="00697FF1" w:rsidRPr="00DB2971" w:rsidRDefault="00697FF1" w:rsidP="004A2F2B">
            <w:pPr>
              <w:jc w:val="both"/>
              <w:rPr>
                <w:rFonts w:ascii="Times New Roman" w:hAnsi="Times New Roman" w:cs="Times New Roman"/>
              </w:rPr>
            </w:pPr>
            <w:r>
              <w:rPr>
                <w:rFonts w:ascii="Times New Roman" w:hAnsi="Times New Roman"/>
              </w:rPr>
              <w:t>т</w:t>
            </w:r>
            <w:r w:rsidRPr="00E24D62">
              <w:rPr>
                <w:rFonts w:ascii="Times New Roman" w:hAnsi="Times New Roman"/>
              </w:rPr>
              <w:t xml:space="preserve">естирования созданных компонент в задачах информационного моделирования </w:t>
            </w:r>
            <w:r>
              <w:rPr>
                <w:rFonts w:ascii="Times New Roman" w:hAnsi="Times New Roman"/>
              </w:rPr>
              <w:t>ОКС</w:t>
            </w:r>
          </w:p>
        </w:tc>
      </w:tr>
      <w:tr w:rsidR="00697FF1" w14:paraId="383283E5" w14:textId="77777777" w:rsidTr="00E97989">
        <w:tc>
          <w:tcPr>
            <w:tcW w:w="1271" w:type="dxa"/>
            <w:vMerge/>
            <w:tcBorders>
              <w:left w:val="single" w:sz="4" w:space="0" w:color="auto"/>
              <w:right w:val="single" w:sz="4" w:space="0" w:color="auto"/>
            </w:tcBorders>
          </w:tcPr>
          <w:p w14:paraId="393F3428" w14:textId="77777777" w:rsidR="00697FF1" w:rsidRDefault="00697FF1"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48C0ADAF" w14:textId="77777777" w:rsidR="00697FF1" w:rsidRPr="004F2F71" w:rsidRDefault="00697FF1" w:rsidP="004A2F2B">
            <w:pPr>
              <w:rPr>
                <w:rFonts w:ascii="Times New Roman" w:eastAsia="Calibri" w:hAnsi="Times New Roman" w:cs="Times New Roman"/>
                <w:b/>
              </w:rPr>
            </w:pPr>
            <w:r w:rsidRPr="00EE116A">
              <w:rPr>
                <w:rFonts w:ascii="Times New Roman" w:eastAsia="Calibri" w:hAnsi="Times New Roman" w:cs="Times New Roman"/>
              </w:rPr>
              <w:t>Н</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05</w:t>
            </w:r>
          </w:p>
        </w:tc>
        <w:tc>
          <w:tcPr>
            <w:tcW w:w="7223" w:type="dxa"/>
            <w:tcBorders>
              <w:top w:val="single" w:sz="4" w:space="0" w:color="auto"/>
              <w:left w:val="single" w:sz="4" w:space="0" w:color="auto"/>
              <w:bottom w:val="single" w:sz="4" w:space="0" w:color="auto"/>
              <w:right w:val="single" w:sz="4" w:space="0" w:color="auto"/>
            </w:tcBorders>
          </w:tcPr>
          <w:p w14:paraId="22D3F389" w14:textId="77777777" w:rsidR="00697FF1" w:rsidRPr="00DB2971" w:rsidRDefault="00697FF1" w:rsidP="004A2F2B">
            <w:pPr>
              <w:jc w:val="both"/>
              <w:rPr>
                <w:rFonts w:ascii="Times New Roman" w:hAnsi="Times New Roman" w:cs="Times New Roman"/>
              </w:rPr>
            </w:pPr>
            <w:r>
              <w:rPr>
                <w:rFonts w:ascii="Times New Roman" w:hAnsi="Times New Roman"/>
              </w:rPr>
              <w:t>н</w:t>
            </w:r>
            <w:r w:rsidRPr="00E24D62">
              <w:rPr>
                <w:rFonts w:ascii="Times New Roman" w:hAnsi="Times New Roman"/>
              </w:rPr>
              <w:t>аполнения библиотеки компонентов информационных моделей ОКС для многократного использования</w:t>
            </w:r>
          </w:p>
        </w:tc>
      </w:tr>
      <w:tr w:rsidR="00697FF1" w14:paraId="352A7F40" w14:textId="77777777" w:rsidTr="00E97989">
        <w:tc>
          <w:tcPr>
            <w:tcW w:w="1271" w:type="dxa"/>
            <w:vMerge/>
            <w:tcBorders>
              <w:left w:val="single" w:sz="4" w:space="0" w:color="auto"/>
              <w:right w:val="single" w:sz="4" w:space="0" w:color="auto"/>
            </w:tcBorders>
          </w:tcPr>
          <w:p w14:paraId="04FAB9B8" w14:textId="77777777" w:rsidR="00697FF1" w:rsidRDefault="00697FF1"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21B36CEF" w14:textId="77777777" w:rsidR="00697FF1" w:rsidRDefault="00697FF1" w:rsidP="004A2F2B">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0 1</w:t>
            </w:r>
          </w:p>
        </w:tc>
        <w:tc>
          <w:tcPr>
            <w:tcW w:w="7223" w:type="dxa"/>
            <w:tcBorders>
              <w:top w:val="single" w:sz="4" w:space="0" w:color="auto"/>
              <w:left w:val="single" w:sz="4" w:space="0" w:color="auto"/>
              <w:bottom w:val="single" w:sz="4" w:space="0" w:color="auto"/>
              <w:right w:val="single" w:sz="4" w:space="0" w:color="auto"/>
            </w:tcBorders>
          </w:tcPr>
          <w:p w14:paraId="7B66E34A" w14:textId="77777777" w:rsidR="00697FF1" w:rsidRPr="00C26CB1" w:rsidRDefault="00697FF1" w:rsidP="004A2F2B">
            <w:pPr>
              <w:jc w:val="both"/>
              <w:rPr>
                <w:rFonts w:ascii="Times New Roman" w:hAnsi="Times New Roman" w:cs="Times New Roman"/>
              </w:rPr>
            </w:pPr>
            <w:r w:rsidRPr="00C26CB1">
              <w:rPr>
                <w:rFonts w:ascii="Times New Roman" w:hAnsi="Times New Roman"/>
              </w:rPr>
              <w:t>анализа задания на автоматизацию решения задачи информационного моделирования ОКС</w:t>
            </w:r>
          </w:p>
        </w:tc>
      </w:tr>
      <w:tr w:rsidR="00697FF1" w14:paraId="67E2E5CC" w14:textId="77777777" w:rsidTr="00E97989">
        <w:tc>
          <w:tcPr>
            <w:tcW w:w="1271" w:type="dxa"/>
            <w:vMerge/>
            <w:tcBorders>
              <w:left w:val="single" w:sz="4" w:space="0" w:color="auto"/>
              <w:right w:val="single" w:sz="4" w:space="0" w:color="auto"/>
            </w:tcBorders>
          </w:tcPr>
          <w:p w14:paraId="3A608D59" w14:textId="77777777" w:rsidR="00697FF1" w:rsidRDefault="00697FF1"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251B53AB" w14:textId="77777777" w:rsidR="00697FF1" w:rsidRPr="004F2F71" w:rsidRDefault="00697FF1" w:rsidP="004A2F2B">
            <w:pPr>
              <w:rPr>
                <w:rFonts w:ascii="Times New Roman" w:eastAsia="Calibri" w:hAnsi="Times New Roman" w:cs="Times New Roman"/>
                <w:b/>
              </w:rPr>
            </w:pPr>
            <w:r w:rsidRPr="00EE116A">
              <w:rPr>
                <w:rFonts w:ascii="Times New Roman" w:eastAsia="Calibri" w:hAnsi="Times New Roman" w:cs="Times New Roman"/>
              </w:rPr>
              <w:t>Н</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02</w:t>
            </w:r>
          </w:p>
        </w:tc>
        <w:tc>
          <w:tcPr>
            <w:tcW w:w="7223" w:type="dxa"/>
            <w:tcBorders>
              <w:top w:val="single" w:sz="4" w:space="0" w:color="auto"/>
              <w:left w:val="single" w:sz="4" w:space="0" w:color="auto"/>
              <w:bottom w:val="single" w:sz="4" w:space="0" w:color="auto"/>
              <w:right w:val="single" w:sz="4" w:space="0" w:color="auto"/>
            </w:tcBorders>
          </w:tcPr>
          <w:p w14:paraId="246593C6" w14:textId="77777777" w:rsidR="00697FF1" w:rsidRPr="00C26CB1" w:rsidRDefault="00697FF1" w:rsidP="004A2F2B">
            <w:pPr>
              <w:jc w:val="both"/>
              <w:rPr>
                <w:rFonts w:ascii="Times New Roman" w:hAnsi="Times New Roman" w:cs="Times New Roman"/>
              </w:rPr>
            </w:pPr>
            <w:r w:rsidRPr="00C26CB1">
              <w:rPr>
                <w:rFonts w:ascii="Times New Roman" w:hAnsi="Times New Roman"/>
              </w:rPr>
              <w:t>разработки  и согласования  алгоритмов автоматизированного решения задачи информационного моделирования ОКС с заказчиком</w:t>
            </w:r>
          </w:p>
        </w:tc>
      </w:tr>
      <w:tr w:rsidR="00697FF1" w14:paraId="488CA137" w14:textId="77777777" w:rsidTr="00E97989">
        <w:tc>
          <w:tcPr>
            <w:tcW w:w="1271" w:type="dxa"/>
            <w:vMerge/>
            <w:tcBorders>
              <w:left w:val="single" w:sz="4" w:space="0" w:color="auto"/>
              <w:right w:val="single" w:sz="4" w:space="0" w:color="auto"/>
            </w:tcBorders>
          </w:tcPr>
          <w:p w14:paraId="0696BF45" w14:textId="77777777" w:rsidR="00697FF1" w:rsidRDefault="00697FF1"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60346CB7" w14:textId="77777777" w:rsidR="00697FF1" w:rsidRPr="004F2F71" w:rsidRDefault="00697FF1" w:rsidP="004A2F2B">
            <w:pPr>
              <w:rPr>
                <w:rFonts w:ascii="Times New Roman" w:eastAsia="Calibri" w:hAnsi="Times New Roman" w:cs="Times New Roman"/>
                <w:b/>
              </w:rPr>
            </w:pPr>
            <w:r w:rsidRPr="00EE116A">
              <w:rPr>
                <w:rFonts w:ascii="Times New Roman" w:eastAsia="Calibri" w:hAnsi="Times New Roman" w:cs="Times New Roman"/>
              </w:rPr>
              <w:t>Н</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03</w:t>
            </w:r>
          </w:p>
        </w:tc>
        <w:tc>
          <w:tcPr>
            <w:tcW w:w="7223" w:type="dxa"/>
            <w:tcBorders>
              <w:top w:val="single" w:sz="4" w:space="0" w:color="auto"/>
              <w:left w:val="single" w:sz="4" w:space="0" w:color="auto"/>
              <w:bottom w:val="single" w:sz="4" w:space="0" w:color="auto"/>
              <w:right w:val="single" w:sz="4" w:space="0" w:color="auto"/>
            </w:tcBorders>
          </w:tcPr>
          <w:p w14:paraId="563BA097" w14:textId="77777777" w:rsidR="00697FF1" w:rsidRPr="00C26CB1" w:rsidRDefault="00697FF1" w:rsidP="004A2F2B">
            <w:pPr>
              <w:jc w:val="both"/>
              <w:rPr>
                <w:rFonts w:ascii="Times New Roman" w:hAnsi="Times New Roman" w:cs="Times New Roman"/>
              </w:rPr>
            </w:pPr>
            <w:r w:rsidRPr="00C26CB1">
              <w:rPr>
                <w:rFonts w:ascii="Times New Roman" w:hAnsi="Times New Roman"/>
              </w:rPr>
              <w:t>реализации алгоритма средствами программы для информационного моделирования ОКС или с использованием дополнительного программного обеспечения</w:t>
            </w:r>
          </w:p>
        </w:tc>
      </w:tr>
      <w:tr w:rsidR="00697FF1" w14:paraId="0D456933" w14:textId="77777777" w:rsidTr="00E97989">
        <w:tc>
          <w:tcPr>
            <w:tcW w:w="1271" w:type="dxa"/>
            <w:vMerge/>
            <w:tcBorders>
              <w:left w:val="single" w:sz="4" w:space="0" w:color="auto"/>
              <w:right w:val="single" w:sz="4" w:space="0" w:color="auto"/>
            </w:tcBorders>
          </w:tcPr>
          <w:p w14:paraId="56118515" w14:textId="77777777" w:rsidR="00697FF1" w:rsidRDefault="00697FF1"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92B691E" w14:textId="77777777" w:rsidR="00697FF1" w:rsidRPr="004F2F71" w:rsidRDefault="00697FF1" w:rsidP="004A2F2B">
            <w:pPr>
              <w:rPr>
                <w:rFonts w:ascii="Times New Roman" w:eastAsia="Calibri" w:hAnsi="Times New Roman" w:cs="Times New Roman"/>
                <w:b/>
              </w:rPr>
            </w:pPr>
            <w:r w:rsidRPr="00EE116A">
              <w:rPr>
                <w:rFonts w:ascii="Times New Roman" w:eastAsia="Calibri" w:hAnsi="Times New Roman" w:cs="Times New Roman"/>
              </w:rPr>
              <w:t>Н</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04</w:t>
            </w:r>
          </w:p>
        </w:tc>
        <w:tc>
          <w:tcPr>
            <w:tcW w:w="7223" w:type="dxa"/>
            <w:tcBorders>
              <w:top w:val="single" w:sz="4" w:space="0" w:color="auto"/>
              <w:left w:val="single" w:sz="4" w:space="0" w:color="auto"/>
              <w:bottom w:val="single" w:sz="4" w:space="0" w:color="auto"/>
              <w:right w:val="single" w:sz="4" w:space="0" w:color="auto"/>
            </w:tcBorders>
          </w:tcPr>
          <w:p w14:paraId="116C92B8" w14:textId="77777777" w:rsidR="00697FF1" w:rsidRPr="00C26CB1" w:rsidRDefault="00697FF1" w:rsidP="004A2F2B">
            <w:pPr>
              <w:jc w:val="both"/>
              <w:rPr>
                <w:rFonts w:ascii="Times New Roman" w:hAnsi="Times New Roman" w:cs="Times New Roman"/>
              </w:rPr>
            </w:pPr>
            <w:r w:rsidRPr="00C26CB1">
              <w:rPr>
                <w:rFonts w:ascii="Times New Roman" w:hAnsi="Times New Roman"/>
              </w:rPr>
              <w:t>адаптации  интерфейса программы информационного моделирования ОКС под задачи пользователе</w:t>
            </w:r>
          </w:p>
        </w:tc>
      </w:tr>
      <w:tr w:rsidR="00697FF1" w14:paraId="55132E26" w14:textId="77777777" w:rsidTr="00E97989">
        <w:tc>
          <w:tcPr>
            <w:tcW w:w="1271" w:type="dxa"/>
            <w:vMerge/>
            <w:tcBorders>
              <w:left w:val="single" w:sz="4" w:space="0" w:color="auto"/>
              <w:right w:val="single" w:sz="4" w:space="0" w:color="auto"/>
            </w:tcBorders>
          </w:tcPr>
          <w:p w14:paraId="3AE18086" w14:textId="77777777" w:rsidR="00697FF1" w:rsidRDefault="00697FF1"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80C7AF4" w14:textId="77777777" w:rsidR="00697FF1" w:rsidRPr="004F2F71" w:rsidRDefault="00697FF1" w:rsidP="004A2F2B">
            <w:pPr>
              <w:rPr>
                <w:rFonts w:ascii="Times New Roman" w:eastAsia="Calibri" w:hAnsi="Times New Roman" w:cs="Times New Roman"/>
                <w:b/>
              </w:rPr>
            </w:pPr>
            <w:r w:rsidRPr="00EE116A">
              <w:rPr>
                <w:rFonts w:ascii="Times New Roman" w:eastAsia="Calibri" w:hAnsi="Times New Roman" w:cs="Times New Roman"/>
              </w:rPr>
              <w:t>Н</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05</w:t>
            </w:r>
          </w:p>
        </w:tc>
        <w:tc>
          <w:tcPr>
            <w:tcW w:w="7223" w:type="dxa"/>
            <w:tcBorders>
              <w:top w:val="single" w:sz="4" w:space="0" w:color="auto"/>
              <w:left w:val="single" w:sz="4" w:space="0" w:color="auto"/>
              <w:bottom w:val="single" w:sz="4" w:space="0" w:color="auto"/>
              <w:right w:val="single" w:sz="4" w:space="0" w:color="auto"/>
            </w:tcBorders>
          </w:tcPr>
          <w:p w14:paraId="11D5E086" w14:textId="77777777" w:rsidR="00697FF1" w:rsidRPr="00C26CB1" w:rsidRDefault="00697FF1" w:rsidP="004A2F2B">
            <w:pPr>
              <w:jc w:val="both"/>
              <w:rPr>
                <w:rFonts w:ascii="Times New Roman" w:hAnsi="Times New Roman" w:cs="Times New Roman"/>
              </w:rPr>
            </w:pPr>
            <w:r w:rsidRPr="00C26CB1">
              <w:rPr>
                <w:rFonts w:ascii="Times New Roman" w:hAnsi="Times New Roman"/>
              </w:rPr>
              <w:t>составления инструкции по автоматизированному решению задач информационного моделирования ОКС;</w:t>
            </w:r>
          </w:p>
        </w:tc>
      </w:tr>
      <w:tr w:rsidR="00697FF1" w14:paraId="35637CE0" w14:textId="77777777" w:rsidTr="004A2F2B">
        <w:tc>
          <w:tcPr>
            <w:tcW w:w="1271" w:type="dxa"/>
            <w:vMerge/>
            <w:tcBorders>
              <w:left w:val="single" w:sz="4" w:space="0" w:color="auto"/>
              <w:bottom w:val="single" w:sz="4" w:space="0" w:color="auto"/>
              <w:right w:val="single" w:sz="4" w:space="0" w:color="auto"/>
            </w:tcBorders>
          </w:tcPr>
          <w:p w14:paraId="5BDE4DDB" w14:textId="77777777" w:rsidR="00697FF1" w:rsidRDefault="00697FF1"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A5DB388" w14:textId="77777777" w:rsidR="00697FF1" w:rsidRDefault="00697FF1" w:rsidP="004A2F2B">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06</w:t>
            </w:r>
          </w:p>
        </w:tc>
        <w:tc>
          <w:tcPr>
            <w:tcW w:w="7223" w:type="dxa"/>
            <w:tcBorders>
              <w:top w:val="single" w:sz="4" w:space="0" w:color="auto"/>
              <w:left w:val="single" w:sz="4" w:space="0" w:color="auto"/>
              <w:bottom w:val="single" w:sz="4" w:space="0" w:color="auto"/>
              <w:right w:val="single" w:sz="4" w:space="0" w:color="auto"/>
            </w:tcBorders>
          </w:tcPr>
          <w:p w14:paraId="77BD549A" w14:textId="77777777" w:rsidR="00697FF1" w:rsidRPr="00C26CB1" w:rsidRDefault="00697FF1" w:rsidP="004A2F2B">
            <w:pPr>
              <w:jc w:val="both"/>
              <w:rPr>
                <w:rFonts w:ascii="Times New Roman" w:hAnsi="Times New Roman" w:cs="Times New Roman"/>
              </w:rPr>
            </w:pPr>
            <w:r w:rsidRPr="00C26CB1">
              <w:rPr>
                <w:rFonts w:ascii="Times New Roman" w:hAnsi="Times New Roman"/>
              </w:rPr>
              <w:t>выявления малоэффективных участков автоматизации информационного моделирования ОКС</w:t>
            </w:r>
          </w:p>
        </w:tc>
      </w:tr>
      <w:tr w:rsidR="008E20B4" w14:paraId="0734E59D" w14:textId="77777777" w:rsidTr="004A2F2B">
        <w:tc>
          <w:tcPr>
            <w:tcW w:w="1271" w:type="dxa"/>
            <w:tcBorders>
              <w:left w:val="single" w:sz="4" w:space="0" w:color="auto"/>
              <w:bottom w:val="single" w:sz="4" w:space="0" w:color="auto"/>
              <w:right w:val="single" w:sz="4" w:space="0" w:color="auto"/>
            </w:tcBorders>
          </w:tcPr>
          <w:p w14:paraId="44BA6AA0" w14:textId="77777777" w:rsidR="008E20B4" w:rsidRDefault="008E20B4"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3E996061" w14:textId="77777777" w:rsidR="008E20B4" w:rsidRDefault="008E20B4" w:rsidP="004A2F2B">
            <w:pPr>
              <w:rPr>
                <w:rFonts w:ascii="Times New Roman" w:eastAsia="Calibri" w:hAnsi="Times New Roman" w:cs="Times New Roman"/>
              </w:rPr>
            </w:pPr>
            <w:r w:rsidRPr="00EE116A">
              <w:rPr>
                <w:rFonts w:ascii="Times New Roman" w:eastAsia="Calibri" w:hAnsi="Times New Roman" w:cs="Times New Roman"/>
              </w:rPr>
              <w:t>Н</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07</w:t>
            </w:r>
          </w:p>
        </w:tc>
        <w:tc>
          <w:tcPr>
            <w:tcW w:w="7223" w:type="dxa"/>
            <w:tcBorders>
              <w:top w:val="single" w:sz="4" w:space="0" w:color="auto"/>
              <w:left w:val="single" w:sz="4" w:space="0" w:color="auto"/>
              <w:bottom w:val="single" w:sz="4" w:space="0" w:color="auto"/>
              <w:right w:val="single" w:sz="4" w:space="0" w:color="auto"/>
            </w:tcBorders>
          </w:tcPr>
          <w:p w14:paraId="1D13446E" w14:textId="77777777" w:rsidR="008E20B4" w:rsidRPr="00C26CB1" w:rsidRDefault="008E20B4" w:rsidP="004A2F2B">
            <w:pPr>
              <w:jc w:val="both"/>
              <w:rPr>
                <w:rFonts w:ascii="Times New Roman" w:hAnsi="Times New Roman" w:cs="Times New Roman"/>
              </w:rPr>
            </w:pPr>
            <w:r>
              <w:rPr>
                <w:rFonts w:ascii="Times New Roman" w:hAnsi="Times New Roman"/>
              </w:rPr>
              <w:t>ф</w:t>
            </w:r>
            <w:r w:rsidRPr="00C26CB1">
              <w:rPr>
                <w:rFonts w:ascii="Times New Roman" w:hAnsi="Times New Roman"/>
              </w:rPr>
              <w:t>ормирования  предложений по оптимизации решения задач информационного моделирования ОКС</w:t>
            </w:r>
          </w:p>
        </w:tc>
      </w:tr>
      <w:tr w:rsidR="009F0636" w14:paraId="303C72D6" w14:textId="77777777" w:rsidTr="004A2F2B">
        <w:tc>
          <w:tcPr>
            <w:tcW w:w="1271" w:type="dxa"/>
            <w:vMerge w:val="restart"/>
            <w:tcBorders>
              <w:top w:val="single" w:sz="4" w:space="0" w:color="auto"/>
              <w:left w:val="single" w:sz="4" w:space="0" w:color="auto"/>
              <w:right w:val="single" w:sz="4" w:space="0" w:color="auto"/>
            </w:tcBorders>
            <w:hideMark/>
          </w:tcPr>
          <w:p w14:paraId="13596D9D" w14:textId="77777777" w:rsidR="009F0636" w:rsidRDefault="009F0636" w:rsidP="004A2F2B">
            <w:pPr>
              <w:rPr>
                <w:rFonts w:ascii="Times New Roman" w:hAnsi="Times New Roman" w:cs="Times New Roman"/>
                <w:bCs/>
                <w:sz w:val="24"/>
                <w:szCs w:val="24"/>
              </w:rPr>
            </w:pPr>
            <w:r>
              <w:rPr>
                <w:rFonts w:ascii="Times New Roman" w:hAnsi="Times New Roman" w:cs="Times New Roman"/>
                <w:bCs/>
                <w:sz w:val="24"/>
                <w:szCs w:val="24"/>
              </w:rPr>
              <w:lastRenderedPageBreak/>
              <w:t>Уметь</w:t>
            </w:r>
          </w:p>
        </w:tc>
        <w:tc>
          <w:tcPr>
            <w:tcW w:w="1134" w:type="dxa"/>
            <w:tcBorders>
              <w:top w:val="single" w:sz="4" w:space="0" w:color="auto"/>
              <w:left w:val="single" w:sz="4" w:space="0" w:color="auto"/>
              <w:bottom w:val="single" w:sz="4" w:space="0" w:color="auto"/>
              <w:right w:val="single" w:sz="4" w:space="0" w:color="auto"/>
            </w:tcBorders>
          </w:tcPr>
          <w:p w14:paraId="68CECEA3" w14:textId="77777777" w:rsidR="009F0636" w:rsidRDefault="009F0636" w:rsidP="004A2F2B">
            <w:pPr>
              <w:rPr>
                <w:rFonts w:ascii="Times New Roman" w:eastAsia="Calibri" w:hAnsi="Times New Roman" w:cs="Times New Roman"/>
              </w:rPr>
            </w:pPr>
            <w:r>
              <w:rPr>
                <w:rFonts w:ascii="Times New Roman" w:eastAsia="Calibri" w:hAnsi="Times New Roman" w:cs="Times New Roman"/>
              </w:rPr>
              <w:t>У5</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0 1</w:t>
            </w:r>
          </w:p>
        </w:tc>
        <w:tc>
          <w:tcPr>
            <w:tcW w:w="7223" w:type="dxa"/>
            <w:tcBorders>
              <w:top w:val="single" w:sz="4" w:space="0" w:color="auto"/>
              <w:left w:val="single" w:sz="4" w:space="0" w:color="auto"/>
              <w:bottom w:val="single" w:sz="4" w:space="0" w:color="auto"/>
              <w:right w:val="single" w:sz="4" w:space="0" w:color="auto"/>
            </w:tcBorders>
            <w:hideMark/>
          </w:tcPr>
          <w:p w14:paraId="60DA42AB" w14:textId="77777777" w:rsidR="009F0636" w:rsidRPr="00415307" w:rsidRDefault="009F0636" w:rsidP="004A2F2B">
            <w:pPr>
              <w:jc w:val="both"/>
              <w:rPr>
                <w:rFonts w:ascii="Times New Roman" w:hAnsi="Times New Roman" w:cs="Times New Roman"/>
              </w:rPr>
            </w:pPr>
            <w:r>
              <w:rPr>
                <w:rFonts w:ascii="Times New Roman" w:eastAsia="Calibri" w:hAnsi="Times New Roman" w:cs="Times New Roman"/>
              </w:rPr>
              <w:t>а</w:t>
            </w:r>
            <w:r w:rsidRPr="00415307">
              <w:rPr>
                <w:rFonts w:ascii="Times New Roman" w:eastAsia="Calibri" w:hAnsi="Times New Roman" w:cs="Times New Roman"/>
              </w:rPr>
              <w:t>нализировать функциональные возможности программных продуктов для информационного моделирования ОКС</w:t>
            </w:r>
          </w:p>
        </w:tc>
      </w:tr>
      <w:tr w:rsidR="009F0636" w14:paraId="7AAA55FF" w14:textId="77777777" w:rsidTr="004A2F2B">
        <w:tc>
          <w:tcPr>
            <w:tcW w:w="1271" w:type="dxa"/>
            <w:vMerge/>
            <w:tcBorders>
              <w:left w:val="single" w:sz="4" w:space="0" w:color="auto"/>
              <w:right w:val="single" w:sz="4" w:space="0" w:color="auto"/>
            </w:tcBorders>
          </w:tcPr>
          <w:p w14:paraId="1A0E57FB" w14:textId="77777777" w:rsidR="009F0636" w:rsidRDefault="009F0636"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335202AA" w14:textId="77777777" w:rsidR="009F0636" w:rsidRDefault="009F0636" w:rsidP="004A2F2B">
            <w:pPr>
              <w:rPr>
                <w:rFonts w:ascii="Times New Roman" w:eastAsia="Calibri" w:hAnsi="Times New Roman" w:cs="Times New Roman"/>
              </w:rPr>
            </w:pPr>
            <w:r>
              <w:rPr>
                <w:rFonts w:ascii="Times New Roman" w:eastAsia="Calibri" w:hAnsi="Times New Roman" w:cs="Times New Roman"/>
              </w:rPr>
              <w:t>У5</w:t>
            </w:r>
            <w:r w:rsidRPr="00EE116A">
              <w:rPr>
                <w:rFonts w:ascii="Times New Roman" w:eastAsia="Calibri" w:hAnsi="Times New Roman" w:cs="Times New Roman"/>
              </w:rPr>
              <w:t>.</w:t>
            </w:r>
            <w:r>
              <w:rPr>
                <w:rFonts w:ascii="Times New Roman" w:eastAsia="Calibri" w:hAnsi="Times New Roman" w:cs="Times New Roman"/>
              </w:rPr>
              <w:t>1.02</w:t>
            </w:r>
          </w:p>
        </w:tc>
        <w:tc>
          <w:tcPr>
            <w:tcW w:w="7223" w:type="dxa"/>
            <w:tcBorders>
              <w:top w:val="single" w:sz="4" w:space="0" w:color="auto"/>
              <w:left w:val="single" w:sz="4" w:space="0" w:color="auto"/>
              <w:bottom w:val="single" w:sz="4" w:space="0" w:color="auto"/>
              <w:right w:val="single" w:sz="4" w:space="0" w:color="auto"/>
            </w:tcBorders>
          </w:tcPr>
          <w:p w14:paraId="6C3CFC5C" w14:textId="77777777" w:rsidR="009F0636" w:rsidRPr="00415307" w:rsidRDefault="009F0636" w:rsidP="004A2F2B">
            <w:pPr>
              <w:jc w:val="both"/>
              <w:rPr>
                <w:rFonts w:ascii="Times New Roman" w:hAnsi="Times New Roman" w:cs="Times New Roman"/>
              </w:rPr>
            </w:pPr>
            <w:r>
              <w:rPr>
                <w:rFonts w:ascii="Times New Roman" w:eastAsia="Calibri" w:hAnsi="Times New Roman" w:cs="Times New Roman"/>
              </w:rPr>
              <w:t>с</w:t>
            </w:r>
            <w:r w:rsidRPr="00415307">
              <w:rPr>
                <w:rFonts w:ascii="Times New Roman" w:eastAsia="Calibri" w:hAnsi="Times New Roman" w:cs="Times New Roman"/>
              </w:rPr>
              <w:t>оздавать шаблоны настроек программного обеспечения в соответствии со стандартами применения информационного моделирования ОКС в организации</w:t>
            </w:r>
          </w:p>
        </w:tc>
      </w:tr>
      <w:tr w:rsidR="009F0636" w14:paraId="614514ED" w14:textId="77777777" w:rsidTr="004A2F2B">
        <w:tc>
          <w:tcPr>
            <w:tcW w:w="1271" w:type="dxa"/>
            <w:vMerge/>
            <w:tcBorders>
              <w:left w:val="single" w:sz="4" w:space="0" w:color="auto"/>
              <w:right w:val="single" w:sz="4" w:space="0" w:color="auto"/>
            </w:tcBorders>
          </w:tcPr>
          <w:p w14:paraId="73B20C26" w14:textId="77777777" w:rsidR="009F0636" w:rsidRDefault="009F0636"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1088F908" w14:textId="77777777" w:rsidR="009F0636" w:rsidRDefault="009F0636" w:rsidP="004A2F2B">
            <w:pPr>
              <w:rPr>
                <w:rFonts w:ascii="Times New Roman" w:eastAsia="Calibri" w:hAnsi="Times New Roman" w:cs="Times New Roman"/>
              </w:rPr>
            </w:pPr>
            <w:r>
              <w:rPr>
                <w:rFonts w:ascii="Times New Roman" w:eastAsia="Calibri" w:hAnsi="Times New Roman" w:cs="Times New Roman"/>
              </w:rPr>
              <w:t>У5</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03</w:t>
            </w:r>
          </w:p>
        </w:tc>
        <w:tc>
          <w:tcPr>
            <w:tcW w:w="7223" w:type="dxa"/>
            <w:tcBorders>
              <w:top w:val="single" w:sz="4" w:space="0" w:color="auto"/>
              <w:left w:val="single" w:sz="4" w:space="0" w:color="auto"/>
              <w:bottom w:val="single" w:sz="4" w:space="0" w:color="auto"/>
              <w:right w:val="single" w:sz="4" w:space="0" w:color="auto"/>
            </w:tcBorders>
          </w:tcPr>
          <w:p w14:paraId="71C658AF" w14:textId="77777777" w:rsidR="009F0636" w:rsidRPr="00415307" w:rsidRDefault="009F0636" w:rsidP="004A2F2B">
            <w:pPr>
              <w:jc w:val="both"/>
              <w:rPr>
                <w:rFonts w:ascii="Times New Roman" w:hAnsi="Times New Roman" w:cs="Times New Roman"/>
              </w:rPr>
            </w:pPr>
            <w:r>
              <w:rPr>
                <w:rFonts w:ascii="Times New Roman" w:eastAsia="Calibri" w:hAnsi="Times New Roman" w:cs="Times New Roman"/>
              </w:rPr>
              <w:t>о</w:t>
            </w:r>
            <w:r w:rsidRPr="00415307">
              <w:rPr>
                <w:rFonts w:ascii="Times New Roman" w:eastAsia="Calibri" w:hAnsi="Times New Roman" w:cs="Times New Roman"/>
              </w:rPr>
              <w:t>формлять, публиковать и печатать техническую документацию на основе информационной модели ОКС</w:t>
            </w:r>
          </w:p>
        </w:tc>
      </w:tr>
      <w:tr w:rsidR="009F0636" w14:paraId="33EDBE95" w14:textId="77777777" w:rsidTr="004A2F2B">
        <w:tc>
          <w:tcPr>
            <w:tcW w:w="1271" w:type="dxa"/>
            <w:vMerge/>
            <w:tcBorders>
              <w:left w:val="single" w:sz="4" w:space="0" w:color="auto"/>
              <w:right w:val="single" w:sz="4" w:space="0" w:color="auto"/>
            </w:tcBorders>
          </w:tcPr>
          <w:p w14:paraId="3240C2E8" w14:textId="77777777" w:rsidR="009F0636" w:rsidRDefault="009F0636"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9820CF4" w14:textId="77777777" w:rsidR="009F0636" w:rsidRDefault="009F0636" w:rsidP="004A2F2B">
            <w:pPr>
              <w:rPr>
                <w:rFonts w:ascii="Times New Roman" w:eastAsia="Calibri" w:hAnsi="Times New Roman" w:cs="Times New Roman"/>
              </w:rPr>
            </w:pPr>
            <w:r>
              <w:rPr>
                <w:rFonts w:ascii="Times New Roman" w:eastAsia="Calibri" w:hAnsi="Times New Roman" w:cs="Times New Roman"/>
              </w:rPr>
              <w:t>У5</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0 1</w:t>
            </w:r>
          </w:p>
        </w:tc>
        <w:tc>
          <w:tcPr>
            <w:tcW w:w="7223" w:type="dxa"/>
            <w:tcBorders>
              <w:top w:val="single" w:sz="4" w:space="0" w:color="auto"/>
              <w:left w:val="single" w:sz="4" w:space="0" w:color="auto"/>
              <w:bottom w:val="single" w:sz="4" w:space="0" w:color="auto"/>
              <w:right w:val="single" w:sz="4" w:space="0" w:color="auto"/>
            </w:tcBorders>
          </w:tcPr>
          <w:p w14:paraId="0D37E235" w14:textId="77777777" w:rsidR="009F0636" w:rsidRPr="00DB2971" w:rsidRDefault="009F0636" w:rsidP="004A2F2B">
            <w:pPr>
              <w:jc w:val="both"/>
              <w:rPr>
                <w:rFonts w:ascii="Times New Roman" w:hAnsi="Times New Roman" w:cs="Times New Roman"/>
              </w:rPr>
            </w:pPr>
            <w:r>
              <w:rPr>
                <w:rFonts w:ascii="Times New Roman" w:hAnsi="Times New Roman"/>
              </w:rPr>
              <w:t>м</w:t>
            </w:r>
            <w:r w:rsidRPr="00C81E78">
              <w:rPr>
                <w:rFonts w:ascii="Times New Roman" w:hAnsi="Times New Roman"/>
              </w:rPr>
              <w:t>оделировать плоскую и пространственную геометрию компонентов информационной модели ОКС и аннотационную информацию</w:t>
            </w:r>
          </w:p>
        </w:tc>
      </w:tr>
      <w:tr w:rsidR="009F0636" w14:paraId="5CC893A0" w14:textId="77777777" w:rsidTr="004A2F2B">
        <w:tc>
          <w:tcPr>
            <w:tcW w:w="1271" w:type="dxa"/>
            <w:vMerge/>
            <w:tcBorders>
              <w:left w:val="single" w:sz="4" w:space="0" w:color="auto"/>
              <w:right w:val="single" w:sz="4" w:space="0" w:color="auto"/>
            </w:tcBorders>
          </w:tcPr>
          <w:p w14:paraId="42B51DDD" w14:textId="77777777" w:rsidR="009F0636" w:rsidRDefault="009F0636"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394788EB" w14:textId="77777777" w:rsidR="009F0636" w:rsidRDefault="009F0636" w:rsidP="004A2F2B">
            <w:pPr>
              <w:rPr>
                <w:rFonts w:ascii="Times New Roman" w:eastAsia="Calibri" w:hAnsi="Times New Roman" w:cs="Times New Roman"/>
              </w:rPr>
            </w:pPr>
            <w:r>
              <w:rPr>
                <w:rFonts w:ascii="Times New Roman" w:eastAsia="Calibri" w:hAnsi="Times New Roman" w:cs="Times New Roman"/>
              </w:rPr>
              <w:t>У5</w:t>
            </w:r>
            <w:r w:rsidRPr="00EE116A">
              <w:rPr>
                <w:rFonts w:ascii="Times New Roman" w:eastAsia="Calibri" w:hAnsi="Times New Roman" w:cs="Times New Roman"/>
              </w:rPr>
              <w:t>.</w:t>
            </w:r>
            <w:r>
              <w:rPr>
                <w:rFonts w:ascii="Times New Roman" w:eastAsia="Calibri" w:hAnsi="Times New Roman" w:cs="Times New Roman"/>
              </w:rPr>
              <w:t>2.02</w:t>
            </w:r>
          </w:p>
        </w:tc>
        <w:tc>
          <w:tcPr>
            <w:tcW w:w="7223" w:type="dxa"/>
            <w:tcBorders>
              <w:top w:val="single" w:sz="4" w:space="0" w:color="auto"/>
              <w:left w:val="single" w:sz="4" w:space="0" w:color="auto"/>
              <w:bottom w:val="single" w:sz="4" w:space="0" w:color="auto"/>
              <w:right w:val="single" w:sz="4" w:space="0" w:color="auto"/>
            </w:tcBorders>
          </w:tcPr>
          <w:p w14:paraId="085C6CDA" w14:textId="77777777" w:rsidR="009F0636" w:rsidRPr="00DB2971" w:rsidRDefault="009F0636" w:rsidP="004A2F2B">
            <w:pPr>
              <w:jc w:val="both"/>
              <w:rPr>
                <w:rFonts w:ascii="Times New Roman" w:hAnsi="Times New Roman" w:cs="Times New Roman"/>
              </w:rPr>
            </w:pPr>
            <w:r>
              <w:rPr>
                <w:rFonts w:ascii="Times New Roman" w:hAnsi="Times New Roman"/>
              </w:rPr>
              <w:t>с</w:t>
            </w:r>
            <w:r w:rsidRPr="00C81E78">
              <w:rPr>
                <w:rFonts w:ascii="Times New Roman" w:hAnsi="Times New Roman"/>
              </w:rPr>
              <w:t>оздавать и настраивать необходимые свойства и атрибуты компонентов информационной модели ОКС</w:t>
            </w:r>
          </w:p>
        </w:tc>
      </w:tr>
      <w:tr w:rsidR="009F0636" w14:paraId="72C6B46E" w14:textId="77777777" w:rsidTr="004A2F2B">
        <w:tc>
          <w:tcPr>
            <w:tcW w:w="1271" w:type="dxa"/>
            <w:vMerge/>
            <w:tcBorders>
              <w:left w:val="single" w:sz="4" w:space="0" w:color="auto"/>
              <w:right w:val="single" w:sz="4" w:space="0" w:color="auto"/>
            </w:tcBorders>
          </w:tcPr>
          <w:p w14:paraId="15D45651" w14:textId="77777777" w:rsidR="009F0636" w:rsidRDefault="009F0636"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0E001834" w14:textId="77777777" w:rsidR="009F0636" w:rsidRDefault="009F0636" w:rsidP="004A2F2B">
            <w:pPr>
              <w:rPr>
                <w:rFonts w:ascii="Times New Roman" w:eastAsia="Calibri" w:hAnsi="Times New Roman" w:cs="Times New Roman"/>
              </w:rPr>
            </w:pPr>
            <w:r>
              <w:rPr>
                <w:rFonts w:ascii="Times New Roman" w:eastAsia="Calibri" w:hAnsi="Times New Roman" w:cs="Times New Roman"/>
              </w:rPr>
              <w:t>У5</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03</w:t>
            </w:r>
          </w:p>
        </w:tc>
        <w:tc>
          <w:tcPr>
            <w:tcW w:w="7223" w:type="dxa"/>
            <w:tcBorders>
              <w:top w:val="single" w:sz="4" w:space="0" w:color="auto"/>
              <w:left w:val="single" w:sz="4" w:space="0" w:color="auto"/>
              <w:bottom w:val="single" w:sz="4" w:space="0" w:color="auto"/>
              <w:right w:val="single" w:sz="4" w:space="0" w:color="auto"/>
            </w:tcBorders>
          </w:tcPr>
          <w:p w14:paraId="34AD2DE7" w14:textId="77777777" w:rsidR="009F0636" w:rsidRPr="00DB2971" w:rsidRDefault="009F0636" w:rsidP="004A2F2B">
            <w:pPr>
              <w:jc w:val="both"/>
              <w:rPr>
                <w:rFonts w:ascii="Times New Roman" w:hAnsi="Times New Roman" w:cs="Times New Roman"/>
              </w:rPr>
            </w:pPr>
            <w:r>
              <w:rPr>
                <w:rFonts w:ascii="Times New Roman" w:hAnsi="Times New Roman"/>
              </w:rPr>
              <w:t>к</w:t>
            </w:r>
            <w:r w:rsidRPr="00C81E78">
              <w:rPr>
                <w:rFonts w:ascii="Times New Roman" w:hAnsi="Times New Roman"/>
              </w:rPr>
              <w:t>лассифицировать компоненты и элементы информационных моделей ОКС</w:t>
            </w:r>
          </w:p>
        </w:tc>
      </w:tr>
      <w:tr w:rsidR="009F0636" w14:paraId="3264C9C0" w14:textId="77777777" w:rsidTr="004A2F2B">
        <w:tc>
          <w:tcPr>
            <w:tcW w:w="1271" w:type="dxa"/>
            <w:vMerge/>
            <w:tcBorders>
              <w:left w:val="single" w:sz="4" w:space="0" w:color="auto"/>
              <w:right w:val="single" w:sz="4" w:space="0" w:color="auto"/>
            </w:tcBorders>
          </w:tcPr>
          <w:p w14:paraId="4C04E508" w14:textId="77777777" w:rsidR="009F0636" w:rsidRDefault="009F0636"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2D35485" w14:textId="77777777" w:rsidR="009F0636" w:rsidRPr="004F2F71" w:rsidRDefault="009F0636" w:rsidP="004A2F2B">
            <w:pPr>
              <w:rPr>
                <w:rFonts w:ascii="Times New Roman" w:eastAsia="Calibri" w:hAnsi="Times New Roman" w:cs="Times New Roman"/>
                <w:b/>
              </w:rPr>
            </w:pPr>
            <w:r>
              <w:rPr>
                <w:rFonts w:ascii="Times New Roman" w:eastAsia="Calibri" w:hAnsi="Times New Roman" w:cs="Times New Roman"/>
              </w:rPr>
              <w:t>У5</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04</w:t>
            </w:r>
          </w:p>
        </w:tc>
        <w:tc>
          <w:tcPr>
            <w:tcW w:w="7223" w:type="dxa"/>
            <w:tcBorders>
              <w:top w:val="single" w:sz="4" w:space="0" w:color="auto"/>
              <w:left w:val="single" w:sz="4" w:space="0" w:color="auto"/>
              <w:bottom w:val="single" w:sz="4" w:space="0" w:color="auto"/>
              <w:right w:val="single" w:sz="4" w:space="0" w:color="auto"/>
            </w:tcBorders>
          </w:tcPr>
          <w:p w14:paraId="305E72BF" w14:textId="77777777" w:rsidR="009F0636" w:rsidRPr="00DB2971" w:rsidRDefault="009F0636" w:rsidP="004A2F2B">
            <w:pPr>
              <w:jc w:val="both"/>
              <w:rPr>
                <w:rFonts w:ascii="Times New Roman" w:hAnsi="Times New Roman" w:cs="Times New Roman"/>
              </w:rPr>
            </w:pPr>
            <w:r>
              <w:rPr>
                <w:rFonts w:ascii="Times New Roman" w:hAnsi="Times New Roman"/>
              </w:rPr>
              <w:t>фо</w:t>
            </w:r>
            <w:r w:rsidRPr="00C81E78">
              <w:rPr>
                <w:rFonts w:ascii="Times New Roman" w:hAnsi="Times New Roman"/>
              </w:rPr>
              <w:t>рмировать и представлять необходимые наборы данных элементов информационной модели ОКС</w:t>
            </w:r>
          </w:p>
        </w:tc>
      </w:tr>
      <w:tr w:rsidR="009F0636" w14:paraId="02C01D98" w14:textId="77777777" w:rsidTr="004A2F2B">
        <w:tc>
          <w:tcPr>
            <w:tcW w:w="1271" w:type="dxa"/>
            <w:vMerge/>
            <w:tcBorders>
              <w:left w:val="single" w:sz="4" w:space="0" w:color="auto"/>
              <w:right w:val="single" w:sz="4" w:space="0" w:color="auto"/>
            </w:tcBorders>
          </w:tcPr>
          <w:p w14:paraId="5F9CA5B6" w14:textId="77777777" w:rsidR="009F0636" w:rsidRDefault="009F0636"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178E2497" w14:textId="77777777" w:rsidR="009F0636" w:rsidRPr="004F2F71" w:rsidRDefault="009F0636" w:rsidP="004A2F2B">
            <w:pPr>
              <w:rPr>
                <w:rFonts w:ascii="Times New Roman" w:eastAsia="Calibri" w:hAnsi="Times New Roman" w:cs="Times New Roman"/>
                <w:b/>
              </w:rPr>
            </w:pPr>
            <w:r>
              <w:rPr>
                <w:rFonts w:ascii="Times New Roman" w:eastAsia="Calibri" w:hAnsi="Times New Roman" w:cs="Times New Roman"/>
              </w:rPr>
              <w:t>У5</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05</w:t>
            </w:r>
          </w:p>
        </w:tc>
        <w:tc>
          <w:tcPr>
            <w:tcW w:w="7223" w:type="dxa"/>
            <w:tcBorders>
              <w:top w:val="single" w:sz="4" w:space="0" w:color="auto"/>
              <w:left w:val="single" w:sz="4" w:space="0" w:color="auto"/>
              <w:bottom w:val="single" w:sz="4" w:space="0" w:color="auto"/>
              <w:right w:val="single" w:sz="4" w:space="0" w:color="auto"/>
            </w:tcBorders>
          </w:tcPr>
          <w:p w14:paraId="431E76CB" w14:textId="77777777" w:rsidR="009F0636" w:rsidRPr="00DB2971" w:rsidRDefault="009F0636" w:rsidP="004A2F2B">
            <w:pPr>
              <w:jc w:val="both"/>
              <w:rPr>
                <w:rFonts w:ascii="Times New Roman" w:hAnsi="Times New Roman" w:cs="Times New Roman"/>
              </w:rPr>
            </w:pPr>
            <w:r>
              <w:rPr>
                <w:rFonts w:ascii="Times New Roman" w:hAnsi="Times New Roman"/>
              </w:rPr>
              <w:t>и</w:t>
            </w:r>
            <w:r w:rsidRPr="00C81E78">
              <w:rPr>
                <w:rFonts w:ascii="Times New Roman" w:hAnsi="Times New Roman"/>
              </w:rPr>
              <w:t>спользовать регламентированные форматы файлов для обмена данными информационной модели ОКС</w:t>
            </w:r>
          </w:p>
        </w:tc>
      </w:tr>
      <w:tr w:rsidR="009F0636" w14:paraId="6C71E0EF" w14:textId="77777777" w:rsidTr="004A2F2B">
        <w:tc>
          <w:tcPr>
            <w:tcW w:w="1271" w:type="dxa"/>
            <w:vMerge/>
            <w:tcBorders>
              <w:left w:val="single" w:sz="4" w:space="0" w:color="auto"/>
              <w:right w:val="single" w:sz="4" w:space="0" w:color="auto"/>
            </w:tcBorders>
          </w:tcPr>
          <w:p w14:paraId="1F3C0D83" w14:textId="77777777" w:rsidR="009F0636" w:rsidRDefault="009F0636"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5DDF2465" w14:textId="77777777" w:rsidR="009F0636" w:rsidRDefault="009F0636" w:rsidP="004A2F2B">
            <w:pPr>
              <w:rPr>
                <w:rFonts w:ascii="Times New Roman" w:eastAsia="Calibri" w:hAnsi="Times New Roman" w:cs="Times New Roman"/>
              </w:rPr>
            </w:pPr>
            <w:r>
              <w:rPr>
                <w:rFonts w:ascii="Times New Roman" w:eastAsia="Calibri" w:hAnsi="Times New Roman" w:cs="Times New Roman"/>
              </w:rPr>
              <w:t>У5</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0 1</w:t>
            </w:r>
          </w:p>
        </w:tc>
        <w:tc>
          <w:tcPr>
            <w:tcW w:w="7223" w:type="dxa"/>
            <w:tcBorders>
              <w:top w:val="single" w:sz="4" w:space="0" w:color="auto"/>
              <w:left w:val="single" w:sz="4" w:space="0" w:color="auto"/>
              <w:bottom w:val="single" w:sz="4" w:space="0" w:color="auto"/>
              <w:right w:val="single" w:sz="4" w:space="0" w:color="auto"/>
            </w:tcBorders>
          </w:tcPr>
          <w:p w14:paraId="54842450" w14:textId="77777777" w:rsidR="009F0636" w:rsidRPr="00C26CB1" w:rsidRDefault="009F0636" w:rsidP="004A2F2B">
            <w:pPr>
              <w:jc w:val="both"/>
              <w:rPr>
                <w:rFonts w:ascii="Times New Roman" w:hAnsi="Times New Roman" w:cs="Times New Roman"/>
              </w:rPr>
            </w:pPr>
            <w:r w:rsidRPr="00C26CB1">
              <w:rPr>
                <w:rFonts w:ascii="Times New Roman" w:hAnsi="Times New Roman"/>
                <w:color w:val="000000"/>
              </w:rPr>
              <w:t>формализовать решение задачи информационного моделирования ОКС</w:t>
            </w:r>
          </w:p>
        </w:tc>
      </w:tr>
      <w:tr w:rsidR="009F0636" w14:paraId="73EE8C19" w14:textId="77777777" w:rsidTr="004A2F2B">
        <w:tc>
          <w:tcPr>
            <w:tcW w:w="1271" w:type="dxa"/>
            <w:vMerge/>
            <w:tcBorders>
              <w:left w:val="single" w:sz="4" w:space="0" w:color="auto"/>
              <w:right w:val="single" w:sz="4" w:space="0" w:color="auto"/>
            </w:tcBorders>
          </w:tcPr>
          <w:p w14:paraId="67CF22CA" w14:textId="77777777" w:rsidR="009F0636" w:rsidRDefault="009F0636"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107683DD" w14:textId="77777777" w:rsidR="009F0636" w:rsidRDefault="009F0636" w:rsidP="004A2F2B">
            <w:pPr>
              <w:rPr>
                <w:rFonts w:ascii="Times New Roman" w:eastAsia="Calibri" w:hAnsi="Times New Roman" w:cs="Times New Roman"/>
              </w:rPr>
            </w:pPr>
            <w:r>
              <w:rPr>
                <w:rFonts w:ascii="Times New Roman" w:eastAsia="Calibri" w:hAnsi="Times New Roman" w:cs="Times New Roman"/>
              </w:rPr>
              <w:t>У5</w:t>
            </w:r>
            <w:r w:rsidRPr="00EE116A">
              <w:rPr>
                <w:rFonts w:ascii="Times New Roman" w:eastAsia="Calibri" w:hAnsi="Times New Roman" w:cs="Times New Roman"/>
              </w:rPr>
              <w:t>.</w:t>
            </w:r>
            <w:r>
              <w:rPr>
                <w:rFonts w:ascii="Times New Roman" w:eastAsia="Calibri" w:hAnsi="Times New Roman" w:cs="Times New Roman"/>
              </w:rPr>
              <w:t>3.02</w:t>
            </w:r>
          </w:p>
        </w:tc>
        <w:tc>
          <w:tcPr>
            <w:tcW w:w="7223" w:type="dxa"/>
            <w:tcBorders>
              <w:top w:val="single" w:sz="4" w:space="0" w:color="auto"/>
              <w:left w:val="single" w:sz="4" w:space="0" w:color="auto"/>
              <w:bottom w:val="single" w:sz="4" w:space="0" w:color="auto"/>
              <w:right w:val="single" w:sz="4" w:space="0" w:color="auto"/>
            </w:tcBorders>
          </w:tcPr>
          <w:p w14:paraId="2DAD7F04" w14:textId="77777777" w:rsidR="009F0636" w:rsidRPr="00C26CB1" w:rsidRDefault="009F0636" w:rsidP="004A2F2B">
            <w:pPr>
              <w:jc w:val="both"/>
              <w:rPr>
                <w:rFonts w:ascii="Times New Roman" w:hAnsi="Times New Roman" w:cs="Times New Roman"/>
              </w:rPr>
            </w:pPr>
            <w:r w:rsidRPr="00C26CB1">
              <w:rPr>
                <w:rFonts w:ascii="Times New Roman" w:hAnsi="Times New Roman"/>
                <w:color w:val="000000"/>
              </w:rPr>
              <w:t>составлять алгоритмы решения задач информационного моделирования ОКС</w:t>
            </w:r>
          </w:p>
        </w:tc>
      </w:tr>
      <w:tr w:rsidR="009F0636" w14:paraId="128F9888" w14:textId="77777777" w:rsidTr="004A2F2B">
        <w:tc>
          <w:tcPr>
            <w:tcW w:w="1271" w:type="dxa"/>
            <w:vMerge/>
            <w:tcBorders>
              <w:left w:val="single" w:sz="4" w:space="0" w:color="auto"/>
              <w:right w:val="single" w:sz="4" w:space="0" w:color="auto"/>
            </w:tcBorders>
          </w:tcPr>
          <w:p w14:paraId="21819E82" w14:textId="77777777" w:rsidR="009F0636" w:rsidRDefault="009F0636"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04AAABC9" w14:textId="77777777" w:rsidR="009F0636" w:rsidRDefault="009F0636" w:rsidP="004A2F2B">
            <w:pPr>
              <w:rPr>
                <w:rFonts w:ascii="Times New Roman" w:eastAsia="Calibri" w:hAnsi="Times New Roman" w:cs="Times New Roman"/>
              </w:rPr>
            </w:pPr>
            <w:r>
              <w:rPr>
                <w:rFonts w:ascii="Times New Roman" w:eastAsia="Calibri" w:hAnsi="Times New Roman" w:cs="Times New Roman"/>
              </w:rPr>
              <w:t>У5</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03</w:t>
            </w:r>
          </w:p>
        </w:tc>
        <w:tc>
          <w:tcPr>
            <w:tcW w:w="7223" w:type="dxa"/>
            <w:tcBorders>
              <w:top w:val="single" w:sz="4" w:space="0" w:color="auto"/>
              <w:left w:val="single" w:sz="4" w:space="0" w:color="auto"/>
              <w:bottom w:val="single" w:sz="4" w:space="0" w:color="auto"/>
              <w:right w:val="single" w:sz="4" w:space="0" w:color="auto"/>
            </w:tcBorders>
          </w:tcPr>
          <w:p w14:paraId="228CE73B" w14:textId="77777777" w:rsidR="009F0636" w:rsidRPr="00C26CB1" w:rsidRDefault="009F0636" w:rsidP="004A2F2B">
            <w:pPr>
              <w:jc w:val="both"/>
              <w:rPr>
                <w:rFonts w:ascii="Times New Roman" w:hAnsi="Times New Roman" w:cs="Times New Roman"/>
              </w:rPr>
            </w:pPr>
            <w:r w:rsidRPr="00C26CB1">
              <w:rPr>
                <w:rFonts w:ascii="Times New Roman" w:hAnsi="Times New Roman"/>
                <w:color w:val="000000"/>
              </w:rPr>
              <w:t>извлекать, анализировать, обрабатывать данные средствами программ информационного моделирования ОКС;</w:t>
            </w:r>
          </w:p>
        </w:tc>
      </w:tr>
      <w:tr w:rsidR="009F0636" w14:paraId="7FC8FD65" w14:textId="77777777" w:rsidTr="004A2F2B">
        <w:tc>
          <w:tcPr>
            <w:tcW w:w="1271" w:type="dxa"/>
            <w:vMerge/>
            <w:tcBorders>
              <w:left w:val="single" w:sz="4" w:space="0" w:color="auto"/>
              <w:bottom w:val="single" w:sz="4" w:space="0" w:color="auto"/>
              <w:right w:val="single" w:sz="4" w:space="0" w:color="auto"/>
            </w:tcBorders>
          </w:tcPr>
          <w:p w14:paraId="29DB4192" w14:textId="77777777" w:rsidR="009F0636" w:rsidRDefault="009F0636"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5B6F3F4D" w14:textId="77777777" w:rsidR="009F0636" w:rsidRPr="004F2F71" w:rsidRDefault="009F0636" w:rsidP="004A2F2B">
            <w:pPr>
              <w:rPr>
                <w:rFonts w:ascii="Times New Roman" w:eastAsia="Calibri" w:hAnsi="Times New Roman" w:cs="Times New Roman"/>
                <w:b/>
              </w:rPr>
            </w:pPr>
            <w:r>
              <w:rPr>
                <w:rFonts w:ascii="Times New Roman" w:eastAsia="Calibri" w:hAnsi="Times New Roman" w:cs="Times New Roman"/>
              </w:rPr>
              <w:t>У5</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04</w:t>
            </w:r>
          </w:p>
        </w:tc>
        <w:tc>
          <w:tcPr>
            <w:tcW w:w="7223" w:type="dxa"/>
            <w:tcBorders>
              <w:top w:val="single" w:sz="4" w:space="0" w:color="auto"/>
              <w:left w:val="single" w:sz="4" w:space="0" w:color="auto"/>
              <w:bottom w:val="single" w:sz="4" w:space="0" w:color="auto"/>
              <w:right w:val="single" w:sz="4" w:space="0" w:color="auto"/>
            </w:tcBorders>
          </w:tcPr>
          <w:p w14:paraId="55DC4ED4" w14:textId="77777777" w:rsidR="009F0636" w:rsidRPr="00C26CB1" w:rsidRDefault="009F0636" w:rsidP="004A2F2B">
            <w:pPr>
              <w:jc w:val="both"/>
              <w:rPr>
                <w:rFonts w:ascii="Times New Roman" w:hAnsi="Times New Roman" w:cs="Times New Roman"/>
              </w:rPr>
            </w:pPr>
            <w:r>
              <w:rPr>
                <w:rFonts w:ascii="Times New Roman" w:hAnsi="Times New Roman"/>
                <w:color w:val="000000"/>
              </w:rPr>
              <w:t>с</w:t>
            </w:r>
            <w:r w:rsidRPr="00C26CB1">
              <w:rPr>
                <w:rFonts w:ascii="Times New Roman" w:hAnsi="Times New Roman"/>
                <w:color w:val="000000"/>
              </w:rPr>
              <w:t>оставлять схематичное и текстовое описание разработанных алгоритмов</w:t>
            </w:r>
          </w:p>
        </w:tc>
      </w:tr>
      <w:tr w:rsidR="00C71341" w14:paraId="52683A8E" w14:textId="77777777" w:rsidTr="004A2F2B">
        <w:tc>
          <w:tcPr>
            <w:tcW w:w="1271" w:type="dxa"/>
            <w:vMerge w:val="restart"/>
            <w:tcBorders>
              <w:top w:val="single" w:sz="4" w:space="0" w:color="auto"/>
              <w:left w:val="single" w:sz="4" w:space="0" w:color="auto"/>
              <w:right w:val="single" w:sz="4" w:space="0" w:color="auto"/>
            </w:tcBorders>
            <w:hideMark/>
          </w:tcPr>
          <w:p w14:paraId="5CADF87C" w14:textId="77777777" w:rsidR="00C71341" w:rsidRDefault="00C71341" w:rsidP="004A2F2B">
            <w:pPr>
              <w:rPr>
                <w:rFonts w:ascii="Times New Roman" w:hAnsi="Times New Roman" w:cs="Times New Roman"/>
                <w:bCs/>
                <w:sz w:val="24"/>
                <w:szCs w:val="24"/>
              </w:rPr>
            </w:pPr>
            <w:r>
              <w:rPr>
                <w:rFonts w:ascii="Times New Roman" w:hAnsi="Times New Roman" w:cs="Times New Roman"/>
                <w:bCs/>
                <w:sz w:val="24"/>
                <w:szCs w:val="24"/>
              </w:rPr>
              <w:t>Знать</w:t>
            </w:r>
          </w:p>
        </w:tc>
        <w:tc>
          <w:tcPr>
            <w:tcW w:w="1134" w:type="dxa"/>
            <w:tcBorders>
              <w:top w:val="single" w:sz="4" w:space="0" w:color="auto"/>
              <w:left w:val="single" w:sz="4" w:space="0" w:color="auto"/>
              <w:bottom w:val="single" w:sz="4" w:space="0" w:color="auto"/>
              <w:right w:val="single" w:sz="4" w:space="0" w:color="auto"/>
            </w:tcBorders>
          </w:tcPr>
          <w:p w14:paraId="1922A35D" w14:textId="77777777" w:rsidR="00C71341" w:rsidRDefault="00C71341" w:rsidP="004A2F2B">
            <w:pPr>
              <w:rPr>
                <w:rFonts w:ascii="Times New Roman" w:eastAsia="Calibri" w:hAnsi="Times New Roman" w:cs="Times New Roman"/>
              </w:rPr>
            </w:pPr>
            <w:r>
              <w:rPr>
                <w:rFonts w:ascii="Times New Roman" w:eastAsia="Calibri" w:hAnsi="Times New Roman" w:cs="Times New Roman"/>
              </w:rPr>
              <w:t>З.5</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0 1</w:t>
            </w:r>
          </w:p>
        </w:tc>
        <w:tc>
          <w:tcPr>
            <w:tcW w:w="7223" w:type="dxa"/>
            <w:tcBorders>
              <w:top w:val="single" w:sz="4" w:space="0" w:color="auto"/>
              <w:left w:val="single" w:sz="4" w:space="0" w:color="auto"/>
              <w:bottom w:val="single" w:sz="4" w:space="0" w:color="auto"/>
              <w:right w:val="single" w:sz="4" w:space="0" w:color="auto"/>
            </w:tcBorders>
            <w:hideMark/>
          </w:tcPr>
          <w:p w14:paraId="60E1D2FE" w14:textId="77777777" w:rsidR="00C71341" w:rsidRPr="00415307" w:rsidRDefault="00C71341" w:rsidP="004A2F2B">
            <w:pPr>
              <w:jc w:val="both"/>
              <w:rPr>
                <w:rFonts w:ascii="Times New Roman" w:hAnsi="Times New Roman" w:cs="Times New Roman"/>
              </w:rPr>
            </w:pPr>
            <w:r>
              <w:rPr>
                <w:rFonts w:ascii="Times New Roman" w:eastAsia="Calibri" w:hAnsi="Times New Roman" w:cs="Times New Roman"/>
              </w:rPr>
              <w:t>м</w:t>
            </w:r>
            <w:r w:rsidRPr="00415307">
              <w:rPr>
                <w:rFonts w:ascii="Times New Roman" w:eastAsia="Calibri" w:hAnsi="Times New Roman" w:cs="Times New Roman"/>
              </w:rPr>
              <w:t>еждународные, национальные и отраслевые стандарты в области информационного моделирования ОКС</w:t>
            </w:r>
          </w:p>
        </w:tc>
      </w:tr>
      <w:tr w:rsidR="00C71341" w14:paraId="5886DF42" w14:textId="77777777" w:rsidTr="004A2F2B">
        <w:tc>
          <w:tcPr>
            <w:tcW w:w="1271" w:type="dxa"/>
            <w:vMerge/>
            <w:tcBorders>
              <w:left w:val="single" w:sz="4" w:space="0" w:color="auto"/>
              <w:right w:val="single" w:sz="4" w:space="0" w:color="auto"/>
            </w:tcBorders>
          </w:tcPr>
          <w:p w14:paraId="039B4317" w14:textId="77777777" w:rsidR="00C71341" w:rsidRDefault="00C71341"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669733D" w14:textId="77777777" w:rsidR="00C71341" w:rsidRDefault="00C71341" w:rsidP="004A2F2B">
            <w:pPr>
              <w:rPr>
                <w:rFonts w:ascii="Times New Roman" w:eastAsia="Calibri" w:hAnsi="Times New Roman" w:cs="Times New Roman"/>
              </w:rPr>
            </w:pPr>
            <w:r>
              <w:rPr>
                <w:rFonts w:ascii="Times New Roman" w:eastAsia="Calibri" w:hAnsi="Times New Roman" w:cs="Times New Roman"/>
              </w:rPr>
              <w:t>З.5</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02</w:t>
            </w:r>
          </w:p>
        </w:tc>
        <w:tc>
          <w:tcPr>
            <w:tcW w:w="7223" w:type="dxa"/>
            <w:tcBorders>
              <w:top w:val="single" w:sz="4" w:space="0" w:color="auto"/>
              <w:left w:val="single" w:sz="4" w:space="0" w:color="auto"/>
              <w:bottom w:val="single" w:sz="4" w:space="0" w:color="auto"/>
              <w:right w:val="single" w:sz="4" w:space="0" w:color="auto"/>
            </w:tcBorders>
          </w:tcPr>
          <w:p w14:paraId="4676D99B" w14:textId="77777777" w:rsidR="00C71341" w:rsidRPr="00415307" w:rsidRDefault="00C71341" w:rsidP="004A2F2B">
            <w:pPr>
              <w:jc w:val="both"/>
              <w:rPr>
                <w:rFonts w:ascii="Times New Roman" w:hAnsi="Times New Roman" w:cs="Times New Roman"/>
              </w:rPr>
            </w:pPr>
            <w:r>
              <w:rPr>
                <w:rFonts w:ascii="Times New Roman" w:eastAsia="Calibri" w:hAnsi="Times New Roman" w:cs="Times New Roman"/>
              </w:rPr>
              <w:t>н</w:t>
            </w:r>
            <w:r w:rsidRPr="00415307">
              <w:rPr>
                <w:rFonts w:ascii="Times New Roman" w:eastAsia="Calibri" w:hAnsi="Times New Roman" w:cs="Times New Roman"/>
              </w:rPr>
              <w:t>азначение, состав и структура стандарта применения технологий информационного моделирования ОКС в организации</w:t>
            </w:r>
          </w:p>
        </w:tc>
      </w:tr>
      <w:tr w:rsidR="00C71341" w14:paraId="0B17E404" w14:textId="77777777" w:rsidTr="004A2F2B">
        <w:tc>
          <w:tcPr>
            <w:tcW w:w="1271" w:type="dxa"/>
            <w:vMerge/>
            <w:tcBorders>
              <w:left w:val="single" w:sz="4" w:space="0" w:color="auto"/>
              <w:right w:val="single" w:sz="4" w:space="0" w:color="auto"/>
            </w:tcBorders>
          </w:tcPr>
          <w:p w14:paraId="492FB98C" w14:textId="77777777" w:rsidR="00C71341" w:rsidRDefault="00C71341"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46EE1024" w14:textId="77777777" w:rsidR="00C71341" w:rsidRDefault="00C71341" w:rsidP="004A2F2B">
            <w:pPr>
              <w:rPr>
                <w:rFonts w:ascii="Times New Roman" w:eastAsia="Calibri" w:hAnsi="Times New Roman" w:cs="Times New Roman"/>
              </w:rPr>
            </w:pPr>
            <w:r>
              <w:rPr>
                <w:rFonts w:ascii="Times New Roman" w:eastAsia="Calibri" w:hAnsi="Times New Roman" w:cs="Times New Roman"/>
              </w:rPr>
              <w:t>З.5.1</w:t>
            </w:r>
            <w:r w:rsidRPr="00EE116A">
              <w:rPr>
                <w:rFonts w:ascii="Times New Roman" w:eastAsia="Calibri" w:hAnsi="Times New Roman" w:cs="Times New Roman"/>
              </w:rPr>
              <w:t>.</w:t>
            </w:r>
            <w:r>
              <w:rPr>
                <w:rFonts w:ascii="Times New Roman" w:eastAsia="Calibri" w:hAnsi="Times New Roman" w:cs="Times New Roman"/>
              </w:rPr>
              <w:t>03</w:t>
            </w:r>
          </w:p>
        </w:tc>
        <w:tc>
          <w:tcPr>
            <w:tcW w:w="7223" w:type="dxa"/>
            <w:tcBorders>
              <w:top w:val="single" w:sz="4" w:space="0" w:color="auto"/>
              <w:left w:val="single" w:sz="4" w:space="0" w:color="auto"/>
              <w:bottom w:val="single" w:sz="4" w:space="0" w:color="auto"/>
              <w:right w:val="single" w:sz="4" w:space="0" w:color="auto"/>
            </w:tcBorders>
          </w:tcPr>
          <w:p w14:paraId="35EE1E94" w14:textId="77777777" w:rsidR="00C71341" w:rsidRPr="00415307" w:rsidRDefault="00C71341" w:rsidP="004A2F2B">
            <w:pPr>
              <w:jc w:val="both"/>
              <w:rPr>
                <w:rFonts w:ascii="Times New Roman" w:hAnsi="Times New Roman" w:cs="Times New Roman"/>
              </w:rPr>
            </w:pPr>
            <w:r>
              <w:rPr>
                <w:rFonts w:ascii="Times New Roman" w:eastAsia="Calibri" w:hAnsi="Times New Roman" w:cs="Times New Roman"/>
              </w:rPr>
              <w:t>ф</w:t>
            </w:r>
            <w:r w:rsidRPr="00415307">
              <w:rPr>
                <w:rFonts w:ascii="Times New Roman" w:eastAsia="Calibri" w:hAnsi="Times New Roman" w:cs="Times New Roman"/>
              </w:rPr>
              <w:t>орматы представления данных информационных моделей ОКС и их элементов</w:t>
            </w:r>
          </w:p>
        </w:tc>
      </w:tr>
      <w:tr w:rsidR="00C71341" w14:paraId="07EAF803" w14:textId="77777777" w:rsidTr="004A2F2B">
        <w:tc>
          <w:tcPr>
            <w:tcW w:w="1271" w:type="dxa"/>
            <w:vMerge/>
            <w:tcBorders>
              <w:left w:val="single" w:sz="4" w:space="0" w:color="auto"/>
              <w:right w:val="single" w:sz="4" w:space="0" w:color="auto"/>
            </w:tcBorders>
          </w:tcPr>
          <w:p w14:paraId="2E933589" w14:textId="77777777" w:rsidR="00C71341" w:rsidRDefault="00C71341"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60799891" w14:textId="77777777" w:rsidR="00C71341" w:rsidRDefault="00C71341" w:rsidP="004A2F2B">
            <w:pPr>
              <w:rPr>
                <w:rFonts w:ascii="Times New Roman" w:eastAsia="Calibri" w:hAnsi="Times New Roman" w:cs="Times New Roman"/>
              </w:rPr>
            </w:pPr>
            <w:r>
              <w:rPr>
                <w:rFonts w:ascii="Times New Roman" w:eastAsia="Calibri" w:hAnsi="Times New Roman" w:cs="Times New Roman"/>
              </w:rPr>
              <w:t>З.5</w:t>
            </w:r>
            <w:r w:rsidRPr="00EE116A">
              <w:rPr>
                <w:rFonts w:ascii="Times New Roman" w:eastAsia="Calibri" w:hAnsi="Times New Roman" w:cs="Times New Roman"/>
              </w:rPr>
              <w:t>.</w:t>
            </w:r>
            <w:r>
              <w:rPr>
                <w:rFonts w:ascii="Times New Roman" w:eastAsia="Calibri" w:hAnsi="Times New Roman" w:cs="Times New Roman"/>
              </w:rPr>
              <w:t>1. 04</w:t>
            </w:r>
          </w:p>
        </w:tc>
        <w:tc>
          <w:tcPr>
            <w:tcW w:w="7223" w:type="dxa"/>
            <w:tcBorders>
              <w:top w:val="single" w:sz="4" w:space="0" w:color="auto"/>
              <w:left w:val="single" w:sz="4" w:space="0" w:color="auto"/>
              <w:bottom w:val="single" w:sz="4" w:space="0" w:color="auto"/>
              <w:right w:val="single" w:sz="4" w:space="0" w:color="auto"/>
            </w:tcBorders>
          </w:tcPr>
          <w:p w14:paraId="33DEDDAD" w14:textId="77777777" w:rsidR="00C71341" w:rsidRPr="00DB2971" w:rsidRDefault="00C71341" w:rsidP="004A2F2B">
            <w:pPr>
              <w:pStyle w:val="a4"/>
              <w:ind w:left="0"/>
              <w:jc w:val="both"/>
              <w:rPr>
                <w:rFonts w:ascii="Times New Roman" w:hAnsi="Times New Roman" w:cs="Times New Roman"/>
              </w:rPr>
            </w:pPr>
            <w:r>
              <w:rPr>
                <w:rFonts w:ascii="Times New Roman" w:eastAsia="Calibri" w:hAnsi="Times New Roman" w:cs="Times New Roman"/>
              </w:rPr>
              <w:t>ф</w:t>
            </w:r>
            <w:r w:rsidRPr="00B52866">
              <w:rPr>
                <w:rFonts w:ascii="Times New Roman" w:eastAsia="Calibri" w:hAnsi="Times New Roman" w:cs="Times New Roman"/>
              </w:rPr>
              <w:t xml:space="preserve">орматы обмена данными информационных моделей ОКС, в том числе открытые </w:t>
            </w:r>
          </w:p>
        </w:tc>
      </w:tr>
      <w:tr w:rsidR="00C71341" w14:paraId="4A0214C8" w14:textId="77777777" w:rsidTr="004A2F2B">
        <w:tc>
          <w:tcPr>
            <w:tcW w:w="1271" w:type="dxa"/>
            <w:vMerge/>
            <w:tcBorders>
              <w:left w:val="single" w:sz="4" w:space="0" w:color="auto"/>
              <w:right w:val="single" w:sz="4" w:space="0" w:color="auto"/>
            </w:tcBorders>
          </w:tcPr>
          <w:p w14:paraId="5C394D7A" w14:textId="77777777" w:rsidR="00C71341" w:rsidRDefault="00C71341"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1D5E189D" w14:textId="77777777" w:rsidR="00C71341" w:rsidRPr="004F2F71" w:rsidRDefault="00C71341" w:rsidP="004A2F2B">
            <w:pPr>
              <w:rPr>
                <w:rFonts w:ascii="Times New Roman" w:eastAsia="Calibri" w:hAnsi="Times New Roman" w:cs="Times New Roman"/>
                <w:b/>
              </w:rPr>
            </w:pPr>
            <w:r>
              <w:rPr>
                <w:rFonts w:ascii="Times New Roman" w:eastAsia="Calibri" w:hAnsi="Times New Roman" w:cs="Times New Roman"/>
              </w:rPr>
              <w:t>З.5</w:t>
            </w:r>
            <w:r w:rsidRPr="00EE116A">
              <w:rPr>
                <w:rFonts w:ascii="Times New Roman" w:eastAsia="Calibri" w:hAnsi="Times New Roman" w:cs="Times New Roman"/>
              </w:rPr>
              <w:t>.</w:t>
            </w:r>
            <w:r>
              <w:rPr>
                <w:rFonts w:ascii="Times New Roman" w:eastAsia="Calibri" w:hAnsi="Times New Roman" w:cs="Times New Roman"/>
              </w:rPr>
              <w:t>1. 05</w:t>
            </w:r>
          </w:p>
        </w:tc>
        <w:tc>
          <w:tcPr>
            <w:tcW w:w="7223" w:type="dxa"/>
            <w:tcBorders>
              <w:top w:val="single" w:sz="4" w:space="0" w:color="auto"/>
              <w:left w:val="single" w:sz="4" w:space="0" w:color="auto"/>
              <w:bottom w:val="single" w:sz="4" w:space="0" w:color="auto"/>
              <w:right w:val="single" w:sz="4" w:space="0" w:color="auto"/>
            </w:tcBorders>
          </w:tcPr>
          <w:p w14:paraId="3DE309F7" w14:textId="77777777" w:rsidR="00C71341" w:rsidRPr="00DB2971" w:rsidRDefault="00C71341" w:rsidP="004A2F2B">
            <w:pPr>
              <w:jc w:val="both"/>
              <w:rPr>
                <w:rFonts w:ascii="Times New Roman" w:hAnsi="Times New Roman" w:cs="Times New Roman"/>
              </w:rPr>
            </w:pPr>
            <w:r>
              <w:rPr>
                <w:rFonts w:ascii="Times New Roman" w:eastAsia="Calibri" w:hAnsi="Times New Roman"/>
              </w:rPr>
              <w:t>п</w:t>
            </w:r>
            <w:r w:rsidRPr="00272A97">
              <w:rPr>
                <w:rFonts w:ascii="Times New Roman" w:eastAsia="Calibri" w:hAnsi="Times New Roman"/>
              </w:rPr>
              <w:t xml:space="preserve">ринципы работы в среде общих данных;  </w:t>
            </w:r>
            <w:r>
              <w:rPr>
                <w:rFonts w:ascii="Times New Roman" w:eastAsia="Calibri" w:hAnsi="Times New Roman"/>
              </w:rPr>
              <w:t>т</w:t>
            </w:r>
            <w:r w:rsidRPr="00272A97">
              <w:rPr>
                <w:rFonts w:ascii="Times New Roman" w:eastAsia="Calibri" w:hAnsi="Times New Roman"/>
              </w:rPr>
              <w:t>ребования к составу и оформлению технической документации по ОКС</w:t>
            </w:r>
          </w:p>
        </w:tc>
      </w:tr>
      <w:tr w:rsidR="00C71341" w14:paraId="6FA079FF" w14:textId="77777777" w:rsidTr="004A2F2B">
        <w:tc>
          <w:tcPr>
            <w:tcW w:w="1271" w:type="dxa"/>
            <w:vMerge/>
            <w:tcBorders>
              <w:left w:val="single" w:sz="4" w:space="0" w:color="auto"/>
              <w:right w:val="single" w:sz="4" w:space="0" w:color="auto"/>
            </w:tcBorders>
          </w:tcPr>
          <w:p w14:paraId="4CE42482" w14:textId="77777777" w:rsidR="00C71341" w:rsidRDefault="00C71341"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67595F9F" w14:textId="77777777" w:rsidR="00C71341" w:rsidRDefault="00C71341" w:rsidP="004A2F2B">
            <w:pPr>
              <w:rPr>
                <w:rFonts w:ascii="Times New Roman" w:eastAsia="Calibri" w:hAnsi="Times New Roman" w:cs="Times New Roman"/>
              </w:rPr>
            </w:pPr>
            <w:r>
              <w:rPr>
                <w:rFonts w:ascii="Times New Roman" w:eastAsia="Calibri" w:hAnsi="Times New Roman" w:cs="Times New Roman"/>
              </w:rPr>
              <w:t>З.5</w:t>
            </w:r>
            <w:r w:rsidRPr="00EE116A">
              <w:rPr>
                <w:rFonts w:ascii="Times New Roman" w:eastAsia="Calibri" w:hAnsi="Times New Roman" w:cs="Times New Roman"/>
              </w:rPr>
              <w:t>.</w:t>
            </w:r>
            <w:r>
              <w:rPr>
                <w:rFonts w:ascii="Times New Roman" w:eastAsia="Calibri" w:hAnsi="Times New Roman" w:cs="Times New Roman"/>
              </w:rPr>
              <w:t>1. 06</w:t>
            </w:r>
          </w:p>
        </w:tc>
        <w:tc>
          <w:tcPr>
            <w:tcW w:w="7223" w:type="dxa"/>
            <w:tcBorders>
              <w:top w:val="single" w:sz="4" w:space="0" w:color="auto"/>
              <w:left w:val="single" w:sz="4" w:space="0" w:color="auto"/>
              <w:bottom w:val="single" w:sz="4" w:space="0" w:color="auto"/>
              <w:right w:val="single" w:sz="4" w:space="0" w:color="auto"/>
            </w:tcBorders>
          </w:tcPr>
          <w:p w14:paraId="6AB65324" w14:textId="77777777" w:rsidR="00C71341" w:rsidRPr="00DB2971" w:rsidRDefault="00C71341" w:rsidP="004A2F2B">
            <w:pPr>
              <w:jc w:val="both"/>
              <w:rPr>
                <w:rFonts w:ascii="Times New Roman" w:hAnsi="Times New Roman" w:cs="Times New Roman"/>
              </w:rPr>
            </w:pPr>
            <w:r>
              <w:rPr>
                <w:rFonts w:ascii="Times New Roman" w:eastAsia="Calibri" w:hAnsi="Times New Roman"/>
              </w:rPr>
              <w:t>ф</w:t>
            </w:r>
            <w:r w:rsidRPr="00272A97">
              <w:rPr>
                <w:rFonts w:ascii="Times New Roman" w:eastAsia="Calibri" w:hAnsi="Times New Roman"/>
              </w:rPr>
              <w:t>ункциональные возможности программного обеспечения для информационного моделирования ОКС</w:t>
            </w:r>
          </w:p>
        </w:tc>
      </w:tr>
      <w:tr w:rsidR="00C71341" w14:paraId="531A3B2C" w14:textId="77777777" w:rsidTr="00C71341">
        <w:tc>
          <w:tcPr>
            <w:tcW w:w="1271" w:type="dxa"/>
            <w:vMerge/>
            <w:tcBorders>
              <w:left w:val="single" w:sz="4" w:space="0" w:color="auto"/>
              <w:right w:val="single" w:sz="4" w:space="0" w:color="auto"/>
            </w:tcBorders>
          </w:tcPr>
          <w:p w14:paraId="7A751761" w14:textId="77777777" w:rsidR="00C71341" w:rsidRDefault="00C71341"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90EEC3B" w14:textId="77777777" w:rsidR="00C71341" w:rsidRDefault="00C71341" w:rsidP="004A2F2B">
            <w:pPr>
              <w:rPr>
                <w:rFonts w:ascii="Times New Roman" w:eastAsia="Calibri" w:hAnsi="Times New Roman" w:cs="Times New Roman"/>
              </w:rPr>
            </w:pPr>
            <w:r>
              <w:rPr>
                <w:rFonts w:ascii="Times New Roman" w:eastAsia="Calibri" w:hAnsi="Times New Roman" w:cs="Times New Roman"/>
              </w:rPr>
              <w:t>З.5</w:t>
            </w:r>
            <w:r w:rsidRPr="00EE116A">
              <w:rPr>
                <w:rFonts w:ascii="Times New Roman" w:eastAsia="Calibri" w:hAnsi="Times New Roman" w:cs="Times New Roman"/>
              </w:rPr>
              <w:t>.</w:t>
            </w:r>
            <w:r>
              <w:rPr>
                <w:rFonts w:ascii="Times New Roman" w:eastAsia="Calibri" w:hAnsi="Times New Roman" w:cs="Times New Roman"/>
              </w:rPr>
              <w:t>1. 07</w:t>
            </w:r>
          </w:p>
        </w:tc>
        <w:tc>
          <w:tcPr>
            <w:tcW w:w="7223" w:type="dxa"/>
            <w:tcBorders>
              <w:top w:val="single" w:sz="4" w:space="0" w:color="auto"/>
              <w:left w:val="single" w:sz="4" w:space="0" w:color="auto"/>
              <w:bottom w:val="single" w:sz="4" w:space="0" w:color="auto"/>
              <w:right w:val="single" w:sz="4" w:space="0" w:color="auto"/>
            </w:tcBorders>
          </w:tcPr>
          <w:p w14:paraId="4C898759" w14:textId="77777777" w:rsidR="00C71341" w:rsidRPr="00DB2971" w:rsidRDefault="00C71341" w:rsidP="004A2F2B">
            <w:pPr>
              <w:jc w:val="both"/>
              <w:rPr>
                <w:rFonts w:ascii="Times New Roman" w:hAnsi="Times New Roman" w:cs="Times New Roman"/>
              </w:rPr>
            </w:pPr>
            <w:r>
              <w:rPr>
                <w:rFonts w:ascii="Times New Roman" w:eastAsia="Calibri" w:hAnsi="Times New Roman"/>
              </w:rPr>
              <w:t>и</w:t>
            </w:r>
            <w:r w:rsidRPr="00272A97">
              <w:rPr>
                <w:rFonts w:ascii="Times New Roman" w:eastAsia="Calibri" w:hAnsi="Times New Roman"/>
              </w:rPr>
              <w:t>нструменты оформления, публикации и выпуска технической документации на основе информационной модели ОКС</w:t>
            </w:r>
          </w:p>
        </w:tc>
      </w:tr>
      <w:tr w:rsidR="00C71341" w14:paraId="220D519F" w14:textId="77777777" w:rsidTr="00C71341">
        <w:tc>
          <w:tcPr>
            <w:tcW w:w="1271" w:type="dxa"/>
            <w:vMerge/>
            <w:tcBorders>
              <w:left w:val="single" w:sz="4" w:space="0" w:color="auto"/>
              <w:right w:val="single" w:sz="4" w:space="0" w:color="auto"/>
            </w:tcBorders>
          </w:tcPr>
          <w:p w14:paraId="305CD8A8" w14:textId="77777777" w:rsidR="00C71341" w:rsidRDefault="00C71341"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4F07E6B" w14:textId="77777777" w:rsidR="00C71341" w:rsidRDefault="00C71341" w:rsidP="004A2F2B">
            <w:pPr>
              <w:rPr>
                <w:rFonts w:ascii="Times New Roman" w:eastAsia="Calibri" w:hAnsi="Times New Roman" w:cs="Times New Roman"/>
              </w:rPr>
            </w:pPr>
            <w:r>
              <w:rPr>
                <w:rFonts w:ascii="Times New Roman" w:eastAsia="Calibri" w:hAnsi="Times New Roman" w:cs="Times New Roman"/>
              </w:rPr>
              <w:t>З.5</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0 1</w:t>
            </w:r>
          </w:p>
        </w:tc>
        <w:tc>
          <w:tcPr>
            <w:tcW w:w="7223" w:type="dxa"/>
            <w:tcBorders>
              <w:top w:val="single" w:sz="4" w:space="0" w:color="auto"/>
              <w:left w:val="single" w:sz="4" w:space="0" w:color="auto"/>
              <w:bottom w:val="single" w:sz="4" w:space="0" w:color="auto"/>
              <w:right w:val="single" w:sz="4" w:space="0" w:color="auto"/>
            </w:tcBorders>
          </w:tcPr>
          <w:p w14:paraId="492EC376" w14:textId="77777777" w:rsidR="00C71341" w:rsidRPr="00370CB9" w:rsidRDefault="00C71341" w:rsidP="004A2F2B">
            <w:pPr>
              <w:jc w:val="both"/>
              <w:rPr>
                <w:rFonts w:ascii="Times New Roman" w:hAnsi="Times New Roman" w:cs="Times New Roman"/>
              </w:rPr>
            </w:pPr>
            <w:r w:rsidRPr="00370CB9">
              <w:rPr>
                <w:rFonts w:ascii="Times New Roman" w:hAnsi="Times New Roman"/>
                <w:color w:val="000000"/>
              </w:rPr>
              <w:t>функции программных  продуктов для создания контента информационных моделей ОКС</w:t>
            </w:r>
          </w:p>
        </w:tc>
      </w:tr>
      <w:tr w:rsidR="00C71341" w14:paraId="39C5FAF8" w14:textId="77777777" w:rsidTr="00C71341">
        <w:tc>
          <w:tcPr>
            <w:tcW w:w="1271" w:type="dxa"/>
            <w:vMerge/>
            <w:tcBorders>
              <w:left w:val="single" w:sz="4" w:space="0" w:color="auto"/>
              <w:right w:val="single" w:sz="4" w:space="0" w:color="auto"/>
            </w:tcBorders>
          </w:tcPr>
          <w:p w14:paraId="74010CBC" w14:textId="77777777" w:rsidR="00C71341" w:rsidRDefault="00C71341"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67528F8A" w14:textId="77777777" w:rsidR="00C71341" w:rsidRDefault="00C71341" w:rsidP="004A2F2B">
            <w:pPr>
              <w:rPr>
                <w:rFonts w:ascii="Times New Roman" w:eastAsia="Calibri" w:hAnsi="Times New Roman" w:cs="Times New Roman"/>
              </w:rPr>
            </w:pPr>
            <w:r>
              <w:rPr>
                <w:rFonts w:ascii="Times New Roman" w:eastAsia="Calibri" w:hAnsi="Times New Roman" w:cs="Times New Roman"/>
              </w:rPr>
              <w:t>З.5</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02</w:t>
            </w:r>
          </w:p>
        </w:tc>
        <w:tc>
          <w:tcPr>
            <w:tcW w:w="7223" w:type="dxa"/>
            <w:tcBorders>
              <w:top w:val="single" w:sz="4" w:space="0" w:color="auto"/>
              <w:left w:val="single" w:sz="4" w:space="0" w:color="auto"/>
              <w:bottom w:val="single" w:sz="4" w:space="0" w:color="auto"/>
              <w:right w:val="single" w:sz="4" w:space="0" w:color="auto"/>
            </w:tcBorders>
          </w:tcPr>
          <w:p w14:paraId="65599C17" w14:textId="77777777" w:rsidR="00C71341" w:rsidRPr="00370CB9" w:rsidRDefault="00C71341" w:rsidP="004A2F2B">
            <w:pPr>
              <w:jc w:val="both"/>
              <w:rPr>
                <w:rFonts w:ascii="Times New Roman" w:hAnsi="Times New Roman" w:cs="Times New Roman"/>
              </w:rPr>
            </w:pPr>
            <w:r w:rsidRPr="00370CB9">
              <w:rPr>
                <w:rFonts w:ascii="Times New Roman" w:hAnsi="Times New Roman"/>
                <w:color w:val="000000"/>
              </w:rPr>
              <w:t>назначение, состав и структура стандарта применения технологий информационного моделирования ОКС в организации</w:t>
            </w:r>
          </w:p>
        </w:tc>
      </w:tr>
      <w:tr w:rsidR="00C71341" w14:paraId="3654EDFD" w14:textId="77777777" w:rsidTr="00C71341">
        <w:tc>
          <w:tcPr>
            <w:tcW w:w="1271" w:type="dxa"/>
            <w:vMerge/>
            <w:tcBorders>
              <w:left w:val="single" w:sz="4" w:space="0" w:color="auto"/>
              <w:right w:val="single" w:sz="4" w:space="0" w:color="auto"/>
            </w:tcBorders>
          </w:tcPr>
          <w:p w14:paraId="7B39C30C" w14:textId="77777777" w:rsidR="00C71341" w:rsidRDefault="00C71341"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1FCA415" w14:textId="77777777" w:rsidR="00C71341" w:rsidRDefault="00C71341" w:rsidP="004A2F2B">
            <w:pPr>
              <w:rPr>
                <w:rFonts w:ascii="Times New Roman" w:eastAsia="Calibri" w:hAnsi="Times New Roman" w:cs="Times New Roman"/>
              </w:rPr>
            </w:pPr>
            <w:r>
              <w:rPr>
                <w:rFonts w:ascii="Times New Roman" w:eastAsia="Calibri" w:hAnsi="Times New Roman" w:cs="Times New Roman"/>
              </w:rPr>
              <w:t>З.5.2</w:t>
            </w:r>
            <w:r w:rsidRPr="00EE116A">
              <w:rPr>
                <w:rFonts w:ascii="Times New Roman" w:eastAsia="Calibri" w:hAnsi="Times New Roman" w:cs="Times New Roman"/>
              </w:rPr>
              <w:t>.</w:t>
            </w:r>
            <w:r>
              <w:rPr>
                <w:rFonts w:ascii="Times New Roman" w:eastAsia="Calibri" w:hAnsi="Times New Roman" w:cs="Times New Roman"/>
              </w:rPr>
              <w:t>03</w:t>
            </w:r>
          </w:p>
        </w:tc>
        <w:tc>
          <w:tcPr>
            <w:tcW w:w="7223" w:type="dxa"/>
            <w:tcBorders>
              <w:top w:val="single" w:sz="4" w:space="0" w:color="auto"/>
              <w:left w:val="single" w:sz="4" w:space="0" w:color="auto"/>
              <w:bottom w:val="single" w:sz="4" w:space="0" w:color="auto"/>
              <w:right w:val="single" w:sz="4" w:space="0" w:color="auto"/>
            </w:tcBorders>
          </w:tcPr>
          <w:p w14:paraId="042FBC3C" w14:textId="77777777" w:rsidR="00C71341" w:rsidRPr="00DB2971" w:rsidRDefault="00C71341" w:rsidP="004A2F2B">
            <w:pPr>
              <w:jc w:val="both"/>
              <w:rPr>
                <w:rFonts w:ascii="Times New Roman" w:hAnsi="Times New Roman" w:cs="Times New Roman"/>
              </w:rPr>
            </w:pPr>
            <w:r>
              <w:rPr>
                <w:rFonts w:ascii="Times New Roman" w:hAnsi="Times New Roman"/>
                <w:color w:val="000000"/>
              </w:rPr>
              <w:t>ф</w:t>
            </w:r>
            <w:r w:rsidRPr="004C7AEF">
              <w:rPr>
                <w:rFonts w:ascii="Times New Roman" w:hAnsi="Times New Roman"/>
                <w:color w:val="000000"/>
              </w:rPr>
              <w:t>орматы обмена данными информационных моделей ОКС, в том числе открытые; система классификации компонентов информационной модели ОКС;</w:t>
            </w:r>
          </w:p>
        </w:tc>
      </w:tr>
      <w:tr w:rsidR="00C71341" w14:paraId="41357F71" w14:textId="77777777" w:rsidTr="00C71341">
        <w:tc>
          <w:tcPr>
            <w:tcW w:w="1271" w:type="dxa"/>
            <w:vMerge/>
            <w:tcBorders>
              <w:left w:val="single" w:sz="4" w:space="0" w:color="auto"/>
              <w:right w:val="single" w:sz="4" w:space="0" w:color="auto"/>
            </w:tcBorders>
          </w:tcPr>
          <w:p w14:paraId="733AD27B" w14:textId="77777777" w:rsidR="00C71341" w:rsidRDefault="00C71341"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32A9B524" w14:textId="77777777" w:rsidR="00C71341" w:rsidRDefault="00C71341" w:rsidP="004A2F2B">
            <w:pPr>
              <w:rPr>
                <w:rFonts w:ascii="Times New Roman" w:eastAsia="Calibri" w:hAnsi="Times New Roman" w:cs="Times New Roman"/>
              </w:rPr>
            </w:pPr>
            <w:r>
              <w:rPr>
                <w:rFonts w:ascii="Times New Roman" w:eastAsia="Calibri" w:hAnsi="Times New Roman" w:cs="Times New Roman"/>
              </w:rPr>
              <w:t>З.5</w:t>
            </w:r>
            <w:r w:rsidRPr="00EE116A">
              <w:rPr>
                <w:rFonts w:ascii="Times New Roman" w:eastAsia="Calibri" w:hAnsi="Times New Roman" w:cs="Times New Roman"/>
              </w:rPr>
              <w:t>.</w:t>
            </w:r>
            <w:r>
              <w:rPr>
                <w:rFonts w:ascii="Times New Roman" w:eastAsia="Calibri" w:hAnsi="Times New Roman" w:cs="Times New Roman"/>
              </w:rPr>
              <w:t>2. 04</w:t>
            </w:r>
          </w:p>
        </w:tc>
        <w:tc>
          <w:tcPr>
            <w:tcW w:w="7223" w:type="dxa"/>
            <w:tcBorders>
              <w:top w:val="single" w:sz="4" w:space="0" w:color="auto"/>
              <w:left w:val="single" w:sz="4" w:space="0" w:color="auto"/>
              <w:bottom w:val="single" w:sz="4" w:space="0" w:color="auto"/>
              <w:right w:val="single" w:sz="4" w:space="0" w:color="auto"/>
            </w:tcBorders>
          </w:tcPr>
          <w:p w14:paraId="3396F4AE" w14:textId="77777777" w:rsidR="00C71341" w:rsidRPr="00DB2971" w:rsidRDefault="00C71341" w:rsidP="004A2F2B">
            <w:pPr>
              <w:jc w:val="both"/>
              <w:rPr>
                <w:rFonts w:ascii="Times New Roman" w:hAnsi="Times New Roman" w:cs="Times New Roman"/>
              </w:rPr>
            </w:pPr>
            <w:r>
              <w:rPr>
                <w:rFonts w:ascii="Times New Roman" w:hAnsi="Times New Roman"/>
                <w:color w:val="000000"/>
              </w:rPr>
              <w:t>в</w:t>
            </w:r>
            <w:r w:rsidRPr="004C7AEF">
              <w:rPr>
                <w:rFonts w:ascii="Times New Roman" w:hAnsi="Times New Roman"/>
                <w:color w:val="000000"/>
              </w:rPr>
              <w:t>иды и свойства основных строительных материалов, изделий, конструкций</w:t>
            </w:r>
          </w:p>
        </w:tc>
      </w:tr>
      <w:tr w:rsidR="00C71341" w14:paraId="34E64199" w14:textId="77777777" w:rsidTr="004A2F2B">
        <w:tc>
          <w:tcPr>
            <w:tcW w:w="1271" w:type="dxa"/>
            <w:vMerge/>
            <w:tcBorders>
              <w:left w:val="single" w:sz="4" w:space="0" w:color="auto"/>
              <w:right w:val="single" w:sz="4" w:space="0" w:color="auto"/>
            </w:tcBorders>
          </w:tcPr>
          <w:p w14:paraId="3C66EFC9" w14:textId="77777777" w:rsidR="00C71341" w:rsidRDefault="00C71341"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5409D4C6" w14:textId="77777777" w:rsidR="00C71341" w:rsidRDefault="00C71341" w:rsidP="004A2F2B">
            <w:pPr>
              <w:rPr>
                <w:rFonts w:ascii="Times New Roman" w:eastAsia="Calibri" w:hAnsi="Times New Roman" w:cs="Times New Roman"/>
              </w:rPr>
            </w:pPr>
            <w:r>
              <w:rPr>
                <w:rFonts w:ascii="Times New Roman" w:eastAsia="Calibri" w:hAnsi="Times New Roman" w:cs="Times New Roman"/>
              </w:rPr>
              <w:t>З.5</w:t>
            </w:r>
            <w:r w:rsidRPr="00EE116A">
              <w:rPr>
                <w:rFonts w:ascii="Times New Roman" w:eastAsia="Calibri" w:hAnsi="Times New Roman" w:cs="Times New Roman"/>
              </w:rPr>
              <w:t>.</w:t>
            </w:r>
            <w:r>
              <w:rPr>
                <w:rFonts w:ascii="Times New Roman" w:eastAsia="Calibri" w:hAnsi="Times New Roman" w:cs="Times New Roman"/>
              </w:rPr>
              <w:t>2. 05</w:t>
            </w:r>
          </w:p>
        </w:tc>
        <w:tc>
          <w:tcPr>
            <w:tcW w:w="7223" w:type="dxa"/>
            <w:tcBorders>
              <w:top w:val="single" w:sz="4" w:space="0" w:color="auto"/>
              <w:left w:val="single" w:sz="4" w:space="0" w:color="auto"/>
              <w:bottom w:val="single" w:sz="4" w:space="0" w:color="auto"/>
              <w:right w:val="single" w:sz="4" w:space="0" w:color="auto"/>
            </w:tcBorders>
          </w:tcPr>
          <w:p w14:paraId="18349935" w14:textId="77777777" w:rsidR="00C71341" w:rsidRPr="00DB2971" w:rsidRDefault="00C71341" w:rsidP="004A2F2B">
            <w:pPr>
              <w:jc w:val="both"/>
              <w:rPr>
                <w:rFonts w:ascii="Times New Roman" w:hAnsi="Times New Roman" w:cs="Times New Roman"/>
              </w:rPr>
            </w:pPr>
            <w:r>
              <w:rPr>
                <w:rFonts w:ascii="Times New Roman" w:hAnsi="Times New Roman"/>
                <w:color w:val="000000"/>
              </w:rPr>
              <w:t>с</w:t>
            </w:r>
            <w:r w:rsidRPr="004C7AEF">
              <w:rPr>
                <w:rFonts w:ascii="Times New Roman" w:hAnsi="Times New Roman"/>
                <w:color w:val="000000"/>
              </w:rPr>
              <w:t>истемы классификации и кодификации ресурсов в сфере строительства</w:t>
            </w:r>
          </w:p>
        </w:tc>
      </w:tr>
      <w:tr w:rsidR="00C71341" w14:paraId="465C0E93" w14:textId="77777777" w:rsidTr="004A2F2B">
        <w:tc>
          <w:tcPr>
            <w:tcW w:w="1271" w:type="dxa"/>
            <w:vMerge/>
            <w:tcBorders>
              <w:left w:val="single" w:sz="4" w:space="0" w:color="auto"/>
              <w:right w:val="single" w:sz="4" w:space="0" w:color="auto"/>
            </w:tcBorders>
          </w:tcPr>
          <w:p w14:paraId="006F5F08" w14:textId="77777777" w:rsidR="00C71341" w:rsidRDefault="00C71341"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4B9D5E38" w14:textId="77777777" w:rsidR="00C71341" w:rsidRDefault="00C71341" w:rsidP="004A2F2B">
            <w:pPr>
              <w:rPr>
                <w:rFonts w:ascii="Times New Roman" w:eastAsia="Calibri" w:hAnsi="Times New Roman" w:cs="Times New Roman"/>
              </w:rPr>
            </w:pPr>
            <w:r>
              <w:rPr>
                <w:rFonts w:ascii="Times New Roman" w:eastAsia="Calibri" w:hAnsi="Times New Roman" w:cs="Times New Roman"/>
              </w:rPr>
              <w:t>З.5</w:t>
            </w:r>
            <w:r w:rsidRPr="00EE116A">
              <w:rPr>
                <w:rFonts w:ascii="Times New Roman" w:eastAsia="Calibri" w:hAnsi="Times New Roman" w:cs="Times New Roman"/>
              </w:rPr>
              <w:t>.</w:t>
            </w:r>
            <w:r>
              <w:rPr>
                <w:rFonts w:ascii="Times New Roman" w:eastAsia="Calibri" w:hAnsi="Times New Roman" w:cs="Times New Roman"/>
              </w:rPr>
              <w:t>2. 06</w:t>
            </w:r>
          </w:p>
        </w:tc>
        <w:tc>
          <w:tcPr>
            <w:tcW w:w="7223" w:type="dxa"/>
            <w:tcBorders>
              <w:top w:val="single" w:sz="4" w:space="0" w:color="auto"/>
              <w:left w:val="single" w:sz="4" w:space="0" w:color="auto"/>
              <w:bottom w:val="single" w:sz="4" w:space="0" w:color="auto"/>
              <w:right w:val="single" w:sz="4" w:space="0" w:color="auto"/>
            </w:tcBorders>
          </w:tcPr>
          <w:p w14:paraId="6F34598B" w14:textId="77777777" w:rsidR="00C71341" w:rsidRPr="00DB2971" w:rsidRDefault="00C71341" w:rsidP="004A2F2B">
            <w:pPr>
              <w:jc w:val="both"/>
              <w:rPr>
                <w:rFonts w:ascii="Times New Roman" w:hAnsi="Times New Roman" w:cs="Times New Roman"/>
              </w:rPr>
            </w:pPr>
            <w:r>
              <w:rPr>
                <w:rFonts w:ascii="Times New Roman" w:hAnsi="Times New Roman"/>
                <w:color w:val="000000"/>
              </w:rPr>
              <w:t>м</w:t>
            </w:r>
            <w:r w:rsidRPr="004C7AEF">
              <w:rPr>
                <w:rFonts w:ascii="Times New Roman" w:hAnsi="Times New Roman"/>
                <w:color w:val="000000"/>
              </w:rPr>
              <w:t>етоды геометрического компьютерного моделирования; технологии параметрического</w:t>
            </w:r>
            <w:r>
              <w:rPr>
                <w:rFonts w:ascii="Times New Roman" w:hAnsi="Times New Roman"/>
                <w:color w:val="000000"/>
              </w:rPr>
              <w:t xml:space="preserve"> </w:t>
            </w:r>
            <w:r w:rsidRPr="004C7AEF">
              <w:rPr>
                <w:rFonts w:ascii="Times New Roman" w:hAnsi="Times New Roman"/>
                <w:color w:val="000000"/>
              </w:rPr>
              <w:t>моделирования</w:t>
            </w:r>
          </w:p>
        </w:tc>
      </w:tr>
      <w:tr w:rsidR="00C71341" w14:paraId="22152377" w14:textId="77777777" w:rsidTr="004A2F2B">
        <w:tc>
          <w:tcPr>
            <w:tcW w:w="1271" w:type="dxa"/>
            <w:vMerge/>
            <w:tcBorders>
              <w:left w:val="single" w:sz="4" w:space="0" w:color="auto"/>
              <w:right w:val="single" w:sz="4" w:space="0" w:color="auto"/>
            </w:tcBorders>
          </w:tcPr>
          <w:p w14:paraId="54A7F897" w14:textId="77777777" w:rsidR="00C71341" w:rsidRDefault="00C71341"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4AF894DE" w14:textId="77777777" w:rsidR="00C71341" w:rsidRDefault="00C71341" w:rsidP="004A2F2B">
            <w:pPr>
              <w:rPr>
                <w:rFonts w:ascii="Times New Roman" w:eastAsia="Calibri" w:hAnsi="Times New Roman" w:cs="Times New Roman"/>
              </w:rPr>
            </w:pPr>
            <w:r>
              <w:rPr>
                <w:rFonts w:ascii="Times New Roman" w:eastAsia="Calibri" w:hAnsi="Times New Roman" w:cs="Times New Roman"/>
              </w:rPr>
              <w:t>З.5</w:t>
            </w:r>
            <w:r w:rsidRPr="00EE116A">
              <w:rPr>
                <w:rFonts w:ascii="Times New Roman" w:eastAsia="Calibri" w:hAnsi="Times New Roman" w:cs="Times New Roman"/>
              </w:rPr>
              <w:t>.</w:t>
            </w:r>
            <w:r>
              <w:rPr>
                <w:rFonts w:ascii="Times New Roman" w:eastAsia="Calibri" w:hAnsi="Times New Roman" w:cs="Times New Roman"/>
              </w:rPr>
              <w:t>2. 07</w:t>
            </w:r>
          </w:p>
        </w:tc>
        <w:tc>
          <w:tcPr>
            <w:tcW w:w="7223" w:type="dxa"/>
            <w:tcBorders>
              <w:top w:val="single" w:sz="4" w:space="0" w:color="auto"/>
              <w:left w:val="single" w:sz="4" w:space="0" w:color="auto"/>
              <w:bottom w:val="single" w:sz="4" w:space="0" w:color="auto"/>
              <w:right w:val="single" w:sz="4" w:space="0" w:color="auto"/>
            </w:tcBorders>
          </w:tcPr>
          <w:p w14:paraId="3D73E496" w14:textId="77777777" w:rsidR="00C71341" w:rsidRPr="00DB2971" w:rsidRDefault="00C71341" w:rsidP="004A2F2B">
            <w:pPr>
              <w:jc w:val="both"/>
              <w:rPr>
                <w:rFonts w:ascii="Times New Roman" w:hAnsi="Times New Roman" w:cs="Times New Roman"/>
              </w:rPr>
            </w:pPr>
            <w:r>
              <w:rPr>
                <w:rFonts w:ascii="Times New Roman" w:hAnsi="Times New Roman"/>
                <w:color w:val="000000"/>
              </w:rPr>
              <w:t>с</w:t>
            </w:r>
            <w:r w:rsidRPr="004C7AEF">
              <w:rPr>
                <w:rFonts w:ascii="Times New Roman" w:hAnsi="Times New Roman"/>
                <w:color w:val="000000"/>
              </w:rPr>
              <w:t>пособы создания и представления компонентов информационной модели ОКС в соответствии с уровнем детализации геометрии и информации</w:t>
            </w:r>
          </w:p>
        </w:tc>
      </w:tr>
      <w:tr w:rsidR="00C71341" w14:paraId="751DC02E" w14:textId="77777777" w:rsidTr="004A2F2B">
        <w:tc>
          <w:tcPr>
            <w:tcW w:w="1271" w:type="dxa"/>
            <w:vMerge/>
            <w:tcBorders>
              <w:left w:val="single" w:sz="4" w:space="0" w:color="auto"/>
              <w:right w:val="single" w:sz="4" w:space="0" w:color="auto"/>
            </w:tcBorders>
          </w:tcPr>
          <w:p w14:paraId="1FFE3EF6" w14:textId="77777777" w:rsidR="00C71341" w:rsidRDefault="00C71341"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7C215B7" w14:textId="77777777" w:rsidR="00C71341" w:rsidRDefault="00C71341" w:rsidP="004A2F2B">
            <w:pPr>
              <w:rPr>
                <w:rFonts w:ascii="Times New Roman" w:eastAsia="Calibri" w:hAnsi="Times New Roman" w:cs="Times New Roman"/>
              </w:rPr>
            </w:pPr>
            <w:r>
              <w:rPr>
                <w:rFonts w:ascii="Times New Roman" w:eastAsia="Calibri" w:hAnsi="Times New Roman" w:cs="Times New Roman"/>
              </w:rPr>
              <w:t>З.5</w:t>
            </w:r>
            <w:r w:rsidRPr="00EE116A">
              <w:rPr>
                <w:rFonts w:ascii="Times New Roman" w:eastAsia="Calibri" w:hAnsi="Times New Roman" w:cs="Times New Roman"/>
              </w:rPr>
              <w:t>.</w:t>
            </w:r>
            <w:r>
              <w:rPr>
                <w:rFonts w:ascii="Times New Roman" w:eastAsia="Calibri" w:hAnsi="Times New Roman" w:cs="Times New Roman"/>
              </w:rPr>
              <w:t>2. 08</w:t>
            </w:r>
          </w:p>
        </w:tc>
        <w:tc>
          <w:tcPr>
            <w:tcW w:w="7223" w:type="dxa"/>
            <w:tcBorders>
              <w:top w:val="single" w:sz="4" w:space="0" w:color="auto"/>
              <w:left w:val="single" w:sz="4" w:space="0" w:color="auto"/>
              <w:bottom w:val="single" w:sz="4" w:space="0" w:color="auto"/>
              <w:right w:val="single" w:sz="4" w:space="0" w:color="auto"/>
            </w:tcBorders>
          </w:tcPr>
          <w:p w14:paraId="6BC81014" w14:textId="77777777" w:rsidR="00C71341" w:rsidRPr="00DB2971" w:rsidRDefault="00C71341" w:rsidP="004A2F2B">
            <w:pPr>
              <w:jc w:val="both"/>
              <w:rPr>
                <w:rFonts w:ascii="Times New Roman" w:hAnsi="Times New Roman" w:cs="Times New Roman"/>
              </w:rPr>
            </w:pPr>
            <w:r>
              <w:rPr>
                <w:rFonts w:ascii="Times New Roman" w:hAnsi="Times New Roman"/>
                <w:color w:val="000000"/>
              </w:rPr>
              <w:t>с</w:t>
            </w:r>
            <w:r w:rsidRPr="004C7AEF">
              <w:rPr>
                <w:rFonts w:ascii="Times New Roman" w:hAnsi="Times New Roman"/>
                <w:color w:val="000000"/>
              </w:rPr>
              <w:t>пособы представления данных элементов информационной модели ОКС в графическом и табличном виде</w:t>
            </w:r>
          </w:p>
        </w:tc>
      </w:tr>
      <w:tr w:rsidR="00C71341" w14:paraId="508B127C" w14:textId="77777777" w:rsidTr="00C71341">
        <w:tc>
          <w:tcPr>
            <w:tcW w:w="1271" w:type="dxa"/>
            <w:vMerge/>
            <w:tcBorders>
              <w:left w:val="single" w:sz="4" w:space="0" w:color="auto"/>
              <w:right w:val="single" w:sz="4" w:space="0" w:color="auto"/>
            </w:tcBorders>
          </w:tcPr>
          <w:p w14:paraId="11629ABA" w14:textId="77777777" w:rsidR="00C71341" w:rsidRDefault="00C71341"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0ED68859" w14:textId="77777777" w:rsidR="00C71341" w:rsidRDefault="00C71341" w:rsidP="004A2F2B">
            <w:pPr>
              <w:rPr>
                <w:rFonts w:ascii="Times New Roman" w:eastAsia="Calibri" w:hAnsi="Times New Roman" w:cs="Times New Roman"/>
              </w:rPr>
            </w:pPr>
            <w:r>
              <w:rPr>
                <w:rFonts w:ascii="Times New Roman" w:eastAsia="Calibri" w:hAnsi="Times New Roman" w:cs="Times New Roman"/>
              </w:rPr>
              <w:t>З.5</w:t>
            </w:r>
            <w:r w:rsidRPr="00EE116A">
              <w:rPr>
                <w:rFonts w:ascii="Times New Roman" w:eastAsia="Calibri" w:hAnsi="Times New Roman" w:cs="Times New Roman"/>
              </w:rPr>
              <w:t>.</w:t>
            </w:r>
            <w:r>
              <w:rPr>
                <w:rFonts w:ascii="Times New Roman" w:eastAsia="Calibri" w:hAnsi="Times New Roman" w:cs="Times New Roman"/>
              </w:rPr>
              <w:t>2. 09</w:t>
            </w:r>
          </w:p>
        </w:tc>
        <w:tc>
          <w:tcPr>
            <w:tcW w:w="7223" w:type="dxa"/>
            <w:tcBorders>
              <w:top w:val="single" w:sz="4" w:space="0" w:color="auto"/>
              <w:left w:val="single" w:sz="4" w:space="0" w:color="auto"/>
              <w:bottom w:val="single" w:sz="4" w:space="0" w:color="auto"/>
              <w:right w:val="single" w:sz="4" w:space="0" w:color="auto"/>
            </w:tcBorders>
          </w:tcPr>
          <w:p w14:paraId="57396957" w14:textId="77777777" w:rsidR="00C71341" w:rsidRPr="00DB2971" w:rsidRDefault="00C71341" w:rsidP="004A2F2B">
            <w:pPr>
              <w:jc w:val="both"/>
              <w:rPr>
                <w:rFonts w:ascii="Times New Roman" w:hAnsi="Times New Roman" w:cs="Times New Roman"/>
              </w:rPr>
            </w:pPr>
            <w:r>
              <w:rPr>
                <w:rFonts w:ascii="Times New Roman" w:hAnsi="Times New Roman"/>
                <w:color w:val="000000"/>
              </w:rPr>
              <w:t>н</w:t>
            </w:r>
            <w:r w:rsidRPr="004C7AEF">
              <w:rPr>
                <w:rFonts w:ascii="Times New Roman" w:hAnsi="Times New Roman"/>
                <w:color w:val="000000"/>
              </w:rPr>
              <w:t>азначение и цель использования создаваемых компонентов в задачах информационного моделирования ОКС</w:t>
            </w:r>
          </w:p>
        </w:tc>
      </w:tr>
      <w:tr w:rsidR="00C71341" w14:paraId="41ACE44B" w14:textId="77777777" w:rsidTr="00C71341">
        <w:tc>
          <w:tcPr>
            <w:tcW w:w="1271" w:type="dxa"/>
            <w:vMerge/>
            <w:tcBorders>
              <w:left w:val="single" w:sz="4" w:space="0" w:color="auto"/>
              <w:right w:val="single" w:sz="4" w:space="0" w:color="auto"/>
            </w:tcBorders>
          </w:tcPr>
          <w:p w14:paraId="0250FDC3" w14:textId="77777777" w:rsidR="00C71341" w:rsidRDefault="00C71341"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823C5BA" w14:textId="77777777" w:rsidR="00C71341" w:rsidRDefault="00C71341" w:rsidP="004A2F2B">
            <w:pPr>
              <w:rPr>
                <w:rFonts w:ascii="Times New Roman" w:eastAsia="Calibri" w:hAnsi="Times New Roman" w:cs="Times New Roman"/>
              </w:rPr>
            </w:pPr>
            <w:r>
              <w:rPr>
                <w:rFonts w:ascii="Times New Roman" w:eastAsia="Calibri" w:hAnsi="Times New Roman" w:cs="Times New Roman"/>
              </w:rPr>
              <w:t>З.5</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0 1</w:t>
            </w:r>
          </w:p>
        </w:tc>
        <w:tc>
          <w:tcPr>
            <w:tcW w:w="7223" w:type="dxa"/>
            <w:tcBorders>
              <w:top w:val="single" w:sz="4" w:space="0" w:color="auto"/>
              <w:left w:val="single" w:sz="4" w:space="0" w:color="auto"/>
              <w:bottom w:val="single" w:sz="4" w:space="0" w:color="auto"/>
              <w:right w:val="single" w:sz="4" w:space="0" w:color="auto"/>
            </w:tcBorders>
          </w:tcPr>
          <w:p w14:paraId="0F657101" w14:textId="77777777" w:rsidR="00C71341" w:rsidRPr="000C5225" w:rsidRDefault="00C71341" w:rsidP="004A2F2B">
            <w:pPr>
              <w:jc w:val="both"/>
              <w:rPr>
                <w:rFonts w:ascii="Times New Roman" w:hAnsi="Times New Roman" w:cs="Times New Roman"/>
              </w:rPr>
            </w:pPr>
            <w:r w:rsidRPr="000C5225">
              <w:rPr>
                <w:rFonts w:ascii="Times New Roman" w:hAnsi="Times New Roman"/>
              </w:rPr>
              <w:t>методы и средства расширения функциональных возможностей программ для информационного моделирования ОКС</w:t>
            </w:r>
          </w:p>
        </w:tc>
      </w:tr>
      <w:tr w:rsidR="00C71341" w14:paraId="5C60AAAE" w14:textId="77777777" w:rsidTr="004A2F2B">
        <w:tc>
          <w:tcPr>
            <w:tcW w:w="1271" w:type="dxa"/>
            <w:vMerge/>
            <w:tcBorders>
              <w:left w:val="single" w:sz="4" w:space="0" w:color="auto"/>
              <w:right w:val="single" w:sz="4" w:space="0" w:color="auto"/>
            </w:tcBorders>
          </w:tcPr>
          <w:p w14:paraId="20BEDC2D" w14:textId="77777777" w:rsidR="00C71341" w:rsidRDefault="00C71341"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55117666" w14:textId="77777777" w:rsidR="00C71341" w:rsidRDefault="00C71341" w:rsidP="004A2F2B">
            <w:pPr>
              <w:rPr>
                <w:rFonts w:ascii="Times New Roman" w:eastAsia="Calibri" w:hAnsi="Times New Roman" w:cs="Times New Roman"/>
              </w:rPr>
            </w:pPr>
            <w:r>
              <w:rPr>
                <w:rFonts w:ascii="Times New Roman" w:eastAsia="Calibri" w:hAnsi="Times New Roman" w:cs="Times New Roman"/>
              </w:rPr>
              <w:t>З.5</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02</w:t>
            </w:r>
          </w:p>
        </w:tc>
        <w:tc>
          <w:tcPr>
            <w:tcW w:w="7223" w:type="dxa"/>
            <w:tcBorders>
              <w:top w:val="single" w:sz="4" w:space="0" w:color="auto"/>
              <w:left w:val="single" w:sz="4" w:space="0" w:color="auto"/>
              <w:bottom w:val="single" w:sz="4" w:space="0" w:color="auto"/>
              <w:right w:val="single" w:sz="4" w:space="0" w:color="auto"/>
            </w:tcBorders>
          </w:tcPr>
          <w:p w14:paraId="19F80EE8" w14:textId="77777777" w:rsidR="00C71341" w:rsidRPr="000C5225" w:rsidRDefault="00C71341" w:rsidP="004A2F2B">
            <w:pPr>
              <w:jc w:val="both"/>
              <w:rPr>
                <w:rFonts w:ascii="Times New Roman" w:hAnsi="Times New Roman" w:cs="Times New Roman"/>
              </w:rPr>
            </w:pPr>
            <w:r w:rsidRPr="000C5225">
              <w:rPr>
                <w:rFonts w:ascii="Times New Roman" w:hAnsi="Times New Roman"/>
              </w:rPr>
              <w:t>методы поиска, анализа и передачи данных информационной модели ОКС;</w:t>
            </w:r>
          </w:p>
        </w:tc>
      </w:tr>
      <w:tr w:rsidR="00C71341" w14:paraId="2BF5D4AA" w14:textId="77777777" w:rsidTr="004A2F2B">
        <w:tc>
          <w:tcPr>
            <w:tcW w:w="1271" w:type="dxa"/>
            <w:vMerge/>
            <w:tcBorders>
              <w:left w:val="single" w:sz="4" w:space="0" w:color="auto"/>
              <w:right w:val="single" w:sz="4" w:space="0" w:color="auto"/>
            </w:tcBorders>
          </w:tcPr>
          <w:p w14:paraId="0380AB3C" w14:textId="77777777" w:rsidR="00C71341" w:rsidRDefault="00C71341"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A35BDFD" w14:textId="77777777" w:rsidR="00C71341" w:rsidRDefault="00C71341" w:rsidP="004A2F2B">
            <w:pPr>
              <w:rPr>
                <w:rFonts w:ascii="Times New Roman" w:eastAsia="Calibri" w:hAnsi="Times New Roman" w:cs="Times New Roman"/>
              </w:rPr>
            </w:pPr>
            <w:r>
              <w:rPr>
                <w:rFonts w:ascii="Times New Roman" w:eastAsia="Calibri" w:hAnsi="Times New Roman" w:cs="Times New Roman"/>
              </w:rPr>
              <w:t>З.5.3</w:t>
            </w:r>
            <w:r w:rsidRPr="00EE116A">
              <w:rPr>
                <w:rFonts w:ascii="Times New Roman" w:eastAsia="Calibri" w:hAnsi="Times New Roman" w:cs="Times New Roman"/>
              </w:rPr>
              <w:t>.</w:t>
            </w:r>
            <w:r>
              <w:rPr>
                <w:rFonts w:ascii="Times New Roman" w:eastAsia="Calibri" w:hAnsi="Times New Roman" w:cs="Times New Roman"/>
              </w:rPr>
              <w:t>03</w:t>
            </w:r>
          </w:p>
        </w:tc>
        <w:tc>
          <w:tcPr>
            <w:tcW w:w="7223" w:type="dxa"/>
            <w:tcBorders>
              <w:top w:val="single" w:sz="4" w:space="0" w:color="auto"/>
              <w:left w:val="single" w:sz="4" w:space="0" w:color="auto"/>
              <w:bottom w:val="single" w:sz="4" w:space="0" w:color="auto"/>
              <w:right w:val="single" w:sz="4" w:space="0" w:color="auto"/>
            </w:tcBorders>
          </w:tcPr>
          <w:p w14:paraId="7AC67EA7" w14:textId="77777777" w:rsidR="00C71341" w:rsidRPr="000C5225" w:rsidRDefault="00C71341" w:rsidP="004A2F2B">
            <w:pPr>
              <w:jc w:val="both"/>
              <w:rPr>
                <w:rFonts w:ascii="Times New Roman" w:hAnsi="Times New Roman" w:cs="Times New Roman"/>
              </w:rPr>
            </w:pPr>
            <w:r w:rsidRPr="000C5225">
              <w:rPr>
                <w:rFonts w:ascii="Times New Roman" w:hAnsi="Times New Roman"/>
              </w:rPr>
              <w:t>методы реализации алгоритмов в программах информационного моделирования ОКС;</w:t>
            </w:r>
          </w:p>
        </w:tc>
      </w:tr>
      <w:tr w:rsidR="00C71341" w14:paraId="11721857" w14:textId="77777777" w:rsidTr="004A2F2B">
        <w:tc>
          <w:tcPr>
            <w:tcW w:w="1271" w:type="dxa"/>
            <w:vMerge/>
            <w:tcBorders>
              <w:left w:val="single" w:sz="4" w:space="0" w:color="auto"/>
              <w:bottom w:val="single" w:sz="4" w:space="0" w:color="auto"/>
              <w:right w:val="single" w:sz="4" w:space="0" w:color="auto"/>
            </w:tcBorders>
          </w:tcPr>
          <w:p w14:paraId="10EC4B50" w14:textId="77777777" w:rsidR="00C71341" w:rsidRDefault="00C71341" w:rsidP="004A2F2B">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5411EF76" w14:textId="77777777" w:rsidR="00C71341" w:rsidRDefault="00C71341" w:rsidP="004A2F2B">
            <w:pPr>
              <w:rPr>
                <w:rFonts w:ascii="Times New Roman" w:eastAsia="Calibri" w:hAnsi="Times New Roman" w:cs="Times New Roman"/>
              </w:rPr>
            </w:pPr>
            <w:r>
              <w:rPr>
                <w:rFonts w:ascii="Times New Roman" w:eastAsia="Calibri" w:hAnsi="Times New Roman" w:cs="Times New Roman"/>
              </w:rPr>
              <w:t>З.5</w:t>
            </w:r>
            <w:r w:rsidRPr="00EE116A">
              <w:rPr>
                <w:rFonts w:ascii="Times New Roman" w:eastAsia="Calibri" w:hAnsi="Times New Roman" w:cs="Times New Roman"/>
              </w:rPr>
              <w:t>.</w:t>
            </w:r>
            <w:r>
              <w:rPr>
                <w:rFonts w:ascii="Times New Roman" w:eastAsia="Calibri" w:hAnsi="Times New Roman" w:cs="Times New Roman"/>
              </w:rPr>
              <w:t>3. 04</w:t>
            </w:r>
          </w:p>
        </w:tc>
        <w:tc>
          <w:tcPr>
            <w:tcW w:w="7223" w:type="dxa"/>
            <w:tcBorders>
              <w:top w:val="single" w:sz="4" w:space="0" w:color="auto"/>
              <w:left w:val="single" w:sz="4" w:space="0" w:color="auto"/>
              <w:bottom w:val="single" w:sz="4" w:space="0" w:color="auto"/>
              <w:right w:val="single" w:sz="4" w:space="0" w:color="auto"/>
            </w:tcBorders>
          </w:tcPr>
          <w:p w14:paraId="4F1C72EF" w14:textId="77777777" w:rsidR="00C71341" w:rsidRPr="000C5225" w:rsidRDefault="00C71341" w:rsidP="004A2F2B">
            <w:pPr>
              <w:jc w:val="both"/>
              <w:rPr>
                <w:rFonts w:ascii="Times New Roman" w:hAnsi="Times New Roman" w:cs="Times New Roman"/>
              </w:rPr>
            </w:pPr>
            <w:r w:rsidRPr="000C5225">
              <w:rPr>
                <w:rFonts w:ascii="Times New Roman" w:hAnsi="Times New Roman"/>
              </w:rPr>
              <w:t>задачи информационного моделирования ОКС на этапах их жизненного цикла</w:t>
            </w:r>
          </w:p>
        </w:tc>
      </w:tr>
    </w:tbl>
    <w:p w14:paraId="611C6917" w14:textId="77777777" w:rsidR="00183C6D" w:rsidRDefault="00183C6D" w:rsidP="00183C6D">
      <w:pPr>
        <w:ind w:firstLine="709"/>
        <w:rPr>
          <w:rFonts w:ascii="Times New Roman" w:eastAsia="Times New Roman" w:hAnsi="Times New Roman" w:cs="Times New Roman"/>
          <w:sz w:val="24"/>
          <w:szCs w:val="24"/>
          <w:lang w:eastAsia="ru-RU"/>
        </w:rPr>
      </w:pPr>
    </w:p>
    <w:p w14:paraId="19F88CFF" w14:textId="77777777" w:rsidR="00183C6D" w:rsidRDefault="00183C6D" w:rsidP="00183C6D">
      <w:pPr>
        <w:ind w:firstLine="709"/>
        <w:rPr>
          <w:rFonts w:ascii="Times New Roman" w:eastAsia="Times New Roman" w:hAnsi="Times New Roman" w:cs="Times New Roman"/>
          <w:sz w:val="24"/>
          <w:szCs w:val="24"/>
          <w:lang w:eastAsia="ru-RU"/>
        </w:rPr>
      </w:pPr>
    </w:p>
    <w:p w14:paraId="6F45CCDA" w14:textId="77777777" w:rsidR="00183C6D" w:rsidRPr="00E11160" w:rsidRDefault="00183C6D" w:rsidP="00183C6D">
      <w:pPr>
        <w:pStyle w:val="1f"/>
        <w:rPr>
          <w:rFonts w:ascii="Times New Roman" w:hAnsi="Times New Roman"/>
        </w:rPr>
      </w:pPr>
      <w:r w:rsidRPr="00E11160">
        <w:rPr>
          <w:rFonts w:ascii="Times New Roman" w:hAnsi="Times New Roman"/>
        </w:rPr>
        <w:t>2. Структура и содержание профессионального модуля</w:t>
      </w:r>
    </w:p>
    <w:p w14:paraId="63D0CC91" w14:textId="77777777" w:rsidR="00183C6D" w:rsidRPr="00E11160" w:rsidRDefault="00183C6D" w:rsidP="00183C6D">
      <w:pPr>
        <w:pStyle w:val="114"/>
        <w:rPr>
          <w:rFonts w:ascii="Times New Roman" w:hAnsi="Times New Roman"/>
        </w:rPr>
      </w:pPr>
      <w:r w:rsidRPr="00E11160">
        <w:rPr>
          <w:rFonts w:ascii="Times New Roman" w:hAnsi="Times New Roman"/>
        </w:rPr>
        <w:t>2.1. Трудоемкость освоения модуля</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183C6D" w:rsidRPr="00257255" w14:paraId="171B2F6F" w14:textId="77777777" w:rsidTr="004A2F2B">
        <w:trPr>
          <w:trHeight w:val="23"/>
        </w:trPr>
        <w:tc>
          <w:tcPr>
            <w:tcW w:w="2460" w:type="pct"/>
            <w:vAlign w:val="center"/>
          </w:tcPr>
          <w:p w14:paraId="5C44BCCD" w14:textId="77777777" w:rsidR="00183C6D" w:rsidRPr="00257255" w:rsidRDefault="00183C6D" w:rsidP="004A2F2B">
            <w:pPr>
              <w:jc w:val="center"/>
              <w:rPr>
                <w:rFonts w:ascii="Times New Roman" w:hAnsi="Times New Roman" w:cs="Times New Roman"/>
                <w:b/>
                <w:sz w:val="24"/>
              </w:rPr>
            </w:pPr>
            <w:r w:rsidRPr="00257255">
              <w:rPr>
                <w:rFonts w:ascii="Times New Roman" w:hAnsi="Times New Roman" w:cs="Times New Roman"/>
                <w:b/>
                <w:sz w:val="24"/>
              </w:rPr>
              <w:t>Наименование составных частей модуля</w:t>
            </w:r>
          </w:p>
        </w:tc>
        <w:tc>
          <w:tcPr>
            <w:tcW w:w="1195" w:type="pct"/>
            <w:vAlign w:val="center"/>
          </w:tcPr>
          <w:p w14:paraId="540BF46A" w14:textId="77777777" w:rsidR="00183C6D" w:rsidRPr="00257255" w:rsidRDefault="00183C6D" w:rsidP="004A2F2B">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45" w:type="pct"/>
          </w:tcPr>
          <w:p w14:paraId="69AC6E95" w14:textId="77777777" w:rsidR="00183C6D" w:rsidRPr="00257255" w:rsidRDefault="00183C6D" w:rsidP="004A2F2B">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183C6D" w:rsidRPr="00257255" w14:paraId="1A162BA0" w14:textId="77777777" w:rsidTr="004A2F2B">
        <w:trPr>
          <w:trHeight w:val="23"/>
        </w:trPr>
        <w:tc>
          <w:tcPr>
            <w:tcW w:w="2460" w:type="pct"/>
            <w:vAlign w:val="center"/>
          </w:tcPr>
          <w:p w14:paraId="08F77EFB" w14:textId="77777777" w:rsidR="00183C6D" w:rsidRPr="00257255" w:rsidRDefault="00183C6D" w:rsidP="004A2F2B">
            <w:pPr>
              <w:jc w:val="both"/>
              <w:rPr>
                <w:rFonts w:ascii="Times New Roman" w:hAnsi="Times New Roman" w:cs="Times New Roman"/>
                <w:bCs/>
                <w:sz w:val="24"/>
                <w:szCs w:val="24"/>
              </w:rPr>
            </w:pPr>
            <w:r w:rsidRPr="00257255">
              <w:rPr>
                <w:rFonts w:ascii="Times New Roman" w:hAnsi="Times New Roman" w:cs="Times New Roman"/>
                <w:bCs/>
                <w:sz w:val="24"/>
                <w:szCs w:val="24"/>
              </w:rPr>
              <w:t>Теоретические занятия</w:t>
            </w:r>
          </w:p>
        </w:tc>
        <w:tc>
          <w:tcPr>
            <w:tcW w:w="1195" w:type="pct"/>
            <w:vAlign w:val="center"/>
          </w:tcPr>
          <w:p w14:paraId="19CF2BDE" w14:textId="77777777" w:rsidR="00183C6D" w:rsidRPr="00257255" w:rsidRDefault="00201089" w:rsidP="004A2F2B">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3BD29E78" w14:textId="77777777" w:rsidR="00183C6D" w:rsidRPr="00257255" w:rsidRDefault="00862031" w:rsidP="004A2F2B">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183C6D" w:rsidRPr="00257255" w14:paraId="7532FA75" w14:textId="77777777" w:rsidTr="004A2F2B">
        <w:trPr>
          <w:trHeight w:val="23"/>
        </w:trPr>
        <w:tc>
          <w:tcPr>
            <w:tcW w:w="2460" w:type="pct"/>
            <w:vAlign w:val="center"/>
          </w:tcPr>
          <w:p w14:paraId="5F945E48" w14:textId="77777777" w:rsidR="00183C6D" w:rsidRPr="00257255" w:rsidRDefault="00183C6D" w:rsidP="004A2F2B">
            <w:pPr>
              <w:jc w:val="both"/>
              <w:rPr>
                <w:rFonts w:ascii="Times New Roman" w:hAnsi="Times New Roman" w:cs="Times New Roman"/>
                <w:bCs/>
                <w:sz w:val="24"/>
                <w:szCs w:val="24"/>
              </w:rPr>
            </w:pPr>
            <w:r w:rsidRPr="00257255">
              <w:rPr>
                <w:rFonts w:ascii="Times New Roman" w:hAnsi="Times New Roman" w:cs="Times New Roman"/>
                <w:bCs/>
                <w:sz w:val="24"/>
                <w:szCs w:val="24"/>
              </w:rPr>
              <w:t>Практические и лабораторные занятия</w:t>
            </w:r>
          </w:p>
        </w:tc>
        <w:tc>
          <w:tcPr>
            <w:tcW w:w="1195" w:type="pct"/>
            <w:vAlign w:val="center"/>
          </w:tcPr>
          <w:p w14:paraId="59F1E318" w14:textId="77777777" w:rsidR="00183C6D" w:rsidRPr="00257255" w:rsidRDefault="00201089" w:rsidP="004A2F2B">
            <w:pPr>
              <w:jc w:val="center"/>
              <w:rPr>
                <w:rFonts w:ascii="Times New Roman" w:hAnsi="Times New Roman" w:cs="Times New Roman"/>
                <w:bCs/>
                <w:sz w:val="24"/>
                <w:szCs w:val="24"/>
              </w:rPr>
            </w:pPr>
            <w:r>
              <w:rPr>
                <w:rFonts w:ascii="Times New Roman" w:hAnsi="Times New Roman" w:cs="Times New Roman"/>
                <w:bCs/>
                <w:sz w:val="24"/>
                <w:szCs w:val="24"/>
              </w:rPr>
              <w:t>64</w:t>
            </w:r>
          </w:p>
        </w:tc>
        <w:tc>
          <w:tcPr>
            <w:tcW w:w="1345" w:type="pct"/>
            <w:vAlign w:val="center"/>
          </w:tcPr>
          <w:p w14:paraId="2FA201FC" w14:textId="77777777" w:rsidR="00183C6D" w:rsidRPr="00257255" w:rsidRDefault="00201089" w:rsidP="004A2F2B">
            <w:pPr>
              <w:jc w:val="center"/>
              <w:rPr>
                <w:rFonts w:ascii="Times New Roman" w:hAnsi="Times New Roman" w:cs="Times New Roman"/>
                <w:bCs/>
                <w:sz w:val="24"/>
                <w:szCs w:val="24"/>
              </w:rPr>
            </w:pPr>
            <w:r>
              <w:rPr>
                <w:rFonts w:ascii="Times New Roman" w:hAnsi="Times New Roman" w:cs="Times New Roman"/>
                <w:bCs/>
                <w:sz w:val="24"/>
                <w:szCs w:val="24"/>
              </w:rPr>
              <w:t>64</w:t>
            </w:r>
          </w:p>
        </w:tc>
      </w:tr>
      <w:tr w:rsidR="00183C6D" w:rsidRPr="00257255" w14:paraId="0C77CFC9" w14:textId="77777777" w:rsidTr="004A2F2B">
        <w:trPr>
          <w:trHeight w:val="23"/>
        </w:trPr>
        <w:tc>
          <w:tcPr>
            <w:tcW w:w="2460" w:type="pct"/>
            <w:vAlign w:val="center"/>
          </w:tcPr>
          <w:p w14:paraId="3FBF5982" w14:textId="77777777" w:rsidR="00183C6D" w:rsidRPr="00257255" w:rsidRDefault="00183C6D" w:rsidP="004A2F2B">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1195" w:type="pct"/>
            <w:vAlign w:val="center"/>
          </w:tcPr>
          <w:p w14:paraId="2AD9A592" w14:textId="77777777" w:rsidR="00183C6D" w:rsidRPr="00257255" w:rsidRDefault="00C71341" w:rsidP="004A2F2B">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7AB1A79B" w14:textId="77777777" w:rsidR="00183C6D" w:rsidRPr="00257255" w:rsidRDefault="00C71341" w:rsidP="004A2F2B">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183C6D" w:rsidRPr="00257255" w14:paraId="4686BAD7" w14:textId="77777777" w:rsidTr="004A2F2B">
        <w:trPr>
          <w:trHeight w:val="23"/>
        </w:trPr>
        <w:tc>
          <w:tcPr>
            <w:tcW w:w="2460" w:type="pct"/>
            <w:vAlign w:val="center"/>
          </w:tcPr>
          <w:p w14:paraId="6B6B09D7" w14:textId="77777777" w:rsidR="00183C6D" w:rsidRPr="00257255" w:rsidRDefault="00183C6D" w:rsidP="004A2F2B">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1195" w:type="pct"/>
            <w:vAlign w:val="center"/>
          </w:tcPr>
          <w:p w14:paraId="04656350" w14:textId="77777777" w:rsidR="00183C6D" w:rsidRPr="00257255" w:rsidRDefault="00183C6D" w:rsidP="004A2F2B">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409F9E3F" w14:textId="77777777" w:rsidR="00183C6D" w:rsidRPr="00257255" w:rsidRDefault="00183C6D" w:rsidP="004A2F2B">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183C6D" w:rsidRPr="00257255" w14:paraId="4876FF5D" w14:textId="77777777" w:rsidTr="00201089">
        <w:trPr>
          <w:trHeight w:val="123"/>
        </w:trPr>
        <w:tc>
          <w:tcPr>
            <w:tcW w:w="2460" w:type="pct"/>
            <w:vAlign w:val="center"/>
          </w:tcPr>
          <w:p w14:paraId="39BAAFC9" w14:textId="77777777" w:rsidR="00183C6D" w:rsidRPr="00257255" w:rsidRDefault="00183C6D" w:rsidP="004A2F2B">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195" w:type="pct"/>
            <w:vAlign w:val="center"/>
          </w:tcPr>
          <w:p w14:paraId="49F67827" w14:textId="77777777" w:rsidR="00183C6D" w:rsidRPr="00257255" w:rsidRDefault="00201089" w:rsidP="004A2F2B">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14:paraId="0F6C4A9C" w14:textId="77777777" w:rsidR="00183C6D" w:rsidRPr="00257255" w:rsidRDefault="00201089" w:rsidP="004A2F2B">
            <w:pPr>
              <w:jc w:val="center"/>
              <w:rPr>
                <w:rFonts w:ascii="Times New Roman" w:hAnsi="Times New Roman" w:cs="Times New Roman"/>
                <w:bCs/>
                <w:sz w:val="24"/>
                <w:szCs w:val="24"/>
              </w:rPr>
            </w:pPr>
            <w:r>
              <w:rPr>
                <w:rFonts w:ascii="Times New Roman" w:hAnsi="Times New Roman" w:cs="Times New Roman"/>
                <w:bCs/>
                <w:sz w:val="24"/>
                <w:szCs w:val="24"/>
              </w:rPr>
              <w:t>72</w:t>
            </w:r>
          </w:p>
        </w:tc>
      </w:tr>
      <w:tr w:rsidR="00183C6D" w:rsidRPr="00257255" w14:paraId="3D84082F" w14:textId="77777777" w:rsidTr="004A2F2B">
        <w:trPr>
          <w:trHeight w:val="23"/>
        </w:trPr>
        <w:tc>
          <w:tcPr>
            <w:tcW w:w="2460" w:type="pct"/>
            <w:vAlign w:val="center"/>
          </w:tcPr>
          <w:p w14:paraId="182F7192" w14:textId="77777777" w:rsidR="00183C6D" w:rsidRPr="00257255" w:rsidRDefault="00183C6D" w:rsidP="004A2F2B">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1195" w:type="pct"/>
            <w:vAlign w:val="center"/>
          </w:tcPr>
          <w:p w14:paraId="6F24BF42" w14:textId="77777777" w:rsidR="00183C6D" w:rsidRPr="00257255" w:rsidRDefault="00201089" w:rsidP="00201089">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45" w:type="pct"/>
            <w:vAlign w:val="center"/>
          </w:tcPr>
          <w:p w14:paraId="6FCA4348" w14:textId="77777777" w:rsidR="00183C6D" w:rsidRPr="00257255" w:rsidRDefault="00201089" w:rsidP="004A2F2B">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183C6D" w:rsidRPr="00257255" w14:paraId="4C513307" w14:textId="77777777" w:rsidTr="004A2F2B">
        <w:trPr>
          <w:trHeight w:val="23"/>
        </w:trPr>
        <w:tc>
          <w:tcPr>
            <w:tcW w:w="2460" w:type="pct"/>
            <w:vAlign w:val="center"/>
          </w:tcPr>
          <w:p w14:paraId="0D3AC3A0" w14:textId="77777777" w:rsidR="00183C6D" w:rsidRPr="00257255" w:rsidRDefault="00183C6D" w:rsidP="004A2F2B">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195" w:type="pct"/>
            <w:vAlign w:val="center"/>
          </w:tcPr>
          <w:p w14:paraId="226F8EB8" w14:textId="77777777" w:rsidR="00183C6D" w:rsidRPr="00257255" w:rsidRDefault="00201089" w:rsidP="004A2F2B">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45" w:type="pct"/>
            <w:vAlign w:val="center"/>
          </w:tcPr>
          <w:p w14:paraId="2CC2E829" w14:textId="77777777" w:rsidR="00183C6D" w:rsidRPr="00257255" w:rsidRDefault="00201089" w:rsidP="004A2F2B">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183C6D" w:rsidRPr="00257255" w14:paraId="28677037" w14:textId="77777777" w:rsidTr="004A2F2B">
        <w:trPr>
          <w:trHeight w:val="23"/>
        </w:trPr>
        <w:tc>
          <w:tcPr>
            <w:tcW w:w="2460" w:type="pct"/>
            <w:vAlign w:val="center"/>
          </w:tcPr>
          <w:p w14:paraId="621F6DFB" w14:textId="77777777" w:rsidR="00183C6D" w:rsidRPr="00257255" w:rsidRDefault="00862031" w:rsidP="00862031">
            <w:pPr>
              <w:jc w:val="both"/>
              <w:rPr>
                <w:rFonts w:ascii="Times New Roman" w:hAnsi="Times New Roman" w:cs="Times New Roman"/>
                <w:bCs/>
                <w:sz w:val="24"/>
                <w:szCs w:val="24"/>
              </w:rPr>
            </w:pPr>
            <w:r>
              <w:rPr>
                <w:rFonts w:ascii="Times New Roman" w:hAnsi="Times New Roman" w:cs="Times New Roman"/>
                <w:bCs/>
                <w:sz w:val="24"/>
                <w:szCs w:val="24"/>
              </w:rPr>
              <w:t>Квалификационный экзамен</w:t>
            </w:r>
          </w:p>
        </w:tc>
        <w:tc>
          <w:tcPr>
            <w:tcW w:w="1195" w:type="pct"/>
            <w:vAlign w:val="center"/>
          </w:tcPr>
          <w:p w14:paraId="6ACB193D" w14:textId="77777777" w:rsidR="00183C6D" w:rsidRPr="00257255" w:rsidRDefault="00201089" w:rsidP="004A2F2B">
            <w:pPr>
              <w:jc w:val="center"/>
              <w:rPr>
                <w:rFonts w:ascii="Times New Roman" w:hAnsi="Times New Roman" w:cs="Times New Roman"/>
                <w:bCs/>
                <w:sz w:val="24"/>
                <w:szCs w:val="24"/>
              </w:rPr>
            </w:pPr>
            <w:r>
              <w:rPr>
                <w:rFonts w:ascii="Times New Roman" w:hAnsi="Times New Roman" w:cs="Times New Roman"/>
                <w:bCs/>
                <w:sz w:val="24"/>
                <w:szCs w:val="24"/>
              </w:rPr>
              <w:t>8</w:t>
            </w:r>
          </w:p>
        </w:tc>
        <w:tc>
          <w:tcPr>
            <w:tcW w:w="1345" w:type="pct"/>
            <w:vAlign w:val="center"/>
          </w:tcPr>
          <w:p w14:paraId="0C9417F3" w14:textId="77777777" w:rsidR="00183C6D" w:rsidRPr="00257255" w:rsidRDefault="00183C6D" w:rsidP="004A2F2B">
            <w:pPr>
              <w:jc w:val="center"/>
              <w:rPr>
                <w:rFonts w:ascii="Times New Roman" w:hAnsi="Times New Roman" w:cs="Times New Roman"/>
                <w:bCs/>
                <w:sz w:val="24"/>
                <w:szCs w:val="24"/>
              </w:rPr>
            </w:pPr>
          </w:p>
        </w:tc>
      </w:tr>
      <w:tr w:rsidR="00183C6D" w:rsidRPr="00257255" w14:paraId="5B63A333" w14:textId="77777777" w:rsidTr="004A2F2B">
        <w:trPr>
          <w:trHeight w:val="23"/>
        </w:trPr>
        <w:tc>
          <w:tcPr>
            <w:tcW w:w="2460" w:type="pct"/>
            <w:vAlign w:val="center"/>
          </w:tcPr>
          <w:p w14:paraId="2348A488" w14:textId="77777777" w:rsidR="00183C6D" w:rsidRPr="00257255" w:rsidRDefault="00183C6D" w:rsidP="004A2F2B">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195" w:type="pct"/>
            <w:vAlign w:val="center"/>
          </w:tcPr>
          <w:p w14:paraId="34DCB1E0" w14:textId="77777777" w:rsidR="00183C6D" w:rsidRPr="00257255" w:rsidRDefault="00201089" w:rsidP="004A2F2B">
            <w:pPr>
              <w:jc w:val="center"/>
              <w:rPr>
                <w:rFonts w:ascii="Times New Roman" w:hAnsi="Times New Roman" w:cs="Times New Roman"/>
                <w:b/>
                <w:sz w:val="24"/>
                <w:szCs w:val="24"/>
              </w:rPr>
            </w:pPr>
            <w:r>
              <w:rPr>
                <w:rFonts w:ascii="Times New Roman" w:hAnsi="Times New Roman" w:cs="Times New Roman"/>
                <w:b/>
                <w:sz w:val="24"/>
                <w:szCs w:val="24"/>
              </w:rPr>
              <w:t>180</w:t>
            </w:r>
          </w:p>
        </w:tc>
        <w:tc>
          <w:tcPr>
            <w:tcW w:w="1345" w:type="pct"/>
            <w:vAlign w:val="center"/>
          </w:tcPr>
          <w:p w14:paraId="11A0A842" w14:textId="77777777" w:rsidR="00183C6D" w:rsidRPr="00257255" w:rsidRDefault="00862031" w:rsidP="004A2F2B">
            <w:pPr>
              <w:jc w:val="center"/>
              <w:rPr>
                <w:rFonts w:ascii="Times New Roman" w:hAnsi="Times New Roman" w:cs="Times New Roman"/>
                <w:b/>
                <w:sz w:val="24"/>
                <w:szCs w:val="24"/>
              </w:rPr>
            </w:pPr>
            <w:r>
              <w:rPr>
                <w:rFonts w:ascii="Times New Roman" w:hAnsi="Times New Roman" w:cs="Times New Roman"/>
                <w:b/>
                <w:sz w:val="24"/>
                <w:szCs w:val="24"/>
              </w:rPr>
              <w:t>136</w:t>
            </w:r>
          </w:p>
        </w:tc>
      </w:tr>
    </w:tbl>
    <w:p w14:paraId="1878B059" w14:textId="77777777" w:rsidR="00183C6D" w:rsidRPr="005F59C7" w:rsidRDefault="00183C6D" w:rsidP="00183C6D">
      <w:pPr>
        <w:rPr>
          <w:rFonts w:ascii="Times New Roman" w:hAnsi="Times New Roman" w:cs="Times New Roman"/>
          <w:i/>
          <w:sz w:val="24"/>
          <w:szCs w:val="24"/>
        </w:rPr>
      </w:pPr>
    </w:p>
    <w:p w14:paraId="6912117C" w14:textId="77777777" w:rsidR="00183C6D" w:rsidRPr="000156CF" w:rsidRDefault="00183C6D" w:rsidP="00183C6D">
      <w:pPr>
        <w:pStyle w:val="114"/>
        <w:rPr>
          <w:rFonts w:ascii="Times New Roman" w:hAnsi="Times New Roman"/>
        </w:rPr>
      </w:pPr>
      <w:r w:rsidRPr="000156CF">
        <w:rPr>
          <w:rFonts w:ascii="Times New Roman" w:hAnsi="Times New Roman"/>
        </w:rPr>
        <w:t>2.2. Структура 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87"/>
        <w:gridCol w:w="1161"/>
        <w:gridCol w:w="725"/>
        <w:gridCol w:w="869"/>
        <w:gridCol w:w="771"/>
        <w:gridCol w:w="767"/>
        <w:gridCol w:w="575"/>
        <w:gridCol w:w="575"/>
        <w:gridCol w:w="672"/>
        <w:gridCol w:w="552"/>
      </w:tblGrid>
      <w:tr w:rsidR="00183C6D" w:rsidRPr="00C63897" w14:paraId="58103001" w14:textId="77777777" w:rsidTr="004A2F2B">
        <w:trPr>
          <w:cantSplit/>
          <w:trHeight w:val="3271"/>
        </w:trPr>
        <w:tc>
          <w:tcPr>
            <w:tcW w:w="1617" w:type="pct"/>
            <w:tcBorders>
              <w:bottom w:val="single" w:sz="4" w:space="0" w:color="auto"/>
            </w:tcBorders>
            <w:vAlign w:val="center"/>
          </w:tcPr>
          <w:p w14:paraId="7535A300" w14:textId="77777777" w:rsidR="00183C6D" w:rsidRPr="00C63897" w:rsidRDefault="00183C6D" w:rsidP="004A2F2B">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Наименования разделов профессионального модуля</w:t>
            </w:r>
          </w:p>
        </w:tc>
        <w:tc>
          <w:tcPr>
            <w:tcW w:w="589" w:type="pct"/>
            <w:tcBorders>
              <w:bottom w:val="single" w:sz="4" w:space="0" w:color="auto"/>
            </w:tcBorders>
            <w:vAlign w:val="center"/>
          </w:tcPr>
          <w:p w14:paraId="25BB38DA" w14:textId="77777777" w:rsidR="00183C6D" w:rsidRPr="00C63897" w:rsidRDefault="00183C6D" w:rsidP="004A2F2B">
            <w:pPr>
              <w:jc w:val="center"/>
              <w:rPr>
                <w:rFonts w:ascii="Times New Roman" w:eastAsia="Times New Roman" w:hAnsi="Times New Roman" w:cs="Times New Roman"/>
                <w:lang w:eastAsia="ru-RU"/>
              </w:rPr>
            </w:pPr>
            <w:r w:rsidRPr="00C63897">
              <w:rPr>
                <w:rFonts w:ascii="Times New Roman" w:eastAsia="Times New Roman" w:hAnsi="Times New Roman" w:cs="Times New Roman"/>
                <w:iCs/>
                <w:lang w:eastAsia="ru-RU"/>
              </w:rPr>
              <w:t>Всего, час.</w:t>
            </w:r>
          </w:p>
        </w:tc>
        <w:tc>
          <w:tcPr>
            <w:tcW w:w="368" w:type="pct"/>
            <w:tcBorders>
              <w:bottom w:val="single" w:sz="4" w:space="0" w:color="auto"/>
            </w:tcBorders>
            <w:textDirection w:val="btLr"/>
            <w:vAlign w:val="center"/>
          </w:tcPr>
          <w:p w14:paraId="1A80D4CB" w14:textId="77777777" w:rsidR="00183C6D" w:rsidRPr="00C63897" w:rsidRDefault="00183C6D" w:rsidP="004A2F2B">
            <w:pPr>
              <w:jc w:val="center"/>
              <w:rPr>
                <w:rFonts w:ascii="Times New Roman" w:eastAsia="Times New Roman" w:hAnsi="Times New Roman" w:cs="Times New Roman"/>
                <w:lang w:eastAsia="ru-RU"/>
              </w:rPr>
            </w:pPr>
            <w:r w:rsidRPr="00C63897">
              <w:rPr>
                <w:rFonts w:ascii="Times New Roman" w:eastAsia="Times New Roman" w:hAnsi="Times New Roman" w:cs="Times New Roman"/>
                <w:iCs/>
                <w:lang w:eastAsia="ru-RU"/>
              </w:rPr>
              <w:t>В т.ч. в форме практической подготовки</w:t>
            </w:r>
          </w:p>
        </w:tc>
        <w:tc>
          <w:tcPr>
            <w:tcW w:w="441" w:type="pct"/>
            <w:shd w:val="clear" w:color="auto" w:fill="D9D9D9" w:themeFill="background1" w:themeFillShade="D9"/>
            <w:textDirection w:val="btLr"/>
            <w:vAlign w:val="center"/>
          </w:tcPr>
          <w:p w14:paraId="5B70422A" w14:textId="77777777" w:rsidR="00183C6D" w:rsidRPr="00C63897" w:rsidRDefault="00183C6D" w:rsidP="004A2F2B">
            <w:pPr>
              <w:suppressAutoHyphens/>
              <w:ind w:left="113" w:right="113"/>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Обучение по МДК, в т.ч.:</w:t>
            </w:r>
          </w:p>
        </w:tc>
        <w:tc>
          <w:tcPr>
            <w:tcW w:w="391" w:type="pct"/>
            <w:textDirection w:val="btLr"/>
            <w:vAlign w:val="center"/>
          </w:tcPr>
          <w:p w14:paraId="7CA73DF7" w14:textId="77777777" w:rsidR="00183C6D" w:rsidRPr="00C63897" w:rsidRDefault="00183C6D" w:rsidP="004A2F2B">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Освоение теоретического материала</w:t>
            </w:r>
          </w:p>
        </w:tc>
        <w:tc>
          <w:tcPr>
            <w:tcW w:w="389" w:type="pct"/>
            <w:textDirection w:val="btLr"/>
            <w:vAlign w:val="center"/>
          </w:tcPr>
          <w:p w14:paraId="37011E79" w14:textId="77777777" w:rsidR="00183C6D" w:rsidRPr="00C63897" w:rsidRDefault="00183C6D" w:rsidP="004A2F2B">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color w:val="000000"/>
                <w:lang w:eastAsia="ru-RU"/>
              </w:rPr>
              <w:t xml:space="preserve">Лабораторных </w:t>
            </w:r>
            <w:r w:rsidRPr="00C63897">
              <w:rPr>
                <w:rFonts w:ascii="Times New Roman" w:eastAsia="Times New Roman" w:hAnsi="Times New Roman" w:cs="Times New Roman"/>
                <w:color w:val="000000"/>
                <w:lang w:eastAsia="ru-RU"/>
              </w:rPr>
              <w:br/>
              <w:t>и практических занятий</w:t>
            </w:r>
          </w:p>
        </w:tc>
        <w:tc>
          <w:tcPr>
            <w:tcW w:w="292" w:type="pct"/>
            <w:textDirection w:val="btLr"/>
            <w:vAlign w:val="center"/>
          </w:tcPr>
          <w:p w14:paraId="40FAD79B" w14:textId="77777777" w:rsidR="00183C6D" w:rsidRPr="00C63897" w:rsidRDefault="00183C6D" w:rsidP="004A2F2B">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92" w:type="pct"/>
            <w:textDirection w:val="btLr"/>
            <w:vAlign w:val="center"/>
          </w:tcPr>
          <w:p w14:paraId="722E325E" w14:textId="77777777" w:rsidR="00183C6D" w:rsidRPr="00C63897" w:rsidRDefault="00183C6D" w:rsidP="004A2F2B">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12"/>
            </w:r>
          </w:p>
        </w:tc>
        <w:tc>
          <w:tcPr>
            <w:tcW w:w="341" w:type="pct"/>
            <w:shd w:val="clear" w:color="auto" w:fill="D9D9D9" w:themeFill="background1" w:themeFillShade="D9"/>
            <w:textDirection w:val="btLr"/>
            <w:vAlign w:val="center"/>
          </w:tcPr>
          <w:p w14:paraId="714F30EA" w14:textId="77777777" w:rsidR="00183C6D" w:rsidRPr="00C63897" w:rsidRDefault="00183C6D" w:rsidP="004A2F2B">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80" w:type="pct"/>
            <w:shd w:val="clear" w:color="auto" w:fill="D9D9D9" w:themeFill="background1" w:themeFillShade="D9"/>
            <w:textDirection w:val="btLr"/>
          </w:tcPr>
          <w:p w14:paraId="06146916" w14:textId="77777777" w:rsidR="00183C6D" w:rsidRPr="00C63897" w:rsidRDefault="00183C6D" w:rsidP="004A2F2B">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183C6D" w:rsidRPr="005643D7" w14:paraId="538E2600" w14:textId="77777777" w:rsidTr="004A2F2B">
        <w:trPr>
          <w:cantSplit/>
          <w:trHeight w:val="73"/>
        </w:trPr>
        <w:tc>
          <w:tcPr>
            <w:tcW w:w="1617" w:type="pct"/>
            <w:tcBorders>
              <w:bottom w:val="single" w:sz="4" w:space="0" w:color="auto"/>
            </w:tcBorders>
            <w:vAlign w:val="center"/>
          </w:tcPr>
          <w:p w14:paraId="000E8D5B" w14:textId="77777777" w:rsidR="00183C6D" w:rsidRPr="005643D7" w:rsidRDefault="00183C6D" w:rsidP="004A2F2B">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1</w:t>
            </w:r>
          </w:p>
        </w:tc>
        <w:tc>
          <w:tcPr>
            <w:tcW w:w="589" w:type="pct"/>
            <w:tcBorders>
              <w:bottom w:val="single" w:sz="4" w:space="0" w:color="auto"/>
            </w:tcBorders>
            <w:vAlign w:val="center"/>
          </w:tcPr>
          <w:p w14:paraId="49517A41" w14:textId="77777777" w:rsidR="00183C6D" w:rsidRPr="005643D7" w:rsidRDefault="00183C6D" w:rsidP="004A2F2B">
            <w:pPr>
              <w:jc w:val="center"/>
              <w:rPr>
                <w:rFonts w:ascii="Times New Roman" w:eastAsia="Times New Roman" w:hAnsi="Times New Roman" w:cs="Times New Roman"/>
                <w:iCs/>
                <w:sz w:val="16"/>
                <w:szCs w:val="16"/>
                <w:lang w:eastAsia="ru-RU"/>
              </w:rPr>
            </w:pPr>
            <w:r w:rsidRPr="005643D7">
              <w:rPr>
                <w:rFonts w:ascii="Times New Roman" w:eastAsia="Times New Roman" w:hAnsi="Times New Roman" w:cs="Times New Roman"/>
                <w:iCs/>
                <w:sz w:val="16"/>
                <w:szCs w:val="16"/>
                <w:lang w:eastAsia="ru-RU"/>
              </w:rPr>
              <w:t>2</w:t>
            </w:r>
          </w:p>
        </w:tc>
        <w:tc>
          <w:tcPr>
            <w:tcW w:w="368" w:type="pct"/>
            <w:tcBorders>
              <w:bottom w:val="single" w:sz="4" w:space="0" w:color="auto"/>
            </w:tcBorders>
            <w:vAlign w:val="center"/>
          </w:tcPr>
          <w:p w14:paraId="55CBF12C" w14:textId="77777777" w:rsidR="00183C6D" w:rsidRPr="005643D7" w:rsidRDefault="00183C6D" w:rsidP="004A2F2B">
            <w:pPr>
              <w:jc w:val="center"/>
              <w:rPr>
                <w:rFonts w:ascii="Times New Roman" w:eastAsia="Times New Roman" w:hAnsi="Times New Roman" w:cs="Times New Roman"/>
                <w:iCs/>
                <w:sz w:val="16"/>
                <w:szCs w:val="16"/>
                <w:lang w:eastAsia="ru-RU"/>
              </w:rPr>
            </w:pPr>
            <w:r w:rsidRPr="005643D7">
              <w:rPr>
                <w:rFonts w:ascii="Times New Roman" w:eastAsia="Times New Roman" w:hAnsi="Times New Roman" w:cs="Times New Roman"/>
                <w:iCs/>
                <w:sz w:val="16"/>
                <w:szCs w:val="16"/>
                <w:lang w:eastAsia="ru-RU"/>
              </w:rPr>
              <w:t>3</w:t>
            </w:r>
          </w:p>
        </w:tc>
        <w:tc>
          <w:tcPr>
            <w:tcW w:w="441" w:type="pct"/>
            <w:shd w:val="clear" w:color="auto" w:fill="D9D9D9" w:themeFill="background1" w:themeFillShade="D9"/>
            <w:vAlign w:val="center"/>
          </w:tcPr>
          <w:p w14:paraId="0BEFF922" w14:textId="77777777" w:rsidR="00183C6D" w:rsidRPr="005643D7" w:rsidRDefault="00183C6D" w:rsidP="004A2F2B">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4</w:t>
            </w:r>
          </w:p>
        </w:tc>
        <w:tc>
          <w:tcPr>
            <w:tcW w:w="391" w:type="pct"/>
            <w:vAlign w:val="center"/>
          </w:tcPr>
          <w:p w14:paraId="10354028" w14:textId="77777777" w:rsidR="00183C6D" w:rsidRPr="005643D7" w:rsidRDefault="00183C6D" w:rsidP="004A2F2B">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5</w:t>
            </w:r>
          </w:p>
        </w:tc>
        <w:tc>
          <w:tcPr>
            <w:tcW w:w="389" w:type="pct"/>
            <w:vAlign w:val="center"/>
          </w:tcPr>
          <w:p w14:paraId="65EAF7D9" w14:textId="77777777" w:rsidR="00183C6D" w:rsidRPr="005643D7" w:rsidRDefault="00183C6D" w:rsidP="004A2F2B">
            <w:pPr>
              <w:suppressAutoHyphens/>
              <w:jc w:val="center"/>
              <w:rPr>
                <w:rFonts w:ascii="Times New Roman" w:eastAsia="Times New Roman" w:hAnsi="Times New Roman" w:cs="Times New Roman"/>
                <w:color w:val="000000"/>
                <w:sz w:val="16"/>
                <w:szCs w:val="16"/>
                <w:lang w:eastAsia="ru-RU"/>
              </w:rPr>
            </w:pPr>
            <w:r w:rsidRPr="005643D7">
              <w:rPr>
                <w:rFonts w:ascii="Times New Roman" w:eastAsia="Times New Roman" w:hAnsi="Times New Roman" w:cs="Times New Roman"/>
                <w:color w:val="000000"/>
                <w:sz w:val="16"/>
                <w:szCs w:val="16"/>
                <w:lang w:eastAsia="ru-RU"/>
              </w:rPr>
              <w:t>6</w:t>
            </w:r>
          </w:p>
        </w:tc>
        <w:tc>
          <w:tcPr>
            <w:tcW w:w="292" w:type="pct"/>
            <w:vAlign w:val="center"/>
          </w:tcPr>
          <w:p w14:paraId="02333E51" w14:textId="77777777" w:rsidR="00183C6D" w:rsidRPr="005643D7" w:rsidRDefault="00183C6D" w:rsidP="004A2F2B">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7</w:t>
            </w:r>
          </w:p>
        </w:tc>
        <w:tc>
          <w:tcPr>
            <w:tcW w:w="292" w:type="pct"/>
            <w:vAlign w:val="center"/>
          </w:tcPr>
          <w:p w14:paraId="02EA4DEB" w14:textId="77777777" w:rsidR="00183C6D" w:rsidRPr="005643D7" w:rsidRDefault="00183C6D" w:rsidP="004A2F2B">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8</w:t>
            </w:r>
          </w:p>
        </w:tc>
        <w:tc>
          <w:tcPr>
            <w:tcW w:w="341" w:type="pct"/>
            <w:shd w:val="clear" w:color="auto" w:fill="D9D9D9" w:themeFill="background1" w:themeFillShade="D9"/>
            <w:vAlign w:val="center"/>
          </w:tcPr>
          <w:p w14:paraId="71BBF574" w14:textId="77777777" w:rsidR="00183C6D" w:rsidRPr="005643D7" w:rsidRDefault="00183C6D" w:rsidP="004A2F2B">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9</w:t>
            </w:r>
          </w:p>
        </w:tc>
        <w:tc>
          <w:tcPr>
            <w:tcW w:w="280" w:type="pct"/>
            <w:shd w:val="clear" w:color="auto" w:fill="D9D9D9" w:themeFill="background1" w:themeFillShade="D9"/>
          </w:tcPr>
          <w:p w14:paraId="52C4661C" w14:textId="77777777" w:rsidR="00183C6D" w:rsidRPr="005643D7" w:rsidRDefault="00183C6D" w:rsidP="004A2F2B">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10</w:t>
            </w:r>
          </w:p>
        </w:tc>
      </w:tr>
      <w:tr w:rsidR="00183C6D" w:rsidRPr="00C63897" w14:paraId="7E29F270" w14:textId="77777777" w:rsidTr="004A2F2B">
        <w:tc>
          <w:tcPr>
            <w:tcW w:w="1617" w:type="pct"/>
          </w:tcPr>
          <w:p w14:paraId="0F54A213" w14:textId="77777777" w:rsidR="00183C6D" w:rsidRPr="00C63897" w:rsidRDefault="00C71341" w:rsidP="004A2F2B">
            <w:pPr>
              <w:rPr>
                <w:rFonts w:ascii="Times New Roman" w:eastAsia="Times New Roman" w:hAnsi="Times New Roman" w:cs="Times New Roman"/>
                <w:lang w:eastAsia="ru-RU"/>
              </w:rPr>
            </w:pPr>
            <w:r w:rsidRPr="00047725">
              <w:rPr>
                <w:rFonts w:ascii="Times New Roman" w:hAnsi="Times New Roman"/>
                <w:sz w:val="24"/>
                <w:szCs w:val="24"/>
              </w:rPr>
              <w:t>Раздел 1. Разработка информационных моделей в строительстве</w:t>
            </w:r>
          </w:p>
        </w:tc>
        <w:tc>
          <w:tcPr>
            <w:tcW w:w="589" w:type="pct"/>
          </w:tcPr>
          <w:p w14:paraId="3CDA5EBC" w14:textId="77777777" w:rsidR="00183C6D" w:rsidRPr="00C63897" w:rsidRDefault="00201089" w:rsidP="004A2F2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100</w:t>
            </w:r>
          </w:p>
        </w:tc>
        <w:tc>
          <w:tcPr>
            <w:tcW w:w="368" w:type="pct"/>
          </w:tcPr>
          <w:p w14:paraId="2071361B" w14:textId="77777777" w:rsidR="00183C6D" w:rsidRPr="00C63897" w:rsidRDefault="00201089" w:rsidP="004A2F2B">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64</w:t>
            </w:r>
          </w:p>
        </w:tc>
        <w:tc>
          <w:tcPr>
            <w:tcW w:w="441" w:type="pct"/>
            <w:shd w:val="clear" w:color="auto" w:fill="D9D9D9" w:themeFill="background1" w:themeFillShade="D9"/>
          </w:tcPr>
          <w:p w14:paraId="32355B30" w14:textId="77777777" w:rsidR="00183C6D" w:rsidRPr="00C63897" w:rsidRDefault="00201089" w:rsidP="004A2F2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100</w:t>
            </w:r>
          </w:p>
        </w:tc>
        <w:tc>
          <w:tcPr>
            <w:tcW w:w="391" w:type="pct"/>
          </w:tcPr>
          <w:p w14:paraId="43F80ED0" w14:textId="77777777" w:rsidR="00183C6D" w:rsidRPr="005643D7" w:rsidRDefault="00201089" w:rsidP="004A2F2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36</w:t>
            </w:r>
          </w:p>
        </w:tc>
        <w:tc>
          <w:tcPr>
            <w:tcW w:w="389" w:type="pct"/>
          </w:tcPr>
          <w:p w14:paraId="1E5D1B41" w14:textId="77777777" w:rsidR="00183C6D" w:rsidRPr="00C63897" w:rsidRDefault="00201089" w:rsidP="004A2F2B">
            <w:pPr>
              <w:jc w:val="center"/>
              <w:rPr>
                <w:rFonts w:ascii="Times New Roman" w:eastAsia="Times New Roman" w:hAnsi="Times New Roman" w:cs="Times New Roman"/>
                <w:b/>
                <w:bCs/>
                <w:lang w:eastAsia="ru-RU"/>
              </w:rPr>
            </w:pPr>
            <w:r>
              <w:rPr>
                <w:rFonts w:ascii="Times New Roman" w:eastAsia="Times New Roman" w:hAnsi="Times New Roman" w:cs="Times New Roman"/>
                <w:lang w:eastAsia="ru-RU"/>
              </w:rPr>
              <w:t>64</w:t>
            </w:r>
          </w:p>
        </w:tc>
        <w:tc>
          <w:tcPr>
            <w:tcW w:w="292" w:type="pct"/>
          </w:tcPr>
          <w:p w14:paraId="74EB5058" w14:textId="77777777" w:rsidR="00183C6D" w:rsidRPr="00C63897" w:rsidRDefault="00201089" w:rsidP="004A2F2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92" w:type="pct"/>
          </w:tcPr>
          <w:p w14:paraId="027647F8" w14:textId="77777777" w:rsidR="00183C6D" w:rsidRPr="00C63897" w:rsidRDefault="00183C6D" w:rsidP="004A2F2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341" w:type="pct"/>
            <w:shd w:val="clear" w:color="auto" w:fill="D9D9D9" w:themeFill="background1" w:themeFillShade="D9"/>
          </w:tcPr>
          <w:p w14:paraId="0EB39C49" w14:textId="77777777" w:rsidR="00183C6D" w:rsidRPr="00C63897" w:rsidRDefault="00183C6D" w:rsidP="004A2F2B">
            <w:pPr>
              <w:jc w:val="center"/>
              <w:rPr>
                <w:rFonts w:ascii="Times New Roman" w:eastAsia="Times New Roman" w:hAnsi="Times New Roman" w:cs="Times New Roman"/>
                <w:b/>
                <w:bCs/>
                <w:lang w:eastAsia="ru-RU"/>
              </w:rPr>
            </w:pPr>
          </w:p>
        </w:tc>
        <w:tc>
          <w:tcPr>
            <w:tcW w:w="280" w:type="pct"/>
            <w:shd w:val="clear" w:color="auto" w:fill="D9D9D9" w:themeFill="background1" w:themeFillShade="D9"/>
          </w:tcPr>
          <w:p w14:paraId="1B7F4FED" w14:textId="77777777" w:rsidR="00183C6D" w:rsidRPr="00C63897" w:rsidRDefault="00183C6D" w:rsidP="004A2F2B">
            <w:pPr>
              <w:jc w:val="center"/>
              <w:rPr>
                <w:rFonts w:ascii="Times New Roman" w:eastAsia="Times New Roman" w:hAnsi="Times New Roman" w:cs="Times New Roman"/>
                <w:b/>
                <w:bCs/>
                <w:lang w:eastAsia="ru-RU"/>
              </w:rPr>
            </w:pPr>
          </w:p>
        </w:tc>
      </w:tr>
      <w:tr w:rsidR="00183C6D" w:rsidRPr="00C63897" w14:paraId="04DF028B" w14:textId="77777777" w:rsidTr="00C71341">
        <w:trPr>
          <w:trHeight w:val="314"/>
        </w:trPr>
        <w:tc>
          <w:tcPr>
            <w:tcW w:w="1617" w:type="pct"/>
          </w:tcPr>
          <w:p w14:paraId="2A46AD7F" w14:textId="77777777" w:rsidR="00183C6D" w:rsidRPr="00C63897" w:rsidRDefault="00183C6D" w:rsidP="004A2F2B">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589" w:type="pct"/>
          </w:tcPr>
          <w:p w14:paraId="747AAFE2" w14:textId="77777777" w:rsidR="00183C6D" w:rsidRPr="00C63897" w:rsidRDefault="00C71341" w:rsidP="004A2F2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68" w:type="pct"/>
          </w:tcPr>
          <w:p w14:paraId="21BA6DA2" w14:textId="77777777" w:rsidR="00183C6D" w:rsidRPr="00C63897" w:rsidRDefault="00C71341" w:rsidP="004A2F2B">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c>
          <w:tcPr>
            <w:tcW w:w="441" w:type="pct"/>
            <w:shd w:val="clear" w:color="auto" w:fill="D9D9D9" w:themeFill="background1" w:themeFillShade="D9"/>
          </w:tcPr>
          <w:p w14:paraId="080CB580" w14:textId="77777777" w:rsidR="00183C6D" w:rsidRPr="00C63897" w:rsidRDefault="00183C6D" w:rsidP="004A2F2B">
            <w:pPr>
              <w:jc w:val="center"/>
              <w:rPr>
                <w:rFonts w:ascii="Times New Roman" w:eastAsia="Times New Roman" w:hAnsi="Times New Roman" w:cs="Times New Roman"/>
                <w:b/>
                <w:bCs/>
                <w:lang w:eastAsia="ru-RU"/>
              </w:rPr>
            </w:pPr>
          </w:p>
        </w:tc>
        <w:tc>
          <w:tcPr>
            <w:tcW w:w="1364" w:type="pct"/>
            <w:gridSpan w:val="4"/>
          </w:tcPr>
          <w:p w14:paraId="6A9B9436" w14:textId="77777777" w:rsidR="00183C6D" w:rsidRPr="00C63897" w:rsidRDefault="00183C6D" w:rsidP="004A2F2B">
            <w:pPr>
              <w:jc w:val="center"/>
              <w:rPr>
                <w:rFonts w:ascii="Times New Roman" w:eastAsia="Times New Roman" w:hAnsi="Times New Roman" w:cs="Times New Roman"/>
                <w:b/>
                <w:bCs/>
                <w:lang w:eastAsia="ru-RU"/>
              </w:rPr>
            </w:pPr>
          </w:p>
        </w:tc>
        <w:tc>
          <w:tcPr>
            <w:tcW w:w="341" w:type="pct"/>
            <w:shd w:val="clear" w:color="auto" w:fill="D9D9D9" w:themeFill="background1" w:themeFillShade="D9"/>
          </w:tcPr>
          <w:p w14:paraId="6D91DBF8" w14:textId="77777777" w:rsidR="00183C6D" w:rsidRPr="00C63897" w:rsidRDefault="00201089" w:rsidP="004A2F2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80" w:type="pct"/>
            <w:shd w:val="clear" w:color="auto" w:fill="D9D9D9" w:themeFill="background1" w:themeFillShade="D9"/>
          </w:tcPr>
          <w:p w14:paraId="0FB098B5" w14:textId="77777777" w:rsidR="00183C6D" w:rsidRPr="00C63897" w:rsidRDefault="00183C6D" w:rsidP="004A2F2B">
            <w:pPr>
              <w:jc w:val="center"/>
              <w:rPr>
                <w:rFonts w:ascii="Times New Roman" w:eastAsia="Times New Roman" w:hAnsi="Times New Roman" w:cs="Times New Roman"/>
                <w:b/>
                <w:bCs/>
                <w:lang w:eastAsia="ru-RU"/>
              </w:rPr>
            </w:pPr>
          </w:p>
        </w:tc>
      </w:tr>
      <w:tr w:rsidR="00183C6D" w:rsidRPr="00C63897" w14:paraId="7A9BBEF6" w14:textId="77777777" w:rsidTr="00C71341">
        <w:trPr>
          <w:trHeight w:val="314"/>
        </w:trPr>
        <w:tc>
          <w:tcPr>
            <w:tcW w:w="1617" w:type="pct"/>
          </w:tcPr>
          <w:p w14:paraId="7A71371B" w14:textId="77777777" w:rsidR="00183C6D" w:rsidRPr="00C63897" w:rsidRDefault="00183C6D" w:rsidP="004A2F2B">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89" w:type="pct"/>
          </w:tcPr>
          <w:p w14:paraId="645BF1E1" w14:textId="77777777" w:rsidR="00183C6D" w:rsidRPr="00C63897" w:rsidRDefault="00C71341" w:rsidP="004A2F2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68" w:type="pct"/>
          </w:tcPr>
          <w:p w14:paraId="365B344F" w14:textId="77777777" w:rsidR="00183C6D" w:rsidRPr="00C63897" w:rsidRDefault="00C71341" w:rsidP="004A2F2B">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c>
          <w:tcPr>
            <w:tcW w:w="441" w:type="pct"/>
            <w:shd w:val="clear" w:color="auto" w:fill="D9D9D9" w:themeFill="background1" w:themeFillShade="D9"/>
          </w:tcPr>
          <w:p w14:paraId="63F27FEE" w14:textId="77777777" w:rsidR="00183C6D" w:rsidRPr="00C63897" w:rsidRDefault="00183C6D" w:rsidP="004A2F2B">
            <w:pPr>
              <w:jc w:val="center"/>
              <w:rPr>
                <w:rFonts w:ascii="Times New Roman" w:eastAsia="Times New Roman" w:hAnsi="Times New Roman" w:cs="Times New Roman"/>
                <w:b/>
                <w:bCs/>
                <w:lang w:eastAsia="ru-RU"/>
              </w:rPr>
            </w:pPr>
          </w:p>
        </w:tc>
        <w:tc>
          <w:tcPr>
            <w:tcW w:w="1364" w:type="pct"/>
            <w:gridSpan w:val="4"/>
          </w:tcPr>
          <w:p w14:paraId="6922C75E" w14:textId="77777777" w:rsidR="00183C6D" w:rsidRPr="00C63897" w:rsidRDefault="00183C6D" w:rsidP="004A2F2B">
            <w:pPr>
              <w:jc w:val="center"/>
              <w:rPr>
                <w:rFonts w:ascii="Times New Roman" w:eastAsia="Times New Roman" w:hAnsi="Times New Roman" w:cs="Times New Roman"/>
                <w:b/>
                <w:bCs/>
                <w:lang w:eastAsia="ru-RU"/>
              </w:rPr>
            </w:pPr>
          </w:p>
        </w:tc>
        <w:tc>
          <w:tcPr>
            <w:tcW w:w="341" w:type="pct"/>
            <w:shd w:val="clear" w:color="auto" w:fill="D9D9D9" w:themeFill="background1" w:themeFillShade="D9"/>
          </w:tcPr>
          <w:p w14:paraId="76474F4A" w14:textId="77777777" w:rsidR="00183C6D" w:rsidRPr="00C63897" w:rsidRDefault="00183C6D" w:rsidP="004A2F2B">
            <w:pPr>
              <w:jc w:val="center"/>
              <w:rPr>
                <w:rFonts w:ascii="Times New Roman" w:eastAsia="Times New Roman" w:hAnsi="Times New Roman" w:cs="Times New Roman"/>
                <w:b/>
                <w:bCs/>
                <w:lang w:eastAsia="ru-RU"/>
              </w:rPr>
            </w:pPr>
          </w:p>
        </w:tc>
        <w:tc>
          <w:tcPr>
            <w:tcW w:w="280" w:type="pct"/>
            <w:shd w:val="clear" w:color="auto" w:fill="D9D9D9" w:themeFill="background1" w:themeFillShade="D9"/>
          </w:tcPr>
          <w:p w14:paraId="28B9CA89" w14:textId="77777777" w:rsidR="00183C6D" w:rsidRPr="00C63897" w:rsidRDefault="00201089" w:rsidP="004A2F2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r>
      <w:tr w:rsidR="00183C6D" w:rsidRPr="00C63897" w14:paraId="75C8C211" w14:textId="77777777" w:rsidTr="00C71341">
        <w:tc>
          <w:tcPr>
            <w:tcW w:w="1617" w:type="pct"/>
          </w:tcPr>
          <w:p w14:paraId="43F9D15D" w14:textId="77777777" w:rsidR="00183C6D" w:rsidRPr="00C63897" w:rsidRDefault="00183C6D" w:rsidP="004A2F2B">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89" w:type="pct"/>
          </w:tcPr>
          <w:p w14:paraId="61E1A923" w14:textId="77777777" w:rsidR="00183C6D" w:rsidRPr="00C63897" w:rsidRDefault="00201089" w:rsidP="004A2F2B">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368" w:type="pct"/>
            <w:shd w:val="clear" w:color="auto" w:fill="auto"/>
          </w:tcPr>
          <w:p w14:paraId="29228114" w14:textId="77777777" w:rsidR="00183C6D" w:rsidRPr="00C63897" w:rsidRDefault="00183C6D" w:rsidP="004A2F2B">
            <w:pPr>
              <w:jc w:val="center"/>
              <w:rPr>
                <w:rFonts w:ascii="Times New Roman" w:eastAsia="Times New Roman" w:hAnsi="Times New Roman" w:cs="Times New Roman"/>
                <w:b/>
                <w:lang w:eastAsia="ru-RU"/>
              </w:rPr>
            </w:pPr>
          </w:p>
        </w:tc>
        <w:tc>
          <w:tcPr>
            <w:tcW w:w="441" w:type="pct"/>
            <w:shd w:val="clear" w:color="auto" w:fill="D9D9D9" w:themeFill="background1" w:themeFillShade="D9"/>
          </w:tcPr>
          <w:p w14:paraId="2BBE9C2E" w14:textId="77777777" w:rsidR="00183C6D" w:rsidRPr="00C63897" w:rsidRDefault="00183C6D" w:rsidP="004A2F2B">
            <w:pPr>
              <w:jc w:val="center"/>
              <w:rPr>
                <w:rFonts w:ascii="Times New Roman" w:eastAsia="Times New Roman" w:hAnsi="Times New Roman" w:cs="Times New Roman"/>
                <w:i/>
                <w:lang w:eastAsia="ru-RU"/>
              </w:rPr>
            </w:pPr>
          </w:p>
        </w:tc>
        <w:tc>
          <w:tcPr>
            <w:tcW w:w="1364" w:type="pct"/>
            <w:gridSpan w:val="4"/>
          </w:tcPr>
          <w:p w14:paraId="4A7A683A" w14:textId="77777777" w:rsidR="00183C6D" w:rsidRPr="00C63897" w:rsidRDefault="00183C6D" w:rsidP="004A2F2B">
            <w:pPr>
              <w:jc w:val="center"/>
              <w:rPr>
                <w:rFonts w:ascii="Times New Roman" w:eastAsia="Times New Roman" w:hAnsi="Times New Roman" w:cs="Times New Roman"/>
                <w:i/>
                <w:lang w:eastAsia="ru-RU"/>
              </w:rPr>
            </w:pPr>
          </w:p>
        </w:tc>
        <w:tc>
          <w:tcPr>
            <w:tcW w:w="341" w:type="pct"/>
            <w:shd w:val="clear" w:color="auto" w:fill="D9D9D9" w:themeFill="background1" w:themeFillShade="D9"/>
          </w:tcPr>
          <w:p w14:paraId="54FD58E7" w14:textId="77777777" w:rsidR="00183C6D" w:rsidRPr="00C63897" w:rsidRDefault="00183C6D" w:rsidP="004A2F2B">
            <w:pPr>
              <w:jc w:val="center"/>
              <w:rPr>
                <w:rFonts w:ascii="Times New Roman" w:eastAsia="Times New Roman" w:hAnsi="Times New Roman" w:cs="Times New Roman"/>
                <w:i/>
                <w:lang w:eastAsia="ru-RU"/>
              </w:rPr>
            </w:pPr>
          </w:p>
        </w:tc>
        <w:tc>
          <w:tcPr>
            <w:tcW w:w="280" w:type="pct"/>
            <w:shd w:val="clear" w:color="auto" w:fill="D9D9D9" w:themeFill="background1" w:themeFillShade="D9"/>
          </w:tcPr>
          <w:p w14:paraId="16487BF9" w14:textId="77777777" w:rsidR="00183C6D" w:rsidRPr="00C63897" w:rsidRDefault="00183C6D" w:rsidP="004A2F2B">
            <w:pPr>
              <w:jc w:val="center"/>
              <w:rPr>
                <w:rFonts w:ascii="Times New Roman" w:eastAsia="Times New Roman" w:hAnsi="Times New Roman" w:cs="Times New Roman"/>
                <w:i/>
                <w:lang w:eastAsia="ru-RU"/>
              </w:rPr>
            </w:pPr>
          </w:p>
        </w:tc>
      </w:tr>
      <w:tr w:rsidR="00183C6D" w:rsidRPr="00C63897" w14:paraId="1D45B239" w14:textId="77777777" w:rsidTr="004A2F2B">
        <w:trPr>
          <w:trHeight w:val="217"/>
        </w:trPr>
        <w:tc>
          <w:tcPr>
            <w:tcW w:w="1617" w:type="pct"/>
          </w:tcPr>
          <w:p w14:paraId="31C9F260" w14:textId="77777777" w:rsidR="00183C6D" w:rsidRPr="00C63897" w:rsidRDefault="00183C6D" w:rsidP="004A2F2B">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589" w:type="pct"/>
          </w:tcPr>
          <w:p w14:paraId="2B640B71" w14:textId="77777777" w:rsidR="00183C6D" w:rsidRPr="00C63897" w:rsidRDefault="00201089" w:rsidP="004A2F2B">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180</w:t>
            </w:r>
          </w:p>
        </w:tc>
        <w:tc>
          <w:tcPr>
            <w:tcW w:w="368" w:type="pct"/>
          </w:tcPr>
          <w:p w14:paraId="3817BB3A" w14:textId="77777777" w:rsidR="00183C6D" w:rsidRPr="00C63897" w:rsidRDefault="00201089" w:rsidP="004A2F2B">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136</w:t>
            </w:r>
          </w:p>
        </w:tc>
        <w:tc>
          <w:tcPr>
            <w:tcW w:w="441" w:type="pct"/>
            <w:shd w:val="clear" w:color="auto" w:fill="D9D9D9" w:themeFill="background1" w:themeFillShade="D9"/>
          </w:tcPr>
          <w:p w14:paraId="01767D5C" w14:textId="77777777" w:rsidR="00183C6D" w:rsidRPr="00C63897" w:rsidRDefault="00201089" w:rsidP="004A2F2B">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100</w:t>
            </w:r>
          </w:p>
        </w:tc>
        <w:tc>
          <w:tcPr>
            <w:tcW w:w="391" w:type="pct"/>
          </w:tcPr>
          <w:p w14:paraId="39B3EB5E" w14:textId="77777777" w:rsidR="00183C6D" w:rsidRPr="00C63897" w:rsidRDefault="00201089" w:rsidP="004A2F2B">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36</w:t>
            </w:r>
          </w:p>
        </w:tc>
        <w:tc>
          <w:tcPr>
            <w:tcW w:w="389" w:type="pct"/>
          </w:tcPr>
          <w:p w14:paraId="465950C9" w14:textId="77777777" w:rsidR="00183C6D" w:rsidRPr="00C63897" w:rsidRDefault="00201089" w:rsidP="004A2F2B">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64</w:t>
            </w:r>
          </w:p>
        </w:tc>
        <w:tc>
          <w:tcPr>
            <w:tcW w:w="292" w:type="pct"/>
          </w:tcPr>
          <w:p w14:paraId="6B7D19F1" w14:textId="77777777" w:rsidR="00183C6D" w:rsidRPr="00C63897" w:rsidRDefault="00183C6D" w:rsidP="004A2F2B">
            <w:pPr>
              <w:jc w:val="center"/>
              <w:rPr>
                <w:rFonts w:ascii="Times New Roman" w:eastAsia="Times New Roman" w:hAnsi="Times New Roman" w:cs="Times New Roman"/>
                <w:b/>
                <w:i/>
                <w:lang w:eastAsia="ru-RU"/>
              </w:rPr>
            </w:pPr>
          </w:p>
        </w:tc>
        <w:tc>
          <w:tcPr>
            <w:tcW w:w="292" w:type="pct"/>
          </w:tcPr>
          <w:p w14:paraId="3959141C" w14:textId="77777777" w:rsidR="00183C6D" w:rsidRPr="00C63897" w:rsidRDefault="00183C6D" w:rsidP="004A2F2B">
            <w:pPr>
              <w:jc w:val="center"/>
              <w:rPr>
                <w:rFonts w:ascii="Times New Roman" w:eastAsia="Times New Roman" w:hAnsi="Times New Roman" w:cs="Times New Roman"/>
                <w:b/>
                <w:i/>
                <w:lang w:eastAsia="ru-RU"/>
              </w:rPr>
            </w:pPr>
          </w:p>
        </w:tc>
        <w:tc>
          <w:tcPr>
            <w:tcW w:w="341" w:type="pct"/>
            <w:shd w:val="clear" w:color="auto" w:fill="D9D9D9" w:themeFill="background1" w:themeFillShade="D9"/>
          </w:tcPr>
          <w:p w14:paraId="29653CD5" w14:textId="77777777" w:rsidR="00183C6D" w:rsidRPr="00C63897" w:rsidRDefault="00201089" w:rsidP="00201089">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c>
          <w:tcPr>
            <w:tcW w:w="280" w:type="pct"/>
            <w:shd w:val="clear" w:color="auto" w:fill="D9D9D9" w:themeFill="background1" w:themeFillShade="D9"/>
          </w:tcPr>
          <w:p w14:paraId="2BDB75DF" w14:textId="77777777" w:rsidR="00183C6D" w:rsidRPr="00C63897" w:rsidRDefault="00201089" w:rsidP="004A2F2B">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r>
    </w:tbl>
    <w:p w14:paraId="15D2EFC1" w14:textId="2F424FE1" w:rsidR="00183C6D" w:rsidRDefault="00183C6D" w:rsidP="00183C6D">
      <w:pPr>
        <w:spacing w:after="200" w:line="276" w:lineRule="auto"/>
        <w:rPr>
          <w:rFonts w:ascii="Times New Roman" w:eastAsia="Times New Roman" w:hAnsi="Times New Roman" w:cs="Times New Roman"/>
          <w:b/>
          <w:i/>
          <w:color w:val="0070C0"/>
          <w:sz w:val="24"/>
          <w:szCs w:val="24"/>
          <w:lang w:eastAsia="ru-RU"/>
        </w:rPr>
      </w:pPr>
    </w:p>
    <w:p w14:paraId="1DFF3286" w14:textId="77777777" w:rsidR="00ED77F3" w:rsidRDefault="00ED77F3" w:rsidP="00183C6D">
      <w:pPr>
        <w:spacing w:after="200" w:line="276" w:lineRule="auto"/>
        <w:rPr>
          <w:rFonts w:ascii="Times New Roman" w:eastAsia="Times New Roman" w:hAnsi="Times New Roman" w:cs="Times New Roman"/>
          <w:b/>
          <w:i/>
          <w:color w:val="0070C0"/>
          <w:sz w:val="24"/>
          <w:szCs w:val="24"/>
          <w:lang w:eastAsia="ru-RU"/>
        </w:rPr>
      </w:pPr>
    </w:p>
    <w:p w14:paraId="584477AF" w14:textId="77777777" w:rsidR="00183C6D" w:rsidRPr="00782EFC" w:rsidRDefault="00183C6D" w:rsidP="00183C6D">
      <w:pPr>
        <w:pStyle w:val="114"/>
        <w:rPr>
          <w:rFonts w:ascii="Times New Roman" w:hAnsi="Times New Roman"/>
        </w:rPr>
      </w:pPr>
      <w:r w:rsidRPr="00782EFC">
        <w:rPr>
          <w:rFonts w:ascii="Times New Roman" w:hAnsi="Times New Roman"/>
        </w:rPr>
        <w:lastRenderedPageBreak/>
        <w:t xml:space="preserve">2.3. Примерное содержание </w:t>
      </w:r>
      <w:r>
        <w:rPr>
          <w:rFonts w:ascii="Times New Roman" w:hAnsi="Times New Roman"/>
        </w:rPr>
        <w:t>профессионального модуля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183C6D" w:rsidRPr="00C63897" w14:paraId="6FC3BE56" w14:textId="77777777" w:rsidTr="004A2F2B">
        <w:trPr>
          <w:trHeight w:val="903"/>
        </w:trPr>
        <w:tc>
          <w:tcPr>
            <w:tcW w:w="2972" w:type="dxa"/>
            <w:vAlign w:val="center"/>
          </w:tcPr>
          <w:p w14:paraId="55B053BB" w14:textId="77777777" w:rsidR="00183C6D" w:rsidRPr="00C63897" w:rsidRDefault="00183C6D" w:rsidP="004A2F2B">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688920FF" w14:textId="77777777" w:rsidR="00183C6D" w:rsidRPr="00C63897" w:rsidRDefault="00183C6D" w:rsidP="00EA5841">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Примерное с</w:t>
            </w:r>
            <w:r w:rsidRPr="00C63897">
              <w:rPr>
                <w:rFonts w:ascii="Times New Roman" w:eastAsia="Times New Roman" w:hAnsi="Times New Roman" w:cs="Times New Roman"/>
                <w:b/>
                <w:bCs/>
                <w:lang w:eastAsia="ru-RU"/>
              </w:rPr>
              <w:t>одержание учебного материала, практически</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и лабораторны</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занятия, </w:t>
            </w:r>
          </w:p>
        </w:tc>
      </w:tr>
      <w:tr w:rsidR="00183C6D" w:rsidRPr="00C63897" w14:paraId="4DACB483" w14:textId="77777777" w:rsidTr="004A2F2B">
        <w:tc>
          <w:tcPr>
            <w:tcW w:w="9634" w:type="dxa"/>
            <w:gridSpan w:val="2"/>
          </w:tcPr>
          <w:p w14:paraId="4369D211" w14:textId="77777777" w:rsidR="00183C6D" w:rsidRPr="00C63897" w:rsidRDefault="00EA5841" w:rsidP="004A2F2B">
            <w:pPr>
              <w:rPr>
                <w:rFonts w:ascii="Times New Roman" w:eastAsia="Times New Roman" w:hAnsi="Times New Roman" w:cs="Times New Roman"/>
                <w:i/>
                <w:lang w:eastAsia="ru-RU"/>
              </w:rPr>
            </w:pPr>
            <w:r w:rsidRPr="00047725">
              <w:rPr>
                <w:rFonts w:ascii="Times New Roman" w:hAnsi="Times New Roman"/>
                <w:sz w:val="24"/>
                <w:szCs w:val="24"/>
              </w:rPr>
              <w:t>Раздел 1. Разработка информационных моделей в строительстве</w:t>
            </w:r>
            <w:r w:rsidR="00417CE1">
              <w:rPr>
                <w:rFonts w:ascii="Times New Roman" w:hAnsi="Times New Roman"/>
                <w:sz w:val="24"/>
                <w:szCs w:val="24"/>
              </w:rPr>
              <w:t xml:space="preserve">      100</w:t>
            </w:r>
            <w:r w:rsidR="00862031">
              <w:rPr>
                <w:rFonts w:ascii="Times New Roman" w:hAnsi="Times New Roman"/>
                <w:sz w:val="24"/>
                <w:szCs w:val="24"/>
              </w:rPr>
              <w:t xml:space="preserve"> часов</w:t>
            </w:r>
          </w:p>
        </w:tc>
      </w:tr>
      <w:tr w:rsidR="00183C6D" w:rsidRPr="00C63897" w14:paraId="0FDA8575" w14:textId="77777777" w:rsidTr="004A2F2B">
        <w:trPr>
          <w:trHeight w:val="20"/>
        </w:trPr>
        <w:tc>
          <w:tcPr>
            <w:tcW w:w="9634" w:type="dxa"/>
            <w:gridSpan w:val="2"/>
          </w:tcPr>
          <w:p w14:paraId="7595D35D" w14:textId="77777777" w:rsidR="00183C6D" w:rsidRPr="00C63897" w:rsidRDefault="00EA5841" w:rsidP="00417CE1">
            <w:pPr>
              <w:rPr>
                <w:rFonts w:ascii="Times New Roman" w:eastAsia="Times New Roman" w:hAnsi="Times New Roman" w:cs="Times New Roman"/>
                <w:i/>
                <w:lang w:eastAsia="ru-RU"/>
              </w:rPr>
            </w:pPr>
            <w:r w:rsidRPr="00047725">
              <w:rPr>
                <w:rFonts w:ascii="Times New Roman" w:hAnsi="Times New Roman"/>
                <w:b/>
                <w:bCs/>
                <w:sz w:val="24"/>
                <w:szCs w:val="24"/>
              </w:rPr>
              <w:t>МДК 05.01. Информационное моделирование в строительстве</w:t>
            </w:r>
            <w:r w:rsidR="00417CE1">
              <w:rPr>
                <w:rFonts w:ascii="Times New Roman" w:hAnsi="Times New Roman"/>
                <w:b/>
                <w:bCs/>
                <w:sz w:val="24"/>
                <w:szCs w:val="24"/>
              </w:rPr>
              <w:t xml:space="preserve">   100</w:t>
            </w:r>
            <w:r w:rsidR="00862031">
              <w:rPr>
                <w:rFonts w:ascii="Times New Roman" w:hAnsi="Times New Roman"/>
                <w:b/>
                <w:bCs/>
                <w:sz w:val="24"/>
                <w:szCs w:val="24"/>
              </w:rPr>
              <w:t xml:space="preserve"> часов</w:t>
            </w:r>
          </w:p>
        </w:tc>
      </w:tr>
      <w:tr w:rsidR="00B56936" w:rsidRPr="00C63897" w14:paraId="2473F0FD" w14:textId="77777777" w:rsidTr="004A2F2B">
        <w:tc>
          <w:tcPr>
            <w:tcW w:w="2972" w:type="dxa"/>
            <w:vMerge w:val="restart"/>
          </w:tcPr>
          <w:p w14:paraId="4D3E97EB" w14:textId="77777777" w:rsidR="00B56936" w:rsidRPr="00C63897" w:rsidRDefault="00B56936" w:rsidP="004A2F2B">
            <w:pPr>
              <w:rPr>
                <w:rFonts w:ascii="Times New Roman" w:eastAsia="Times New Roman" w:hAnsi="Times New Roman" w:cs="Times New Roman"/>
                <w:b/>
                <w:bCs/>
                <w:lang w:eastAsia="ru-RU"/>
              </w:rPr>
            </w:pPr>
            <w:r w:rsidRPr="00047725">
              <w:rPr>
                <w:rFonts w:ascii="Times New Roman" w:hAnsi="Times New Roman"/>
                <w:b/>
                <w:bCs/>
                <w:sz w:val="24"/>
                <w:szCs w:val="24"/>
              </w:rPr>
              <w:t>Тема 1.1. Управление проектом</w:t>
            </w:r>
          </w:p>
        </w:tc>
        <w:tc>
          <w:tcPr>
            <w:tcW w:w="6662" w:type="dxa"/>
          </w:tcPr>
          <w:p w14:paraId="7556F7F9" w14:textId="77777777" w:rsidR="00B56936" w:rsidRPr="00C63897" w:rsidRDefault="00B56936" w:rsidP="00862031">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r>
              <w:rPr>
                <w:rFonts w:ascii="Times New Roman" w:eastAsia="Times New Roman" w:hAnsi="Times New Roman" w:cs="Times New Roman"/>
                <w:b/>
                <w:bCs/>
                <w:lang w:eastAsia="ru-RU"/>
              </w:rPr>
              <w:t xml:space="preserve"> </w:t>
            </w:r>
          </w:p>
        </w:tc>
      </w:tr>
      <w:tr w:rsidR="00B56936" w:rsidRPr="00C63897" w14:paraId="5EF987AB" w14:textId="77777777" w:rsidTr="004A2F2B">
        <w:trPr>
          <w:trHeight w:val="396"/>
        </w:trPr>
        <w:tc>
          <w:tcPr>
            <w:tcW w:w="2972" w:type="dxa"/>
            <w:vMerge/>
          </w:tcPr>
          <w:p w14:paraId="0EF0D22F" w14:textId="77777777" w:rsidR="00B56936" w:rsidRPr="00C63897" w:rsidRDefault="00B56936" w:rsidP="004A2F2B">
            <w:pPr>
              <w:rPr>
                <w:rFonts w:ascii="Times New Roman" w:eastAsia="Times New Roman" w:hAnsi="Times New Roman" w:cs="Times New Roman"/>
                <w:b/>
                <w:bCs/>
                <w:lang w:eastAsia="ru-RU"/>
              </w:rPr>
            </w:pPr>
          </w:p>
        </w:tc>
        <w:tc>
          <w:tcPr>
            <w:tcW w:w="6662" w:type="dxa"/>
          </w:tcPr>
          <w:p w14:paraId="47BC185C" w14:textId="77777777" w:rsidR="00B56936" w:rsidRDefault="00B56936" w:rsidP="004A2F2B">
            <w:pPr>
              <w:suppressAutoHyphens/>
              <w:jc w:val="both"/>
              <w:rPr>
                <w:rFonts w:ascii="Times New Roman" w:hAnsi="Times New Roman"/>
                <w:sz w:val="24"/>
                <w:szCs w:val="24"/>
              </w:rPr>
            </w:pPr>
            <w:r w:rsidRPr="00047725">
              <w:rPr>
                <w:rFonts w:ascii="Times New Roman" w:hAnsi="Times New Roman"/>
                <w:sz w:val="24"/>
                <w:szCs w:val="24"/>
              </w:rPr>
              <w:t>Понятие об информационном моделировании</w:t>
            </w:r>
            <w:r w:rsidRPr="00047725">
              <w:rPr>
                <w:rFonts w:ascii="Times New Roman" w:hAnsi="Times New Roman"/>
                <w:b/>
                <w:sz w:val="24"/>
                <w:szCs w:val="24"/>
              </w:rPr>
              <w:t xml:space="preserve">. </w:t>
            </w:r>
            <w:r w:rsidRPr="00047725">
              <w:rPr>
                <w:rFonts w:ascii="Times New Roman" w:hAnsi="Times New Roman"/>
                <w:sz w:val="24"/>
                <w:szCs w:val="24"/>
              </w:rPr>
              <w:t>Моделирование как метод решения прикладных задач</w:t>
            </w:r>
            <w:r>
              <w:rPr>
                <w:rFonts w:ascii="Times New Roman" w:hAnsi="Times New Roman"/>
                <w:sz w:val="24"/>
                <w:szCs w:val="24"/>
              </w:rPr>
              <w:t>.</w:t>
            </w:r>
            <w:r w:rsidRPr="00047725">
              <w:t xml:space="preserve"> </w:t>
            </w:r>
            <w:r w:rsidRPr="00047725">
              <w:rPr>
                <w:rFonts w:ascii="Times New Roman" w:hAnsi="Times New Roman"/>
                <w:sz w:val="24"/>
                <w:szCs w:val="24"/>
              </w:rPr>
              <w:t>Основные понятия информационного моделирования.</w:t>
            </w:r>
            <w:r>
              <w:rPr>
                <w:rFonts w:ascii="Times New Roman" w:hAnsi="Times New Roman"/>
                <w:sz w:val="24"/>
                <w:szCs w:val="24"/>
              </w:rPr>
              <w:t xml:space="preserve"> </w:t>
            </w:r>
            <w:r w:rsidRPr="00047725">
              <w:rPr>
                <w:rFonts w:ascii="Times New Roman" w:hAnsi="Times New Roman"/>
                <w:sz w:val="24"/>
                <w:szCs w:val="24"/>
              </w:rPr>
              <w:t>Связи между объектами</w:t>
            </w:r>
            <w:r>
              <w:rPr>
                <w:rFonts w:ascii="Times New Roman" w:hAnsi="Times New Roman"/>
                <w:sz w:val="24"/>
                <w:szCs w:val="24"/>
              </w:rPr>
              <w:t>.</w:t>
            </w:r>
          </w:p>
          <w:p w14:paraId="15FF5F9C" w14:textId="77777777" w:rsidR="00B56936" w:rsidRDefault="00B56936" w:rsidP="004A2F2B">
            <w:pPr>
              <w:suppressAutoHyphens/>
              <w:jc w:val="both"/>
              <w:rPr>
                <w:rFonts w:ascii="Times New Roman" w:hAnsi="Times New Roman"/>
                <w:sz w:val="24"/>
                <w:szCs w:val="24"/>
              </w:rPr>
            </w:pPr>
            <w:r w:rsidRPr="00047725">
              <w:rPr>
                <w:rFonts w:ascii="Times New Roman" w:hAnsi="Times New Roman"/>
                <w:sz w:val="24"/>
                <w:szCs w:val="24"/>
              </w:rPr>
              <w:t>Международные, национальные и отраслевые стандарты в области информационного моделирования ОКС</w:t>
            </w:r>
            <w:r>
              <w:rPr>
                <w:rFonts w:ascii="Times New Roman" w:hAnsi="Times New Roman"/>
                <w:sz w:val="24"/>
                <w:szCs w:val="24"/>
              </w:rPr>
              <w:t xml:space="preserve"> (объекта капитального строительства).</w:t>
            </w:r>
          </w:p>
          <w:p w14:paraId="0103A384" w14:textId="77777777" w:rsidR="00B56936" w:rsidRDefault="00B56936" w:rsidP="004A2F2B">
            <w:pPr>
              <w:suppressAutoHyphens/>
              <w:jc w:val="both"/>
              <w:rPr>
                <w:rFonts w:ascii="Times New Roman" w:hAnsi="Times New Roman"/>
                <w:b/>
                <w:sz w:val="24"/>
                <w:szCs w:val="24"/>
              </w:rPr>
            </w:pPr>
            <w:r w:rsidRPr="00047725">
              <w:rPr>
                <w:rFonts w:ascii="Times New Roman" w:hAnsi="Times New Roman"/>
                <w:sz w:val="24"/>
                <w:szCs w:val="24"/>
              </w:rPr>
              <w:t>Принципы работы в среде общих данных</w:t>
            </w:r>
            <w:r w:rsidRPr="00047725">
              <w:rPr>
                <w:rFonts w:ascii="Times New Roman" w:hAnsi="Times New Roman"/>
                <w:b/>
                <w:sz w:val="24"/>
                <w:szCs w:val="24"/>
              </w:rPr>
              <w:t>.</w:t>
            </w:r>
          </w:p>
          <w:p w14:paraId="03A4A924" w14:textId="77777777" w:rsidR="00B56936" w:rsidRPr="00C63897" w:rsidRDefault="00B56936" w:rsidP="00BE6C8F">
            <w:pPr>
              <w:suppressAutoHyphens/>
              <w:jc w:val="both"/>
              <w:rPr>
                <w:rFonts w:ascii="Times New Roman" w:eastAsia="Times New Roman" w:hAnsi="Times New Roman" w:cs="Times New Roman"/>
                <w:lang w:eastAsia="ru-RU"/>
              </w:rPr>
            </w:pPr>
            <w:r w:rsidRPr="00047725">
              <w:rPr>
                <w:rFonts w:ascii="Times New Roman" w:hAnsi="Times New Roman"/>
                <w:sz w:val="24"/>
                <w:szCs w:val="24"/>
              </w:rPr>
              <w:t>Назначение, состав и структура стандарта применения технологий информационного моделирования ОКС в организации</w:t>
            </w:r>
          </w:p>
        </w:tc>
      </w:tr>
      <w:tr w:rsidR="00B56936" w:rsidRPr="00C63897" w14:paraId="14C0E84F" w14:textId="77777777" w:rsidTr="004A2F2B">
        <w:trPr>
          <w:trHeight w:val="20"/>
        </w:trPr>
        <w:tc>
          <w:tcPr>
            <w:tcW w:w="2972" w:type="dxa"/>
            <w:vMerge/>
          </w:tcPr>
          <w:p w14:paraId="25D69C4C" w14:textId="77777777" w:rsidR="00B56936" w:rsidRPr="00C63897" w:rsidRDefault="00B56936" w:rsidP="004A2F2B">
            <w:pPr>
              <w:rPr>
                <w:rFonts w:ascii="Times New Roman" w:eastAsia="Times New Roman" w:hAnsi="Times New Roman" w:cs="Times New Roman"/>
                <w:b/>
                <w:bCs/>
                <w:lang w:eastAsia="ru-RU"/>
              </w:rPr>
            </w:pPr>
          </w:p>
        </w:tc>
        <w:tc>
          <w:tcPr>
            <w:tcW w:w="6662" w:type="dxa"/>
          </w:tcPr>
          <w:p w14:paraId="3536DCC9" w14:textId="77777777" w:rsidR="00B56936" w:rsidRPr="00C63897" w:rsidRDefault="00B56936" w:rsidP="004A2F2B">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56936" w:rsidRPr="00C63897" w14:paraId="79C7FD39" w14:textId="77777777" w:rsidTr="004A2F2B">
        <w:trPr>
          <w:trHeight w:val="204"/>
        </w:trPr>
        <w:tc>
          <w:tcPr>
            <w:tcW w:w="2972" w:type="dxa"/>
            <w:vMerge/>
          </w:tcPr>
          <w:p w14:paraId="479CD7A5" w14:textId="77777777" w:rsidR="00B56936" w:rsidRPr="00C63897" w:rsidRDefault="00B56936" w:rsidP="004A2F2B">
            <w:pPr>
              <w:rPr>
                <w:rFonts w:ascii="Times New Roman" w:eastAsia="Times New Roman" w:hAnsi="Times New Roman" w:cs="Times New Roman"/>
                <w:b/>
                <w:bCs/>
                <w:lang w:eastAsia="ru-RU"/>
              </w:rPr>
            </w:pPr>
          </w:p>
        </w:tc>
        <w:tc>
          <w:tcPr>
            <w:tcW w:w="6662" w:type="dxa"/>
          </w:tcPr>
          <w:p w14:paraId="6709B094" w14:textId="77777777" w:rsidR="00B56936" w:rsidRPr="00C63897" w:rsidRDefault="00B56936" w:rsidP="00B56936">
            <w:pPr>
              <w:suppressAutoHyphens/>
              <w:jc w:val="both"/>
              <w:rPr>
                <w:rFonts w:ascii="Times New Roman" w:eastAsia="Times New Roman" w:hAnsi="Times New Roman" w:cs="Times New Roman"/>
                <w:iCs/>
                <w:lang w:eastAsia="ru-RU"/>
              </w:rPr>
            </w:pPr>
            <w:r w:rsidRPr="00C63897">
              <w:rPr>
                <w:rFonts w:ascii="Times New Roman" w:eastAsia="Times New Roman" w:hAnsi="Times New Roman" w:cs="Times New Roman"/>
                <w:lang w:eastAsia="ru-RU"/>
              </w:rPr>
              <w:t xml:space="preserve">1. </w:t>
            </w:r>
            <w:r w:rsidRPr="00047725">
              <w:rPr>
                <w:rFonts w:ascii="Times New Roman" w:hAnsi="Times New Roman"/>
                <w:bCs/>
                <w:sz w:val="24"/>
                <w:szCs w:val="24"/>
              </w:rPr>
              <w:t>Организация среды общих данных: создание проекта</w:t>
            </w:r>
          </w:p>
        </w:tc>
      </w:tr>
      <w:tr w:rsidR="00B56936" w:rsidRPr="00C63897" w14:paraId="297A53CF" w14:textId="77777777" w:rsidTr="004A2F2B">
        <w:trPr>
          <w:trHeight w:val="204"/>
        </w:trPr>
        <w:tc>
          <w:tcPr>
            <w:tcW w:w="2972" w:type="dxa"/>
            <w:vMerge/>
          </w:tcPr>
          <w:p w14:paraId="084A5D49" w14:textId="77777777" w:rsidR="00B56936" w:rsidRPr="00C63897" w:rsidRDefault="00B56936" w:rsidP="004A2F2B">
            <w:pPr>
              <w:rPr>
                <w:rFonts w:ascii="Times New Roman" w:eastAsia="Times New Roman" w:hAnsi="Times New Roman" w:cs="Times New Roman"/>
                <w:b/>
                <w:bCs/>
                <w:lang w:eastAsia="ru-RU"/>
              </w:rPr>
            </w:pPr>
          </w:p>
        </w:tc>
        <w:tc>
          <w:tcPr>
            <w:tcW w:w="6662" w:type="dxa"/>
          </w:tcPr>
          <w:p w14:paraId="27E96A73" w14:textId="77777777" w:rsidR="00B56936" w:rsidRDefault="00B56936" w:rsidP="00B5693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0A588B5" w14:textId="77777777" w:rsidR="00B56936" w:rsidRPr="00C63897" w:rsidRDefault="00B56936" w:rsidP="00B56936">
            <w:pPr>
              <w:suppressAutoHyphens/>
              <w:jc w:val="both"/>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714E3" w:rsidRPr="00C63897" w14:paraId="733E3E42" w14:textId="77777777" w:rsidTr="004A2F2B">
        <w:trPr>
          <w:trHeight w:val="204"/>
        </w:trPr>
        <w:tc>
          <w:tcPr>
            <w:tcW w:w="2972" w:type="dxa"/>
            <w:vMerge w:val="restart"/>
          </w:tcPr>
          <w:p w14:paraId="54EDEDB0" w14:textId="77777777" w:rsidR="006714E3" w:rsidRPr="00C63897" w:rsidRDefault="006714E3" w:rsidP="00B56936">
            <w:pPr>
              <w:rPr>
                <w:rFonts w:ascii="Times New Roman" w:eastAsia="Times New Roman" w:hAnsi="Times New Roman" w:cs="Times New Roman"/>
                <w:b/>
                <w:bCs/>
                <w:lang w:eastAsia="ru-RU"/>
              </w:rPr>
            </w:pPr>
            <w:r w:rsidRPr="00047725">
              <w:rPr>
                <w:rFonts w:ascii="Times New Roman" w:hAnsi="Times New Roman"/>
                <w:b/>
                <w:bCs/>
                <w:sz w:val="24"/>
                <w:szCs w:val="24"/>
              </w:rPr>
              <w:t xml:space="preserve">Тема 1.2. Разработка информационной модели </w:t>
            </w:r>
            <w:r>
              <w:rPr>
                <w:rFonts w:ascii="Times New Roman" w:hAnsi="Times New Roman"/>
                <w:b/>
                <w:bCs/>
                <w:sz w:val="24"/>
                <w:szCs w:val="24"/>
              </w:rPr>
              <w:t>объекта капитального строительства</w:t>
            </w:r>
          </w:p>
        </w:tc>
        <w:tc>
          <w:tcPr>
            <w:tcW w:w="6662" w:type="dxa"/>
          </w:tcPr>
          <w:p w14:paraId="46C44956" w14:textId="77777777" w:rsidR="006714E3" w:rsidRPr="00C63897" w:rsidRDefault="006714E3" w:rsidP="00862031">
            <w:pPr>
              <w:suppressAutoHyphens/>
              <w:jc w:val="both"/>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Содержание</w:t>
            </w:r>
            <w:r>
              <w:rPr>
                <w:rFonts w:ascii="Times New Roman" w:eastAsia="Times New Roman" w:hAnsi="Times New Roman" w:cs="Times New Roman"/>
                <w:b/>
                <w:bCs/>
                <w:lang w:eastAsia="ru-RU"/>
              </w:rPr>
              <w:t xml:space="preserve">   </w:t>
            </w:r>
          </w:p>
        </w:tc>
      </w:tr>
      <w:tr w:rsidR="006714E3" w:rsidRPr="00C63897" w14:paraId="14D40419" w14:textId="77777777" w:rsidTr="004A2F2B">
        <w:trPr>
          <w:trHeight w:val="204"/>
        </w:trPr>
        <w:tc>
          <w:tcPr>
            <w:tcW w:w="2972" w:type="dxa"/>
            <w:vMerge/>
          </w:tcPr>
          <w:p w14:paraId="35E757E6" w14:textId="77777777" w:rsidR="006714E3" w:rsidRPr="00C63897" w:rsidRDefault="006714E3" w:rsidP="004A2F2B">
            <w:pPr>
              <w:rPr>
                <w:rFonts w:ascii="Times New Roman" w:eastAsia="Times New Roman" w:hAnsi="Times New Roman" w:cs="Times New Roman"/>
                <w:b/>
                <w:bCs/>
                <w:lang w:eastAsia="ru-RU"/>
              </w:rPr>
            </w:pPr>
          </w:p>
        </w:tc>
        <w:tc>
          <w:tcPr>
            <w:tcW w:w="6662" w:type="dxa"/>
          </w:tcPr>
          <w:p w14:paraId="0723D804" w14:textId="77777777" w:rsidR="006714E3" w:rsidRDefault="006714E3" w:rsidP="004A2F2B">
            <w:pPr>
              <w:suppressAutoHyphens/>
              <w:jc w:val="both"/>
              <w:rPr>
                <w:rFonts w:ascii="Times New Roman" w:hAnsi="Times New Roman"/>
                <w:sz w:val="24"/>
                <w:szCs w:val="24"/>
              </w:rPr>
            </w:pPr>
            <w:r w:rsidRPr="00047725">
              <w:rPr>
                <w:rFonts w:ascii="Times New Roman" w:hAnsi="Times New Roman"/>
                <w:sz w:val="24"/>
                <w:szCs w:val="24"/>
              </w:rPr>
              <w:t>Задачи информационного</w:t>
            </w:r>
            <w:r>
              <w:rPr>
                <w:rFonts w:ascii="Times New Roman" w:hAnsi="Times New Roman"/>
                <w:sz w:val="24"/>
                <w:szCs w:val="24"/>
              </w:rPr>
              <w:t xml:space="preserve"> </w:t>
            </w:r>
            <w:r w:rsidRPr="00047725">
              <w:rPr>
                <w:rFonts w:ascii="Times New Roman" w:hAnsi="Times New Roman"/>
                <w:sz w:val="24"/>
                <w:szCs w:val="24"/>
              </w:rPr>
              <w:t>моделирования ОКС на этапах их жизненного цикла. Назначение и цель использования создаваемых компонентов в задачах информационного моделирования ОКС.</w:t>
            </w:r>
          </w:p>
          <w:p w14:paraId="0522D38B" w14:textId="77777777" w:rsidR="006714E3" w:rsidRDefault="006714E3" w:rsidP="004A2F2B">
            <w:pPr>
              <w:suppressAutoHyphens/>
              <w:jc w:val="both"/>
              <w:rPr>
                <w:rFonts w:ascii="Times New Roman" w:hAnsi="Times New Roman"/>
                <w:sz w:val="24"/>
                <w:szCs w:val="24"/>
              </w:rPr>
            </w:pPr>
            <w:r w:rsidRPr="00047725">
              <w:rPr>
                <w:rFonts w:ascii="Times New Roman" w:hAnsi="Times New Roman"/>
                <w:sz w:val="24"/>
                <w:szCs w:val="24"/>
              </w:rPr>
              <w:t>Функциональные возможности программного обеспечения для информационного моделирования ОКС.</w:t>
            </w:r>
          </w:p>
          <w:p w14:paraId="241A36EB" w14:textId="77777777" w:rsidR="006714E3" w:rsidRDefault="006714E3" w:rsidP="004A2F2B">
            <w:pPr>
              <w:suppressAutoHyphens/>
              <w:jc w:val="both"/>
              <w:rPr>
                <w:rFonts w:ascii="Times New Roman" w:hAnsi="Times New Roman"/>
                <w:sz w:val="24"/>
                <w:szCs w:val="24"/>
              </w:rPr>
            </w:pPr>
            <w:r w:rsidRPr="00047725">
              <w:rPr>
                <w:rFonts w:ascii="Times New Roman" w:hAnsi="Times New Roman"/>
                <w:sz w:val="24"/>
                <w:szCs w:val="24"/>
              </w:rPr>
              <w:t>Методы геометрического компьютерного моделирования.</w:t>
            </w:r>
          </w:p>
          <w:p w14:paraId="1CB98A6C" w14:textId="77777777" w:rsidR="006714E3" w:rsidRDefault="006714E3" w:rsidP="004A2F2B">
            <w:pPr>
              <w:suppressAutoHyphens/>
              <w:jc w:val="both"/>
              <w:rPr>
                <w:rFonts w:ascii="Times New Roman" w:hAnsi="Times New Roman"/>
                <w:sz w:val="24"/>
                <w:szCs w:val="24"/>
              </w:rPr>
            </w:pPr>
            <w:r w:rsidRPr="00047725">
              <w:rPr>
                <w:rFonts w:ascii="Times New Roman" w:hAnsi="Times New Roman"/>
                <w:sz w:val="24"/>
                <w:szCs w:val="24"/>
              </w:rPr>
              <w:t>Технологии параметрического</w:t>
            </w:r>
            <w:r>
              <w:rPr>
                <w:rFonts w:ascii="Times New Roman" w:hAnsi="Times New Roman"/>
                <w:sz w:val="24"/>
                <w:szCs w:val="24"/>
              </w:rPr>
              <w:t xml:space="preserve"> </w:t>
            </w:r>
            <w:r w:rsidRPr="00047725">
              <w:rPr>
                <w:rFonts w:ascii="Times New Roman" w:hAnsi="Times New Roman"/>
                <w:sz w:val="24"/>
                <w:szCs w:val="24"/>
              </w:rPr>
              <w:t>моделирования</w:t>
            </w:r>
          </w:p>
          <w:p w14:paraId="15001BCA" w14:textId="77777777" w:rsidR="006714E3" w:rsidRDefault="006714E3" w:rsidP="004A2F2B">
            <w:pPr>
              <w:suppressAutoHyphens/>
              <w:jc w:val="both"/>
              <w:rPr>
                <w:rFonts w:ascii="Times New Roman" w:hAnsi="Times New Roman"/>
                <w:sz w:val="24"/>
                <w:szCs w:val="24"/>
              </w:rPr>
            </w:pPr>
            <w:r w:rsidRPr="00047725">
              <w:rPr>
                <w:rFonts w:ascii="Times New Roman" w:hAnsi="Times New Roman"/>
                <w:sz w:val="24"/>
                <w:szCs w:val="24"/>
              </w:rPr>
              <w:t>Способы представления данных элементов информационной модели ОКС в графическом и табличном виде.</w:t>
            </w:r>
          </w:p>
          <w:p w14:paraId="4036E3F5" w14:textId="77777777" w:rsidR="006714E3" w:rsidRPr="00C63897" w:rsidRDefault="006714E3" w:rsidP="004A2F2B">
            <w:pPr>
              <w:suppressAutoHyphens/>
              <w:jc w:val="both"/>
              <w:rPr>
                <w:rFonts w:ascii="Times New Roman" w:eastAsia="Times New Roman" w:hAnsi="Times New Roman" w:cs="Times New Roman"/>
                <w:lang w:eastAsia="ru-RU"/>
              </w:rPr>
            </w:pPr>
            <w:r w:rsidRPr="00047725">
              <w:rPr>
                <w:rFonts w:ascii="Times New Roman" w:hAnsi="Times New Roman"/>
                <w:sz w:val="24"/>
                <w:szCs w:val="24"/>
              </w:rPr>
              <w:t>Требования к составу и оформлению технической документации по ОКС. Инструменты оформления, публикации и выпуска технической документации на основе информационной модели ОКС</w:t>
            </w:r>
            <w:r>
              <w:rPr>
                <w:rFonts w:ascii="Times New Roman" w:hAnsi="Times New Roman"/>
                <w:sz w:val="24"/>
                <w:szCs w:val="24"/>
              </w:rPr>
              <w:t>.</w:t>
            </w:r>
          </w:p>
        </w:tc>
      </w:tr>
      <w:tr w:rsidR="006714E3" w:rsidRPr="00C63897" w14:paraId="569278AE" w14:textId="77777777" w:rsidTr="004A2F2B">
        <w:trPr>
          <w:trHeight w:val="204"/>
        </w:trPr>
        <w:tc>
          <w:tcPr>
            <w:tcW w:w="2972" w:type="dxa"/>
            <w:vMerge/>
          </w:tcPr>
          <w:p w14:paraId="24AE019C" w14:textId="77777777" w:rsidR="006714E3" w:rsidRPr="00C63897" w:rsidRDefault="006714E3" w:rsidP="004A2F2B">
            <w:pPr>
              <w:rPr>
                <w:rFonts w:ascii="Times New Roman" w:eastAsia="Times New Roman" w:hAnsi="Times New Roman" w:cs="Times New Roman"/>
                <w:b/>
                <w:bCs/>
                <w:lang w:eastAsia="ru-RU"/>
              </w:rPr>
            </w:pPr>
          </w:p>
        </w:tc>
        <w:tc>
          <w:tcPr>
            <w:tcW w:w="6662" w:type="dxa"/>
          </w:tcPr>
          <w:p w14:paraId="42807EEF" w14:textId="77777777" w:rsidR="006714E3" w:rsidRPr="00C63897" w:rsidRDefault="006714E3" w:rsidP="004A2F2B">
            <w:pPr>
              <w:suppressAutoHyphens/>
              <w:jc w:val="both"/>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6714E3" w:rsidRPr="00C63897" w14:paraId="2411C49E" w14:textId="77777777" w:rsidTr="004A2F2B">
        <w:trPr>
          <w:trHeight w:val="204"/>
        </w:trPr>
        <w:tc>
          <w:tcPr>
            <w:tcW w:w="2972" w:type="dxa"/>
            <w:vMerge/>
          </w:tcPr>
          <w:p w14:paraId="4C2C8D97" w14:textId="77777777" w:rsidR="006714E3" w:rsidRPr="00C63897" w:rsidRDefault="006714E3" w:rsidP="004A2F2B">
            <w:pPr>
              <w:rPr>
                <w:rFonts w:ascii="Times New Roman" w:eastAsia="Times New Roman" w:hAnsi="Times New Roman" w:cs="Times New Roman"/>
                <w:b/>
                <w:bCs/>
                <w:lang w:eastAsia="ru-RU"/>
              </w:rPr>
            </w:pPr>
          </w:p>
        </w:tc>
        <w:tc>
          <w:tcPr>
            <w:tcW w:w="6662" w:type="dxa"/>
          </w:tcPr>
          <w:p w14:paraId="6440C6A6" w14:textId="77777777" w:rsidR="006714E3" w:rsidRPr="00C63897" w:rsidRDefault="006714E3" w:rsidP="00674FDD">
            <w:pPr>
              <w:suppressAutoHyphens/>
              <w:jc w:val="both"/>
              <w:rPr>
                <w:rFonts w:ascii="Times New Roman" w:eastAsia="Times New Roman" w:hAnsi="Times New Roman" w:cs="Times New Roman"/>
                <w:lang w:eastAsia="ru-RU"/>
              </w:rPr>
            </w:pPr>
            <w:r w:rsidRPr="00047725">
              <w:rPr>
                <w:rFonts w:ascii="Times New Roman" w:hAnsi="Times New Roman"/>
                <w:sz w:val="24"/>
                <w:szCs w:val="24"/>
              </w:rPr>
              <w:t>2</w:t>
            </w:r>
            <w:r>
              <w:rPr>
                <w:rFonts w:ascii="Times New Roman" w:hAnsi="Times New Roman"/>
                <w:sz w:val="24"/>
                <w:szCs w:val="24"/>
              </w:rPr>
              <w:t>.</w:t>
            </w:r>
            <w:r w:rsidRPr="00047725">
              <w:rPr>
                <w:rFonts w:ascii="Times New Roman" w:hAnsi="Times New Roman"/>
                <w:sz w:val="24"/>
                <w:szCs w:val="24"/>
              </w:rPr>
              <w:t xml:space="preserve"> Моделирование свайного фундамента</w:t>
            </w:r>
          </w:p>
        </w:tc>
      </w:tr>
      <w:tr w:rsidR="006714E3" w:rsidRPr="00C63897" w14:paraId="0DA87961" w14:textId="77777777" w:rsidTr="004A2F2B">
        <w:trPr>
          <w:trHeight w:val="204"/>
        </w:trPr>
        <w:tc>
          <w:tcPr>
            <w:tcW w:w="2972" w:type="dxa"/>
            <w:vMerge/>
          </w:tcPr>
          <w:p w14:paraId="58B0B3F8" w14:textId="77777777" w:rsidR="006714E3" w:rsidRPr="00C63897" w:rsidRDefault="006714E3" w:rsidP="004A2F2B">
            <w:pPr>
              <w:rPr>
                <w:rFonts w:ascii="Times New Roman" w:eastAsia="Times New Roman" w:hAnsi="Times New Roman" w:cs="Times New Roman"/>
                <w:b/>
                <w:bCs/>
                <w:lang w:eastAsia="ru-RU"/>
              </w:rPr>
            </w:pPr>
          </w:p>
        </w:tc>
        <w:tc>
          <w:tcPr>
            <w:tcW w:w="6662" w:type="dxa"/>
          </w:tcPr>
          <w:p w14:paraId="0DF51161" w14:textId="77777777" w:rsidR="006714E3" w:rsidRPr="00047725" w:rsidRDefault="006714E3" w:rsidP="00674FDD">
            <w:pPr>
              <w:suppressAutoHyphens/>
              <w:jc w:val="both"/>
              <w:rPr>
                <w:rFonts w:ascii="Times New Roman" w:hAnsi="Times New Roman"/>
                <w:sz w:val="24"/>
                <w:szCs w:val="24"/>
              </w:rPr>
            </w:pPr>
            <w:r w:rsidRPr="00047725">
              <w:rPr>
                <w:rFonts w:ascii="Times New Roman" w:hAnsi="Times New Roman"/>
                <w:sz w:val="24"/>
                <w:szCs w:val="24"/>
              </w:rPr>
              <w:t>3</w:t>
            </w:r>
            <w:r>
              <w:rPr>
                <w:rFonts w:ascii="Times New Roman" w:hAnsi="Times New Roman"/>
                <w:sz w:val="24"/>
                <w:szCs w:val="24"/>
              </w:rPr>
              <w:t>.</w:t>
            </w:r>
            <w:r w:rsidRPr="00047725">
              <w:rPr>
                <w:rFonts w:ascii="Times New Roman" w:hAnsi="Times New Roman"/>
                <w:sz w:val="24"/>
                <w:szCs w:val="24"/>
              </w:rPr>
              <w:t xml:space="preserve"> Моделирование столбчатого фундамента</w:t>
            </w:r>
          </w:p>
        </w:tc>
      </w:tr>
      <w:tr w:rsidR="006714E3" w:rsidRPr="00C63897" w14:paraId="1430BE8E" w14:textId="77777777" w:rsidTr="004A2F2B">
        <w:trPr>
          <w:trHeight w:val="204"/>
        </w:trPr>
        <w:tc>
          <w:tcPr>
            <w:tcW w:w="2972" w:type="dxa"/>
            <w:vMerge/>
          </w:tcPr>
          <w:p w14:paraId="13452820" w14:textId="77777777" w:rsidR="006714E3" w:rsidRPr="00C63897" w:rsidRDefault="006714E3" w:rsidP="004A2F2B">
            <w:pPr>
              <w:rPr>
                <w:rFonts w:ascii="Times New Roman" w:eastAsia="Times New Roman" w:hAnsi="Times New Roman" w:cs="Times New Roman"/>
                <w:b/>
                <w:bCs/>
                <w:lang w:eastAsia="ru-RU"/>
              </w:rPr>
            </w:pPr>
          </w:p>
        </w:tc>
        <w:tc>
          <w:tcPr>
            <w:tcW w:w="6662" w:type="dxa"/>
          </w:tcPr>
          <w:p w14:paraId="5F211BB4" w14:textId="77777777" w:rsidR="006714E3" w:rsidRPr="00047725" w:rsidRDefault="006714E3" w:rsidP="00674FDD">
            <w:pPr>
              <w:suppressAutoHyphens/>
              <w:jc w:val="both"/>
              <w:rPr>
                <w:rFonts w:ascii="Times New Roman" w:hAnsi="Times New Roman"/>
                <w:sz w:val="24"/>
                <w:szCs w:val="24"/>
              </w:rPr>
            </w:pPr>
            <w:r>
              <w:rPr>
                <w:rFonts w:ascii="Times New Roman" w:hAnsi="Times New Roman"/>
                <w:sz w:val="24"/>
                <w:szCs w:val="24"/>
              </w:rPr>
              <w:t>4.</w:t>
            </w:r>
            <w:r w:rsidRPr="00047725">
              <w:rPr>
                <w:rFonts w:ascii="Times New Roman" w:hAnsi="Times New Roman"/>
                <w:sz w:val="24"/>
                <w:szCs w:val="24"/>
              </w:rPr>
              <w:t xml:space="preserve"> Моделирование стальной колонны</w:t>
            </w:r>
          </w:p>
        </w:tc>
      </w:tr>
      <w:tr w:rsidR="006714E3" w:rsidRPr="00C63897" w14:paraId="132DEB67" w14:textId="77777777" w:rsidTr="004A2F2B">
        <w:trPr>
          <w:trHeight w:val="204"/>
        </w:trPr>
        <w:tc>
          <w:tcPr>
            <w:tcW w:w="2972" w:type="dxa"/>
            <w:vMerge/>
          </w:tcPr>
          <w:p w14:paraId="2D0B1239" w14:textId="77777777" w:rsidR="006714E3" w:rsidRPr="00C63897" w:rsidRDefault="006714E3" w:rsidP="004A2F2B">
            <w:pPr>
              <w:rPr>
                <w:rFonts w:ascii="Times New Roman" w:eastAsia="Times New Roman" w:hAnsi="Times New Roman" w:cs="Times New Roman"/>
                <w:b/>
                <w:bCs/>
                <w:lang w:eastAsia="ru-RU"/>
              </w:rPr>
            </w:pPr>
          </w:p>
        </w:tc>
        <w:tc>
          <w:tcPr>
            <w:tcW w:w="6662" w:type="dxa"/>
          </w:tcPr>
          <w:p w14:paraId="1CC6D6DF" w14:textId="77777777" w:rsidR="006714E3" w:rsidRPr="00047725" w:rsidRDefault="006714E3" w:rsidP="00674FDD">
            <w:pPr>
              <w:suppressAutoHyphens/>
              <w:jc w:val="both"/>
              <w:rPr>
                <w:rFonts w:ascii="Times New Roman" w:hAnsi="Times New Roman"/>
                <w:sz w:val="24"/>
                <w:szCs w:val="24"/>
              </w:rPr>
            </w:pPr>
            <w:r>
              <w:rPr>
                <w:rFonts w:ascii="Times New Roman" w:hAnsi="Times New Roman"/>
                <w:sz w:val="24"/>
                <w:szCs w:val="24"/>
              </w:rPr>
              <w:t>5-6.</w:t>
            </w:r>
            <w:r w:rsidRPr="00047725">
              <w:rPr>
                <w:rFonts w:ascii="Times New Roman" w:hAnsi="Times New Roman"/>
                <w:sz w:val="24"/>
                <w:szCs w:val="24"/>
              </w:rPr>
              <w:t xml:space="preserve"> Моделирование плана типового этажа</w:t>
            </w:r>
          </w:p>
        </w:tc>
      </w:tr>
      <w:tr w:rsidR="006714E3" w:rsidRPr="00C63897" w14:paraId="31AD8A65" w14:textId="77777777" w:rsidTr="004A2F2B">
        <w:trPr>
          <w:trHeight w:val="204"/>
        </w:trPr>
        <w:tc>
          <w:tcPr>
            <w:tcW w:w="2972" w:type="dxa"/>
            <w:vMerge/>
          </w:tcPr>
          <w:p w14:paraId="63AC7F58" w14:textId="77777777" w:rsidR="006714E3" w:rsidRPr="00C63897" w:rsidRDefault="006714E3" w:rsidP="004A2F2B">
            <w:pPr>
              <w:rPr>
                <w:rFonts w:ascii="Times New Roman" w:eastAsia="Times New Roman" w:hAnsi="Times New Roman" w:cs="Times New Roman"/>
                <w:b/>
                <w:bCs/>
                <w:lang w:eastAsia="ru-RU"/>
              </w:rPr>
            </w:pPr>
          </w:p>
        </w:tc>
        <w:tc>
          <w:tcPr>
            <w:tcW w:w="6662" w:type="dxa"/>
          </w:tcPr>
          <w:p w14:paraId="6B9E4442" w14:textId="77777777" w:rsidR="006714E3" w:rsidRDefault="006714E3" w:rsidP="00674FDD">
            <w:pPr>
              <w:suppressAutoHyphens/>
              <w:jc w:val="both"/>
              <w:rPr>
                <w:rFonts w:ascii="Times New Roman" w:hAnsi="Times New Roman"/>
                <w:sz w:val="24"/>
                <w:szCs w:val="24"/>
              </w:rPr>
            </w:pPr>
            <w:r>
              <w:rPr>
                <w:rFonts w:ascii="Times New Roman" w:hAnsi="Times New Roman"/>
                <w:sz w:val="24"/>
                <w:szCs w:val="24"/>
              </w:rPr>
              <w:t>7.</w:t>
            </w:r>
            <w:r w:rsidRPr="00047725">
              <w:rPr>
                <w:rFonts w:ascii="Times New Roman" w:hAnsi="Times New Roman"/>
                <w:sz w:val="24"/>
                <w:szCs w:val="24"/>
              </w:rPr>
              <w:t xml:space="preserve"> Моделирование скатной крыши</w:t>
            </w:r>
          </w:p>
        </w:tc>
      </w:tr>
      <w:tr w:rsidR="006714E3" w:rsidRPr="00C63897" w14:paraId="12CBE915" w14:textId="77777777" w:rsidTr="004A2F2B">
        <w:trPr>
          <w:trHeight w:val="204"/>
        </w:trPr>
        <w:tc>
          <w:tcPr>
            <w:tcW w:w="2972" w:type="dxa"/>
            <w:vMerge/>
          </w:tcPr>
          <w:p w14:paraId="69A30640" w14:textId="77777777" w:rsidR="006714E3" w:rsidRPr="00C63897" w:rsidRDefault="006714E3" w:rsidP="004A2F2B">
            <w:pPr>
              <w:rPr>
                <w:rFonts w:ascii="Times New Roman" w:eastAsia="Times New Roman" w:hAnsi="Times New Roman" w:cs="Times New Roman"/>
                <w:b/>
                <w:bCs/>
                <w:lang w:eastAsia="ru-RU"/>
              </w:rPr>
            </w:pPr>
          </w:p>
        </w:tc>
        <w:tc>
          <w:tcPr>
            <w:tcW w:w="6662" w:type="dxa"/>
          </w:tcPr>
          <w:p w14:paraId="2E33C2FB" w14:textId="77777777" w:rsidR="006714E3" w:rsidRDefault="006714E3" w:rsidP="00674FDD">
            <w:pPr>
              <w:suppressAutoHyphens/>
              <w:jc w:val="both"/>
              <w:rPr>
                <w:rFonts w:ascii="Times New Roman" w:hAnsi="Times New Roman"/>
                <w:sz w:val="24"/>
                <w:szCs w:val="24"/>
              </w:rPr>
            </w:pPr>
            <w:r>
              <w:rPr>
                <w:rFonts w:ascii="Times New Roman" w:hAnsi="Times New Roman"/>
                <w:sz w:val="24"/>
                <w:szCs w:val="24"/>
              </w:rPr>
              <w:t>8.</w:t>
            </w:r>
            <w:r w:rsidRPr="00047725">
              <w:rPr>
                <w:rFonts w:ascii="Times New Roman" w:hAnsi="Times New Roman"/>
                <w:sz w:val="24"/>
                <w:szCs w:val="24"/>
              </w:rPr>
              <w:t>Моделирование плоской кровли</w:t>
            </w:r>
          </w:p>
        </w:tc>
      </w:tr>
      <w:tr w:rsidR="006714E3" w:rsidRPr="00C63897" w14:paraId="1ACE6B3A" w14:textId="77777777" w:rsidTr="004A2F2B">
        <w:trPr>
          <w:trHeight w:val="204"/>
        </w:trPr>
        <w:tc>
          <w:tcPr>
            <w:tcW w:w="2972" w:type="dxa"/>
            <w:vMerge/>
          </w:tcPr>
          <w:p w14:paraId="33B99290" w14:textId="77777777" w:rsidR="006714E3" w:rsidRPr="00C63897" w:rsidRDefault="006714E3" w:rsidP="004A2F2B">
            <w:pPr>
              <w:rPr>
                <w:rFonts w:ascii="Times New Roman" w:eastAsia="Times New Roman" w:hAnsi="Times New Roman" w:cs="Times New Roman"/>
                <w:b/>
                <w:bCs/>
                <w:lang w:eastAsia="ru-RU"/>
              </w:rPr>
            </w:pPr>
          </w:p>
        </w:tc>
        <w:tc>
          <w:tcPr>
            <w:tcW w:w="6662" w:type="dxa"/>
          </w:tcPr>
          <w:p w14:paraId="7138602C" w14:textId="77777777" w:rsidR="006714E3" w:rsidRDefault="006714E3" w:rsidP="00674FDD">
            <w:pPr>
              <w:suppressAutoHyphens/>
              <w:jc w:val="both"/>
              <w:rPr>
                <w:rFonts w:ascii="Times New Roman" w:hAnsi="Times New Roman"/>
                <w:sz w:val="24"/>
                <w:szCs w:val="24"/>
              </w:rPr>
            </w:pPr>
            <w:r>
              <w:rPr>
                <w:rFonts w:ascii="Times New Roman" w:hAnsi="Times New Roman"/>
                <w:sz w:val="24"/>
                <w:szCs w:val="24"/>
              </w:rPr>
              <w:t>9.</w:t>
            </w:r>
            <w:r w:rsidRPr="00047725">
              <w:rPr>
                <w:rFonts w:ascii="Times New Roman" w:hAnsi="Times New Roman"/>
                <w:sz w:val="24"/>
                <w:szCs w:val="24"/>
              </w:rPr>
              <w:t>Моделирование системы канализации</w:t>
            </w:r>
          </w:p>
        </w:tc>
      </w:tr>
      <w:tr w:rsidR="006714E3" w:rsidRPr="00C63897" w14:paraId="1BA5B565" w14:textId="77777777" w:rsidTr="004A2F2B">
        <w:trPr>
          <w:trHeight w:val="204"/>
        </w:trPr>
        <w:tc>
          <w:tcPr>
            <w:tcW w:w="2972" w:type="dxa"/>
            <w:vMerge/>
          </w:tcPr>
          <w:p w14:paraId="7BF451A1" w14:textId="77777777" w:rsidR="006714E3" w:rsidRPr="00C63897" w:rsidRDefault="006714E3" w:rsidP="004A2F2B">
            <w:pPr>
              <w:rPr>
                <w:rFonts w:ascii="Times New Roman" w:eastAsia="Times New Roman" w:hAnsi="Times New Roman" w:cs="Times New Roman"/>
                <w:b/>
                <w:bCs/>
                <w:lang w:eastAsia="ru-RU"/>
              </w:rPr>
            </w:pPr>
          </w:p>
        </w:tc>
        <w:tc>
          <w:tcPr>
            <w:tcW w:w="6662" w:type="dxa"/>
          </w:tcPr>
          <w:p w14:paraId="66EC8B37" w14:textId="77777777" w:rsidR="006714E3" w:rsidRDefault="006714E3" w:rsidP="00674FDD">
            <w:pPr>
              <w:suppressAutoHyphens/>
              <w:jc w:val="both"/>
              <w:rPr>
                <w:rFonts w:ascii="Times New Roman" w:hAnsi="Times New Roman"/>
                <w:sz w:val="24"/>
                <w:szCs w:val="24"/>
              </w:rPr>
            </w:pPr>
            <w:r>
              <w:rPr>
                <w:rFonts w:ascii="Times New Roman" w:hAnsi="Times New Roman"/>
                <w:sz w:val="24"/>
                <w:szCs w:val="24"/>
              </w:rPr>
              <w:t>10.</w:t>
            </w:r>
            <w:r w:rsidRPr="00047725">
              <w:rPr>
                <w:rFonts w:ascii="Times New Roman" w:hAnsi="Times New Roman"/>
                <w:sz w:val="24"/>
                <w:szCs w:val="24"/>
              </w:rPr>
              <w:t>Моделирование системы водоснабжения</w:t>
            </w:r>
          </w:p>
        </w:tc>
      </w:tr>
      <w:tr w:rsidR="006714E3" w:rsidRPr="00C63897" w14:paraId="26F3106F" w14:textId="77777777" w:rsidTr="004A2F2B">
        <w:trPr>
          <w:trHeight w:val="204"/>
        </w:trPr>
        <w:tc>
          <w:tcPr>
            <w:tcW w:w="2972" w:type="dxa"/>
            <w:vMerge/>
          </w:tcPr>
          <w:p w14:paraId="3F2C9332" w14:textId="77777777" w:rsidR="006714E3" w:rsidRPr="00C63897" w:rsidRDefault="006714E3" w:rsidP="004A2F2B">
            <w:pPr>
              <w:rPr>
                <w:rFonts w:ascii="Times New Roman" w:eastAsia="Times New Roman" w:hAnsi="Times New Roman" w:cs="Times New Roman"/>
                <w:b/>
                <w:bCs/>
                <w:lang w:eastAsia="ru-RU"/>
              </w:rPr>
            </w:pPr>
          </w:p>
        </w:tc>
        <w:tc>
          <w:tcPr>
            <w:tcW w:w="6662" w:type="dxa"/>
          </w:tcPr>
          <w:p w14:paraId="2C17C526" w14:textId="77777777" w:rsidR="006714E3" w:rsidRDefault="006714E3" w:rsidP="00674FDD">
            <w:pPr>
              <w:suppressAutoHyphens/>
              <w:jc w:val="both"/>
              <w:rPr>
                <w:rFonts w:ascii="Times New Roman" w:hAnsi="Times New Roman"/>
                <w:sz w:val="24"/>
                <w:szCs w:val="24"/>
              </w:rPr>
            </w:pPr>
            <w:r>
              <w:rPr>
                <w:rFonts w:ascii="Times New Roman" w:hAnsi="Times New Roman"/>
                <w:sz w:val="24"/>
                <w:szCs w:val="24"/>
              </w:rPr>
              <w:t>11.</w:t>
            </w:r>
            <w:r w:rsidRPr="00047725">
              <w:rPr>
                <w:rFonts w:ascii="Times New Roman" w:hAnsi="Times New Roman"/>
                <w:sz w:val="24"/>
                <w:szCs w:val="24"/>
              </w:rPr>
              <w:t xml:space="preserve"> Моделирование системы вентиляции</w:t>
            </w:r>
          </w:p>
        </w:tc>
      </w:tr>
      <w:tr w:rsidR="006714E3" w:rsidRPr="00C63897" w14:paraId="45B5A1C6" w14:textId="77777777" w:rsidTr="004A2F2B">
        <w:trPr>
          <w:trHeight w:val="204"/>
        </w:trPr>
        <w:tc>
          <w:tcPr>
            <w:tcW w:w="2972" w:type="dxa"/>
            <w:vMerge/>
          </w:tcPr>
          <w:p w14:paraId="55CA2CB1" w14:textId="77777777" w:rsidR="006714E3" w:rsidRPr="00C63897" w:rsidRDefault="006714E3" w:rsidP="004A2F2B">
            <w:pPr>
              <w:rPr>
                <w:rFonts w:ascii="Times New Roman" w:eastAsia="Times New Roman" w:hAnsi="Times New Roman" w:cs="Times New Roman"/>
                <w:b/>
                <w:bCs/>
                <w:lang w:eastAsia="ru-RU"/>
              </w:rPr>
            </w:pPr>
          </w:p>
        </w:tc>
        <w:tc>
          <w:tcPr>
            <w:tcW w:w="6662" w:type="dxa"/>
          </w:tcPr>
          <w:p w14:paraId="48216F3F" w14:textId="77777777" w:rsidR="006714E3" w:rsidRDefault="006714E3" w:rsidP="00674FDD">
            <w:pPr>
              <w:suppressAutoHyphens/>
              <w:jc w:val="both"/>
              <w:rPr>
                <w:rFonts w:ascii="Times New Roman" w:hAnsi="Times New Roman"/>
                <w:sz w:val="24"/>
                <w:szCs w:val="24"/>
              </w:rPr>
            </w:pPr>
            <w:r>
              <w:rPr>
                <w:rFonts w:ascii="Times New Roman" w:hAnsi="Times New Roman"/>
                <w:sz w:val="24"/>
                <w:szCs w:val="24"/>
              </w:rPr>
              <w:t>12.</w:t>
            </w:r>
            <w:r w:rsidRPr="00047725">
              <w:rPr>
                <w:rFonts w:ascii="Times New Roman" w:hAnsi="Times New Roman"/>
                <w:sz w:val="24"/>
                <w:szCs w:val="24"/>
              </w:rPr>
              <w:t xml:space="preserve"> Моделирование системы отопления</w:t>
            </w:r>
          </w:p>
        </w:tc>
      </w:tr>
      <w:tr w:rsidR="006714E3" w:rsidRPr="00C63897" w14:paraId="00598B30" w14:textId="77777777" w:rsidTr="004A2F2B">
        <w:trPr>
          <w:trHeight w:val="204"/>
        </w:trPr>
        <w:tc>
          <w:tcPr>
            <w:tcW w:w="2972" w:type="dxa"/>
            <w:vMerge/>
          </w:tcPr>
          <w:p w14:paraId="640BF342" w14:textId="77777777" w:rsidR="006714E3" w:rsidRPr="00C63897" w:rsidRDefault="006714E3" w:rsidP="004A2F2B">
            <w:pPr>
              <w:rPr>
                <w:rFonts w:ascii="Times New Roman" w:eastAsia="Times New Roman" w:hAnsi="Times New Roman" w:cs="Times New Roman"/>
                <w:b/>
                <w:bCs/>
                <w:lang w:eastAsia="ru-RU"/>
              </w:rPr>
            </w:pPr>
          </w:p>
        </w:tc>
        <w:tc>
          <w:tcPr>
            <w:tcW w:w="6662" w:type="dxa"/>
          </w:tcPr>
          <w:p w14:paraId="39800C02" w14:textId="77777777" w:rsidR="006714E3" w:rsidRDefault="006714E3" w:rsidP="00674FDD">
            <w:pPr>
              <w:suppressAutoHyphens/>
              <w:jc w:val="both"/>
              <w:rPr>
                <w:rFonts w:ascii="Times New Roman" w:hAnsi="Times New Roman"/>
                <w:sz w:val="24"/>
                <w:szCs w:val="24"/>
              </w:rPr>
            </w:pPr>
            <w:r>
              <w:rPr>
                <w:rFonts w:ascii="Times New Roman" w:hAnsi="Times New Roman"/>
                <w:sz w:val="24"/>
                <w:szCs w:val="24"/>
              </w:rPr>
              <w:t>13.</w:t>
            </w:r>
            <w:r w:rsidRPr="00047725">
              <w:rPr>
                <w:rFonts w:ascii="Times New Roman" w:hAnsi="Times New Roman"/>
                <w:sz w:val="24"/>
                <w:szCs w:val="24"/>
              </w:rPr>
              <w:t xml:space="preserve"> Моделирование системы электроснабжения</w:t>
            </w:r>
          </w:p>
        </w:tc>
      </w:tr>
      <w:tr w:rsidR="006714E3" w:rsidRPr="00C63897" w14:paraId="2AB92620" w14:textId="77777777" w:rsidTr="004A2F2B">
        <w:trPr>
          <w:trHeight w:val="204"/>
        </w:trPr>
        <w:tc>
          <w:tcPr>
            <w:tcW w:w="2972" w:type="dxa"/>
            <w:vMerge/>
          </w:tcPr>
          <w:p w14:paraId="063D577B" w14:textId="77777777" w:rsidR="006714E3" w:rsidRPr="00C63897" w:rsidRDefault="006714E3" w:rsidP="004A2F2B">
            <w:pPr>
              <w:rPr>
                <w:rFonts w:ascii="Times New Roman" w:eastAsia="Times New Roman" w:hAnsi="Times New Roman" w:cs="Times New Roman"/>
                <w:b/>
                <w:bCs/>
                <w:lang w:eastAsia="ru-RU"/>
              </w:rPr>
            </w:pPr>
          </w:p>
        </w:tc>
        <w:tc>
          <w:tcPr>
            <w:tcW w:w="6662" w:type="dxa"/>
          </w:tcPr>
          <w:p w14:paraId="7A51AF25" w14:textId="77777777" w:rsidR="006714E3" w:rsidRDefault="006714E3" w:rsidP="00674FDD">
            <w:pPr>
              <w:suppressAutoHyphens/>
              <w:jc w:val="both"/>
              <w:rPr>
                <w:rFonts w:ascii="Times New Roman" w:hAnsi="Times New Roman"/>
                <w:sz w:val="24"/>
                <w:szCs w:val="24"/>
              </w:rPr>
            </w:pPr>
            <w:r>
              <w:rPr>
                <w:rFonts w:ascii="Times New Roman" w:hAnsi="Times New Roman"/>
                <w:sz w:val="24"/>
                <w:szCs w:val="24"/>
              </w:rPr>
              <w:t>14.</w:t>
            </w:r>
            <w:r w:rsidRPr="00047725">
              <w:rPr>
                <w:rFonts w:ascii="Times New Roman" w:hAnsi="Times New Roman"/>
                <w:sz w:val="24"/>
                <w:szCs w:val="24"/>
              </w:rPr>
              <w:t xml:space="preserve"> Оформление чертежа столбчатого фундамента</w:t>
            </w:r>
          </w:p>
        </w:tc>
      </w:tr>
      <w:tr w:rsidR="006714E3" w:rsidRPr="00C63897" w14:paraId="0B2A9064" w14:textId="77777777" w:rsidTr="004A2F2B">
        <w:trPr>
          <w:trHeight w:val="204"/>
        </w:trPr>
        <w:tc>
          <w:tcPr>
            <w:tcW w:w="2972" w:type="dxa"/>
            <w:vMerge/>
          </w:tcPr>
          <w:p w14:paraId="1BF85ABD" w14:textId="77777777" w:rsidR="006714E3" w:rsidRPr="00C63897" w:rsidRDefault="006714E3" w:rsidP="004A2F2B">
            <w:pPr>
              <w:rPr>
                <w:rFonts w:ascii="Times New Roman" w:eastAsia="Times New Roman" w:hAnsi="Times New Roman" w:cs="Times New Roman"/>
                <w:b/>
                <w:bCs/>
                <w:lang w:eastAsia="ru-RU"/>
              </w:rPr>
            </w:pPr>
          </w:p>
        </w:tc>
        <w:tc>
          <w:tcPr>
            <w:tcW w:w="6662" w:type="dxa"/>
          </w:tcPr>
          <w:p w14:paraId="21BDD895" w14:textId="77777777" w:rsidR="006714E3" w:rsidRDefault="006714E3" w:rsidP="00674FDD">
            <w:pPr>
              <w:suppressAutoHyphens/>
              <w:jc w:val="both"/>
              <w:rPr>
                <w:rFonts w:ascii="Times New Roman" w:hAnsi="Times New Roman"/>
                <w:sz w:val="24"/>
                <w:szCs w:val="24"/>
              </w:rPr>
            </w:pPr>
            <w:r>
              <w:rPr>
                <w:rFonts w:ascii="Times New Roman" w:hAnsi="Times New Roman"/>
                <w:sz w:val="24"/>
                <w:szCs w:val="24"/>
              </w:rPr>
              <w:t>15.</w:t>
            </w:r>
            <w:r w:rsidRPr="00047725">
              <w:rPr>
                <w:rFonts w:ascii="Times New Roman" w:hAnsi="Times New Roman"/>
                <w:sz w:val="24"/>
                <w:szCs w:val="24"/>
              </w:rPr>
              <w:t xml:space="preserve"> Оформление чертежа типового этажа, разреза, фасада</w:t>
            </w:r>
          </w:p>
        </w:tc>
      </w:tr>
      <w:tr w:rsidR="006714E3" w:rsidRPr="00C63897" w14:paraId="1539FF20" w14:textId="77777777" w:rsidTr="004A2F2B">
        <w:trPr>
          <w:trHeight w:val="204"/>
        </w:trPr>
        <w:tc>
          <w:tcPr>
            <w:tcW w:w="2972" w:type="dxa"/>
            <w:vMerge/>
          </w:tcPr>
          <w:p w14:paraId="7AF21202" w14:textId="77777777" w:rsidR="006714E3" w:rsidRPr="00C63897" w:rsidRDefault="006714E3" w:rsidP="004A2F2B">
            <w:pPr>
              <w:rPr>
                <w:rFonts w:ascii="Times New Roman" w:eastAsia="Times New Roman" w:hAnsi="Times New Roman" w:cs="Times New Roman"/>
                <w:b/>
                <w:bCs/>
                <w:lang w:eastAsia="ru-RU"/>
              </w:rPr>
            </w:pPr>
          </w:p>
        </w:tc>
        <w:tc>
          <w:tcPr>
            <w:tcW w:w="6662" w:type="dxa"/>
          </w:tcPr>
          <w:p w14:paraId="33A9D415" w14:textId="77777777" w:rsidR="006714E3" w:rsidRDefault="006714E3" w:rsidP="00674FDD">
            <w:pPr>
              <w:suppressAutoHyphens/>
              <w:jc w:val="both"/>
              <w:rPr>
                <w:rFonts w:ascii="Times New Roman" w:hAnsi="Times New Roman"/>
                <w:sz w:val="24"/>
                <w:szCs w:val="24"/>
              </w:rPr>
            </w:pPr>
            <w:r>
              <w:rPr>
                <w:rFonts w:ascii="Times New Roman" w:hAnsi="Times New Roman"/>
                <w:sz w:val="24"/>
                <w:szCs w:val="24"/>
              </w:rPr>
              <w:t>16.</w:t>
            </w:r>
            <w:r w:rsidRPr="00047725">
              <w:rPr>
                <w:rFonts w:ascii="Times New Roman" w:hAnsi="Times New Roman"/>
                <w:sz w:val="24"/>
                <w:szCs w:val="24"/>
              </w:rPr>
              <w:t xml:space="preserve"> Оформление чертежей инженерных сетей</w:t>
            </w:r>
          </w:p>
        </w:tc>
      </w:tr>
      <w:tr w:rsidR="006714E3" w:rsidRPr="00C63897" w14:paraId="36A88023" w14:textId="77777777" w:rsidTr="004A2F2B">
        <w:trPr>
          <w:trHeight w:val="204"/>
        </w:trPr>
        <w:tc>
          <w:tcPr>
            <w:tcW w:w="2972" w:type="dxa"/>
            <w:vMerge/>
          </w:tcPr>
          <w:p w14:paraId="6CFD2BC4" w14:textId="77777777" w:rsidR="006714E3" w:rsidRPr="00C63897" w:rsidRDefault="006714E3" w:rsidP="004A2F2B">
            <w:pPr>
              <w:rPr>
                <w:rFonts w:ascii="Times New Roman" w:eastAsia="Times New Roman" w:hAnsi="Times New Roman" w:cs="Times New Roman"/>
                <w:b/>
                <w:bCs/>
                <w:lang w:eastAsia="ru-RU"/>
              </w:rPr>
            </w:pPr>
          </w:p>
        </w:tc>
        <w:tc>
          <w:tcPr>
            <w:tcW w:w="6662" w:type="dxa"/>
          </w:tcPr>
          <w:p w14:paraId="4784E06F" w14:textId="77777777" w:rsidR="006714E3" w:rsidRDefault="006714E3" w:rsidP="006714E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FA2E142" w14:textId="77777777" w:rsidR="006714E3" w:rsidRDefault="006714E3" w:rsidP="006714E3">
            <w:pPr>
              <w:suppressAutoHyphens/>
              <w:jc w:val="both"/>
              <w:rPr>
                <w:rFonts w:ascii="Times New Roman" w:hAnsi="Times New Roman"/>
                <w:sz w:val="24"/>
                <w:szCs w:val="24"/>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714E3" w:rsidRPr="00C63897" w14:paraId="77D82813" w14:textId="77777777" w:rsidTr="004A2F2B">
        <w:trPr>
          <w:trHeight w:val="204"/>
        </w:trPr>
        <w:tc>
          <w:tcPr>
            <w:tcW w:w="2972" w:type="dxa"/>
            <w:vMerge w:val="restart"/>
          </w:tcPr>
          <w:p w14:paraId="79488C6A" w14:textId="77777777" w:rsidR="006714E3" w:rsidRPr="00C63897" w:rsidRDefault="006714E3" w:rsidP="006714E3">
            <w:pPr>
              <w:rPr>
                <w:rFonts w:ascii="Times New Roman" w:eastAsia="Times New Roman" w:hAnsi="Times New Roman" w:cs="Times New Roman"/>
                <w:b/>
                <w:bCs/>
                <w:lang w:eastAsia="ru-RU"/>
              </w:rPr>
            </w:pPr>
            <w:r w:rsidRPr="00047725">
              <w:rPr>
                <w:rFonts w:ascii="Times New Roman" w:hAnsi="Times New Roman"/>
                <w:b/>
                <w:bCs/>
                <w:sz w:val="24"/>
                <w:szCs w:val="24"/>
              </w:rPr>
              <w:t>Тема 1.3. Разработка библиотек информационных моделей</w:t>
            </w:r>
            <w:r>
              <w:rPr>
                <w:rFonts w:ascii="Times New Roman" w:hAnsi="Times New Roman"/>
                <w:b/>
                <w:bCs/>
                <w:sz w:val="24"/>
                <w:szCs w:val="24"/>
              </w:rPr>
              <w:t xml:space="preserve"> </w:t>
            </w:r>
            <w:r w:rsidRPr="00047725">
              <w:rPr>
                <w:rFonts w:ascii="Times New Roman" w:hAnsi="Times New Roman"/>
                <w:b/>
                <w:bCs/>
                <w:sz w:val="24"/>
                <w:szCs w:val="24"/>
              </w:rPr>
              <w:t xml:space="preserve"> </w:t>
            </w:r>
            <w:r>
              <w:rPr>
                <w:rFonts w:ascii="Times New Roman" w:hAnsi="Times New Roman"/>
                <w:b/>
                <w:bCs/>
                <w:sz w:val="24"/>
                <w:szCs w:val="24"/>
              </w:rPr>
              <w:t>объектов капитального строительства</w:t>
            </w:r>
          </w:p>
        </w:tc>
        <w:tc>
          <w:tcPr>
            <w:tcW w:w="6662" w:type="dxa"/>
          </w:tcPr>
          <w:p w14:paraId="6F3FA635" w14:textId="77777777" w:rsidR="006714E3" w:rsidRDefault="006714E3" w:rsidP="00862031">
            <w:pPr>
              <w:suppressAutoHyphens/>
              <w:jc w:val="both"/>
              <w:rPr>
                <w:rFonts w:ascii="Times New Roman" w:hAnsi="Times New Roman"/>
                <w:sz w:val="24"/>
                <w:szCs w:val="24"/>
              </w:rPr>
            </w:pPr>
            <w:r w:rsidRPr="00C63897">
              <w:rPr>
                <w:rFonts w:ascii="Times New Roman" w:eastAsia="Times New Roman" w:hAnsi="Times New Roman" w:cs="Times New Roman"/>
                <w:b/>
                <w:bCs/>
                <w:lang w:eastAsia="ru-RU"/>
              </w:rPr>
              <w:t>Содержание</w:t>
            </w:r>
            <w:r w:rsidR="00A00375">
              <w:rPr>
                <w:rFonts w:ascii="Times New Roman" w:eastAsia="Times New Roman" w:hAnsi="Times New Roman" w:cs="Times New Roman"/>
                <w:b/>
                <w:bCs/>
                <w:lang w:eastAsia="ru-RU"/>
              </w:rPr>
              <w:t xml:space="preserve">   </w:t>
            </w:r>
          </w:p>
        </w:tc>
      </w:tr>
      <w:tr w:rsidR="006714E3" w:rsidRPr="00C63897" w14:paraId="78146F2E" w14:textId="77777777" w:rsidTr="004A2F2B">
        <w:trPr>
          <w:trHeight w:val="204"/>
        </w:trPr>
        <w:tc>
          <w:tcPr>
            <w:tcW w:w="2972" w:type="dxa"/>
            <w:vMerge/>
          </w:tcPr>
          <w:p w14:paraId="3A86659A" w14:textId="77777777" w:rsidR="006714E3" w:rsidRPr="00C63897" w:rsidRDefault="006714E3" w:rsidP="004A2F2B">
            <w:pPr>
              <w:rPr>
                <w:rFonts w:ascii="Times New Roman" w:eastAsia="Times New Roman" w:hAnsi="Times New Roman" w:cs="Times New Roman"/>
                <w:b/>
                <w:bCs/>
                <w:lang w:eastAsia="ru-RU"/>
              </w:rPr>
            </w:pPr>
          </w:p>
        </w:tc>
        <w:tc>
          <w:tcPr>
            <w:tcW w:w="6662" w:type="dxa"/>
          </w:tcPr>
          <w:p w14:paraId="50F492CC" w14:textId="77777777" w:rsidR="006714E3" w:rsidRDefault="006714E3" w:rsidP="00674FDD">
            <w:pPr>
              <w:suppressAutoHyphens/>
              <w:jc w:val="both"/>
              <w:rPr>
                <w:rFonts w:ascii="Times New Roman" w:hAnsi="Times New Roman"/>
                <w:sz w:val="24"/>
                <w:szCs w:val="24"/>
              </w:rPr>
            </w:pPr>
            <w:r w:rsidRPr="00047725">
              <w:rPr>
                <w:rFonts w:ascii="Times New Roman" w:hAnsi="Times New Roman"/>
                <w:sz w:val="24"/>
                <w:szCs w:val="24"/>
              </w:rPr>
              <w:t>Функции программных продуктов для создания контента информационных моделей ОКС</w:t>
            </w:r>
            <w:r>
              <w:rPr>
                <w:rFonts w:ascii="Times New Roman" w:hAnsi="Times New Roman"/>
                <w:sz w:val="24"/>
                <w:szCs w:val="24"/>
              </w:rPr>
              <w:t>.</w:t>
            </w:r>
          </w:p>
          <w:p w14:paraId="51B06B62" w14:textId="77777777" w:rsidR="006714E3" w:rsidRDefault="006714E3" w:rsidP="00674FDD">
            <w:pPr>
              <w:suppressAutoHyphens/>
              <w:jc w:val="both"/>
              <w:rPr>
                <w:rFonts w:ascii="Times New Roman" w:hAnsi="Times New Roman"/>
                <w:sz w:val="24"/>
                <w:szCs w:val="24"/>
              </w:rPr>
            </w:pPr>
            <w:r w:rsidRPr="00047725">
              <w:rPr>
                <w:rFonts w:ascii="Times New Roman" w:hAnsi="Times New Roman"/>
                <w:sz w:val="24"/>
                <w:szCs w:val="24"/>
              </w:rPr>
              <w:t>Способы создания и представления компонентов информационной модели ОКС в соответствии с уровнем детализации геометрии и информации.</w:t>
            </w:r>
          </w:p>
        </w:tc>
      </w:tr>
      <w:tr w:rsidR="006714E3" w:rsidRPr="00C63897" w14:paraId="2A22C00F" w14:textId="77777777" w:rsidTr="004A2F2B">
        <w:trPr>
          <w:trHeight w:val="204"/>
        </w:trPr>
        <w:tc>
          <w:tcPr>
            <w:tcW w:w="2972" w:type="dxa"/>
            <w:vMerge/>
          </w:tcPr>
          <w:p w14:paraId="42FA3D15" w14:textId="77777777" w:rsidR="006714E3" w:rsidRPr="00C63897" w:rsidRDefault="006714E3" w:rsidP="004A2F2B">
            <w:pPr>
              <w:rPr>
                <w:rFonts w:ascii="Times New Roman" w:eastAsia="Times New Roman" w:hAnsi="Times New Roman" w:cs="Times New Roman"/>
                <w:b/>
                <w:bCs/>
                <w:lang w:eastAsia="ru-RU"/>
              </w:rPr>
            </w:pPr>
          </w:p>
        </w:tc>
        <w:tc>
          <w:tcPr>
            <w:tcW w:w="6662" w:type="dxa"/>
          </w:tcPr>
          <w:p w14:paraId="150634C2" w14:textId="77777777" w:rsidR="006714E3" w:rsidRPr="00047725" w:rsidRDefault="006714E3" w:rsidP="008404A4">
            <w:pPr>
              <w:suppressAutoHyphens/>
              <w:rPr>
                <w:rFonts w:ascii="Times New Roman" w:hAnsi="Times New Roman"/>
                <w:b/>
                <w:sz w:val="24"/>
                <w:szCs w:val="24"/>
              </w:rPr>
            </w:pPr>
            <w:r w:rsidRPr="00047725">
              <w:rPr>
                <w:rFonts w:ascii="Times New Roman" w:hAnsi="Times New Roman"/>
                <w:b/>
                <w:bCs/>
                <w:sz w:val="24"/>
                <w:szCs w:val="24"/>
              </w:rPr>
              <w:t>В том числе практических занятий и лабораторных работ</w:t>
            </w:r>
          </w:p>
        </w:tc>
      </w:tr>
      <w:tr w:rsidR="006714E3" w:rsidRPr="00C63897" w14:paraId="0EAD992F" w14:textId="77777777" w:rsidTr="004A2F2B">
        <w:trPr>
          <w:trHeight w:val="204"/>
        </w:trPr>
        <w:tc>
          <w:tcPr>
            <w:tcW w:w="2972" w:type="dxa"/>
            <w:vMerge/>
          </w:tcPr>
          <w:p w14:paraId="122EC12A" w14:textId="77777777" w:rsidR="006714E3" w:rsidRPr="00C63897" w:rsidRDefault="006714E3" w:rsidP="004A2F2B">
            <w:pPr>
              <w:rPr>
                <w:rFonts w:ascii="Times New Roman" w:eastAsia="Times New Roman" w:hAnsi="Times New Roman" w:cs="Times New Roman"/>
                <w:b/>
                <w:bCs/>
                <w:lang w:eastAsia="ru-RU"/>
              </w:rPr>
            </w:pPr>
          </w:p>
        </w:tc>
        <w:tc>
          <w:tcPr>
            <w:tcW w:w="6662" w:type="dxa"/>
          </w:tcPr>
          <w:p w14:paraId="26B52733" w14:textId="77777777" w:rsidR="006714E3" w:rsidRPr="00047725" w:rsidRDefault="006714E3" w:rsidP="006714E3">
            <w:pPr>
              <w:suppressAutoHyphens/>
              <w:rPr>
                <w:rFonts w:ascii="Times New Roman" w:hAnsi="Times New Roman"/>
                <w:b/>
                <w:bCs/>
                <w:sz w:val="24"/>
                <w:szCs w:val="24"/>
              </w:rPr>
            </w:pPr>
            <w:r w:rsidRPr="00047725">
              <w:rPr>
                <w:rFonts w:ascii="Times New Roman" w:hAnsi="Times New Roman"/>
                <w:sz w:val="24"/>
                <w:szCs w:val="24"/>
              </w:rPr>
              <w:t>17-19</w:t>
            </w:r>
            <w:r>
              <w:rPr>
                <w:rFonts w:ascii="Times New Roman" w:hAnsi="Times New Roman"/>
                <w:sz w:val="24"/>
                <w:szCs w:val="24"/>
              </w:rPr>
              <w:t>.</w:t>
            </w:r>
            <w:r w:rsidRPr="00047725">
              <w:rPr>
                <w:rFonts w:ascii="Times New Roman" w:hAnsi="Times New Roman"/>
                <w:sz w:val="24"/>
                <w:szCs w:val="24"/>
              </w:rPr>
              <w:t>Моделирование серии железобетонных конструкций</w:t>
            </w:r>
          </w:p>
        </w:tc>
      </w:tr>
      <w:tr w:rsidR="006714E3" w:rsidRPr="00C63897" w14:paraId="03F94EA4" w14:textId="77777777" w:rsidTr="004A2F2B">
        <w:trPr>
          <w:trHeight w:val="204"/>
        </w:trPr>
        <w:tc>
          <w:tcPr>
            <w:tcW w:w="2972" w:type="dxa"/>
            <w:vMerge/>
          </w:tcPr>
          <w:p w14:paraId="34DA68C1" w14:textId="77777777" w:rsidR="006714E3" w:rsidRPr="00C63897" w:rsidRDefault="006714E3" w:rsidP="004A2F2B">
            <w:pPr>
              <w:rPr>
                <w:rFonts w:ascii="Times New Roman" w:eastAsia="Times New Roman" w:hAnsi="Times New Roman" w:cs="Times New Roman"/>
                <w:b/>
                <w:bCs/>
                <w:lang w:eastAsia="ru-RU"/>
              </w:rPr>
            </w:pPr>
          </w:p>
        </w:tc>
        <w:tc>
          <w:tcPr>
            <w:tcW w:w="6662" w:type="dxa"/>
          </w:tcPr>
          <w:p w14:paraId="39F1954C" w14:textId="77777777" w:rsidR="006714E3" w:rsidRPr="00047725" w:rsidRDefault="006714E3" w:rsidP="006714E3">
            <w:pPr>
              <w:suppressAutoHyphens/>
              <w:rPr>
                <w:rFonts w:ascii="Times New Roman" w:hAnsi="Times New Roman"/>
                <w:sz w:val="24"/>
                <w:szCs w:val="24"/>
              </w:rPr>
            </w:pPr>
            <w:r w:rsidRPr="00047725">
              <w:rPr>
                <w:rFonts w:ascii="Times New Roman" w:hAnsi="Times New Roman"/>
                <w:sz w:val="24"/>
                <w:szCs w:val="24"/>
              </w:rPr>
              <w:t>20-22</w:t>
            </w:r>
            <w:r>
              <w:rPr>
                <w:rFonts w:ascii="Times New Roman" w:hAnsi="Times New Roman"/>
                <w:sz w:val="24"/>
                <w:szCs w:val="24"/>
              </w:rPr>
              <w:t>.</w:t>
            </w:r>
            <w:r w:rsidRPr="00047725">
              <w:rPr>
                <w:rFonts w:ascii="Times New Roman" w:hAnsi="Times New Roman"/>
                <w:sz w:val="24"/>
                <w:szCs w:val="24"/>
              </w:rPr>
              <w:t>Моделирование серии стальных конструкций</w:t>
            </w:r>
          </w:p>
        </w:tc>
      </w:tr>
      <w:tr w:rsidR="006714E3" w:rsidRPr="00C63897" w14:paraId="40B8D110" w14:textId="77777777" w:rsidTr="004A2F2B">
        <w:trPr>
          <w:trHeight w:val="204"/>
        </w:trPr>
        <w:tc>
          <w:tcPr>
            <w:tcW w:w="2972" w:type="dxa"/>
            <w:vMerge/>
          </w:tcPr>
          <w:p w14:paraId="0E4AAEBE" w14:textId="77777777" w:rsidR="006714E3" w:rsidRPr="00C63897" w:rsidRDefault="006714E3" w:rsidP="004A2F2B">
            <w:pPr>
              <w:rPr>
                <w:rFonts w:ascii="Times New Roman" w:eastAsia="Times New Roman" w:hAnsi="Times New Roman" w:cs="Times New Roman"/>
                <w:b/>
                <w:bCs/>
                <w:lang w:eastAsia="ru-RU"/>
              </w:rPr>
            </w:pPr>
          </w:p>
        </w:tc>
        <w:tc>
          <w:tcPr>
            <w:tcW w:w="6662" w:type="dxa"/>
          </w:tcPr>
          <w:p w14:paraId="621E553C" w14:textId="77777777" w:rsidR="006714E3" w:rsidRPr="00047725" w:rsidRDefault="006714E3" w:rsidP="006714E3">
            <w:pPr>
              <w:suppressAutoHyphens/>
              <w:rPr>
                <w:rFonts w:ascii="Times New Roman" w:hAnsi="Times New Roman"/>
                <w:sz w:val="24"/>
                <w:szCs w:val="24"/>
              </w:rPr>
            </w:pPr>
            <w:r w:rsidRPr="00047725">
              <w:rPr>
                <w:rFonts w:ascii="Times New Roman" w:hAnsi="Times New Roman"/>
                <w:sz w:val="24"/>
                <w:szCs w:val="24"/>
              </w:rPr>
              <w:t>23-24</w:t>
            </w:r>
            <w:r>
              <w:rPr>
                <w:rFonts w:ascii="Times New Roman" w:hAnsi="Times New Roman"/>
                <w:sz w:val="24"/>
                <w:szCs w:val="24"/>
              </w:rPr>
              <w:t>.</w:t>
            </w:r>
            <w:r w:rsidRPr="00047725">
              <w:rPr>
                <w:rFonts w:ascii="Times New Roman" w:hAnsi="Times New Roman"/>
                <w:sz w:val="24"/>
                <w:szCs w:val="24"/>
              </w:rPr>
              <w:t xml:space="preserve"> Моделирование оборудования для сетей и сооружений водопровода и канализации</w:t>
            </w:r>
          </w:p>
        </w:tc>
      </w:tr>
      <w:tr w:rsidR="006714E3" w:rsidRPr="00C63897" w14:paraId="6F8F50E2" w14:textId="77777777" w:rsidTr="004A2F2B">
        <w:trPr>
          <w:trHeight w:val="204"/>
        </w:trPr>
        <w:tc>
          <w:tcPr>
            <w:tcW w:w="2972" w:type="dxa"/>
            <w:vMerge/>
          </w:tcPr>
          <w:p w14:paraId="0D392CBB" w14:textId="77777777" w:rsidR="006714E3" w:rsidRPr="00C63897" w:rsidRDefault="006714E3" w:rsidP="004A2F2B">
            <w:pPr>
              <w:rPr>
                <w:rFonts w:ascii="Times New Roman" w:eastAsia="Times New Roman" w:hAnsi="Times New Roman" w:cs="Times New Roman"/>
                <w:b/>
                <w:bCs/>
                <w:lang w:eastAsia="ru-RU"/>
              </w:rPr>
            </w:pPr>
          </w:p>
        </w:tc>
        <w:tc>
          <w:tcPr>
            <w:tcW w:w="6662" w:type="dxa"/>
          </w:tcPr>
          <w:p w14:paraId="6575B435" w14:textId="77777777" w:rsidR="006714E3" w:rsidRPr="00047725" w:rsidRDefault="006714E3" w:rsidP="006714E3">
            <w:pPr>
              <w:suppressAutoHyphens/>
              <w:rPr>
                <w:rFonts w:ascii="Times New Roman" w:hAnsi="Times New Roman"/>
                <w:sz w:val="24"/>
                <w:szCs w:val="24"/>
              </w:rPr>
            </w:pPr>
            <w:r w:rsidRPr="00047725">
              <w:rPr>
                <w:rFonts w:ascii="Times New Roman" w:hAnsi="Times New Roman"/>
                <w:sz w:val="24"/>
                <w:szCs w:val="24"/>
              </w:rPr>
              <w:t>25-26 Моделирование крепежного оборудования</w:t>
            </w:r>
          </w:p>
        </w:tc>
      </w:tr>
      <w:tr w:rsidR="006714E3" w:rsidRPr="00C63897" w14:paraId="1ACE3E9A" w14:textId="77777777" w:rsidTr="004A2F2B">
        <w:trPr>
          <w:trHeight w:val="204"/>
        </w:trPr>
        <w:tc>
          <w:tcPr>
            <w:tcW w:w="2972" w:type="dxa"/>
            <w:vMerge/>
          </w:tcPr>
          <w:p w14:paraId="681EE310" w14:textId="77777777" w:rsidR="006714E3" w:rsidRPr="00C63897" w:rsidRDefault="006714E3" w:rsidP="004A2F2B">
            <w:pPr>
              <w:rPr>
                <w:rFonts w:ascii="Times New Roman" w:eastAsia="Times New Roman" w:hAnsi="Times New Roman" w:cs="Times New Roman"/>
                <w:b/>
                <w:bCs/>
                <w:lang w:eastAsia="ru-RU"/>
              </w:rPr>
            </w:pPr>
          </w:p>
        </w:tc>
        <w:tc>
          <w:tcPr>
            <w:tcW w:w="6662" w:type="dxa"/>
          </w:tcPr>
          <w:p w14:paraId="03F9CB7C" w14:textId="77777777" w:rsidR="006714E3" w:rsidRDefault="006714E3" w:rsidP="006714E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1001264" w14:textId="77777777" w:rsidR="006714E3" w:rsidRPr="00047725" w:rsidRDefault="006714E3" w:rsidP="006714E3">
            <w:pPr>
              <w:suppressAutoHyphens/>
              <w:rPr>
                <w:rFonts w:ascii="Times New Roman" w:hAnsi="Times New Roman"/>
                <w:sz w:val="24"/>
                <w:szCs w:val="24"/>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F4CEC" w:rsidRPr="00C63897" w14:paraId="193B59AE" w14:textId="77777777" w:rsidTr="004A2F2B">
        <w:trPr>
          <w:trHeight w:val="204"/>
        </w:trPr>
        <w:tc>
          <w:tcPr>
            <w:tcW w:w="2972" w:type="dxa"/>
            <w:vMerge w:val="restart"/>
          </w:tcPr>
          <w:p w14:paraId="75445D3A" w14:textId="77777777" w:rsidR="005F4CEC" w:rsidRPr="00C63897" w:rsidRDefault="005F4CEC" w:rsidP="00A00375">
            <w:pPr>
              <w:rPr>
                <w:rFonts w:ascii="Times New Roman" w:eastAsia="Times New Roman" w:hAnsi="Times New Roman" w:cs="Times New Roman"/>
                <w:b/>
                <w:bCs/>
                <w:lang w:eastAsia="ru-RU"/>
              </w:rPr>
            </w:pPr>
            <w:r w:rsidRPr="00047725">
              <w:rPr>
                <w:rFonts w:ascii="Times New Roman" w:hAnsi="Times New Roman"/>
                <w:b/>
                <w:bCs/>
                <w:sz w:val="24"/>
                <w:szCs w:val="24"/>
              </w:rPr>
              <w:t>Тема 1.4. Координация и адаптация этапов жизненных циклов  информационной модели</w:t>
            </w:r>
            <w:r>
              <w:rPr>
                <w:rFonts w:ascii="Times New Roman" w:hAnsi="Times New Roman"/>
                <w:b/>
                <w:bCs/>
                <w:sz w:val="24"/>
                <w:szCs w:val="24"/>
              </w:rPr>
              <w:t xml:space="preserve"> объекта капитального строительства</w:t>
            </w:r>
            <w:r w:rsidRPr="00047725">
              <w:rPr>
                <w:rFonts w:ascii="Times New Roman" w:hAnsi="Times New Roman"/>
                <w:b/>
                <w:bCs/>
                <w:sz w:val="24"/>
                <w:szCs w:val="24"/>
              </w:rPr>
              <w:t xml:space="preserve"> </w:t>
            </w:r>
          </w:p>
        </w:tc>
        <w:tc>
          <w:tcPr>
            <w:tcW w:w="6662" w:type="dxa"/>
          </w:tcPr>
          <w:p w14:paraId="5AB97E9E" w14:textId="77777777" w:rsidR="005F4CEC" w:rsidRPr="00C63897" w:rsidRDefault="005F4CEC" w:rsidP="00862031">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r w:rsidR="00B5381C">
              <w:rPr>
                <w:rFonts w:ascii="Times New Roman" w:eastAsia="Times New Roman" w:hAnsi="Times New Roman" w:cs="Times New Roman"/>
                <w:b/>
                <w:bCs/>
                <w:lang w:eastAsia="ru-RU"/>
              </w:rPr>
              <w:t xml:space="preserve"> </w:t>
            </w:r>
          </w:p>
        </w:tc>
      </w:tr>
      <w:tr w:rsidR="005F4CEC" w:rsidRPr="00C63897" w14:paraId="5D84BCD7" w14:textId="77777777" w:rsidTr="004A2F2B">
        <w:trPr>
          <w:trHeight w:val="204"/>
        </w:trPr>
        <w:tc>
          <w:tcPr>
            <w:tcW w:w="2972" w:type="dxa"/>
            <w:vMerge/>
          </w:tcPr>
          <w:p w14:paraId="14EC195E" w14:textId="77777777" w:rsidR="005F4CEC" w:rsidRPr="00C63897" w:rsidRDefault="005F4CEC" w:rsidP="004A2F2B">
            <w:pPr>
              <w:rPr>
                <w:rFonts w:ascii="Times New Roman" w:eastAsia="Times New Roman" w:hAnsi="Times New Roman" w:cs="Times New Roman"/>
                <w:b/>
                <w:bCs/>
                <w:lang w:eastAsia="ru-RU"/>
              </w:rPr>
            </w:pPr>
          </w:p>
        </w:tc>
        <w:tc>
          <w:tcPr>
            <w:tcW w:w="6662" w:type="dxa"/>
          </w:tcPr>
          <w:p w14:paraId="4095E49E" w14:textId="77777777" w:rsidR="005F4CEC" w:rsidRDefault="005F4CEC" w:rsidP="00A00375">
            <w:pPr>
              <w:jc w:val="both"/>
              <w:rPr>
                <w:rFonts w:ascii="Times New Roman" w:hAnsi="Times New Roman"/>
                <w:sz w:val="24"/>
                <w:szCs w:val="24"/>
              </w:rPr>
            </w:pPr>
            <w:r w:rsidRPr="00047725">
              <w:rPr>
                <w:rFonts w:ascii="Times New Roman" w:hAnsi="Times New Roman"/>
                <w:sz w:val="24"/>
                <w:szCs w:val="24"/>
              </w:rPr>
              <w:t>Форматы представления данных информационных моделей ОКС и их элементов. Форматы обмена данными информационных моделей ОКС, в том числе открытые. Методы и средства расширения функциональных возможностей программ для информационного моделирования ОКС.</w:t>
            </w:r>
          </w:p>
          <w:p w14:paraId="51706773" w14:textId="77777777" w:rsidR="005F4CEC" w:rsidRDefault="005F4CEC" w:rsidP="00A00375">
            <w:pPr>
              <w:jc w:val="both"/>
              <w:rPr>
                <w:rFonts w:ascii="Times New Roman" w:hAnsi="Times New Roman"/>
                <w:b/>
                <w:sz w:val="24"/>
                <w:szCs w:val="24"/>
              </w:rPr>
            </w:pPr>
            <w:r w:rsidRPr="00047725">
              <w:rPr>
                <w:rFonts w:ascii="Times New Roman" w:hAnsi="Times New Roman"/>
                <w:sz w:val="24"/>
                <w:szCs w:val="24"/>
              </w:rPr>
              <w:t>Методы поиска, анализа и передачи данных информационной модели ОКС. Форматы хранения и передачи данных информационных моделей ОКС. Методы реализации алгоритмов в программах информационного моделирования ОКС</w:t>
            </w:r>
            <w:r w:rsidRPr="00047725">
              <w:rPr>
                <w:rFonts w:ascii="Times New Roman" w:hAnsi="Times New Roman"/>
                <w:b/>
                <w:sz w:val="24"/>
                <w:szCs w:val="24"/>
              </w:rPr>
              <w:t>.</w:t>
            </w:r>
          </w:p>
          <w:p w14:paraId="603D8FC0" w14:textId="77777777" w:rsidR="005F4CEC" w:rsidRDefault="005F4CEC" w:rsidP="00A00375">
            <w:pPr>
              <w:jc w:val="both"/>
              <w:rPr>
                <w:rFonts w:ascii="Times New Roman" w:hAnsi="Times New Roman"/>
                <w:sz w:val="24"/>
                <w:szCs w:val="24"/>
              </w:rPr>
            </w:pPr>
            <w:r w:rsidRPr="00047725">
              <w:rPr>
                <w:rFonts w:ascii="Times New Roman" w:hAnsi="Times New Roman"/>
                <w:sz w:val="24"/>
                <w:szCs w:val="24"/>
              </w:rPr>
              <w:t>Система классификации компонентов информационной модели ОКС</w:t>
            </w:r>
          </w:p>
          <w:p w14:paraId="34C0A4F3" w14:textId="77777777" w:rsidR="005F4CEC" w:rsidRPr="00C63897" w:rsidRDefault="005F4CEC" w:rsidP="00A00375">
            <w:pPr>
              <w:jc w:val="both"/>
              <w:rPr>
                <w:rFonts w:ascii="Times New Roman" w:eastAsia="Times New Roman" w:hAnsi="Times New Roman" w:cs="Times New Roman"/>
                <w:b/>
                <w:bCs/>
                <w:lang w:eastAsia="ru-RU"/>
              </w:rPr>
            </w:pPr>
            <w:r w:rsidRPr="00047725">
              <w:rPr>
                <w:rFonts w:ascii="Times New Roman" w:hAnsi="Times New Roman"/>
                <w:sz w:val="24"/>
                <w:szCs w:val="24"/>
              </w:rPr>
              <w:t>Системы классификации и кодификации ресурсов в сфере строительства</w:t>
            </w:r>
          </w:p>
        </w:tc>
      </w:tr>
      <w:tr w:rsidR="005F4CEC" w:rsidRPr="00C63897" w14:paraId="4AD4DA61" w14:textId="77777777" w:rsidTr="004A2F2B">
        <w:trPr>
          <w:trHeight w:val="204"/>
        </w:trPr>
        <w:tc>
          <w:tcPr>
            <w:tcW w:w="2972" w:type="dxa"/>
            <w:vMerge/>
          </w:tcPr>
          <w:p w14:paraId="484D77A5" w14:textId="77777777" w:rsidR="005F4CEC" w:rsidRPr="00C63897" w:rsidRDefault="005F4CEC" w:rsidP="004A2F2B">
            <w:pPr>
              <w:rPr>
                <w:rFonts w:ascii="Times New Roman" w:eastAsia="Times New Roman" w:hAnsi="Times New Roman" w:cs="Times New Roman"/>
                <w:b/>
                <w:bCs/>
                <w:lang w:eastAsia="ru-RU"/>
              </w:rPr>
            </w:pPr>
          </w:p>
        </w:tc>
        <w:tc>
          <w:tcPr>
            <w:tcW w:w="6662" w:type="dxa"/>
          </w:tcPr>
          <w:p w14:paraId="5EF3D23A" w14:textId="77777777" w:rsidR="005F4CEC" w:rsidRPr="00C63897" w:rsidRDefault="005F4CEC" w:rsidP="006714E3">
            <w:pPr>
              <w:rPr>
                <w:rFonts w:ascii="Times New Roman" w:eastAsia="Times New Roman" w:hAnsi="Times New Roman" w:cs="Times New Roman"/>
                <w:b/>
                <w:bCs/>
                <w:lang w:eastAsia="ru-RU"/>
              </w:rPr>
            </w:pPr>
            <w:r w:rsidRPr="00047725">
              <w:rPr>
                <w:rFonts w:ascii="Times New Roman" w:hAnsi="Times New Roman"/>
                <w:b/>
                <w:bCs/>
                <w:sz w:val="24"/>
                <w:szCs w:val="24"/>
              </w:rPr>
              <w:t>В том числе практических занятий и лабораторных работ</w:t>
            </w:r>
          </w:p>
        </w:tc>
      </w:tr>
      <w:tr w:rsidR="005F4CEC" w:rsidRPr="00C63897" w14:paraId="6B794AF3" w14:textId="77777777" w:rsidTr="004A2F2B">
        <w:trPr>
          <w:trHeight w:val="204"/>
        </w:trPr>
        <w:tc>
          <w:tcPr>
            <w:tcW w:w="2972" w:type="dxa"/>
            <w:vMerge/>
          </w:tcPr>
          <w:p w14:paraId="62CA96E0" w14:textId="77777777" w:rsidR="005F4CEC" w:rsidRPr="00C63897" w:rsidRDefault="005F4CEC" w:rsidP="004A2F2B">
            <w:pPr>
              <w:rPr>
                <w:rFonts w:ascii="Times New Roman" w:eastAsia="Times New Roman" w:hAnsi="Times New Roman" w:cs="Times New Roman"/>
                <w:b/>
                <w:bCs/>
                <w:lang w:eastAsia="ru-RU"/>
              </w:rPr>
            </w:pPr>
          </w:p>
        </w:tc>
        <w:tc>
          <w:tcPr>
            <w:tcW w:w="6662" w:type="dxa"/>
          </w:tcPr>
          <w:p w14:paraId="110AEED6" w14:textId="77777777" w:rsidR="005F4CEC" w:rsidRPr="00C63897" w:rsidRDefault="005F4CEC" w:rsidP="006714E3">
            <w:pPr>
              <w:rPr>
                <w:rFonts w:ascii="Times New Roman" w:eastAsia="Times New Roman" w:hAnsi="Times New Roman" w:cs="Times New Roman"/>
                <w:b/>
                <w:bCs/>
                <w:lang w:eastAsia="ru-RU"/>
              </w:rPr>
            </w:pPr>
            <w:r>
              <w:rPr>
                <w:rFonts w:ascii="Times New Roman" w:hAnsi="Times New Roman"/>
                <w:sz w:val="24"/>
                <w:szCs w:val="24"/>
              </w:rPr>
              <w:t>27.</w:t>
            </w:r>
            <w:r w:rsidRPr="00047725">
              <w:rPr>
                <w:rFonts w:ascii="Times New Roman" w:hAnsi="Times New Roman"/>
                <w:sz w:val="24"/>
                <w:szCs w:val="24"/>
              </w:rPr>
              <w:t xml:space="preserve">Экспорт проекта в формат </w:t>
            </w:r>
            <w:r w:rsidRPr="00047725">
              <w:rPr>
                <w:rFonts w:ascii="Times New Roman" w:hAnsi="Times New Roman"/>
                <w:sz w:val="24"/>
                <w:szCs w:val="24"/>
                <w:lang w:val="en-US"/>
              </w:rPr>
              <w:t>IFC</w:t>
            </w:r>
          </w:p>
        </w:tc>
      </w:tr>
      <w:tr w:rsidR="005F4CEC" w:rsidRPr="00C63897" w14:paraId="4990EE46" w14:textId="77777777" w:rsidTr="004A2F2B">
        <w:trPr>
          <w:trHeight w:val="204"/>
        </w:trPr>
        <w:tc>
          <w:tcPr>
            <w:tcW w:w="2972" w:type="dxa"/>
            <w:vMerge/>
          </w:tcPr>
          <w:p w14:paraId="273D49DC" w14:textId="77777777" w:rsidR="005F4CEC" w:rsidRPr="00C63897" w:rsidRDefault="005F4CEC" w:rsidP="004A2F2B">
            <w:pPr>
              <w:rPr>
                <w:rFonts w:ascii="Times New Roman" w:eastAsia="Times New Roman" w:hAnsi="Times New Roman" w:cs="Times New Roman"/>
                <w:b/>
                <w:bCs/>
                <w:lang w:eastAsia="ru-RU"/>
              </w:rPr>
            </w:pPr>
          </w:p>
        </w:tc>
        <w:tc>
          <w:tcPr>
            <w:tcW w:w="6662" w:type="dxa"/>
          </w:tcPr>
          <w:p w14:paraId="754740E1" w14:textId="77777777" w:rsidR="005F4CEC" w:rsidRDefault="005F4CEC" w:rsidP="006714E3">
            <w:pPr>
              <w:rPr>
                <w:rFonts w:ascii="Times New Roman" w:hAnsi="Times New Roman"/>
                <w:sz w:val="24"/>
                <w:szCs w:val="24"/>
              </w:rPr>
            </w:pPr>
            <w:r>
              <w:rPr>
                <w:rFonts w:ascii="Times New Roman" w:hAnsi="Times New Roman"/>
                <w:sz w:val="24"/>
                <w:szCs w:val="24"/>
              </w:rPr>
              <w:t>28.</w:t>
            </w:r>
            <w:r w:rsidRPr="00047725">
              <w:rPr>
                <w:rFonts w:ascii="Times New Roman" w:hAnsi="Times New Roman"/>
                <w:sz w:val="24"/>
                <w:szCs w:val="24"/>
              </w:rPr>
              <w:t xml:space="preserve"> Переопределение элементов информационной модели</w:t>
            </w:r>
          </w:p>
        </w:tc>
      </w:tr>
      <w:tr w:rsidR="005F4CEC" w:rsidRPr="00C63897" w14:paraId="6271C4EE" w14:textId="77777777" w:rsidTr="004A2F2B">
        <w:trPr>
          <w:trHeight w:val="204"/>
        </w:trPr>
        <w:tc>
          <w:tcPr>
            <w:tcW w:w="2972" w:type="dxa"/>
            <w:vMerge/>
          </w:tcPr>
          <w:p w14:paraId="5811DB0E" w14:textId="77777777" w:rsidR="005F4CEC" w:rsidRPr="00C63897" w:rsidRDefault="005F4CEC" w:rsidP="004A2F2B">
            <w:pPr>
              <w:rPr>
                <w:rFonts w:ascii="Times New Roman" w:eastAsia="Times New Roman" w:hAnsi="Times New Roman" w:cs="Times New Roman"/>
                <w:b/>
                <w:bCs/>
                <w:lang w:eastAsia="ru-RU"/>
              </w:rPr>
            </w:pPr>
          </w:p>
        </w:tc>
        <w:tc>
          <w:tcPr>
            <w:tcW w:w="6662" w:type="dxa"/>
          </w:tcPr>
          <w:p w14:paraId="400D89F1" w14:textId="77777777" w:rsidR="005F4CEC" w:rsidRDefault="005F4CEC" w:rsidP="006714E3">
            <w:pPr>
              <w:rPr>
                <w:rFonts w:ascii="Times New Roman" w:hAnsi="Times New Roman"/>
                <w:sz w:val="24"/>
                <w:szCs w:val="24"/>
              </w:rPr>
            </w:pPr>
            <w:r>
              <w:rPr>
                <w:rFonts w:ascii="Times New Roman" w:hAnsi="Times New Roman"/>
                <w:sz w:val="24"/>
                <w:szCs w:val="24"/>
              </w:rPr>
              <w:t>29.</w:t>
            </w:r>
            <w:r w:rsidRPr="00047725">
              <w:rPr>
                <w:rFonts w:ascii="Times New Roman" w:hAnsi="Times New Roman"/>
                <w:sz w:val="24"/>
                <w:szCs w:val="24"/>
              </w:rPr>
              <w:t xml:space="preserve"> Экспорт проекта в табличный формат данных</w:t>
            </w:r>
          </w:p>
        </w:tc>
      </w:tr>
      <w:tr w:rsidR="005F4CEC" w:rsidRPr="00C63897" w14:paraId="0BFBC0AC" w14:textId="77777777" w:rsidTr="004A2F2B">
        <w:trPr>
          <w:trHeight w:val="204"/>
        </w:trPr>
        <w:tc>
          <w:tcPr>
            <w:tcW w:w="2972" w:type="dxa"/>
            <w:vMerge/>
          </w:tcPr>
          <w:p w14:paraId="419CCB42" w14:textId="77777777" w:rsidR="005F4CEC" w:rsidRPr="00C63897" w:rsidRDefault="005F4CEC" w:rsidP="004A2F2B">
            <w:pPr>
              <w:rPr>
                <w:rFonts w:ascii="Times New Roman" w:eastAsia="Times New Roman" w:hAnsi="Times New Roman" w:cs="Times New Roman"/>
                <w:b/>
                <w:bCs/>
                <w:lang w:eastAsia="ru-RU"/>
              </w:rPr>
            </w:pPr>
          </w:p>
        </w:tc>
        <w:tc>
          <w:tcPr>
            <w:tcW w:w="6662" w:type="dxa"/>
          </w:tcPr>
          <w:p w14:paraId="372E72ED" w14:textId="77777777" w:rsidR="005F4CEC" w:rsidRDefault="005F4CEC" w:rsidP="006714E3">
            <w:pPr>
              <w:rPr>
                <w:rFonts w:ascii="Times New Roman" w:hAnsi="Times New Roman"/>
                <w:sz w:val="24"/>
                <w:szCs w:val="24"/>
              </w:rPr>
            </w:pPr>
            <w:r>
              <w:rPr>
                <w:rFonts w:ascii="Times New Roman" w:hAnsi="Times New Roman"/>
                <w:sz w:val="24"/>
                <w:szCs w:val="24"/>
              </w:rPr>
              <w:t>30</w:t>
            </w:r>
            <w:r w:rsidRPr="00047725">
              <w:rPr>
                <w:rFonts w:ascii="Times New Roman" w:hAnsi="Times New Roman"/>
                <w:sz w:val="24"/>
                <w:szCs w:val="24"/>
              </w:rPr>
              <w:t xml:space="preserve"> Кодификация элементов в соответствии с принятыми классификаторами»</w:t>
            </w:r>
          </w:p>
        </w:tc>
      </w:tr>
      <w:tr w:rsidR="00B5381C" w:rsidRPr="00C63897" w14:paraId="31C2226C" w14:textId="77777777" w:rsidTr="008404A4">
        <w:trPr>
          <w:trHeight w:val="204"/>
        </w:trPr>
        <w:tc>
          <w:tcPr>
            <w:tcW w:w="9634" w:type="dxa"/>
            <w:gridSpan w:val="2"/>
          </w:tcPr>
          <w:p w14:paraId="541B4067" w14:textId="77777777" w:rsidR="00B5381C" w:rsidRDefault="00B5381C" w:rsidP="008404A4">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Учебная практика </w:t>
            </w:r>
            <w:r>
              <w:rPr>
                <w:rFonts w:ascii="Times New Roman" w:eastAsia="Times New Roman" w:hAnsi="Times New Roman" w:cs="Times New Roman"/>
                <w:b/>
                <w:bCs/>
                <w:lang w:eastAsia="ru-RU"/>
              </w:rPr>
              <w:t xml:space="preserve">                                                                                     36 часов</w:t>
            </w:r>
          </w:p>
          <w:p w14:paraId="348298EB" w14:textId="77777777" w:rsidR="00B5381C" w:rsidRDefault="00B5381C" w:rsidP="008404A4">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Виды работ:</w:t>
            </w:r>
          </w:p>
          <w:p w14:paraId="29627ED8" w14:textId="77777777" w:rsidR="00B5381C" w:rsidRPr="00047725" w:rsidRDefault="00B5381C" w:rsidP="00B5381C">
            <w:pPr>
              <w:ind w:left="360"/>
              <w:jc w:val="both"/>
              <w:rPr>
                <w:rFonts w:ascii="Times New Roman" w:hAnsi="Times New Roman"/>
                <w:sz w:val="24"/>
                <w:szCs w:val="24"/>
              </w:rPr>
            </w:pPr>
            <w:r w:rsidRPr="00ED77F3">
              <w:rPr>
                <w:rFonts w:ascii="Times New Roman" w:hAnsi="Times New Roman"/>
                <w:bCs/>
                <w:sz w:val="24"/>
                <w:szCs w:val="24"/>
              </w:rPr>
              <w:t>1.</w:t>
            </w:r>
            <w:r w:rsidRPr="00047725">
              <w:rPr>
                <w:rFonts w:ascii="Times New Roman" w:hAnsi="Times New Roman"/>
                <w:b/>
                <w:sz w:val="24"/>
                <w:szCs w:val="24"/>
              </w:rPr>
              <w:t xml:space="preserve"> </w:t>
            </w:r>
            <w:r w:rsidRPr="00047725">
              <w:rPr>
                <w:rFonts w:ascii="Times New Roman" w:hAnsi="Times New Roman"/>
                <w:bCs/>
                <w:sz w:val="24"/>
                <w:szCs w:val="24"/>
              </w:rPr>
              <w:t>Работа с версиями</w:t>
            </w:r>
            <w:r w:rsidRPr="00047725">
              <w:rPr>
                <w:rFonts w:ascii="Times New Roman" w:hAnsi="Times New Roman"/>
                <w:sz w:val="24"/>
                <w:szCs w:val="24"/>
              </w:rPr>
              <w:t xml:space="preserve"> программного обеспечения для работы с информационными моделями ОКС; </w:t>
            </w:r>
          </w:p>
          <w:p w14:paraId="42A8F444" w14:textId="77777777" w:rsidR="00B5381C" w:rsidRPr="00047725" w:rsidRDefault="00B5381C" w:rsidP="00B5381C">
            <w:pPr>
              <w:ind w:left="360"/>
              <w:jc w:val="both"/>
              <w:rPr>
                <w:rFonts w:ascii="Times New Roman" w:hAnsi="Times New Roman"/>
                <w:sz w:val="24"/>
                <w:szCs w:val="24"/>
              </w:rPr>
            </w:pPr>
            <w:r w:rsidRPr="00047725">
              <w:rPr>
                <w:rFonts w:ascii="Times New Roman" w:hAnsi="Times New Roman"/>
                <w:sz w:val="24"/>
                <w:szCs w:val="24"/>
              </w:rPr>
              <w:t xml:space="preserve">2. Разработка стандартов и регламентов применения технологий информационного моделирования ОКС в организации; </w:t>
            </w:r>
          </w:p>
          <w:p w14:paraId="66AFBFB3" w14:textId="77777777" w:rsidR="00B5381C" w:rsidRPr="00047725" w:rsidRDefault="00B5381C" w:rsidP="00B5381C">
            <w:pPr>
              <w:ind w:left="360"/>
              <w:jc w:val="both"/>
              <w:rPr>
                <w:rFonts w:ascii="Times New Roman" w:hAnsi="Times New Roman"/>
                <w:sz w:val="24"/>
                <w:szCs w:val="24"/>
              </w:rPr>
            </w:pPr>
            <w:r w:rsidRPr="00047725">
              <w:rPr>
                <w:rFonts w:ascii="Times New Roman" w:hAnsi="Times New Roman"/>
                <w:sz w:val="24"/>
                <w:szCs w:val="24"/>
              </w:rPr>
              <w:t>3. Обеспечение технической поддержки процесса разработки и подготовки печати технической документации на основе информационной модели ОКС.</w:t>
            </w:r>
          </w:p>
          <w:p w14:paraId="7F5A1E8C" w14:textId="77777777" w:rsidR="00B5381C" w:rsidRPr="00047725" w:rsidRDefault="00B5381C" w:rsidP="00B5381C">
            <w:pPr>
              <w:ind w:left="360"/>
              <w:rPr>
                <w:rFonts w:ascii="Times New Roman" w:hAnsi="Times New Roman"/>
                <w:sz w:val="24"/>
                <w:szCs w:val="24"/>
              </w:rPr>
            </w:pPr>
            <w:r w:rsidRPr="00047725">
              <w:rPr>
                <w:rFonts w:ascii="Times New Roman" w:hAnsi="Times New Roman"/>
                <w:sz w:val="24"/>
                <w:szCs w:val="24"/>
              </w:rPr>
              <w:t>4. Наполнение электронных справочников и баз данных для многократного использования при информационном моделировании ОКС и их тестирование.</w:t>
            </w:r>
          </w:p>
          <w:p w14:paraId="3F52EFF9" w14:textId="77777777" w:rsidR="00B5381C" w:rsidRPr="00047725" w:rsidRDefault="00B5381C" w:rsidP="00B5381C">
            <w:pPr>
              <w:tabs>
                <w:tab w:val="left" w:pos="1891"/>
              </w:tabs>
              <w:ind w:left="360"/>
              <w:jc w:val="both"/>
              <w:rPr>
                <w:rFonts w:ascii="Times New Roman" w:hAnsi="Times New Roman"/>
                <w:sz w:val="24"/>
                <w:szCs w:val="24"/>
              </w:rPr>
            </w:pPr>
            <w:r w:rsidRPr="00047725">
              <w:rPr>
                <w:rFonts w:ascii="Times New Roman" w:hAnsi="Times New Roman"/>
                <w:sz w:val="24"/>
                <w:szCs w:val="24"/>
              </w:rPr>
              <w:lastRenderedPageBreak/>
              <w:t>5. Разработка и согласование алгоритмов автоматизированного решения задачи информационного моделирования ОКС с заказчиком, используя регламентированные форматы файлов для обмена данными информационной модели ОКС</w:t>
            </w:r>
          </w:p>
          <w:p w14:paraId="6BCCFAE5" w14:textId="77777777" w:rsidR="00B5381C" w:rsidRPr="00C63897" w:rsidRDefault="00B5381C" w:rsidP="008404A4">
            <w:pPr>
              <w:suppressAutoHyphens/>
              <w:jc w:val="both"/>
              <w:rPr>
                <w:rFonts w:ascii="Times New Roman" w:eastAsia="Times New Roman" w:hAnsi="Times New Roman" w:cs="Times New Roman"/>
                <w:lang w:eastAsia="ru-RU"/>
              </w:rPr>
            </w:pPr>
          </w:p>
        </w:tc>
      </w:tr>
      <w:tr w:rsidR="00B5381C" w:rsidRPr="00C63897" w14:paraId="6ED8816C" w14:textId="77777777" w:rsidTr="008404A4">
        <w:trPr>
          <w:trHeight w:val="204"/>
        </w:trPr>
        <w:tc>
          <w:tcPr>
            <w:tcW w:w="9634" w:type="dxa"/>
            <w:gridSpan w:val="2"/>
          </w:tcPr>
          <w:p w14:paraId="7FAF4D31" w14:textId="77777777" w:rsidR="00B5381C" w:rsidRDefault="00B5381C" w:rsidP="008404A4">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lastRenderedPageBreak/>
              <w:t xml:space="preserve">Производственная практика </w:t>
            </w:r>
          </w:p>
          <w:p w14:paraId="03314757" w14:textId="77777777" w:rsidR="00B5381C" w:rsidRDefault="00B5381C" w:rsidP="008404A4">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Виды работ:</w:t>
            </w:r>
          </w:p>
          <w:p w14:paraId="148A95DF" w14:textId="77777777" w:rsidR="00B5381C" w:rsidRPr="00047725" w:rsidRDefault="00B5381C" w:rsidP="00B5381C">
            <w:pPr>
              <w:rPr>
                <w:rFonts w:ascii="Times New Roman" w:hAnsi="Times New Roman"/>
                <w:bCs/>
                <w:sz w:val="24"/>
                <w:szCs w:val="24"/>
              </w:rPr>
            </w:pPr>
            <w:r w:rsidRPr="00047725">
              <w:rPr>
                <w:rFonts w:ascii="Times New Roman" w:hAnsi="Times New Roman"/>
                <w:b/>
                <w:sz w:val="24"/>
                <w:szCs w:val="24"/>
              </w:rPr>
              <w:t xml:space="preserve">1. </w:t>
            </w:r>
            <w:r w:rsidRPr="00047725">
              <w:rPr>
                <w:rFonts w:ascii="Times New Roman" w:hAnsi="Times New Roman"/>
                <w:bCs/>
                <w:sz w:val="24"/>
                <w:szCs w:val="24"/>
              </w:rPr>
              <w:t>Формализация решения задачи информационного моделирования ОКС</w:t>
            </w:r>
          </w:p>
          <w:p w14:paraId="23A44782" w14:textId="77777777" w:rsidR="00B5381C" w:rsidRPr="00047725" w:rsidRDefault="00B5381C" w:rsidP="00B5381C">
            <w:pPr>
              <w:rPr>
                <w:rFonts w:ascii="Times New Roman" w:hAnsi="Times New Roman"/>
                <w:bCs/>
                <w:sz w:val="24"/>
                <w:szCs w:val="24"/>
              </w:rPr>
            </w:pPr>
            <w:r w:rsidRPr="00047725">
              <w:rPr>
                <w:rFonts w:ascii="Times New Roman" w:hAnsi="Times New Roman"/>
                <w:b/>
                <w:sz w:val="24"/>
                <w:szCs w:val="24"/>
              </w:rPr>
              <w:t xml:space="preserve">2. </w:t>
            </w:r>
            <w:r w:rsidRPr="00047725">
              <w:rPr>
                <w:rFonts w:ascii="Times New Roman" w:hAnsi="Times New Roman"/>
                <w:bCs/>
                <w:sz w:val="24"/>
                <w:szCs w:val="24"/>
              </w:rPr>
              <w:t>Составление алгоритмов решения задач информационного моделирования ОКС</w:t>
            </w:r>
          </w:p>
          <w:p w14:paraId="7058193F" w14:textId="77777777" w:rsidR="00B5381C" w:rsidRPr="00047725" w:rsidRDefault="00B5381C" w:rsidP="00B5381C">
            <w:pPr>
              <w:rPr>
                <w:rFonts w:ascii="Times New Roman" w:hAnsi="Times New Roman"/>
                <w:bCs/>
                <w:sz w:val="24"/>
                <w:szCs w:val="24"/>
              </w:rPr>
            </w:pPr>
            <w:r w:rsidRPr="00047725">
              <w:rPr>
                <w:rFonts w:ascii="Times New Roman" w:hAnsi="Times New Roman"/>
                <w:b/>
                <w:sz w:val="24"/>
                <w:szCs w:val="24"/>
              </w:rPr>
              <w:t xml:space="preserve">3. </w:t>
            </w:r>
            <w:r w:rsidRPr="00047725">
              <w:rPr>
                <w:rFonts w:ascii="Times New Roman" w:hAnsi="Times New Roman"/>
                <w:bCs/>
                <w:sz w:val="24"/>
                <w:szCs w:val="24"/>
              </w:rPr>
              <w:t>Извлечение, анализ, обработка данных средствами программ информационного моделирования ОКС</w:t>
            </w:r>
          </w:p>
          <w:p w14:paraId="7ECD699D" w14:textId="77777777" w:rsidR="00B5381C" w:rsidRDefault="00B5381C" w:rsidP="00B5381C">
            <w:pPr>
              <w:suppressAutoHyphens/>
              <w:jc w:val="both"/>
              <w:rPr>
                <w:rFonts w:ascii="Times New Roman" w:eastAsia="Times New Roman" w:hAnsi="Times New Roman" w:cs="Times New Roman"/>
                <w:b/>
                <w:lang w:eastAsia="ru-RU"/>
              </w:rPr>
            </w:pPr>
            <w:r w:rsidRPr="00047725">
              <w:rPr>
                <w:rFonts w:ascii="Times New Roman" w:hAnsi="Times New Roman"/>
                <w:b/>
                <w:sz w:val="24"/>
                <w:szCs w:val="24"/>
              </w:rPr>
              <w:t xml:space="preserve">4. </w:t>
            </w:r>
            <w:r w:rsidRPr="00047725">
              <w:rPr>
                <w:rFonts w:ascii="Times New Roman" w:hAnsi="Times New Roman"/>
                <w:bCs/>
                <w:sz w:val="24"/>
                <w:szCs w:val="24"/>
              </w:rPr>
              <w:t>Составление схематичного и текстового описания разработанных алгоритмов</w:t>
            </w:r>
          </w:p>
          <w:p w14:paraId="2959A33F" w14:textId="77777777" w:rsidR="00B5381C" w:rsidRPr="00C63897" w:rsidRDefault="00B5381C" w:rsidP="008404A4">
            <w:pPr>
              <w:suppressAutoHyphens/>
              <w:jc w:val="both"/>
              <w:rPr>
                <w:rFonts w:ascii="Times New Roman" w:eastAsia="Times New Roman" w:hAnsi="Times New Roman" w:cs="Times New Roman"/>
                <w:lang w:eastAsia="ru-RU"/>
              </w:rPr>
            </w:pPr>
          </w:p>
        </w:tc>
      </w:tr>
      <w:tr w:rsidR="00B5381C" w:rsidRPr="00C63897" w14:paraId="6845127F" w14:textId="77777777" w:rsidTr="008404A4">
        <w:trPr>
          <w:trHeight w:val="204"/>
        </w:trPr>
        <w:tc>
          <w:tcPr>
            <w:tcW w:w="9634" w:type="dxa"/>
            <w:gridSpan w:val="2"/>
          </w:tcPr>
          <w:p w14:paraId="02EA0EC3" w14:textId="77777777" w:rsidR="00B5381C" w:rsidRPr="00C63897" w:rsidRDefault="00862031" w:rsidP="008404A4">
            <w:pPr>
              <w:spacing w:line="276" w:lineRule="auto"/>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 xml:space="preserve">Квалификационный экзамен                                                                                     </w:t>
            </w:r>
            <w:r w:rsidR="00417CE1">
              <w:rPr>
                <w:rFonts w:ascii="Times New Roman" w:eastAsia="Times New Roman" w:hAnsi="Times New Roman" w:cs="Times New Roman"/>
                <w:b/>
                <w:bCs/>
                <w:i/>
                <w:lang w:eastAsia="ru-RU"/>
              </w:rPr>
              <w:t>8</w:t>
            </w:r>
            <w:r>
              <w:rPr>
                <w:rFonts w:ascii="Times New Roman" w:eastAsia="Times New Roman" w:hAnsi="Times New Roman" w:cs="Times New Roman"/>
                <w:b/>
                <w:bCs/>
                <w:i/>
                <w:lang w:eastAsia="ru-RU"/>
              </w:rPr>
              <w:t xml:space="preserve"> часов</w:t>
            </w:r>
          </w:p>
        </w:tc>
      </w:tr>
      <w:tr w:rsidR="00B5381C" w:rsidRPr="00C63897" w14:paraId="01919ADD" w14:textId="77777777" w:rsidTr="008404A4">
        <w:trPr>
          <w:trHeight w:val="204"/>
        </w:trPr>
        <w:tc>
          <w:tcPr>
            <w:tcW w:w="9634" w:type="dxa"/>
            <w:gridSpan w:val="2"/>
          </w:tcPr>
          <w:p w14:paraId="3CE3932B" w14:textId="77777777" w:rsidR="00B5381C" w:rsidRPr="00C63897" w:rsidRDefault="00B5381C" w:rsidP="008404A4">
            <w:pPr>
              <w:spacing w:line="276"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Всего</w:t>
            </w:r>
            <w:r w:rsidR="00417CE1">
              <w:rPr>
                <w:rFonts w:ascii="Times New Roman" w:eastAsia="Times New Roman" w:hAnsi="Times New Roman" w:cs="Times New Roman"/>
                <w:b/>
                <w:bCs/>
                <w:lang w:eastAsia="ru-RU"/>
              </w:rPr>
              <w:t xml:space="preserve">                                                                                                                            180</w:t>
            </w:r>
            <w:r w:rsidR="00862031">
              <w:rPr>
                <w:rFonts w:ascii="Times New Roman" w:eastAsia="Times New Roman" w:hAnsi="Times New Roman" w:cs="Times New Roman"/>
                <w:b/>
                <w:bCs/>
                <w:lang w:eastAsia="ru-RU"/>
              </w:rPr>
              <w:t>часов</w:t>
            </w:r>
          </w:p>
        </w:tc>
      </w:tr>
    </w:tbl>
    <w:p w14:paraId="1704F96E" w14:textId="77777777" w:rsidR="00ED77F3" w:rsidRDefault="00ED77F3" w:rsidP="00417CE1">
      <w:pPr>
        <w:pStyle w:val="1f"/>
        <w:rPr>
          <w:rFonts w:ascii="Times New Roman" w:hAnsi="Times New Roman"/>
        </w:rPr>
      </w:pPr>
    </w:p>
    <w:p w14:paraId="49EEB347" w14:textId="6241F29A" w:rsidR="00417CE1" w:rsidRPr="00E11160" w:rsidRDefault="00417CE1" w:rsidP="00417CE1">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14:paraId="65607DF6" w14:textId="77777777" w:rsidR="00417CE1" w:rsidRPr="00E11160" w:rsidRDefault="00417CE1" w:rsidP="00417CE1">
      <w:pPr>
        <w:pStyle w:val="114"/>
        <w:rPr>
          <w:rFonts w:ascii="Times New Roman" w:hAnsi="Times New Roman"/>
        </w:rPr>
      </w:pPr>
      <w:r w:rsidRPr="00E11160">
        <w:rPr>
          <w:rFonts w:ascii="Times New Roman" w:hAnsi="Times New Roman"/>
        </w:rPr>
        <w:t>3.1. Материально-техническое обеспечение</w:t>
      </w:r>
    </w:p>
    <w:p w14:paraId="41CD437F" w14:textId="77777777" w:rsidR="00417CE1" w:rsidRPr="00FA680C" w:rsidRDefault="00417CE1" w:rsidP="00417CE1">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Мастерская</w:t>
      </w:r>
      <w:r w:rsidR="003A54FB">
        <w:rPr>
          <w:rFonts w:ascii="Times New Roman" w:hAnsi="Times New Roman" w:cs="Times New Roman"/>
          <w:bCs/>
          <w:sz w:val="24"/>
          <w:szCs w:val="24"/>
        </w:rPr>
        <w:t xml:space="preserve"> </w:t>
      </w:r>
      <w:r w:rsidRPr="00417CE1">
        <w:rPr>
          <w:rFonts w:ascii="Times New Roman" w:hAnsi="Times New Roman"/>
          <w:bCs/>
          <w:sz w:val="24"/>
          <w:szCs w:val="24"/>
        </w:rPr>
        <w:t xml:space="preserve"> </w:t>
      </w:r>
      <w:r w:rsidRPr="00047725">
        <w:rPr>
          <w:rFonts w:ascii="Times New Roman" w:hAnsi="Times New Roman"/>
          <w:bCs/>
          <w:sz w:val="24"/>
          <w:szCs w:val="24"/>
        </w:rPr>
        <w:t xml:space="preserve">«Технологии информационного моделирования BIM», </w:t>
      </w:r>
      <w:r w:rsidRPr="00FA680C">
        <w:rPr>
          <w:rFonts w:ascii="Times New Roman" w:hAnsi="Times New Roman" w:cs="Times New Roman"/>
          <w:bCs/>
          <w:sz w:val="24"/>
          <w:szCs w:val="24"/>
        </w:rPr>
        <w:t xml:space="preserve"> оснащенная</w:t>
      </w:r>
      <w:r w:rsidR="003A54FB">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ПОП СПО</w:t>
      </w:r>
      <w:r w:rsidRPr="00FA680C">
        <w:rPr>
          <w:rFonts w:ascii="Times New Roman" w:hAnsi="Times New Roman" w:cs="Times New Roman"/>
          <w:bCs/>
          <w:i/>
          <w:iCs/>
          <w:sz w:val="24"/>
          <w:szCs w:val="24"/>
        </w:rPr>
        <w:t>.</w:t>
      </w:r>
    </w:p>
    <w:p w14:paraId="7AA34603" w14:textId="77777777" w:rsidR="00417CE1" w:rsidRPr="00FA680C" w:rsidRDefault="00417CE1" w:rsidP="00417CE1">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Pr="00FA680C">
        <w:rPr>
          <w:rFonts w:ascii="Times New Roman" w:hAnsi="Times New Roman" w:cs="Times New Roman"/>
          <w:bCs/>
          <w:sz w:val="24"/>
          <w:szCs w:val="24"/>
        </w:rPr>
        <w:t>оснащенная(</w:t>
      </w:r>
      <w:proofErr w:type="spellStart"/>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ПОП СПО</w:t>
      </w:r>
      <w:r w:rsidRPr="00FA680C">
        <w:rPr>
          <w:rFonts w:ascii="Times New Roman" w:hAnsi="Times New Roman" w:cs="Times New Roman"/>
          <w:bCs/>
          <w:i/>
          <w:iCs/>
          <w:sz w:val="24"/>
          <w:szCs w:val="24"/>
        </w:rPr>
        <w:t>.</w:t>
      </w:r>
    </w:p>
    <w:p w14:paraId="64C1C9FD" w14:textId="77777777" w:rsidR="00417CE1" w:rsidRPr="00FA680C" w:rsidRDefault="00417CE1" w:rsidP="00417CE1">
      <w:pPr>
        <w:spacing w:after="200" w:line="276" w:lineRule="auto"/>
        <w:rPr>
          <w:rFonts w:ascii="Times New Roman" w:hAnsi="Times New Roman" w:cs="Times New Roman"/>
          <w:b/>
          <w:bCs/>
          <w:sz w:val="24"/>
          <w:szCs w:val="24"/>
        </w:rPr>
      </w:pPr>
    </w:p>
    <w:p w14:paraId="796ED423" w14:textId="77777777" w:rsidR="00417CE1" w:rsidRPr="00E11160" w:rsidRDefault="00417CE1" w:rsidP="00417CE1">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2BCD2BC4" w14:textId="77777777" w:rsidR="00417CE1" w:rsidRDefault="00417CE1" w:rsidP="00417CE1">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914CB27" w14:textId="77777777" w:rsidR="00417CE1" w:rsidRDefault="00417CE1" w:rsidP="00417CE1">
      <w:pPr>
        <w:pStyle w:val="a4"/>
        <w:spacing w:line="276" w:lineRule="auto"/>
        <w:ind w:left="0" w:firstLine="709"/>
        <w:jc w:val="both"/>
        <w:rPr>
          <w:rFonts w:ascii="Times New Roman" w:hAnsi="Times New Roman"/>
          <w:bCs/>
          <w:sz w:val="24"/>
          <w:szCs w:val="24"/>
        </w:rPr>
      </w:pPr>
    </w:p>
    <w:p w14:paraId="2DC285EA" w14:textId="77777777" w:rsidR="00417CE1" w:rsidRPr="00E11160" w:rsidRDefault="00417CE1" w:rsidP="00ED77F3">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1A982778" w14:textId="77777777" w:rsidR="00701D32" w:rsidRPr="00701D32" w:rsidRDefault="00701D32" w:rsidP="00ED77F3">
      <w:pPr>
        <w:pStyle w:val="a4"/>
        <w:numPr>
          <w:ilvl w:val="0"/>
          <w:numId w:val="50"/>
        </w:numPr>
        <w:spacing w:before="120" w:after="120" w:line="276" w:lineRule="auto"/>
        <w:ind w:left="0" w:firstLine="709"/>
        <w:jc w:val="both"/>
        <w:rPr>
          <w:rFonts w:ascii="Times New Roman" w:eastAsia="Calibri" w:hAnsi="Times New Roman"/>
          <w:color w:val="000000"/>
          <w:sz w:val="24"/>
          <w:szCs w:val="24"/>
        </w:rPr>
      </w:pPr>
      <w:r w:rsidRPr="00701D32">
        <w:rPr>
          <w:rFonts w:ascii="Times New Roman" w:eastAsia="Calibri" w:hAnsi="Times New Roman"/>
          <w:sz w:val="24"/>
          <w:szCs w:val="24"/>
        </w:rPr>
        <w:t xml:space="preserve">Информационное моделирование в строительстве и архитектуре (с использованием ПК Autodesk </w:t>
      </w:r>
      <w:proofErr w:type="spellStart"/>
      <w:r w:rsidRPr="00701D32">
        <w:rPr>
          <w:rFonts w:ascii="Times New Roman" w:eastAsia="Calibri" w:hAnsi="Times New Roman"/>
          <w:sz w:val="24"/>
          <w:szCs w:val="24"/>
        </w:rPr>
        <w:t>Revit</w:t>
      </w:r>
      <w:proofErr w:type="spellEnd"/>
      <w:r w:rsidRPr="00701D32">
        <w:rPr>
          <w:rFonts w:ascii="Times New Roman" w:eastAsia="Calibri" w:hAnsi="Times New Roman"/>
          <w:sz w:val="24"/>
          <w:szCs w:val="24"/>
        </w:rPr>
        <w:t xml:space="preserve">) : учебно-методическое пособие / составители Е. А. Дмитренко [и др.]. — Макеевка : Донбасская национальная академия строительства и архитектуры, ЭБС АСВ, 2019. — 152 c. — ISBN 2227-8397. — Текст : электронный // Электронный ресурс цифровой образовательной среды СПО </w:t>
      </w:r>
      <w:proofErr w:type="spellStart"/>
      <w:r w:rsidRPr="00701D32">
        <w:rPr>
          <w:rFonts w:ascii="Times New Roman" w:eastAsia="Calibri" w:hAnsi="Times New Roman"/>
          <w:sz w:val="24"/>
          <w:szCs w:val="24"/>
        </w:rPr>
        <w:t>PROFобразование</w:t>
      </w:r>
      <w:proofErr w:type="spellEnd"/>
      <w:r w:rsidRPr="00701D32">
        <w:rPr>
          <w:rFonts w:ascii="Times New Roman" w:eastAsia="Calibri" w:hAnsi="Times New Roman"/>
          <w:sz w:val="24"/>
          <w:szCs w:val="24"/>
        </w:rPr>
        <w:t xml:space="preserve"> : [сайт]. — URL: </w:t>
      </w:r>
      <w:hyperlink r:id="rId117" w:history="1">
        <w:r w:rsidRPr="00701D32">
          <w:rPr>
            <w:rFonts w:ascii="Times New Roman" w:eastAsia="Calibri" w:hAnsi="Times New Roman"/>
            <w:color w:val="000000"/>
            <w:sz w:val="24"/>
            <w:szCs w:val="24"/>
          </w:rPr>
          <w:t>https://profspo.ru/books/92360</w:t>
        </w:r>
      </w:hyperlink>
    </w:p>
    <w:p w14:paraId="5A2EE8AE" w14:textId="77777777" w:rsidR="007E6629" w:rsidRPr="00701D32" w:rsidRDefault="007E6629" w:rsidP="00ED77F3">
      <w:pPr>
        <w:pStyle w:val="a4"/>
        <w:numPr>
          <w:ilvl w:val="0"/>
          <w:numId w:val="50"/>
        </w:numPr>
        <w:spacing w:before="120" w:after="120" w:line="276" w:lineRule="auto"/>
        <w:ind w:left="0" w:firstLine="709"/>
        <w:jc w:val="both"/>
        <w:rPr>
          <w:rFonts w:ascii="Times New Roman" w:eastAsia="Calibri" w:hAnsi="Times New Roman"/>
          <w:sz w:val="24"/>
          <w:szCs w:val="24"/>
        </w:rPr>
      </w:pPr>
      <w:r w:rsidRPr="00701D32">
        <w:rPr>
          <w:rFonts w:ascii="Times New Roman" w:eastAsia="Calibri" w:hAnsi="Times New Roman"/>
          <w:sz w:val="24"/>
          <w:szCs w:val="24"/>
        </w:rPr>
        <w:t xml:space="preserve">Создание BIM-модели производственного здания в программной среде Autodesk </w:t>
      </w:r>
      <w:proofErr w:type="spellStart"/>
      <w:r w:rsidRPr="00701D32">
        <w:rPr>
          <w:rFonts w:ascii="Times New Roman" w:eastAsia="Calibri" w:hAnsi="Times New Roman"/>
          <w:sz w:val="24"/>
          <w:szCs w:val="24"/>
        </w:rPr>
        <w:t>Revit</w:t>
      </w:r>
      <w:proofErr w:type="spellEnd"/>
      <w:r w:rsidRPr="00701D32">
        <w:rPr>
          <w:rFonts w:ascii="Times New Roman" w:eastAsia="Calibri" w:hAnsi="Times New Roman"/>
          <w:sz w:val="24"/>
          <w:szCs w:val="24"/>
        </w:rPr>
        <w:t xml:space="preserve"> 2021. Ковалев А.А., Краско А.С., Пирогов В.В., Боровик Т.Н., Зуев В.В. Москва, 2021. Издательство: ООО "Издательство "Спутник+" – 250с – ISBN: 978-5-9973-6082-5- Тест : непосредственный</w:t>
      </w:r>
    </w:p>
    <w:p w14:paraId="54A13CFE" w14:textId="77777777" w:rsidR="007E6629" w:rsidRPr="00701D32" w:rsidRDefault="007E6629" w:rsidP="00ED77F3">
      <w:pPr>
        <w:pStyle w:val="a4"/>
        <w:numPr>
          <w:ilvl w:val="0"/>
          <w:numId w:val="50"/>
        </w:numPr>
        <w:spacing w:before="120" w:after="120" w:line="276" w:lineRule="auto"/>
        <w:ind w:left="0" w:firstLine="709"/>
        <w:rPr>
          <w:rFonts w:ascii="Times New Roman" w:eastAsia="Calibri" w:hAnsi="Times New Roman"/>
          <w:sz w:val="24"/>
          <w:szCs w:val="24"/>
        </w:rPr>
      </w:pPr>
      <w:r w:rsidRPr="00701D32">
        <w:rPr>
          <w:rFonts w:ascii="Times New Roman" w:eastAsia="Calibri" w:hAnsi="Times New Roman"/>
          <w:sz w:val="24"/>
          <w:szCs w:val="24"/>
        </w:rPr>
        <w:t>Разработка рабочего проекта строительного объекта с использованием технологий информационного моделирования (BIM) Шеина С.Г., Гиря Л.В., Миненко Е.Н. Ростов-на-Дону, 2020. Издательство: Донской государственный технический университет ISBN:978-5-7890-1807-1  132с.Тест : электронный — URL: https://vk.com/away.php?to=https%3A%2F%2Fntb.donstu.ru%2Fcontent%2Frazrabotka-</w:t>
      </w:r>
      <w:r w:rsidRPr="00701D32">
        <w:rPr>
          <w:rFonts w:ascii="Times New Roman" w:eastAsia="Calibri" w:hAnsi="Times New Roman"/>
          <w:sz w:val="24"/>
          <w:szCs w:val="24"/>
        </w:rPr>
        <w:lastRenderedPageBreak/>
        <w:t>rabochego-proekta-stroitelnogo-obekta-s-ispolzovaniem-tehnologiy-informacionnogo-modelirovaniya-bim&amp;post=-73153561_4730&amp;cc_key=</w:t>
      </w:r>
    </w:p>
    <w:p w14:paraId="48ADB7B0" w14:textId="77777777" w:rsidR="007E6629" w:rsidRPr="00701D32" w:rsidRDefault="007E6629" w:rsidP="00ED77F3">
      <w:pPr>
        <w:pStyle w:val="a4"/>
        <w:numPr>
          <w:ilvl w:val="0"/>
          <w:numId w:val="50"/>
        </w:numPr>
        <w:spacing w:line="276" w:lineRule="auto"/>
        <w:ind w:left="0" w:firstLine="709"/>
        <w:jc w:val="both"/>
        <w:rPr>
          <w:rFonts w:ascii="Times New Roman" w:eastAsia="Calibri" w:hAnsi="Times New Roman"/>
          <w:sz w:val="24"/>
          <w:szCs w:val="28"/>
        </w:rPr>
      </w:pPr>
      <w:r w:rsidRPr="00701D32">
        <w:rPr>
          <w:rFonts w:ascii="Times New Roman" w:eastAsia="Calibri" w:hAnsi="Times New Roman"/>
          <w:sz w:val="24"/>
          <w:szCs w:val="28"/>
        </w:rPr>
        <w:t xml:space="preserve">Управление проектами с использованием Microsoft Project : учебное пособие / Т. С. Васючкова, М. А. </w:t>
      </w:r>
      <w:proofErr w:type="spellStart"/>
      <w:r w:rsidRPr="00701D32">
        <w:rPr>
          <w:rFonts w:ascii="Times New Roman" w:eastAsia="Calibri" w:hAnsi="Times New Roman"/>
          <w:sz w:val="24"/>
          <w:szCs w:val="28"/>
        </w:rPr>
        <w:t>Держо</w:t>
      </w:r>
      <w:proofErr w:type="spellEnd"/>
      <w:r w:rsidRPr="00701D32">
        <w:rPr>
          <w:rFonts w:ascii="Times New Roman" w:eastAsia="Calibri" w:hAnsi="Times New Roman"/>
          <w:sz w:val="24"/>
          <w:szCs w:val="28"/>
        </w:rPr>
        <w:t xml:space="preserve">, Н. А. </w:t>
      </w:r>
      <w:proofErr w:type="spellStart"/>
      <w:r w:rsidRPr="00701D32">
        <w:rPr>
          <w:rFonts w:ascii="Times New Roman" w:eastAsia="Calibri" w:hAnsi="Times New Roman"/>
          <w:sz w:val="24"/>
          <w:szCs w:val="28"/>
        </w:rPr>
        <w:t>Иванчева</w:t>
      </w:r>
      <w:proofErr w:type="spellEnd"/>
      <w:r w:rsidRPr="00701D32">
        <w:rPr>
          <w:rFonts w:ascii="Times New Roman" w:eastAsia="Calibri" w:hAnsi="Times New Roman"/>
          <w:sz w:val="24"/>
          <w:szCs w:val="28"/>
        </w:rPr>
        <w:t xml:space="preserve">, Т. П. </w:t>
      </w:r>
      <w:proofErr w:type="spellStart"/>
      <w:r w:rsidRPr="00701D32">
        <w:rPr>
          <w:rFonts w:ascii="Times New Roman" w:eastAsia="Calibri" w:hAnsi="Times New Roman"/>
          <w:sz w:val="24"/>
          <w:szCs w:val="28"/>
        </w:rPr>
        <w:t>Пухначева</w:t>
      </w:r>
      <w:proofErr w:type="spellEnd"/>
      <w:r w:rsidRPr="00701D32">
        <w:rPr>
          <w:rFonts w:ascii="Times New Roman" w:eastAsia="Calibri" w:hAnsi="Times New Roman"/>
          <w:sz w:val="24"/>
          <w:szCs w:val="28"/>
        </w:rPr>
        <w:t>. — 3-е изд. — Москва, Саратов : Интернет-Университет Информационных Технологий (ИНТУИТ), Ай Пи Ар Медиа, 202</w:t>
      </w:r>
      <w:r w:rsidR="00701D32" w:rsidRPr="00701D32">
        <w:rPr>
          <w:rFonts w:ascii="Times New Roman" w:eastAsia="Calibri" w:hAnsi="Times New Roman"/>
          <w:sz w:val="24"/>
          <w:szCs w:val="28"/>
        </w:rPr>
        <w:t>4</w:t>
      </w:r>
      <w:r w:rsidRPr="00701D32">
        <w:rPr>
          <w:rFonts w:ascii="Times New Roman" w:eastAsia="Calibri" w:hAnsi="Times New Roman"/>
          <w:sz w:val="24"/>
          <w:szCs w:val="28"/>
        </w:rPr>
        <w:t>. — 147 c. — ISBN</w:t>
      </w:r>
      <w:r w:rsidR="00701D32" w:rsidRPr="00701D32">
        <w:rPr>
          <w:rFonts w:ascii="Montserrat" w:hAnsi="Montserrat"/>
          <w:color w:val="263238"/>
          <w:sz w:val="16"/>
          <w:szCs w:val="16"/>
          <w:shd w:val="clear" w:color="auto" w:fill="FFFFFF"/>
        </w:rPr>
        <w:t xml:space="preserve"> </w:t>
      </w:r>
      <w:r w:rsidR="00701D32" w:rsidRPr="00701D32">
        <w:rPr>
          <w:rFonts w:ascii="Times New Roman" w:hAnsi="Times New Roman" w:cs="Times New Roman"/>
          <w:color w:val="263238"/>
          <w:sz w:val="24"/>
          <w:szCs w:val="24"/>
          <w:shd w:val="clear" w:color="auto" w:fill="FFFFFF"/>
        </w:rPr>
        <w:t>978-5-4497-2465-6</w:t>
      </w:r>
      <w:r w:rsidR="00701D32" w:rsidRPr="00701D32">
        <w:rPr>
          <w:rFonts w:ascii="Times New Roman" w:eastAsia="Calibri" w:hAnsi="Times New Roman"/>
          <w:sz w:val="24"/>
          <w:szCs w:val="28"/>
        </w:rPr>
        <w:t xml:space="preserve"> </w:t>
      </w:r>
      <w:r w:rsidRPr="00701D32">
        <w:rPr>
          <w:rFonts w:ascii="Times New Roman" w:eastAsia="Calibri" w:hAnsi="Times New Roman"/>
          <w:sz w:val="24"/>
          <w:szCs w:val="28"/>
        </w:rPr>
        <w:t xml:space="preserve">— Текст : электронный // Электронный ресурс цифровой образовательной среды СПО </w:t>
      </w:r>
      <w:proofErr w:type="spellStart"/>
      <w:r w:rsidRPr="00701D32">
        <w:rPr>
          <w:rFonts w:ascii="Times New Roman" w:eastAsia="Calibri" w:hAnsi="Times New Roman"/>
          <w:sz w:val="24"/>
          <w:szCs w:val="28"/>
        </w:rPr>
        <w:t>PROFобразование</w:t>
      </w:r>
      <w:proofErr w:type="spellEnd"/>
      <w:r w:rsidRPr="00701D32">
        <w:rPr>
          <w:rFonts w:ascii="Times New Roman" w:eastAsia="Calibri" w:hAnsi="Times New Roman"/>
          <w:sz w:val="24"/>
          <w:szCs w:val="28"/>
        </w:rPr>
        <w:t xml:space="preserve"> : [сайт]. — URL: </w:t>
      </w:r>
      <w:r w:rsidR="00701D32" w:rsidRPr="00701D32">
        <w:rPr>
          <w:rFonts w:ascii="Times New Roman" w:eastAsia="Calibri" w:hAnsi="Times New Roman"/>
          <w:sz w:val="24"/>
          <w:szCs w:val="28"/>
        </w:rPr>
        <w:t>https://www.iprbookshop.ru/133988.html</w:t>
      </w:r>
    </w:p>
    <w:p w14:paraId="4B6CA57E" w14:textId="77777777" w:rsidR="007E6629" w:rsidRPr="00047725" w:rsidRDefault="007E6629" w:rsidP="00ED77F3">
      <w:pPr>
        <w:spacing w:line="276" w:lineRule="auto"/>
        <w:ind w:firstLine="709"/>
        <w:contextualSpacing/>
        <w:rPr>
          <w:rFonts w:ascii="Times New Roman" w:hAnsi="Times New Roman"/>
          <w:b/>
          <w:sz w:val="24"/>
          <w:szCs w:val="24"/>
        </w:rPr>
      </w:pPr>
    </w:p>
    <w:p w14:paraId="2215A259" w14:textId="77777777" w:rsidR="007E6629" w:rsidRPr="00047725" w:rsidRDefault="007E6629" w:rsidP="00ED77F3">
      <w:pPr>
        <w:spacing w:line="276" w:lineRule="auto"/>
        <w:ind w:firstLine="709"/>
        <w:contextualSpacing/>
        <w:jc w:val="both"/>
        <w:rPr>
          <w:rFonts w:ascii="Times New Roman" w:hAnsi="Times New Roman"/>
          <w:b/>
          <w:bCs/>
          <w:sz w:val="24"/>
          <w:szCs w:val="24"/>
        </w:rPr>
      </w:pPr>
    </w:p>
    <w:p w14:paraId="3302066D" w14:textId="77777777" w:rsidR="007E6629" w:rsidRPr="00047725" w:rsidRDefault="007E6629" w:rsidP="00ED77F3">
      <w:pPr>
        <w:spacing w:line="276" w:lineRule="auto"/>
        <w:ind w:firstLine="709"/>
        <w:contextualSpacing/>
        <w:jc w:val="both"/>
        <w:rPr>
          <w:rFonts w:ascii="Times New Roman" w:hAnsi="Times New Roman"/>
          <w:b/>
          <w:bCs/>
          <w:sz w:val="24"/>
          <w:szCs w:val="24"/>
        </w:rPr>
      </w:pPr>
      <w:r w:rsidRPr="00047725">
        <w:rPr>
          <w:rFonts w:ascii="Times New Roman" w:hAnsi="Times New Roman"/>
          <w:b/>
          <w:bCs/>
          <w:sz w:val="24"/>
          <w:szCs w:val="24"/>
        </w:rPr>
        <w:t>3.2.3. Дополнительные источники</w:t>
      </w:r>
    </w:p>
    <w:p w14:paraId="6FBD521F" w14:textId="77777777" w:rsidR="007E6629" w:rsidRPr="00047725" w:rsidRDefault="007E6629" w:rsidP="00ED77F3">
      <w:pPr>
        <w:spacing w:line="276" w:lineRule="auto"/>
        <w:ind w:firstLine="709"/>
        <w:contextualSpacing/>
        <w:jc w:val="both"/>
        <w:rPr>
          <w:rFonts w:ascii="Times New Roman" w:hAnsi="Times New Roman"/>
          <w:b/>
          <w:bCs/>
          <w:sz w:val="24"/>
          <w:szCs w:val="24"/>
        </w:rPr>
      </w:pPr>
    </w:p>
    <w:p w14:paraId="4D0456E3" w14:textId="77777777" w:rsidR="007E6629" w:rsidRPr="00047725" w:rsidRDefault="007E6629" w:rsidP="00ED77F3">
      <w:pPr>
        <w:numPr>
          <w:ilvl w:val="0"/>
          <w:numId w:val="49"/>
        </w:numPr>
        <w:spacing w:before="120" w:after="120" w:line="276" w:lineRule="auto"/>
        <w:ind w:left="0" w:firstLine="709"/>
        <w:jc w:val="both"/>
        <w:rPr>
          <w:rFonts w:ascii="Times New Roman" w:eastAsia="Calibri" w:hAnsi="Times New Roman"/>
          <w:sz w:val="24"/>
          <w:szCs w:val="24"/>
        </w:rPr>
      </w:pPr>
      <w:r w:rsidRPr="00047725">
        <w:rPr>
          <w:rFonts w:ascii="Times New Roman" w:eastAsia="Calibri" w:hAnsi="Times New Roman"/>
          <w:sz w:val="24"/>
          <w:szCs w:val="24"/>
        </w:rPr>
        <w:t>ГОСТ Р 10.0.02-2019/ ИСО 16739-1:2018 «Система стандартов информационного моделирования зданий и сооружений. Отраслевые базовые классы (IFC) для обмена и управления данными об объектах строительства. Часть 1 Схема данных». Утвержден и введен в действие Приказом Федерального агентства по техническому регулированию и метрологии от 5 июня 2019 г. N 278-ст - Текст : электронный //</w:t>
      </w:r>
      <w:proofErr w:type="spellStart"/>
      <w:r w:rsidRPr="00047725">
        <w:rPr>
          <w:rFonts w:ascii="Times New Roman" w:eastAsia="Calibri" w:hAnsi="Times New Roman"/>
          <w:sz w:val="24"/>
          <w:szCs w:val="24"/>
        </w:rPr>
        <w:t>URL:https</w:t>
      </w:r>
      <w:proofErr w:type="spellEnd"/>
      <w:r w:rsidRPr="00047725">
        <w:rPr>
          <w:rFonts w:ascii="Times New Roman" w:eastAsia="Calibri" w:hAnsi="Times New Roman"/>
          <w:sz w:val="24"/>
          <w:szCs w:val="24"/>
        </w:rPr>
        <w:t>://docs.cntd.ru/</w:t>
      </w:r>
      <w:proofErr w:type="spellStart"/>
      <w:r w:rsidRPr="00047725">
        <w:rPr>
          <w:rFonts w:ascii="Times New Roman" w:eastAsia="Calibri" w:hAnsi="Times New Roman"/>
          <w:sz w:val="24"/>
          <w:szCs w:val="24"/>
        </w:rPr>
        <w:t>document</w:t>
      </w:r>
      <w:proofErr w:type="spellEnd"/>
      <w:r w:rsidRPr="00047725">
        <w:rPr>
          <w:rFonts w:ascii="Times New Roman" w:eastAsia="Calibri" w:hAnsi="Times New Roman"/>
          <w:sz w:val="24"/>
          <w:szCs w:val="24"/>
        </w:rPr>
        <w:t>/1200164870</w:t>
      </w:r>
    </w:p>
    <w:p w14:paraId="3A862466" w14:textId="77777777" w:rsidR="007E6629" w:rsidRPr="00047725" w:rsidRDefault="007E6629" w:rsidP="00ED77F3">
      <w:pPr>
        <w:numPr>
          <w:ilvl w:val="0"/>
          <w:numId w:val="49"/>
        </w:numPr>
        <w:spacing w:before="120" w:after="120" w:line="276" w:lineRule="auto"/>
        <w:ind w:left="0" w:firstLine="709"/>
        <w:contextualSpacing/>
        <w:jc w:val="both"/>
        <w:rPr>
          <w:rFonts w:ascii="Times New Roman" w:eastAsia="Calibri" w:hAnsi="Times New Roman"/>
          <w:sz w:val="24"/>
          <w:szCs w:val="24"/>
        </w:rPr>
      </w:pPr>
      <w:r w:rsidRPr="00047725">
        <w:rPr>
          <w:rFonts w:ascii="Times New Roman" w:eastAsia="Calibri" w:hAnsi="Times New Roman"/>
          <w:sz w:val="24"/>
          <w:szCs w:val="24"/>
        </w:rPr>
        <w:t>ГОСТ Р 10.0.03-2019/ ИСО 29481-1:2016 «Система стандартов информационного моделирования зданий и сооружений. Информационное моделирование в строительстве. Справочник по обмену информацией. Часть 1. Методология и формат».  Утвержден и введен в действие Приказом Федерального агентства по техническому регулированию и метрологии от 5 июня 2019 г. N 279-ст. Текст: электронный// URL: https://docs.cntd.ru/document/1200164871</w:t>
      </w:r>
    </w:p>
    <w:p w14:paraId="472F200A" w14:textId="77777777" w:rsidR="007E6629" w:rsidRPr="00047725" w:rsidRDefault="007E6629" w:rsidP="00ED77F3">
      <w:pPr>
        <w:numPr>
          <w:ilvl w:val="0"/>
          <w:numId w:val="49"/>
        </w:numPr>
        <w:spacing w:before="120" w:after="120" w:line="276" w:lineRule="auto"/>
        <w:ind w:left="0" w:firstLine="709"/>
        <w:contextualSpacing/>
        <w:jc w:val="both"/>
        <w:rPr>
          <w:rFonts w:ascii="Times New Roman" w:eastAsia="Calibri" w:hAnsi="Times New Roman"/>
          <w:sz w:val="24"/>
          <w:szCs w:val="24"/>
        </w:rPr>
      </w:pPr>
      <w:r w:rsidRPr="00047725">
        <w:rPr>
          <w:rFonts w:ascii="Times New Roman" w:eastAsia="Calibri" w:hAnsi="Times New Roman"/>
          <w:sz w:val="24"/>
          <w:szCs w:val="24"/>
        </w:rPr>
        <w:t>ГОСТ Р 10.0.05-2019/ ИСО 12006-2:2015 «Система стандартов информационного моделирования зданий и сооружений. Строительство зданий. Структура информации об объектах строительства. Часть 2. Основные принципы классификации». Утвержден и введен в действие Приказом Федерального агентства по техническому регулированию и метрологии от 5 июня 2019 г. N 281-ст -Текст: электронный //URL: https://docs.cntd.ru/document/1200164873</w:t>
      </w:r>
    </w:p>
    <w:p w14:paraId="75ED084E" w14:textId="77777777" w:rsidR="007E6629" w:rsidRPr="00047725" w:rsidRDefault="007E6629" w:rsidP="00ED77F3">
      <w:pPr>
        <w:numPr>
          <w:ilvl w:val="0"/>
          <w:numId w:val="49"/>
        </w:numPr>
        <w:spacing w:before="120" w:after="120" w:line="276" w:lineRule="auto"/>
        <w:ind w:left="0" w:firstLine="709"/>
        <w:contextualSpacing/>
        <w:jc w:val="both"/>
        <w:rPr>
          <w:rFonts w:ascii="Times New Roman" w:eastAsia="Calibri" w:hAnsi="Times New Roman"/>
          <w:sz w:val="24"/>
          <w:szCs w:val="24"/>
        </w:rPr>
      </w:pPr>
      <w:r w:rsidRPr="00047725">
        <w:rPr>
          <w:rFonts w:ascii="Times New Roman" w:eastAsia="Calibri" w:hAnsi="Times New Roman"/>
          <w:sz w:val="24"/>
          <w:szCs w:val="24"/>
        </w:rPr>
        <w:t>СП 331.1325800.2017 «Информационное моделирование в строительстве. Правила обмена между информационными моделями объектов и моделями, используемыми в программных комплексах» Утвержден и введен в действие Приказом Министерства строительства и жилищно-коммунального хозяйства Российской Федерации (Минстрой России) от 18 сентября 2017 г. N 1230/</w:t>
      </w:r>
      <w:proofErr w:type="spellStart"/>
      <w:r w:rsidRPr="00047725">
        <w:rPr>
          <w:rFonts w:ascii="Times New Roman" w:eastAsia="Calibri" w:hAnsi="Times New Roman"/>
          <w:sz w:val="24"/>
          <w:szCs w:val="24"/>
        </w:rPr>
        <w:t>пр</w:t>
      </w:r>
      <w:proofErr w:type="spellEnd"/>
      <w:r w:rsidRPr="00047725">
        <w:rPr>
          <w:rFonts w:ascii="Times New Roman" w:eastAsia="Calibri" w:hAnsi="Times New Roman"/>
          <w:sz w:val="24"/>
          <w:szCs w:val="24"/>
        </w:rPr>
        <w:t xml:space="preserve"> и введен в действие с 19 марта 2018 г. -Текст: электронный //URL: https://docs.cntd.ru/document/556793894</w:t>
      </w:r>
    </w:p>
    <w:p w14:paraId="21648F06" w14:textId="77777777" w:rsidR="007E6629" w:rsidRPr="00047725" w:rsidRDefault="007E6629" w:rsidP="00ED77F3">
      <w:pPr>
        <w:numPr>
          <w:ilvl w:val="0"/>
          <w:numId w:val="49"/>
        </w:numPr>
        <w:spacing w:before="120" w:after="120" w:line="276" w:lineRule="auto"/>
        <w:ind w:left="0" w:firstLine="709"/>
        <w:contextualSpacing/>
        <w:jc w:val="both"/>
        <w:rPr>
          <w:rFonts w:ascii="Times New Roman" w:eastAsia="Calibri" w:hAnsi="Times New Roman"/>
          <w:sz w:val="24"/>
          <w:szCs w:val="24"/>
        </w:rPr>
      </w:pPr>
      <w:r w:rsidRPr="00047725">
        <w:rPr>
          <w:rFonts w:ascii="Times New Roman" w:eastAsia="Calibri" w:hAnsi="Times New Roman"/>
          <w:sz w:val="24"/>
          <w:szCs w:val="24"/>
        </w:rPr>
        <w:t>СП 301.1325800.2017 «Информационное моделирование в строительстве. Правила организации работ производственно-техническими отделами». Утвержден приказом Министерства строительства и жилищно-коммунального хозяйства Российской Федерации от 29 августа 2017 г. N 1178/</w:t>
      </w:r>
      <w:proofErr w:type="spellStart"/>
      <w:r w:rsidRPr="00047725">
        <w:rPr>
          <w:rFonts w:ascii="Times New Roman" w:eastAsia="Calibri" w:hAnsi="Times New Roman"/>
          <w:sz w:val="24"/>
          <w:szCs w:val="24"/>
        </w:rPr>
        <w:t>пр</w:t>
      </w:r>
      <w:proofErr w:type="spellEnd"/>
      <w:r w:rsidRPr="00047725">
        <w:rPr>
          <w:rFonts w:ascii="Times New Roman" w:eastAsia="Calibri" w:hAnsi="Times New Roman"/>
          <w:sz w:val="24"/>
          <w:szCs w:val="24"/>
        </w:rPr>
        <w:t xml:space="preserve"> и введен в действие с 2 марта 2018 г. -Текст: электронный //URL: https://docs.cntd.ru/document/555664724</w:t>
      </w:r>
    </w:p>
    <w:p w14:paraId="29CFA83B" w14:textId="77777777" w:rsidR="007E6629" w:rsidRPr="00047725" w:rsidRDefault="007E6629" w:rsidP="00ED77F3">
      <w:pPr>
        <w:numPr>
          <w:ilvl w:val="0"/>
          <w:numId w:val="49"/>
        </w:numPr>
        <w:spacing w:before="120" w:after="120" w:line="276" w:lineRule="auto"/>
        <w:ind w:left="0" w:firstLine="709"/>
        <w:contextualSpacing/>
        <w:jc w:val="both"/>
        <w:rPr>
          <w:rFonts w:ascii="Times New Roman" w:eastAsia="Calibri" w:hAnsi="Times New Roman"/>
          <w:sz w:val="24"/>
          <w:szCs w:val="24"/>
        </w:rPr>
      </w:pPr>
      <w:r w:rsidRPr="00047725">
        <w:rPr>
          <w:rFonts w:ascii="Times New Roman" w:eastAsia="Calibri" w:hAnsi="Times New Roman"/>
          <w:sz w:val="24"/>
          <w:szCs w:val="24"/>
        </w:rPr>
        <w:t xml:space="preserve">СП 328.1325800.2020 «Информационное моделирование в строительстве. Правила описания компонентов информационной модели». Утвержден приказом Министерства строительства и жилищно-коммунального хозяйства Российской Федерации </w:t>
      </w:r>
      <w:r w:rsidRPr="00047725">
        <w:rPr>
          <w:rFonts w:ascii="Times New Roman" w:eastAsia="Calibri" w:hAnsi="Times New Roman"/>
          <w:sz w:val="24"/>
          <w:szCs w:val="24"/>
        </w:rPr>
        <w:lastRenderedPageBreak/>
        <w:t>от 31 декабря 2020 г. N 927/</w:t>
      </w:r>
      <w:proofErr w:type="spellStart"/>
      <w:r w:rsidRPr="00047725">
        <w:rPr>
          <w:rFonts w:ascii="Times New Roman" w:eastAsia="Calibri" w:hAnsi="Times New Roman"/>
          <w:sz w:val="24"/>
          <w:szCs w:val="24"/>
        </w:rPr>
        <w:t>пр</w:t>
      </w:r>
      <w:proofErr w:type="spellEnd"/>
      <w:r w:rsidRPr="00047725">
        <w:rPr>
          <w:rFonts w:ascii="Times New Roman" w:eastAsia="Calibri" w:hAnsi="Times New Roman"/>
          <w:sz w:val="24"/>
          <w:szCs w:val="24"/>
        </w:rPr>
        <w:t xml:space="preserve"> и введен в действие с 1 июля 2021 г. Текст: электронный //URL: https://docs.cntd.ru/document/556793891</w:t>
      </w:r>
    </w:p>
    <w:p w14:paraId="1E75AB1D" w14:textId="77777777" w:rsidR="007E6629" w:rsidRPr="00047725" w:rsidRDefault="007E6629" w:rsidP="00ED77F3">
      <w:pPr>
        <w:numPr>
          <w:ilvl w:val="0"/>
          <w:numId w:val="49"/>
        </w:numPr>
        <w:spacing w:before="120" w:after="120" w:line="276" w:lineRule="auto"/>
        <w:ind w:left="0" w:firstLine="709"/>
        <w:jc w:val="both"/>
        <w:rPr>
          <w:rFonts w:ascii="Times New Roman" w:eastAsia="Calibri" w:hAnsi="Times New Roman"/>
          <w:sz w:val="24"/>
          <w:szCs w:val="24"/>
        </w:rPr>
      </w:pPr>
      <w:r w:rsidRPr="00047725">
        <w:rPr>
          <w:rFonts w:ascii="Times New Roman" w:eastAsia="Calibri" w:hAnsi="Times New Roman"/>
          <w:sz w:val="24"/>
          <w:szCs w:val="24"/>
        </w:rPr>
        <w:t>СП 333.1325800.2020 «Информационное моделирование в строительстве. Правила формирования информационной модели объектов на различных стадиях жизненного цикла» Утвержден приказом Министерства строительства и жилищно-коммунального хозяйства Российской Федерации от 31 декабря 2020 г. N 928/</w:t>
      </w:r>
      <w:proofErr w:type="spellStart"/>
      <w:r w:rsidRPr="00047725">
        <w:rPr>
          <w:rFonts w:ascii="Times New Roman" w:eastAsia="Calibri" w:hAnsi="Times New Roman"/>
          <w:sz w:val="24"/>
          <w:szCs w:val="24"/>
        </w:rPr>
        <w:t>пр</w:t>
      </w:r>
      <w:proofErr w:type="spellEnd"/>
      <w:r w:rsidRPr="00047725">
        <w:rPr>
          <w:rFonts w:ascii="Times New Roman" w:eastAsia="Calibri" w:hAnsi="Times New Roman"/>
          <w:sz w:val="24"/>
          <w:szCs w:val="24"/>
        </w:rPr>
        <w:t xml:space="preserve"> и введен в действие с 1 июля 2021 г. Текст: электронный //URL: https://docs.cntd.ru/document/573514520</w:t>
      </w:r>
    </w:p>
    <w:p w14:paraId="23323C8C" w14:textId="77777777" w:rsidR="007E6629" w:rsidRPr="00047725" w:rsidRDefault="007E6629" w:rsidP="00ED77F3">
      <w:pPr>
        <w:numPr>
          <w:ilvl w:val="0"/>
          <w:numId w:val="49"/>
        </w:numPr>
        <w:spacing w:before="120" w:after="120" w:line="276" w:lineRule="auto"/>
        <w:ind w:left="0" w:firstLine="709"/>
        <w:contextualSpacing/>
        <w:jc w:val="both"/>
        <w:rPr>
          <w:rFonts w:ascii="Times New Roman" w:eastAsia="Calibri" w:hAnsi="Times New Roman"/>
          <w:sz w:val="24"/>
          <w:szCs w:val="24"/>
        </w:rPr>
      </w:pPr>
      <w:r w:rsidRPr="00047725">
        <w:rPr>
          <w:rFonts w:ascii="Times New Roman" w:eastAsia="Calibri" w:hAnsi="Times New Roman"/>
          <w:sz w:val="24"/>
          <w:szCs w:val="24"/>
        </w:rPr>
        <w:t>СП 480.1325800.2020 «Информационное моделирование в строительстве. Требования к формированию информационных моделей объектов капитального строительства для эксплуатации многоквартирных домов». Утвержден приказом Министерства строительства и жилищно-коммунального хозяйства Российской Федерации от 14 января 2020 г. N 12/</w:t>
      </w:r>
      <w:proofErr w:type="spellStart"/>
      <w:r w:rsidRPr="00047725">
        <w:rPr>
          <w:rFonts w:ascii="Times New Roman" w:eastAsia="Calibri" w:hAnsi="Times New Roman"/>
          <w:sz w:val="24"/>
          <w:szCs w:val="24"/>
        </w:rPr>
        <w:t>пр</w:t>
      </w:r>
      <w:proofErr w:type="spellEnd"/>
      <w:r w:rsidRPr="00047725">
        <w:rPr>
          <w:rFonts w:ascii="Times New Roman" w:eastAsia="Calibri" w:hAnsi="Times New Roman"/>
          <w:sz w:val="24"/>
          <w:szCs w:val="24"/>
        </w:rPr>
        <w:t xml:space="preserve"> и введен в действие с 15 июля 2020 г. Текст: электронный //URL: https://docs.cntd.ru/document/565278451</w:t>
      </w:r>
    </w:p>
    <w:p w14:paraId="59498580" w14:textId="77777777" w:rsidR="007E6629" w:rsidRPr="00047725" w:rsidRDefault="007E6629" w:rsidP="00ED77F3">
      <w:pPr>
        <w:numPr>
          <w:ilvl w:val="0"/>
          <w:numId w:val="49"/>
        </w:numPr>
        <w:spacing w:before="120" w:after="120" w:line="276" w:lineRule="auto"/>
        <w:ind w:left="0" w:firstLine="709"/>
        <w:contextualSpacing/>
        <w:jc w:val="both"/>
        <w:rPr>
          <w:rFonts w:ascii="Times New Roman" w:eastAsia="Calibri" w:hAnsi="Times New Roman"/>
          <w:sz w:val="24"/>
          <w:szCs w:val="24"/>
        </w:rPr>
      </w:pPr>
      <w:r w:rsidRPr="00047725">
        <w:rPr>
          <w:rFonts w:ascii="Times New Roman" w:eastAsia="Calibri" w:hAnsi="Times New Roman"/>
          <w:sz w:val="24"/>
          <w:szCs w:val="24"/>
        </w:rPr>
        <w:t>СП 481.1325800.2020 «Информационное моделирование в строительстве. Правила применения в экономически эффективной проектной документации повторного использования и при ее привязке». Утвержден приказом Министерства строительства и жилищно-коммунального хозяйства Российской Федерации от 17 января 2020 г. N 18/</w:t>
      </w:r>
      <w:proofErr w:type="spellStart"/>
      <w:r w:rsidRPr="00047725">
        <w:rPr>
          <w:rFonts w:ascii="Times New Roman" w:eastAsia="Calibri" w:hAnsi="Times New Roman"/>
          <w:sz w:val="24"/>
          <w:szCs w:val="24"/>
        </w:rPr>
        <w:t>пр</w:t>
      </w:r>
      <w:proofErr w:type="spellEnd"/>
      <w:r w:rsidRPr="00047725">
        <w:rPr>
          <w:rFonts w:ascii="Times New Roman" w:eastAsia="Calibri" w:hAnsi="Times New Roman"/>
          <w:sz w:val="24"/>
          <w:szCs w:val="24"/>
        </w:rPr>
        <w:t xml:space="preserve"> и введен в действие с 18 июля 2020 г. Текст: электронный //URL: https://docs.cntd.ru/document/565278460</w:t>
      </w:r>
    </w:p>
    <w:p w14:paraId="749353A4" w14:textId="77777777" w:rsidR="007E6629" w:rsidRPr="00047725" w:rsidRDefault="007E6629" w:rsidP="00ED77F3">
      <w:pPr>
        <w:numPr>
          <w:ilvl w:val="0"/>
          <w:numId w:val="49"/>
        </w:numPr>
        <w:spacing w:before="120" w:after="120" w:line="276" w:lineRule="auto"/>
        <w:ind w:left="0" w:firstLine="709"/>
        <w:contextualSpacing/>
        <w:jc w:val="both"/>
        <w:rPr>
          <w:rFonts w:ascii="Times New Roman" w:eastAsia="Calibri" w:hAnsi="Times New Roman"/>
          <w:sz w:val="24"/>
          <w:szCs w:val="24"/>
        </w:rPr>
      </w:pPr>
      <w:r w:rsidRPr="00047725">
        <w:rPr>
          <w:rFonts w:ascii="Times New Roman" w:eastAsia="Calibri" w:hAnsi="Times New Roman"/>
          <w:sz w:val="24"/>
          <w:szCs w:val="24"/>
        </w:rPr>
        <w:t xml:space="preserve">. Букварь </w:t>
      </w:r>
      <w:proofErr w:type="spellStart"/>
      <w:r w:rsidRPr="00047725">
        <w:rPr>
          <w:rFonts w:ascii="Times New Roman" w:eastAsia="Calibri" w:hAnsi="Times New Roman"/>
          <w:sz w:val="24"/>
          <w:szCs w:val="24"/>
        </w:rPr>
        <w:t>Renga</w:t>
      </w:r>
      <w:proofErr w:type="spellEnd"/>
      <w:r w:rsidRPr="00047725">
        <w:rPr>
          <w:rFonts w:ascii="Times New Roman" w:eastAsia="Calibri" w:hAnsi="Times New Roman"/>
          <w:sz w:val="24"/>
          <w:szCs w:val="24"/>
        </w:rPr>
        <w:t xml:space="preserve"> [Электронный ресурс]- //URL:  https://www.idtsoft.ru/sites/default/files/fields/media/file/field-media-file/2022-04/book_renga.pdf?ysclid=lafeqosyy3141591780</w:t>
      </w:r>
    </w:p>
    <w:p w14:paraId="52FCBA1B" w14:textId="77777777" w:rsidR="007E6629" w:rsidRPr="00047725" w:rsidRDefault="007E6629" w:rsidP="00ED77F3">
      <w:pPr>
        <w:numPr>
          <w:ilvl w:val="0"/>
          <w:numId w:val="49"/>
        </w:numPr>
        <w:spacing w:before="120" w:after="120" w:line="276" w:lineRule="auto"/>
        <w:ind w:left="0" w:firstLine="709"/>
        <w:contextualSpacing/>
        <w:jc w:val="both"/>
        <w:rPr>
          <w:rFonts w:ascii="Times New Roman" w:eastAsia="Calibri" w:hAnsi="Times New Roman"/>
          <w:sz w:val="24"/>
          <w:szCs w:val="24"/>
        </w:rPr>
      </w:pPr>
      <w:r w:rsidRPr="00047725">
        <w:rPr>
          <w:rFonts w:ascii="Times New Roman" w:eastAsia="Calibri" w:hAnsi="Times New Roman"/>
          <w:sz w:val="24"/>
          <w:szCs w:val="24"/>
        </w:rPr>
        <w:t xml:space="preserve">Официальный сайт компании </w:t>
      </w:r>
      <w:proofErr w:type="spellStart"/>
      <w:r w:rsidRPr="00047725">
        <w:rPr>
          <w:rFonts w:ascii="Times New Roman" w:eastAsia="Calibri" w:hAnsi="Times New Roman"/>
          <w:sz w:val="24"/>
          <w:szCs w:val="24"/>
        </w:rPr>
        <w:t>Нанософт</w:t>
      </w:r>
      <w:proofErr w:type="spellEnd"/>
      <w:r w:rsidRPr="00047725">
        <w:rPr>
          <w:rFonts w:ascii="Times New Roman" w:eastAsia="Calibri" w:hAnsi="Times New Roman"/>
          <w:sz w:val="24"/>
          <w:szCs w:val="24"/>
        </w:rPr>
        <w:t xml:space="preserve"> [Электронный ресурс] //URL:  -: https://www.nanocad.ru/?ysclid=laff9xam7u663657899</w:t>
      </w:r>
    </w:p>
    <w:p w14:paraId="447C7DA4" w14:textId="77777777" w:rsidR="007E6629" w:rsidRPr="00047725" w:rsidRDefault="007E6629" w:rsidP="00ED77F3">
      <w:pPr>
        <w:numPr>
          <w:ilvl w:val="0"/>
          <w:numId w:val="49"/>
        </w:numPr>
        <w:spacing w:before="120" w:after="120" w:line="276" w:lineRule="auto"/>
        <w:ind w:left="0" w:firstLine="709"/>
        <w:contextualSpacing/>
        <w:jc w:val="both"/>
        <w:rPr>
          <w:rFonts w:ascii="Times New Roman" w:eastAsia="Calibri" w:hAnsi="Times New Roman"/>
          <w:sz w:val="24"/>
          <w:szCs w:val="24"/>
        </w:rPr>
      </w:pPr>
      <w:r w:rsidRPr="00047725">
        <w:rPr>
          <w:rFonts w:ascii="Times New Roman" w:eastAsia="Calibri" w:hAnsi="Times New Roman"/>
          <w:sz w:val="24"/>
          <w:szCs w:val="24"/>
        </w:rPr>
        <w:t xml:space="preserve">3. Официальный сайт компании </w:t>
      </w:r>
      <w:proofErr w:type="spellStart"/>
      <w:r w:rsidRPr="00047725">
        <w:rPr>
          <w:rFonts w:ascii="Times New Roman" w:eastAsia="Calibri" w:hAnsi="Times New Roman"/>
          <w:sz w:val="24"/>
          <w:szCs w:val="24"/>
        </w:rPr>
        <w:t>Аскон</w:t>
      </w:r>
      <w:proofErr w:type="spellEnd"/>
      <w:r w:rsidRPr="00047725">
        <w:rPr>
          <w:rFonts w:ascii="Times New Roman" w:eastAsia="Calibri" w:hAnsi="Times New Roman"/>
          <w:sz w:val="24"/>
          <w:szCs w:val="24"/>
        </w:rPr>
        <w:t xml:space="preserve"> [Электронный ресурс] </w:t>
      </w:r>
      <w:r w:rsidRPr="009C7427">
        <w:rPr>
          <w:rFonts w:ascii="Times New Roman" w:eastAsia="Calibri" w:hAnsi="Times New Roman"/>
          <w:sz w:val="24"/>
          <w:szCs w:val="24"/>
        </w:rPr>
        <w:t xml:space="preserve">//URL:  </w:t>
      </w:r>
      <w:r w:rsidRPr="00047725">
        <w:rPr>
          <w:rFonts w:ascii="Times New Roman" w:eastAsia="Calibri" w:hAnsi="Times New Roman"/>
          <w:sz w:val="24"/>
          <w:szCs w:val="24"/>
        </w:rPr>
        <w:t>https://ascon.ru/?ysclid=laffbhdetj223243532</w:t>
      </w:r>
    </w:p>
    <w:p w14:paraId="76ECE2A1" w14:textId="77777777" w:rsidR="007E6629" w:rsidRPr="00047725" w:rsidRDefault="007E6629" w:rsidP="00ED77F3">
      <w:pPr>
        <w:numPr>
          <w:ilvl w:val="0"/>
          <w:numId w:val="49"/>
        </w:numPr>
        <w:spacing w:before="120" w:after="120" w:line="276" w:lineRule="auto"/>
        <w:ind w:left="0" w:firstLine="709"/>
        <w:contextualSpacing/>
        <w:jc w:val="both"/>
        <w:rPr>
          <w:rFonts w:ascii="Times New Roman" w:eastAsia="Calibri" w:hAnsi="Times New Roman"/>
          <w:sz w:val="24"/>
          <w:szCs w:val="24"/>
        </w:rPr>
      </w:pPr>
      <w:r w:rsidRPr="00047725">
        <w:rPr>
          <w:rFonts w:ascii="Times New Roman" w:eastAsia="Calibri" w:hAnsi="Times New Roman"/>
          <w:sz w:val="24"/>
          <w:szCs w:val="24"/>
        </w:rPr>
        <w:t xml:space="preserve">4. Официальный сайт компании </w:t>
      </w:r>
      <w:proofErr w:type="spellStart"/>
      <w:r w:rsidRPr="00047725">
        <w:rPr>
          <w:rFonts w:ascii="Times New Roman" w:eastAsia="Calibri" w:hAnsi="Times New Roman"/>
          <w:sz w:val="24"/>
          <w:szCs w:val="24"/>
        </w:rPr>
        <w:t>Renga</w:t>
      </w:r>
      <w:proofErr w:type="spellEnd"/>
      <w:r w:rsidRPr="00047725">
        <w:rPr>
          <w:rFonts w:ascii="Times New Roman" w:eastAsia="Calibri" w:hAnsi="Times New Roman"/>
          <w:sz w:val="24"/>
          <w:szCs w:val="24"/>
        </w:rPr>
        <w:t>. [Электронный ресурс]</w:t>
      </w:r>
      <w:r w:rsidRPr="009C7427">
        <w:rPr>
          <w:rFonts w:ascii="Times New Roman" w:eastAsia="Calibri" w:hAnsi="Times New Roman"/>
          <w:sz w:val="24"/>
          <w:szCs w:val="24"/>
        </w:rPr>
        <w:t xml:space="preserve">//URL:  </w:t>
      </w:r>
      <w:r w:rsidRPr="00047725">
        <w:rPr>
          <w:rFonts w:ascii="Times New Roman" w:eastAsia="Calibri" w:hAnsi="Times New Roman"/>
          <w:sz w:val="24"/>
          <w:szCs w:val="24"/>
        </w:rPr>
        <w:t>https://rengabim.com/architecture/</w:t>
      </w:r>
    </w:p>
    <w:p w14:paraId="78BF2376" w14:textId="77777777" w:rsidR="007E6629" w:rsidRPr="00047725" w:rsidRDefault="007E6629" w:rsidP="00ED77F3">
      <w:pPr>
        <w:numPr>
          <w:ilvl w:val="0"/>
          <w:numId w:val="49"/>
        </w:numPr>
        <w:spacing w:before="120" w:after="120" w:line="276" w:lineRule="auto"/>
        <w:ind w:left="0" w:firstLine="709"/>
        <w:contextualSpacing/>
        <w:jc w:val="both"/>
        <w:rPr>
          <w:rFonts w:ascii="Times New Roman" w:eastAsia="Calibri" w:hAnsi="Times New Roman"/>
          <w:sz w:val="24"/>
          <w:szCs w:val="24"/>
        </w:rPr>
      </w:pPr>
      <w:r w:rsidRPr="00047725">
        <w:rPr>
          <w:rFonts w:ascii="Times New Roman" w:eastAsia="Calibri" w:hAnsi="Times New Roman"/>
          <w:sz w:val="24"/>
          <w:szCs w:val="24"/>
        </w:rPr>
        <w:t xml:space="preserve">5. Официальный сайт компании </w:t>
      </w:r>
      <w:proofErr w:type="spellStart"/>
      <w:r w:rsidRPr="00047725">
        <w:rPr>
          <w:rFonts w:ascii="Times New Roman" w:eastAsia="Calibri" w:hAnsi="Times New Roman"/>
          <w:sz w:val="24"/>
          <w:szCs w:val="24"/>
        </w:rPr>
        <w:t>Graphisoft</w:t>
      </w:r>
      <w:proofErr w:type="spellEnd"/>
      <w:r w:rsidRPr="00047725">
        <w:rPr>
          <w:rFonts w:ascii="Times New Roman" w:eastAsia="Calibri" w:hAnsi="Times New Roman"/>
          <w:sz w:val="24"/>
          <w:szCs w:val="24"/>
        </w:rPr>
        <w:t>. [Электронный ресурс</w:t>
      </w:r>
      <w:r w:rsidRPr="009C7427">
        <w:rPr>
          <w:rFonts w:ascii="Times New Roman" w:eastAsia="Calibri" w:hAnsi="Times New Roman"/>
          <w:sz w:val="24"/>
          <w:szCs w:val="24"/>
        </w:rPr>
        <w:t xml:space="preserve">//URL:  </w:t>
      </w:r>
      <w:r w:rsidRPr="00047725">
        <w:rPr>
          <w:rFonts w:ascii="Times New Roman" w:eastAsia="Calibri" w:hAnsi="Times New Roman"/>
          <w:sz w:val="24"/>
          <w:szCs w:val="24"/>
        </w:rPr>
        <w:t>http://www.graphisoft.ru/archicad/</w:t>
      </w:r>
    </w:p>
    <w:p w14:paraId="57C05223" w14:textId="77777777" w:rsidR="007E6629" w:rsidRPr="00047725" w:rsidRDefault="007E6629" w:rsidP="00ED77F3">
      <w:pPr>
        <w:numPr>
          <w:ilvl w:val="0"/>
          <w:numId w:val="49"/>
        </w:numPr>
        <w:spacing w:before="120" w:after="120" w:line="276" w:lineRule="auto"/>
        <w:ind w:left="0" w:firstLine="709"/>
        <w:contextualSpacing/>
        <w:jc w:val="both"/>
        <w:rPr>
          <w:rFonts w:ascii="Times New Roman" w:eastAsia="Calibri" w:hAnsi="Times New Roman"/>
          <w:sz w:val="24"/>
          <w:szCs w:val="24"/>
        </w:rPr>
      </w:pPr>
      <w:r w:rsidRPr="00047725">
        <w:rPr>
          <w:rFonts w:ascii="Times New Roman" w:eastAsia="Calibri" w:hAnsi="Times New Roman"/>
          <w:sz w:val="24"/>
          <w:szCs w:val="24"/>
        </w:rPr>
        <w:t>6. Официальный сайт Pilot [Электронный ресурс]</w:t>
      </w:r>
      <w:r w:rsidRPr="009C7427">
        <w:rPr>
          <w:rFonts w:ascii="Times New Roman" w:eastAsia="Calibri" w:hAnsi="Times New Roman"/>
          <w:sz w:val="24"/>
          <w:szCs w:val="24"/>
        </w:rPr>
        <w:t xml:space="preserve">//URL:  </w:t>
      </w:r>
      <w:r w:rsidRPr="00047725">
        <w:rPr>
          <w:rFonts w:ascii="Times New Roman" w:eastAsia="Calibri" w:hAnsi="Times New Roman"/>
          <w:sz w:val="24"/>
          <w:szCs w:val="24"/>
        </w:rPr>
        <w:t xml:space="preserve"> https://pilotems.com/?ysclid=laff36wjqq937487441</w:t>
      </w:r>
    </w:p>
    <w:p w14:paraId="01ED0DDA" w14:textId="77777777" w:rsidR="00ED77F3" w:rsidRDefault="00ED77F3" w:rsidP="00ED77F3">
      <w:pPr>
        <w:spacing w:line="276" w:lineRule="auto"/>
        <w:ind w:firstLine="709"/>
        <w:contextualSpacing/>
        <w:rPr>
          <w:rFonts w:ascii="Times New Roman" w:hAnsi="Times New Roman"/>
          <w:bCs/>
          <w:sz w:val="24"/>
          <w:szCs w:val="24"/>
        </w:rPr>
        <w:sectPr w:rsidR="00ED77F3" w:rsidSect="00502F97">
          <w:headerReference w:type="even" r:id="rId118"/>
          <w:headerReference w:type="default" r:id="rId119"/>
          <w:pgSz w:w="11906" w:h="16838"/>
          <w:pgMar w:top="1134" w:right="567" w:bottom="1134" w:left="1701" w:header="709" w:footer="709" w:gutter="0"/>
          <w:cols w:space="708"/>
          <w:docGrid w:linePitch="360"/>
        </w:sectPr>
      </w:pPr>
    </w:p>
    <w:p w14:paraId="48E56971" w14:textId="77777777" w:rsidR="001A6C97" w:rsidRPr="00FA680C" w:rsidRDefault="001A6C97" w:rsidP="001A6C97">
      <w:pPr>
        <w:pStyle w:val="1f"/>
        <w:rPr>
          <w:rFonts w:ascii="Times New Roman" w:hAnsi="Times New Roman"/>
          <w:b w:val="0"/>
          <w:bCs w:val="0"/>
        </w:rPr>
      </w:pPr>
      <w:r w:rsidRPr="00E11160">
        <w:rPr>
          <w:rFonts w:ascii="Times New Roman" w:hAnsi="Times New Roman"/>
        </w:rPr>
        <w:lastRenderedPageBreak/>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4"/>
        <w:gridCol w:w="5430"/>
        <w:gridCol w:w="2850"/>
      </w:tblGrid>
      <w:tr w:rsidR="001A6C97" w:rsidRPr="008D2724" w14:paraId="18F50C73" w14:textId="77777777" w:rsidTr="008404A4">
        <w:trPr>
          <w:trHeight w:val="23"/>
        </w:trPr>
        <w:tc>
          <w:tcPr>
            <w:tcW w:w="799" w:type="pct"/>
          </w:tcPr>
          <w:p w14:paraId="240AFDED" w14:textId="77777777" w:rsidR="001A6C97" w:rsidRPr="008D2724" w:rsidRDefault="001A6C97" w:rsidP="008404A4">
            <w:pPr>
              <w:suppressAutoHyphens/>
              <w:contextualSpacing/>
              <w:jc w:val="center"/>
              <w:rPr>
                <w:rFonts w:ascii="Times New Roman" w:hAnsi="Times New Roman" w:cs="Times New Roman"/>
                <w:b/>
                <w:iCs/>
                <w:sz w:val="24"/>
                <w:szCs w:val="24"/>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2755" w:type="pct"/>
            <w:vAlign w:val="center"/>
          </w:tcPr>
          <w:p w14:paraId="54BC39D3" w14:textId="77777777" w:rsidR="001A6C97" w:rsidRPr="008D2724" w:rsidRDefault="001A6C97" w:rsidP="008404A4">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446" w:type="pct"/>
            <w:vAlign w:val="center"/>
          </w:tcPr>
          <w:p w14:paraId="54032D7E" w14:textId="77777777" w:rsidR="001A6C97" w:rsidRPr="008D2724" w:rsidRDefault="001A6C97" w:rsidP="008404A4">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r>
              <w:rPr>
                <w:rStyle w:val="af3"/>
                <w:rFonts w:ascii="Times New Roman" w:hAnsi="Times New Roman"/>
                <w:b/>
                <w:sz w:val="24"/>
                <w:szCs w:val="24"/>
              </w:rPr>
              <w:footnoteReference w:id="13"/>
            </w:r>
          </w:p>
        </w:tc>
      </w:tr>
      <w:tr w:rsidR="001A6C97" w:rsidRPr="008D2724" w14:paraId="560768DF" w14:textId="77777777" w:rsidTr="008404A4">
        <w:trPr>
          <w:trHeight w:val="23"/>
        </w:trPr>
        <w:tc>
          <w:tcPr>
            <w:tcW w:w="799" w:type="pct"/>
          </w:tcPr>
          <w:p w14:paraId="0BEB4ACF" w14:textId="77777777" w:rsidR="001A6C97" w:rsidRDefault="00F649D8" w:rsidP="008404A4">
            <w:pPr>
              <w:suppressAutoHyphens/>
              <w:contextualSpacing/>
              <w:rPr>
                <w:rFonts w:ascii="Times New Roman" w:hAnsi="Times New Roman" w:cs="Times New Roman"/>
              </w:rPr>
            </w:pPr>
            <w:r w:rsidRPr="005C125A">
              <w:rPr>
                <w:rFonts w:ascii="Times New Roman" w:hAnsi="Times New Roman" w:cs="Times New Roman"/>
              </w:rPr>
              <w:t>ПК 5.1</w:t>
            </w:r>
          </w:p>
          <w:p w14:paraId="5CA18F0F" w14:textId="77777777" w:rsidR="00B64DAC" w:rsidRDefault="00B64DAC" w:rsidP="008404A4">
            <w:pPr>
              <w:suppressAutoHyphens/>
              <w:contextualSpacing/>
              <w:rPr>
                <w:rFonts w:ascii="Times New Roman" w:hAnsi="Times New Roman" w:cs="Times New Roman"/>
              </w:rPr>
            </w:pPr>
          </w:p>
          <w:p w14:paraId="3CFA2491" w14:textId="77777777" w:rsidR="00B64DAC" w:rsidRDefault="00B64DAC" w:rsidP="008404A4">
            <w:pPr>
              <w:suppressAutoHyphens/>
              <w:contextualSpacing/>
              <w:rPr>
                <w:rFonts w:ascii="Times New Roman" w:hAnsi="Times New Roman" w:cs="Times New Roman"/>
              </w:rPr>
            </w:pPr>
          </w:p>
          <w:p w14:paraId="63599AA7" w14:textId="77777777" w:rsidR="00B64DAC" w:rsidRDefault="00B64DAC" w:rsidP="008404A4">
            <w:pPr>
              <w:suppressAutoHyphens/>
              <w:contextualSpacing/>
              <w:rPr>
                <w:rFonts w:ascii="Times New Roman" w:hAnsi="Times New Roman" w:cs="Times New Roman"/>
              </w:rPr>
            </w:pPr>
          </w:p>
          <w:p w14:paraId="7F8ED98C" w14:textId="77777777" w:rsidR="00B64DAC" w:rsidRDefault="00B64DAC" w:rsidP="008404A4">
            <w:pPr>
              <w:suppressAutoHyphens/>
              <w:contextualSpacing/>
              <w:rPr>
                <w:rFonts w:ascii="Times New Roman" w:hAnsi="Times New Roman" w:cs="Times New Roman"/>
              </w:rPr>
            </w:pPr>
          </w:p>
          <w:p w14:paraId="263CCABE" w14:textId="77777777" w:rsidR="00B64DAC" w:rsidRDefault="00B64DAC" w:rsidP="008404A4">
            <w:pPr>
              <w:suppressAutoHyphens/>
              <w:contextualSpacing/>
              <w:rPr>
                <w:rFonts w:ascii="Times New Roman" w:hAnsi="Times New Roman" w:cs="Times New Roman"/>
              </w:rPr>
            </w:pPr>
          </w:p>
          <w:p w14:paraId="053AB0AC" w14:textId="77777777" w:rsidR="00B64DAC" w:rsidRDefault="00B64DAC" w:rsidP="008404A4">
            <w:pPr>
              <w:suppressAutoHyphens/>
              <w:contextualSpacing/>
              <w:rPr>
                <w:rFonts w:ascii="Times New Roman" w:hAnsi="Times New Roman" w:cs="Times New Roman"/>
              </w:rPr>
            </w:pPr>
          </w:p>
          <w:p w14:paraId="37985B33" w14:textId="77777777" w:rsidR="00B64DAC" w:rsidRDefault="00B64DAC" w:rsidP="008404A4">
            <w:pPr>
              <w:suppressAutoHyphens/>
              <w:contextualSpacing/>
              <w:rPr>
                <w:rFonts w:ascii="Times New Roman" w:hAnsi="Times New Roman" w:cs="Times New Roman"/>
              </w:rPr>
            </w:pPr>
          </w:p>
          <w:p w14:paraId="6AEF8D84" w14:textId="77777777" w:rsidR="00B64DAC" w:rsidRDefault="00B64DAC" w:rsidP="008404A4">
            <w:pPr>
              <w:suppressAutoHyphens/>
              <w:contextualSpacing/>
              <w:rPr>
                <w:rFonts w:ascii="Times New Roman" w:hAnsi="Times New Roman" w:cs="Times New Roman"/>
              </w:rPr>
            </w:pPr>
          </w:p>
          <w:p w14:paraId="0314E091" w14:textId="77777777" w:rsidR="00B64DAC" w:rsidRDefault="00B64DAC" w:rsidP="008404A4">
            <w:pPr>
              <w:suppressAutoHyphens/>
              <w:contextualSpacing/>
              <w:rPr>
                <w:rFonts w:ascii="Times New Roman" w:hAnsi="Times New Roman" w:cs="Times New Roman"/>
              </w:rPr>
            </w:pPr>
          </w:p>
          <w:p w14:paraId="52F7C576" w14:textId="77777777" w:rsidR="00B64DAC" w:rsidRDefault="00B64DAC" w:rsidP="008404A4">
            <w:pPr>
              <w:suppressAutoHyphens/>
              <w:contextualSpacing/>
              <w:rPr>
                <w:rFonts w:ascii="Times New Roman" w:hAnsi="Times New Roman" w:cs="Times New Roman"/>
              </w:rPr>
            </w:pPr>
          </w:p>
          <w:p w14:paraId="065F0ED9" w14:textId="77777777" w:rsidR="00B64DAC" w:rsidRDefault="00B64DAC" w:rsidP="008404A4">
            <w:pPr>
              <w:suppressAutoHyphens/>
              <w:contextualSpacing/>
              <w:rPr>
                <w:rFonts w:ascii="Times New Roman" w:hAnsi="Times New Roman" w:cs="Times New Roman"/>
              </w:rPr>
            </w:pPr>
          </w:p>
          <w:p w14:paraId="07C9502F" w14:textId="77777777" w:rsidR="00B64DAC" w:rsidRDefault="00B64DAC" w:rsidP="008404A4">
            <w:pPr>
              <w:suppressAutoHyphens/>
              <w:contextualSpacing/>
              <w:rPr>
                <w:rFonts w:ascii="Times New Roman" w:hAnsi="Times New Roman" w:cs="Times New Roman"/>
              </w:rPr>
            </w:pPr>
          </w:p>
          <w:p w14:paraId="5115DB23" w14:textId="77777777" w:rsidR="00B64DAC" w:rsidRDefault="00B64DAC" w:rsidP="008404A4">
            <w:pPr>
              <w:suppressAutoHyphens/>
              <w:contextualSpacing/>
              <w:rPr>
                <w:rFonts w:ascii="Times New Roman" w:hAnsi="Times New Roman" w:cs="Times New Roman"/>
              </w:rPr>
            </w:pPr>
          </w:p>
          <w:p w14:paraId="4E84B32B" w14:textId="77777777" w:rsidR="00B64DAC" w:rsidRDefault="00B64DAC" w:rsidP="008404A4">
            <w:pPr>
              <w:suppressAutoHyphens/>
              <w:contextualSpacing/>
              <w:rPr>
                <w:rFonts w:ascii="Times New Roman" w:hAnsi="Times New Roman" w:cs="Times New Roman"/>
              </w:rPr>
            </w:pPr>
          </w:p>
          <w:p w14:paraId="53DA5036" w14:textId="77777777" w:rsidR="00B64DAC" w:rsidRDefault="00B64DAC" w:rsidP="008404A4">
            <w:pPr>
              <w:suppressAutoHyphens/>
              <w:contextualSpacing/>
              <w:rPr>
                <w:rFonts w:ascii="Times New Roman" w:hAnsi="Times New Roman" w:cs="Times New Roman"/>
              </w:rPr>
            </w:pPr>
          </w:p>
          <w:p w14:paraId="79440E6A" w14:textId="77777777" w:rsidR="00B64DAC" w:rsidRDefault="00B64DAC" w:rsidP="008404A4">
            <w:pPr>
              <w:suppressAutoHyphens/>
              <w:contextualSpacing/>
              <w:rPr>
                <w:rFonts w:ascii="Times New Roman" w:eastAsia="Calibri" w:hAnsi="Times New Roman" w:cs="Times New Roman"/>
                <w:iCs/>
              </w:rPr>
            </w:pPr>
            <w:r w:rsidRPr="00F87D60">
              <w:rPr>
                <w:rFonts w:ascii="Times New Roman" w:eastAsia="Calibri" w:hAnsi="Times New Roman" w:cs="Times New Roman"/>
                <w:iCs/>
              </w:rPr>
              <w:t>ОК 01</w:t>
            </w:r>
          </w:p>
          <w:p w14:paraId="42EA00CD" w14:textId="77777777" w:rsidR="00F83166" w:rsidRDefault="00F83166" w:rsidP="008404A4">
            <w:pPr>
              <w:suppressAutoHyphens/>
              <w:contextualSpacing/>
              <w:rPr>
                <w:rFonts w:ascii="Times New Roman" w:eastAsia="Calibri" w:hAnsi="Times New Roman" w:cs="Times New Roman"/>
                <w:iCs/>
              </w:rPr>
            </w:pPr>
          </w:p>
          <w:p w14:paraId="262DA1E6" w14:textId="77777777" w:rsidR="00F83166" w:rsidRDefault="00F83166" w:rsidP="008404A4">
            <w:pPr>
              <w:suppressAutoHyphens/>
              <w:contextualSpacing/>
              <w:rPr>
                <w:rFonts w:ascii="Times New Roman" w:eastAsia="Calibri" w:hAnsi="Times New Roman" w:cs="Times New Roman"/>
                <w:iCs/>
              </w:rPr>
            </w:pPr>
          </w:p>
          <w:p w14:paraId="3FA8BDD6" w14:textId="77777777" w:rsidR="00F83166" w:rsidRDefault="00F83166" w:rsidP="008404A4">
            <w:pPr>
              <w:suppressAutoHyphens/>
              <w:contextualSpacing/>
              <w:rPr>
                <w:rFonts w:ascii="Times New Roman" w:eastAsia="Calibri" w:hAnsi="Times New Roman" w:cs="Times New Roman"/>
                <w:iCs/>
              </w:rPr>
            </w:pPr>
          </w:p>
          <w:p w14:paraId="478786F2" w14:textId="77777777" w:rsidR="00F83166" w:rsidRDefault="00F83166" w:rsidP="008404A4">
            <w:pPr>
              <w:suppressAutoHyphens/>
              <w:contextualSpacing/>
              <w:rPr>
                <w:rFonts w:ascii="Times New Roman" w:eastAsia="Calibri" w:hAnsi="Times New Roman" w:cs="Times New Roman"/>
                <w:iCs/>
              </w:rPr>
            </w:pPr>
          </w:p>
          <w:p w14:paraId="3550C157" w14:textId="77777777" w:rsidR="00F83166" w:rsidRDefault="00F83166" w:rsidP="008404A4">
            <w:pPr>
              <w:suppressAutoHyphens/>
              <w:contextualSpacing/>
              <w:rPr>
                <w:rFonts w:ascii="Times New Roman" w:eastAsia="Calibri" w:hAnsi="Times New Roman" w:cs="Times New Roman"/>
                <w:iCs/>
              </w:rPr>
            </w:pPr>
          </w:p>
          <w:p w14:paraId="7615EEC2" w14:textId="77777777" w:rsidR="00F83166" w:rsidRDefault="00F83166" w:rsidP="008404A4">
            <w:pPr>
              <w:suppressAutoHyphens/>
              <w:contextualSpacing/>
              <w:rPr>
                <w:rFonts w:ascii="Times New Roman" w:eastAsia="Calibri" w:hAnsi="Times New Roman" w:cs="Times New Roman"/>
                <w:iCs/>
              </w:rPr>
            </w:pPr>
          </w:p>
          <w:p w14:paraId="4275859B" w14:textId="77777777" w:rsidR="00F83166" w:rsidRDefault="00F83166" w:rsidP="008404A4">
            <w:pPr>
              <w:suppressAutoHyphens/>
              <w:contextualSpacing/>
              <w:rPr>
                <w:rFonts w:ascii="Times New Roman" w:eastAsia="Calibri" w:hAnsi="Times New Roman" w:cs="Times New Roman"/>
                <w:iCs/>
              </w:rPr>
            </w:pPr>
          </w:p>
          <w:p w14:paraId="31937256" w14:textId="77777777" w:rsidR="00F83166" w:rsidRDefault="00F83166" w:rsidP="008404A4">
            <w:pPr>
              <w:suppressAutoHyphens/>
              <w:contextualSpacing/>
              <w:rPr>
                <w:rFonts w:ascii="Times New Roman" w:eastAsia="Calibri" w:hAnsi="Times New Roman" w:cs="Times New Roman"/>
                <w:iCs/>
              </w:rPr>
            </w:pPr>
          </w:p>
          <w:p w14:paraId="00961DB8" w14:textId="77777777" w:rsidR="00F83166" w:rsidRDefault="00F83166" w:rsidP="008404A4">
            <w:pPr>
              <w:suppressAutoHyphens/>
              <w:contextualSpacing/>
              <w:rPr>
                <w:rFonts w:ascii="Times New Roman" w:eastAsia="Calibri" w:hAnsi="Times New Roman" w:cs="Times New Roman"/>
                <w:iCs/>
              </w:rPr>
            </w:pPr>
          </w:p>
          <w:p w14:paraId="19FED278" w14:textId="77777777" w:rsidR="00F83166" w:rsidRDefault="00F83166" w:rsidP="008404A4">
            <w:pPr>
              <w:suppressAutoHyphens/>
              <w:contextualSpacing/>
              <w:rPr>
                <w:rFonts w:ascii="Times New Roman" w:eastAsia="Calibri" w:hAnsi="Times New Roman" w:cs="Times New Roman"/>
                <w:iCs/>
              </w:rPr>
            </w:pPr>
          </w:p>
          <w:p w14:paraId="5FDD0907" w14:textId="77777777" w:rsidR="00F83166" w:rsidRDefault="00F83166" w:rsidP="008404A4">
            <w:pPr>
              <w:suppressAutoHyphens/>
              <w:contextualSpacing/>
              <w:rPr>
                <w:rFonts w:ascii="Times New Roman" w:eastAsia="Calibri" w:hAnsi="Times New Roman" w:cs="Times New Roman"/>
                <w:iCs/>
              </w:rPr>
            </w:pPr>
          </w:p>
          <w:p w14:paraId="3DB0492B" w14:textId="0F9BC8DF" w:rsidR="00F83166" w:rsidRDefault="00F83166" w:rsidP="008404A4">
            <w:pPr>
              <w:suppressAutoHyphens/>
              <w:contextualSpacing/>
              <w:rPr>
                <w:rFonts w:ascii="Times New Roman" w:eastAsia="Calibri" w:hAnsi="Times New Roman" w:cs="Times New Roman"/>
                <w:iCs/>
              </w:rPr>
            </w:pPr>
            <w:r>
              <w:rPr>
                <w:rFonts w:ascii="Times New Roman" w:eastAsia="Calibri" w:hAnsi="Times New Roman" w:cs="Times New Roman"/>
                <w:iCs/>
              </w:rPr>
              <w:t>ОК</w:t>
            </w:r>
            <w:r w:rsidR="00ED77F3">
              <w:rPr>
                <w:rFonts w:ascii="Times New Roman" w:eastAsia="Calibri" w:hAnsi="Times New Roman" w:cs="Times New Roman"/>
                <w:iCs/>
              </w:rPr>
              <w:t xml:space="preserve"> </w:t>
            </w:r>
            <w:r>
              <w:rPr>
                <w:rFonts w:ascii="Times New Roman" w:eastAsia="Calibri" w:hAnsi="Times New Roman" w:cs="Times New Roman"/>
                <w:iCs/>
              </w:rPr>
              <w:t>02</w:t>
            </w:r>
          </w:p>
          <w:p w14:paraId="2EF3BCE8" w14:textId="77777777" w:rsidR="00001625" w:rsidRDefault="00001625" w:rsidP="008404A4">
            <w:pPr>
              <w:suppressAutoHyphens/>
              <w:contextualSpacing/>
              <w:rPr>
                <w:rFonts w:ascii="Times New Roman" w:eastAsia="Calibri" w:hAnsi="Times New Roman" w:cs="Times New Roman"/>
                <w:iCs/>
              </w:rPr>
            </w:pPr>
          </w:p>
          <w:p w14:paraId="57A2D24B" w14:textId="77777777" w:rsidR="00001625" w:rsidRDefault="00001625" w:rsidP="008404A4">
            <w:pPr>
              <w:suppressAutoHyphens/>
              <w:contextualSpacing/>
              <w:rPr>
                <w:rFonts w:ascii="Times New Roman" w:eastAsia="Calibri" w:hAnsi="Times New Roman" w:cs="Times New Roman"/>
                <w:iCs/>
              </w:rPr>
            </w:pPr>
          </w:p>
          <w:p w14:paraId="1C6A6210" w14:textId="77777777" w:rsidR="00001625" w:rsidRDefault="00001625" w:rsidP="008404A4">
            <w:pPr>
              <w:suppressAutoHyphens/>
              <w:contextualSpacing/>
              <w:rPr>
                <w:rFonts w:ascii="Times New Roman" w:eastAsia="Calibri" w:hAnsi="Times New Roman" w:cs="Times New Roman"/>
                <w:iCs/>
              </w:rPr>
            </w:pPr>
          </w:p>
          <w:p w14:paraId="3840B8FC" w14:textId="77777777" w:rsidR="00001625" w:rsidRDefault="00001625" w:rsidP="008404A4">
            <w:pPr>
              <w:suppressAutoHyphens/>
              <w:contextualSpacing/>
              <w:rPr>
                <w:rFonts w:ascii="Times New Roman" w:eastAsia="Calibri" w:hAnsi="Times New Roman" w:cs="Times New Roman"/>
                <w:iCs/>
              </w:rPr>
            </w:pPr>
          </w:p>
          <w:p w14:paraId="260565BA" w14:textId="77777777" w:rsidR="00001625" w:rsidRDefault="00001625" w:rsidP="008404A4">
            <w:pPr>
              <w:suppressAutoHyphens/>
              <w:contextualSpacing/>
              <w:rPr>
                <w:rFonts w:ascii="Times New Roman" w:eastAsia="Calibri" w:hAnsi="Times New Roman" w:cs="Times New Roman"/>
                <w:iCs/>
              </w:rPr>
            </w:pPr>
          </w:p>
          <w:p w14:paraId="381C63AB" w14:textId="77777777" w:rsidR="00001625" w:rsidRDefault="00001625" w:rsidP="008404A4">
            <w:pPr>
              <w:suppressAutoHyphens/>
              <w:contextualSpacing/>
              <w:rPr>
                <w:rFonts w:ascii="Times New Roman" w:eastAsia="Calibri" w:hAnsi="Times New Roman" w:cs="Times New Roman"/>
                <w:iCs/>
              </w:rPr>
            </w:pPr>
          </w:p>
          <w:p w14:paraId="34285B75" w14:textId="6A06529A" w:rsidR="00001625" w:rsidRDefault="00001625" w:rsidP="008404A4">
            <w:pPr>
              <w:suppressAutoHyphens/>
              <w:contextualSpacing/>
              <w:rPr>
                <w:rFonts w:ascii="Times New Roman" w:eastAsia="Calibri" w:hAnsi="Times New Roman" w:cs="Times New Roman"/>
                <w:iCs/>
              </w:rPr>
            </w:pPr>
            <w:r>
              <w:rPr>
                <w:rFonts w:ascii="Times New Roman" w:eastAsia="Calibri" w:hAnsi="Times New Roman" w:cs="Times New Roman"/>
                <w:iCs/>
              </w:rPr>
              <w:t>ОК</w:t>
            </w:r>
            <w:r w:rsidR="00ED77F3">
              <w:rPr>
                <w:rFonts w:ascii="Times New Roman" w:eastAsia="Calibri" w:hAnsi="Times New Roman" w:cs="Times New Roman"/>
                <w:iCs/>
              </w:rPr>
              <w:t xml:space="preserve"> </w:t>
            </w:r>
            <w:r>
              <w:rPr>
                <w:rFonts w:ascii="Times New Roman" w:eastAsia="Calibri" w:hAnsi="Times New Roman" w:cs="Times New Roman"/>
                <w:iCs/>
              </w:rPr>
              <w:t>03</w:t>
            </w:r>
          </w:p>
          <w:p w14:paraId="0B496429" w14:textId="77777777" w:rsidR="00001625" w:rsidRDefault="00001625" w:rsidP="008404A4">
            <w:pPr>
              <w:suppressAutoHyphens/>
              <w:contextualSpacing/>
              <w:rPr>
                <w:rFonts w:ascii="Times New Roman" w:eastAsia="Calibri" w:hAnsi="Times New Roman" w:cs="Times New Roman"/>
                <w:iCs/>
              </w:rPr>
            </w:pPr>
          </w:p>
          <w:p w14:paraId="19942568" w14:textId="77777777" w:rsidR="00001625" w:rsidRDefault="00001625" w:rsidP="008404A4">
            <w:pPr>
              <w:suppressAutoHyphens/>
              <w:contextualSpacing/>
              <w:rPr>
                <w:rFonts w:ascii="Times New Roman" w:eastAsia="Calibri" w:hAnsi="Times New Roman" w:cs="Times New Roman"/>
                <w:iCs/>
              </w:rPr>
            </w:pPr>
          </w:p>
          <w:p w14:paraId="636BB636" w14:textId="77777777" w:rsidR="00001625" w:rsidRDefault="00001625" w:rsidP="008404A4">
            <w:pPr>
              <w:suppressAutoHyphens/>
              <w:contextualSpacing/>
              <w:rPr>
                <w:rFonts w:ascii="Times New Roman" w:eastAsia="Calibri" w:hAnsi="Times New Roman" w:cs="Times New Roman"/>
                <w:iCs/>
              </w:rPr>
            </w:pPr>
          </w:p>
          <w:p w14:paraId="363A0EA2" w14:textId="77777777" w:rsidR="00001625" w:rsidRDefault="00001625" w:rsidP="008404A4">
            <w:pPr>
              <w:suppressAutoHyphens/>
              <w:contextualSpacing/>
              <w:rPr>
                <w:rFonts w:ascii="Times New Roman" w:eastAsia="Calibri" w:hAnsi="Times New Roman" w:cs="Times New Roman"/>
                <w:iCs/>
              </w:rPr>
            </w:pPr>
          </w:p>
          <w:p w14:paraId="6C502E99" w14:textId="77777777" w:rsidR="00001625" w:rsidRDefault="00001625" w:rsidP="008404A4">
            <w:pPr>
              <w:suppressAutoHyphens/>
              <w:contextualSpacing/>
              <w:rPr>
                <w:rFonts w:ascii="Times New Roman" w:eastAsia="Calibri" w:hAnsi="Times New Roman" w:cs="Times New Roman"/>
                <w:iCs/>
              </w:rPr>
            </w:pPr>
          </w:p>
          <w:p w14:paraId="5B1883F0" w14:textId="189A1437" w:rsidR="00001625" w:rsidRDefault="00001625" w:rsidP="008404A4">
            <w:pPr>
              <w:suppressAutoHyphens/>
              <w:contextualSpacing/>
              <w:rPr>
                <w:rFonts w:ascii="Times New Roman" w:eastAsia="Calibri" w:hAnsi="Times New Roman" w:cs="Times New Roman"/>
                <w:iCs/>
              </w:rPr>
            </w:pPr>
            <w:r>
              <w:rPr>
                <w:rFonts w:ascii="Times New Roman" w:eastAsia="Calibri" w:hAnsi="Times New Roman" w:cs="Times New Roman"/>
                <w:iCs/>
              </w:rPr>
              <w:t>ОК</w:t>
            </w:r>
            <w:r w:rsidR="00ED77F3">
              <w:rPr>
                <w:rFonts w:ascii="Times New Roman" w:eastAsia="Calibri" w:hAnsi="Times New Roman" w:cs="Times New Roman"/>
                <w:iCs/>
              </w:rPr>
              <w:t xml:space="preserve"> </w:t>
            </w:r>
            <w:r>
              <w:rPr>
                <w:rFonts w:ascii="Times New Roman" w:eastAsia="Calibri" w:hAnsi="Times New Roman" w:cs="Times New Roman"/>
                <w:iCs/>
              </w:rPr>
              <w:t>05</w:t>
            </w:r>
          </w:p>
          <w:p w14:paraId="568A7ECE" w14:textId="77777777" w:rsidR="00F15236" w:rsidRDefault="00F15236" w:rsidP="008404A4">
            <w:pPr>
              <w:suppressAutoHyphens/>
              <w:contextualSpacing/>
              <w:rPr>
                <w:rFonts w:ascii="Times New Roman" w:eastAsia="Calibri" w:hAnsi="Times New Roman" w:cs="Times New Roman"/>
                <w:iCs/>
              </w:rPr>
            </w:pPr>
          </w:p>
          <w:p w14:paraId="1A2F7EE7" w14:textId="77777777" w:rsidR="00F15236" w:rsidRDefault="00F15236" w:rsidP="008404A4">
            <w:pPr>
              <w:suppressAutoHyphens/>
              <w:contextualSpacing/>
              <w:rPr>
                <w:rFonts w:ascii="Times New Roman" w:eastAsia="Calibri" w:hAnsi="Times New Roman" w:cs="Times New Roman"/>
                <w:iCs/>
              </w:rPr>
            </w:pPr>
          </w:p>
          <w:p w14:paraId="2B242422" w14:textId="77777777" w:rsidR="00F15236" w:rsidRDefault="00F15236" w:rsidP="008404A4">
            <w:pPr>
              <w:suppressAutoHyphens/>
              <w:contextualSpacing/>
              <w:rPr>
                <w:rFonts w:ascii="Times New Roman" w:eastAsia="Calibri" w:hAnsi="Times New Roman" w:cs="Times New Roman"/>
                <w:iCs/>
              </w:rPr>
            </w:pPr>
          </w:p>
          <w:p w14:paraId="248AF961" w14:textId="15A290CF" w:rsidR="00F15236" w:rsidRDefault="00F15236" w:rsidP="008404A4">
            <w:pPr>
              <w:suppressAutoHyphens/>
              <w:contextualSpacing/>
              <w:rPr>
                <w:rFonts w:ascii="Times New Roman" w:eastAsia="Calibri" w:hAnsi="Times New Roman" w:cs="Times New Roman"/>
                <w:iCs/>
              </w:rPr>
            </w:pPr>
            <w:r>
              <w:rPr>
                <w:rFonts w:ascii="Times New Roman" w:eastAsia="Calibri" w:hAnsi="Times New Roman" w:cs="Times New Roman"/>
                <w:iCs/>
              </w:rPr>
              <w:t>ОК</w:t>
            </w:r>
            <w:r w:rsidR="00ED77F3">
              <w:rPr>
                <w:rFonts w:ascii="Times New Roman" w:eastAsia="Calibri" w:hAnsi="Times New Roman" w:cs="Times New Roman"/>
                <w:iCs/>
              </w:rPr>
              <w:t xml:space="preserve"> </w:t>
            </w:r>
            <w:r>
              <w:rPr>
                <w:rFonts w:ascii="Times New Roman" w:eastAsia="Calibri" w:hAnsi="Times New Roman" w:cs="Times New Roman"/>
                <w:iCs/>
              </w:rPr>
              <w:t>08</w:t>
            </w:r>
          </w:p>
          <w:p w14:paraId="028DCD97" w14:textId="77777777" w:rsidR="003109DD" w:rsidRDefault="003109DD" w:rsidP="008404A4">
            <w:pPr>
              <w:suppressAutoHyphens/>
              <w:contextualSpacing/>
              <w:rPr>
                <w:rFonts w:ascii="Times New Roman" w:eastAsia="Calibri" w:hAnsi="Times New Roman" w:cs="Times New Roman"/>
                <w:iCs/>
              </w:rPr>
            </w:pPr>
          </w:p>
          <w:p w14:paraId="1514DB0C" w14:textId="77777777" w:rsidR="003109DD" w:rsidRDefault="003109DD" w:rsidP="008404A4">
            <w:pPr>
              <w:suppressAutoHyphens/>
              <w:contextualSpacing/>
              <w:rPr>
                <w:rFonts w:ascii="Times New Roman" w:eastAsia="Calibri" w:hAnsi="Times New Roman" w:cs="Times New Roman"/>
                <w:iCs/>
              </w:rPr>
            </w:pPr>
          </w:p>
          <w:p w14:paraId="5C240FE3" w14:textId="77777777" w:rsidR="003109DD" w:rsidRDefault="003109DD" w:rsidP="008404A4">
            <w:pPr>
              <w:suppressAutoHyphens/>
              <w:contextualSpacing/>
              <w:rPr>
                <w:rFonts w:ascii="Times New Roman" w:eastAsia="Calibri" w:hAnsi="Times New Roman" w:cs="Times New Roman"/>
                <w:iCs/>
              </w:rPr>
            </w:pPr>
          </w:p>
          <w:p w14:paraId="6E824E9B" w14:textId="77777777" w:rsidR="003109DD" w:rsidRDefault="003109DD" w:rsidP="008404A4">
            <w:pPr>
              <w:suppressAutoHyphens/>
              <w:contextualSpacing/>
              <w:rPr>
                <w:rFonts w:ascii="Times New Roman" w:eastAsia="Calibri" w:hAnsi="Times New Roman" w:cs="Times New Roman"/>
                <w:iCs/>
              </w:rPr>
            </w:pPr>
          </w:p>
          <w:p w14:paraId="180E73AB" w14:textId="77777777" w:rsidR="003109DD" w:rsidRDefault="003109DD" w:rsidP="008404A4">
            <w:pPr>
              <w:suppressAutoHyphens/>
              <w:contextualSpacing/>
              <w:rPr>
                <w:rFonts w:ascii="Times New Roman" w:eastAsia="Calibri" w:hAnsi="Times New Roman" w:cs="Times New Roman"/>
                <w:iCs/>
              </w:rPr>
            </w:pPr>
          </w:p>
          <w:p w14:paraId="7D781533" w14:textId="77777777" w:rsidR="003109DD" w:rsidRDefault="003109DD" w:rsidP="008404A4">
            <w:pPr>
              <w:suppressAutoHyphens/>
              <w:contextualSpacing/>
              <w:rPr>
                <w:rFonts w:ascii="Times New Roman" w:eastAsia="Calibri" w:hAnsi="Times New Roman" w:cs="Times New Roman"/>
                <w:iCs/>
              </w:rPr>
            </w:pPr>
          </w:p>
          <w:p w14:paraId="02D23A92" w14:textId="713EE9F7" w:rsidR="003109DD" w:rsidRDefault="003109DD" w:rsidP="008404A4">
            <w:pPr>
              <w:suppressAutoHyphens/>
              <w:contextualSpacing/>
              <w:rPr>
                <w:rFonts w:ascii="Times New Roman" w:eastAsia="Calibri" w:hAnsi="Times New Roman" w:cs="Times New Roman"/>
                <w:iCs/>
              </w:rPr>
            </w:pPr>
            <w:r>
              <w:rPr>
                <w:rFonts w:ascii="Times New Roman" w:eastAsia="Calibri" w:hAnsi="Times New Roman" w:cs="Times New Roman"/>
                <w:iCs/>
              </w:rPr>
              <w:t>ОК</w:t>
            </w:r>
            <w:r w:rsidR="00ED77F3">
              <w:rPr>
                <w:rFonts w:ascii="Times New Roman" w:eastAsia="Calibri" w:hAnsi="Times New Roman" w:cs="Times New Roman"/>
                <w:iCs/>
              </w:rPr>
              <w:t xml:space="preserve"> </w:t>
            </w:r>
            <w:r>
              <w:rPr>
                <w:rFonts w:ascii="Times New Roman" w:eastAsia="Calibri" w:hAnsi="Times New Roman" w:cs="Times New Roman"/>
                <w:iCs/>
              </w:rPr>
              <w:t>09</w:t>
            </w:r>
          </w:p>
          <w:p w14:paraId="561D9C06" w14:textId="77777777" w:rsidR="00F83166" w:rsidRPr="008D2724" w:rsidRDefault="00F83166" w:rsidP="008404A4">
            <w:pPr>
              <w:suppressAutoHyphens/>
              <w:contextualSpacing/>
              <w:rPr>
                <w:rFonts w:ascii="Times New Roman" w:hAnsi="Times New Roman" w:cs="Times New Roman"/>
                <w:i/>
                <w:sz w:val="24"/>
                <w:szCs w:val="24"/>
              </w:rPr>
            </w:pPr>
          </w:p>
        </w:tc>
        <w:tc>
          <w:tcPr>
            <w:tcW w:w="2755" w:type="pct"/>
          </w:tcPr>
          <w:p w14:paraId="48F779BC" w14:textId="77777777" w:rsidR="001A6C97" w:rsidRPr="008404A4" w:rsidRDefault="008404A4" w:rsidP="00A92F78">
            <w:pPr>
              <w:pStyle w:val="a4"/>
              <w:numPr>
                <w:ilvl w:val="0"/>
                <w:numId w:val="51"/>
              </w:numPr>
              <w:suppressAutoHyphens/>
              <w:jc w:val="both"/>
              <w:rPr>
                <w:rFonts w:ascii="Times New Roman" w:hAnsi="Times New Roman"/>
              </w:rPr>
            </w:pPr>
            <w:r w:rsidRPr="008404A4">
              <w:rPr>
                <w:rFonts w:ascii="Times New Roman" w:hAnsi="Times New Roman"/>
              </w:rPr>
              <w:lastRenderedPageBreak/>
              <w:t>анализирует новые версии программного обеспечения для работы с информационными моделями ОКС;</w:t>
            </w:r>
          </w:p>
          <w:p w14:paraId="5905ECD3" w14:textId="77777777" w:rsidR="008404A4" w:rsidRPr="008404A4" w:rsidRDefault="008404A4" w:rsidP="00A92F78">
            <w:pPr>
              <w:pStyle w:val="a4"/>
              <w:numPr>
                <w:ilvl w:val="0"/>
                <w:numId w:val="51"/>
              </w:numPr>
              <w:suppressAutoHyphens/>
              <w:jc w:val="both"/>
              <w:rPr>
                <w:rFonts w:ascii="Times New Roman" w:hAnsi="Times New Roman"/>
              </w:rPr>
            </w:pPr>
            <w:r w:rsidRPr="008404A4">
              <w:rPr>
                <w:rFonts w:ascii="Times New Roman" w:hAnsi="Times New Roman"/>
              </w:rPr>
              <w:t>адаптирует настройки программного обеспечения под стандарты и регламенты применения технологий информационного моделирования ОКС в организации;</w:t>
            </w:r>
          </w:p>
          <w:p w14:paraId="535B3816" w14:textId="77777777" w:rsidR="008404A4" w:rsidRPr="008404A4" w:rsidRDefault="008404A4" w:rsidP="00A92F78">
            <w:pPr>
              <w:pStyle w:val="a4"/>
              <w:numPr>
                <w:ilvl w:val="0"/>
                <w:numId w:val="51"/>
              </w:numPr>
              <w:suppressAutoHyphens/>
              <w:jc w:val="both"/>
              <w:rPr>
                <w:rFonts w:ascii="Times New Roman" w:hAnsi="Times New Roman"/>
              </w:rPr>
            </w:pPr>
            <w:r w:rsidRPr="008404A4">
              <w:rPr>
                <w:rFonts w:ascii="Times New Roman" w:hAnsi="Times New Roman"/>
              </w:rPr>
              <w:t>формирует предложения для разработки стандартов и регламентов применения технологий информационного моделирования ОКС в организации;</w:t>
            </w:r>
          </w:p>
          <w:p w14:paraId="6D83913C" w14:textId="77777777" w:rsidR="008404A4" w:rsidRPr="00B64DAC" w:rsidRDefault="008404A4" w:rsidP="00A92F78">
            <w:pPr>
              <w:pStyle w:val="a4"/>
              <w:numPr>
                <w:ilvl w:val="0"/>
                <w:numId w:val="51"/>
              </w:numPr>
              <w:suppressAutoHyphens/>
              <w:jc w:val="both"/>
              <w:rPr>
                <w:rFonts w:ascii="Times New Roman" w:hAnsi="Times New Roman" w:cs="Times New Roman"/>
                <w:i/>
                <w:sz w:val="24"/>
                <w:szCs w:val="24"/>
              </w:rPr>
            </w:pPr>
            <w:r w:rsidRPr="008404A4">
              <w:rPr>
                <w:rFonts w:ascii="Times New Roman" w:hAnsi="Times New Roman"/>
              </w:rPr>
              <w:t>обеспечивает  техническую поддержку процесса разработки и подготовки печати технической документации на основе информационной модели ОКС</w:t>
            </w:r>
          </w:p>
          <w:p w14:paraId="6B67A48E" w14:textId="77777777" w:rsidR="00B64DAC" w:rsidRPr="00B64DAC" w:rsidRDefault="00B64DAC" w:rsidP="00A92F78">
            <w:pPr>
              <w:pStyle w:val="a4"/>
              <w:numPr>
                <w:ilvl w:val="0"/>
                <w:numId w:val="51"/>
              </w:numPr>
              <w:suppressAutoHyphens/>
              <w:jc w:val="both"/>
              <w:rPr>
                <w:rFonts w:ascii="Times New Roman" w:hAnsi="Times New Roman" w:cs="Times New Roman"/>
                <w:i/>
                <w:sz w:val="24"/>
                <w:szCs w:val="24"/>
              </w:rPr>
            </w:pPr>
            <w:r w:rsidRPr="00F87D60">
              <w:rPr>
                <w:rFonts w:ascii="Times New Roman" w:eastAsia="Calibri" w:hAnsi="Times New Roman" w:cs="Times New Roman"/>
                <w:iCs/>
              </w:rPr>
              <w:t>распозна</w:t>
            </w:r>
            <w:r>
              <w:rPr>
                <w:rFonts w:ascii="Times New Roman" w:eastAsia="Calibri" w:hAnsi="Times New Roman" w:cs="Times New Roman"/>
                <w:iCs/>
              </w:rPr>
              <w:t>ет</w:t>
            </w:r>
            <w:r w:rsidRPr="00F87D60">
              <w:rPr>
                <w:rFonts w:ascii="Times New Roman" w:eastAsia="Calibri" w:hAnsi="Times New Roman" w:cs="Times New Roman"/>
                <w:iCs/>
              </w:rPr>
              <w:t xml:space="preserve"> задачу и/или проблему в профессиональном контексте, анализировать и выделять её составные части</w:t>
            </w:r>
            <w:r>
              <w:rPr>
                <w:rFonts w:ascii="Times New Roman" w:eastAsia="Calibri" w:hAnsi="Times New Roman" w:cs="Times New Roman"/>
                <w:iCs/>
              </w:rPr>
              <w:t>;</w:t>
            </w:r>
          </w:p>
          <w:p w14:paraId="0220BBDF" w14:textId="77777777" w:rsidR="00B64DAC" w:rsidRPr="00B64DAC" w:rsidRDefault="00B64DAC" w:rsidP="00A92F78">
            <w:pPr>
              <w:pStyle w:val="a4"/>
              <w:numPr>
                <w:ilvl w:val="0"/>
                <w:numId w:val="51"/>
              </w:numPr>
              <w:suppressAutoHyphens/>
              <w:jc w:val="both"/>
              <w:rPr>
                <w:rFonts w:ascii="Times New Roman" w:hAnsi="Times New Roman" w:cs="Times New Roman"/>
                <w:i/>
                <w:sz w:val="24"/>
                <w:szCs w:val="24"/>
              </w:rPr>
            </w:pPr>
            <w:r w:rsidRPr="00F87D60">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rPr>
              <w:t>;</w:t>
            </w:r>
          </w:p>
          <w:p w14:paraId="3CD41D39" w14:textId="77777777" w:rsidR="00B64DAC" w:rsidRPr="00B64DAC" w:rsidRDefault="00B64DAC" w:rsidP="00A92F78">
            <w:pPr>
              <w:pStyle w:val="a4"/>
              <w:numPr>
                <w:ilvl w:val="0"/>
                <w:numId w:val="51"/>
              </w:numPr>
              <w:suppressAutoHyphens/>
              <w:jc w:val="both"/>
              <w:rPr>
                <w:rFonts w:ascii="Times New Roman" w:hAnsi="Times New Roman" w:cs="Times New Roman"/>
                <w:i/>
                <w:sz w:val="24"/>
                <w:szCs w:val="24"/>
              </w:rPr>
            </w:pPr>
            <w:r w:rsidRPr="00F87D60">
              <w:rPr>
                <w:rFonts w:ascii="Times New Roman" w:eastAsia="Calibri" w:hAnsi="Times New Roman" w:cs="Times New Roman"/>
                <w:iCs/>
              </w:rPr>
              <w:t>выявля</w:t>
            </w:r>
            <w:r>
              <w:rPr>
                <w:rFonts w:ascii="Times New Roman" w:eastAsia="Calibri" w:hAnsi="Times New Roman" w:cs="Times New Roman"/>
                <w:iCs/>
              </w:rPr>
              <w:t xml:space="preserve">ет </w:t>
            </w:r>
            <w:r w:rsidRPr="00F87D60">
              <w:rPr>
                <w:rFonts w:ascii="Times New Roman" w:eastAsia="Calibri" w:hAnsi="Times New Roman" w:cs="Times New Roman"/>
                <w:iCs/>
              </w:rPr>
              <w:t xml:space="preserve">и эффективно </w:t>
            </w:r>
            <w:proofErr w:type="spellStart"/>
            <w:r w:rsidRPr="00F87D60">
              <w:rPr>
                <w:rFonts w:ascii="Times New Roman" w:eastAsia="Calibri" w:hAnsi="Times New Roman" w:cs="Times New Roman"/>
                <w:iCs/>
              </w:rPr>
              <w:t>ис</w:t>
            </w:r>
            <w:r>
              <w:rPr>
                <w:rFonts w:ascii="Times New Roman" w:eastAsia="Calibri" w:hAnsi="Times New Roman" w:cs="Times New Roman"/>
                <w:iCs/>
              </w:rPr>
              <w:t>щет</w:t>
            </w:r>
            <w:proofErr w:type="spellEnd"/>
            <w:r w:rsidRPr="00F87D60">
              <w:rPr>
                <w:rFonts w:ascii="Times New Roman" w:eastAsia="Calibri" w:hAnsi="Times New Roman" w:cs="Times New Roman"/>
                <w:iCs/>
              </w:rPr>
              <w:t xml:space="preserve"> информацию, необходимую для решения задачи и/или проблемы</w:t>
            </w:r>
            <w:r>
              <w:rPr>
                <w:rFonts w:ascii="Times New Roman" w:eastAsia="Calibri" w:hAnsi="Times New Roman" w:cs="Times New Roman"/>
                <w:iCs/>
              </w:rPr>
              <w:t>;</w:t>
            </w:r>
          </w:p>
          <w:p w14:paraId="3071EAED" w14:textId="77777777" w:rsidR="00B64DAC" w:rsidRPr="00F83166" w:rsidRDefault="00F83166" w:rsidP="00A92F78">
            <w:pPr>
              <w:pStyle w:val="a4"/>
              <w:numPr>
                <w:ilvl w:val="0"/>
                <w:numId w:val="51"/>
              </w:numPr>
              <w:suppressAutoHyphens/>
              <w:jc w:val="both"/>
              <w:rPr>
                <w:rFonts w:ascii="Times New Roman" w:hAnsi="Times New Roman" w:cs="Times New Roman"/>
                <w:i/>
                <w:sz w:val="24"/>
                <w:szCs w:val="24"/>
              </w:rPr>
            </w:pPr>
            <w:r w:rsidRPr="00F87D60">
              <w:rPr>
                <w:rFonts w:ascii="Times New Roman" w:eastAsia="Calibri" w:hAnsi="Times New Roman" w:cs="Times New Roman"/>
                <w:iCs/>
              </w:rPr>
              <w:t>оценива</w:t>
            </w:r>
            <w:r>
              <w:rPr>
                <w:rFonts w:ascii="Times New Roman" w:eastAsia="Calibri" w:hAnsi="Times New Roman" w:cs="Times New Roman"/>
                <w:iCs/>
              </w:rPr>
              <w:t>ет</w:t>
            </w:r>
            <w:r w:rsidRPr="00F87D60">
              <w:rPr>
                <w:rFonts w:ascii="Times New Roman" w:eastAsia="Calibri" w:hAnsi="Times New Roman" w:cs="Times New Roman"/>
                <w:iCs/>
              </w:rPr>
              <w:t xml:space="preserve"> результат и последствия своих действий (самостоятельно или с помощью наставника)</w:t>
            </w:r>
          </w:p>
          <w:p w14:paraId="1D4E6110" w14:textId="77777777" w:rsidR="00F83166" w:rsidRPr="00F83166" w:rsidRDefault="00F83166" w:rsidP="00A92F78">
            <w:pPr>
              <w:pStyle w:val="a4"/>
              <w:numPr>
                <w:ilvl w:val="0"/>
                <w:numId w:val="51"/>
              </w:numPr>
              <w:suppressAutoHyphens/>
              <w:jc w:val="both"/>
              <w:rPr>
                <w:rFonts w:ascii="Times New Roman" w:hAnsi="Times New Roman" w:cs="Times New Roman"/>
                <w:i/>
                <w:sz w:val="24"/>
                <w:szCs w:val="24"/>
              </w:rPr>
            </w:pPr>
            <w:r w:rsidRPr="00F87D60">
              <w:rPr>
                <w:rFonts w:ascii="Times New Roman" w:eastAsia="Calibri" w:hAnsi="Times New Roman" w:cs="Times New Roman"/>
                <w:iCs/>
              </w:rPr>
              <w:t>применя</w:t>
            </w:r>
            <w:r>
              <w:rPr>
                <w:rFonts w:ascii="Times New Roman" w:eastAsia="Calibri" w:hAnsi="Times New Roman" w:cs="Times New Roman"/>
                <w:iCs/>
              </w:rPr>
              <w:t>ет</w:t>
            </w:r>
            <w:r w:rsidRPr="00F87D60">
              <w:rPr>
                <w:rFonts w:ascii="Times New Roman" w:eastAsia="Calibri" w:hAnsi="Times New Roman" w:cs="Times New Roman"/>
                <w:iCs/>
              </w:rPr>
              <w:t xml:space="preserve"> средства информационных технологий для решения профессиональных задач</w:t>
            </w:r>
          </w:p>
          <w:p w14:paraId="62EE69EB" w14:textId="77777777" w:rsidR="00F83166" w:rsidRPr="00F83166" w:rsidRDefault="00F83166" w:rsidP="00A92F78">
            <w:pPr>
              <w:pStyle w:val="a4"/>
              <w:numPr>
                <w:ilvl w:val="0"/>
                <w:numId w:val="51"/>
              </w:numPr>
              <w:suppressAutoHyphens/>
              <w:jc w:val="both"/>
              <w:rPr>
                <w:rFonts w:ascii="Times New Roman" w:hAnsi="Times New Roman" w:cs="Times New Roman"/>
                <w:i/>
                <w:sz w:val="24"/>
                <w:szCs w:val="24"/>
              </w:rPr>
            </w:pPr>
            <w:r w:rsidRPr="00F87D60">
              <w:rPr>
                <w:rFonts w:ascii="Times New Roman" w:eastAsia="Calibri" w:hAnsi="Times New Roman" w:cs="Times New Roman"/>
                <w:iCs/>
              </w:rPr>
              <w:t>использ</w:t>
            </w:r>
            <w:r>
              <w:rPr>
                <w:rFonts w:ascii="Times New Roman" w:eastAsia="Calibri" w:hAnsi="Times New Roman" w:cs="Times New Roman"/>
                <w:iCs/>
              </w:rPr>
              <w:t>ует</w:t>
            </w:r>
            <w:r w:rsidRPr="00F87D60">
              <w:rPr>
                <w:rFonts w:ascii="Times New Roman" w:eastAsia="Calibri" w:hAnsi="Times New Roman" w:cs="Times New Roman"/>
                <w:iCs/>
              </w:rPr>
              <w:t xml:space="preserve"> современное программное обеспечение в профессиональной деятельности</w:t>
            </w:r>
            <w:r>
              <w:rPr>
                <w:rFonts w:ascii="Times New Roman" w:eastAsia="Calibri" w:hAnsi="Times New Roman" w:cs="Times New Roman"/>
                <w:iCs/>
              </w:rPr>
              <w:t>;</w:t>
            </w:r>
          </w:p>
          <w:p w14:paraId="6F6244AB" w14:textId="77777777" w:rsidR="00F83166" w:rsidRPr="00001625" w:rsidRDefault="00F83166" w:rsidP="00A92F78">
            <w:pPr>
              <w:pStyle w:val="a4"/>
              <w:numPr>
                <w:ilvl w:val="0"/>
                <w:numId w:val="51"/>
              </w:numPr>
              <w:suppressAutoHyphens/>
              <w:jc w:val="both"/>
              <w:rPr>
                <w:rFonts w:ascii="Times New Roman" w:hAnsi="Times New Roman" w:cs="Times New Roman"/>
                <w:i/>
                <w:sz w:val="24"/>
                <w:szCs w:val="24"/>
              </w:rPr>
            </w:pPr>
            <w:r w:rsidRPr="00F87D60">
              <w:rPr>
                <w:rFonts w:ascii="Times New Roman" w:eastAsia="Calibri" w:hAnsi="Times New Roman" w:cs="Times New Roman"/>
                <w:iCs/>
              </w:rPr>
              <w:t>использ</w:t>
            </w:r>
            <w:r>
              <w:rPr>
                <w:rFonts w:ascii="Times New Roman" w:eastAsia="Calibri" w:hAnsi="Times New Roman" w:cs="Times New Roman"/>
                <w:iCs/>
              </w:rPr>
              <w:t>ует</w:t>
            </w:r>
            <w:r w:rsidRPr="00F87D60">
              <w:rPr>
                <w:rFonts w:ascii="Times New Roman" w:eastAsia="Calibri" w:hAnsi="Times New Roman" w:cs="Times New Roman"/>
                <w:iCs/>
              </w:rPr>
              <w:t xml:space="preserve"> различные цифровые средства для решения профессиональных задач</w:t>
            </w:r>
          </w:p>
          <w:p w14:paraId="27F14E55" w14:textId="77777777" w:rsidR="00001625" w:rsidRPr="00001625" w:rsidRDefault="00001625" w:rsidP="00A92F78">
            <w:pPr>
              <w:pStyle w:val="a4"/>
              <w:numPr>
                <w:ilvl w:val="0"/>
                <w:numId w:val="51"/>
              </w:numPr>
              <w:suppressAutoHyphens/>
              <w:jc w:val="both"/>
              <w:rPr>
                <w:rFonts w:ascii="Times New Roman" w:hAnsi="Times New Roman" w:cs="Times New Roman"/>
                <w:i/>
                <w:sz w:val="24"/>
                <w:szCs w:val="24"/>
              </w:rPr>
            </w:pPr>
          </w:p>
          <w:p w14:paraId="6F56D03E" w14:textId="77777777" w:rsidR="00001625" w:rsidRPr="00001625" w:rsidRDefault="00001625" w:rsidP="00A92F78">
            <w:pPr>
              <w:pStyle w:val="a4"/>
              <w:numPr>
                <w:ilvl w:val="0"/>
                <w:numId w:val="54"/>
              </w:numPr>
              <w:suppressAutoHyphens/>
              <w:jc w:val="both"/>
              <w:rPr>
                <w:rFonts w:ascii="Times New Roman" w:eastAsia="Calibri" w:hAnsi="Times New Roman" w:cs="Times New Roman"/>
                <w:bCs/>
                <w:iCs/>
              </w:rPr>
            </w:pPr>
            <w:r w:rsidRPr="00001625">
              <w:rPr>
                <w:rFonts w:ascii="Times New Roman" w:eastAsia="Calibri" w:hAnsi="Times New Roman" w:cs="Times New Roman"/>
                <w:bCs/>
                <w:iCs/>
              </w:rPr>
              <w:t>определяет актуальность нормативно-правовой документации в профессиональной деятельности;</w:t>
            </w:r>
          </w:p>
          <w:p w14:paraId="707FD1A8" w14:textId="77777777" w:rsidR="00001625" w:rsidRPr="00001625" w:rsidRDefault="00001625" w:rsidP="00A92F78">
            <w:pPr>
              <w:pStyle w:val="a4"/>
              <w:numPr>
                <w:ilvl w:val="0"/>
                <w:numId w:val="54"/>
              </w:numPr>
              <w:suppressAutoHyphens/>
              <w:jc w:val="both"/>
              <w:rPr>
                <w:rFonts w:ascii="Times New Roman" w:hAnsi="Times New Roman" w:cs="Times New Roman"/>
                <w:i/>
                <w:sz w:val="24"/>
                <w:szCs w:val="24"/>
              </w:rPr>
            </w:pPr>
            <w:r w:rsidRPr="00001625">
              <w:rPr>
                <w:rFonts w:ascii="Times New Roman" w:eastAsia="Calibri" w:hAnsi="Times New Roman" w:cs="Times New Roman"/>
              </w:rPr>
              <w:t>применяет современную научную профессиональную терминологию;</w:t>
            </w:r>
          </w:p>
          <w:p w14:paraId="729B130A" w14:textId="77777777" w:rsidR="00001625" w:rsidRDefault="00001625" w:rsidP="00001625">
            <w:pPr>
              <w:suppressAutoHyphens/>
              <w:jc w:val="both"/>
              <w:rPr>
                <w:rFonts w:ascii="Times New Roman" w:hAnsi="Times New Roman" w:cs="Times New Roman"/>
                <w:i/>
                <w:sz w:val="24"/>
                <w:szCs w:val="24"/>
              </w:rPr>
            </w:pPr>
          </w:p>
          <w:p w14:paraId="42364DF6" w14:textId="77777777" w:rsidR="00001625" w:rsidRPr="00F15236" w:rsidRDefault="00001625" w:rsidP="00A92F78">
            <w:pPr>
              <w:pStyle w:val="a4"/>
              <w:numPr>
                <w:ilvl w:val="0"/>
                <w:numId w:val="55"/>
              </w:numPr>
              <w:suppressAutoHyphens/>
              <w:jc w:val="both"/>
              <w:rPr>
                <w:rFonts w:ascii="Times New Roman" w:hAnsi="Times New Roman" w:cs="Times New Roman"/>
                <w:i/>
                <w:sz w:val="24"/>
                <w:szCs w:val="24"/>
              </w:rPr>
            </w:pPr>
            <w:r w:rsidRPr="00001625">
              <w:rPr>
                <w:rFonts w:ascii="Times New Roman" w:eastAsia="Calibri" w:hAnsi="Times New Roman" w:cs="Times New Roman"/>
                <w:iCs/>
              </w:rPr>
              <w:t xml:space="preserve">грамотно </w:t>
            </w:r>
            <w:r w:rsidRPr="00001625">
              <w:rPr>
                <w:rFonts w:ascii="Times New Roman" w:eastAsia="Calibri" w:hAnsi="Times New Roman" w:cs="Times New Roman"/>
                <w:bCs/>
              </w:rPr>
              <w:t>излагает свои мысли и оформлять документы по профессиональной тематике на государственном языке</w:t>
            </w:r>
          </w:p>
          <w:p w14:paraId="38599C6D" w14:textId="77777777" w:rsidR="00F15236" w:rsidRDefault="00F15236" w:rsidP="00F15236">
            <w:pPr>
              <w:suppressAutoHyphens/>
              <w:jc w:val="both"/>
              <w:rPr>
                <w:rFonts w:ascii="Times New Roman" w:hAnsi="Times New Roman" w:cs="Times New Roman"/>
                <w:i/>
                <w:sz w:val="24"/>
                <w:szCs w:val="24"/>
              </w:rPr>
            </w:pPr>
          </w:p>
          <w:p w14:paraId="60D2D511" w14:textId="77777777" w:rsidR="00F15236" w:rsidRPr="00F15236" w:rsidRDefault="00F15236" w:rsidP="00A92F78">
            <w:pPr>
              <w:pStyle w:val="a4"/>
              <w:numPr>
                <w:ilvl w:val="0"/>
                <w:numId w:val="59"/>
              </w:numPr>
              <w:suppressAutoHyphens/>
              <w:jc w:val="both"/>
              <w:rPr>
                <w:rFonts w:ascii="Times New Roman" w:eastAsia="Calibri" w:hAnsi="Times New Roman" w:cs="Times New Roman"/>
                <w:iCs/>
              </w:rPr>
            </w:pPr>
            <w:r w:rsidRPr="00F15236">
              <w:rPr>
                <w:rFonts w:ascii="Times New Roman" w:eastAsia="Calibri" w:hAnsi="Times New Roman" w:cs="Times New Roman"/>
                <w:iCs/>
              </w:rPr>
              <w:t xml:space="preserve">применяет рациональные приемы двигательных </w:t>
            </w:r>
            <w:r w:rsidRPr="00F15236">
              <w:rPr>
                <w:rFonts w:ascii="Times New Roman" w:eastAsia="Calibri" w:hAnsi="Times New Roman" w:cs="Times New Roman"/>
                <w:iCs/>
              </w:rPr>
              <w:lastRenderedPageBreak/>
              <w:t>функций в профессиональной деятельности;</w:t>
            </w:r>
          </w:p>
          <w:p w14:paraId="1344D45B" w14:textId="77777777" w:rsidR="00F15236" w:rsidRPr="003109DD" w:rsidRDefault="00F15236" w:rsidP="00A92F78">
            <w:pPr>
              <w:pStyle w:val="a4"/>
              <w:numPr>
                <w:ilvl w:val="0"/>
                <w:numId w:val="59"/>
              </w:numPr>
              <w:suppressAutoHyphens/>
              <w:jc w:val="both"/>
              <w:rPr>
                <w:rFonts w:ascii="Times New Roman" w:hAnsi="Times New Roman" w:cs="Times New Roman"/>
                <w:i/>
                <w:sz w:val="24"/>
                <w:szCs w:val="24"/>
              </w:rPr>
            </w:pPr>
            <w:r w:rsidRPr="00F15236">
              <w:rPr>
                <w:rFonts w:ascii="Times New Roman" w:eastAsia="Calibri" w:hAnsi="Times New Roman" w:cs="Times New Roman"/>
                <w:iCs/>
              </w:rPr>
              <w:t xml:space="preserve">применяет средства профилактики перенапряжения, характерными для данной </w:t>
            </w:r>
            <w:r w:rsidRPr="00F15236">
              <w:rPr>
                <w:rFonts w:ascii="Times New Roman" w:eastAsia="Calibri" w:hAnsi="Times New Roman" w:cs="Times New Roman"/>
                <w:bCs/>
                <w:color w:val="000000" w:themeColor="text1"/>
              </w:rPr>
              <w:t>специальности</w:t>
            </w:r>
          </w:p>
          <w:p w14:paraId="52935F1B" w14:textId="77777777" w:rsidR="003109DD" w:rsidRDefault="003109DD" w:rsidP="003109DD">
            <w:pPr>
              <w:suppressAutoHyphens/>
              <w:jc w:val="both"/>
              <w:rPr>
                <w:rFonts w:ascii="Times New Roman" w:hAnsi="Times New Roman" w:cs="Times New Roman"/>
                <w:i/>
                <w:sz w:val="24"/>
                <w:szCs w:val="24"/>
              </w:rPr>
            </w:pPr>
          </w:p>
          <w:p w14:paraId="7AB4638D" w14:textId="77777777" w:rsidR="003109DD" w:rsidRPr="003109DD" w:rsidRDefault="003109DD" w:rsidP="003109DD">
            <w:pPr>
              <w:suppressAutoHyphens/>
              <w:jc w:val="both"/>
              <w:rPr>
                <w:rFonts w:ascii="Times New Roman" w:hAnsi="Times New Roman" w:cs="Times New Roman"/>
                <w:i/>
                <w:sz w:val="24"/>
                <w:szCs w:val="24"/>
              </w:rPr>
            </w:pPr>
            <w:r>
              <w:rPr>
                <w:rFonts w:ascii="Times New Roman" w:eastAsia="Calibri" w:hAnsi="Times New Roman" w:cs="Times New Roman"/>
                <w:iCs/>
              </w:rPr>
              <w:t>демонстрирует л</w:t>
            </w:r>
            <w:r w:rsidRPr="00F87D60">
              <w:rPr>
                <w:rFonts w:ascii="Times New Roman" w:eastAsia="Calibri" w:hAnsi="Times New Roman" w:cs="Times New Roman"/>
                <w:iCs/>
              </w:rPr>
              <w:t>ексический минимум, относящийся к описанию предметов, средств и процессов профессиональной деятельности</w:t>
            </w:r>
            <w:r>
              <w:rPr>
                <w:rFonts w:ascii="Times New Roman" w:eastAsia="Calibri" w:hAnsi="Times New Roman" w:cs="Times New Roman"/>
                <w:iCs/>
              </w:rPr>
              <w:t xml:space="preserve"> на иностранном языке</w:t>
            </w:r>
          </w:p>
          <w:p w14:paraId="755C02C5" w14:textId="77777777" w:rsidR="003109DD" w:rsidRPr="003109DD" w:rsidRDefault="003109DD" w:rsidP="003109DD">
            <w:pPr>
              <w:suppressAutoHyphens/>
              <w:jc w:val="both"/>
              <w:rPr>
                <w:rFonts w:ascii="Times New Roman" w:hAnsi="Times New Roman" w:cs="Times New Roman"/>
                <w:i/>
                <w:sz w:val="24"/>
                <w:szCs w:val="24"/>
              </w:rPr>
            </w:pPr>
          </w:p>
        </w:tc>
        <w:tc>
          <w:tcPr>
            <w:tcW w:w="1446" w:type="pct"/>
            <w:vMerge w:val="restart"/>
          </w:tcPr>
          <w:p w14:paraId="65E324CB" w14:textId="77777777" w:rsidR="001A6C97" w:rsidRPr="00ED77F3" w:rsidRDefault="001A6C97" w:rsidP="008404A4">
            <w:pPr>
              <w:suppressAutoHyphens/>
              <w:contextualSpacing/>
              <w:rPr>
                <w:rFonts w:ascii="Times New Roman" w:hAnsi="Times New Roman" w:cs="Times New Roman"/>
                <w:iCs/>
                <w:sz w:val="24"/>
                <w:szCs w:val="24"/>
              </w:rPr>
            </w:pPr>
            <w:r w:rsidRPr="00ED77F3">
              <w:rPr>
                <w:rFonts w:ascii="Times New Roman" w:hAnsi="Times New Roman" w:cs="Times New Roman"/>
                <w:iCs/>
                <w:sz w:val="24"/>
                <w:szCs w:val="24"/>
              </w:rPr>
              <w:lastRenderedPageBreak/>
              <w:t>Контрольные работы, зачеты, квалификационные испытания, защита курсовых и дипломных проектов (работ), экзамены. 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1A6C97" w:rsidRPr="008D2724" w14:paraId="2D4D11C7" w14:textId="77777777" w:rsidTr="008404A4">
        <w:trPr>
          <w:trHeight w:val="23"/>
        </w:trPr>
        <w:tc>
          <w:tcPr>
            <w:tcW w:w="799" w:type="pct"/>
          </w:tcPr>
          <w:p w14:paraId="754F06C7" w14:textId="53F175BE" w:rsidR="001A6C97" w:rsidRDefault="008404A4" w:rsidP="008404A4">
            <w:pPr>
              <w:suppressAutoHyphens/>
              <w:contextualSpacing/>
              <w:rPr>
                <w:rFonts w:ascii="Times New Roman" w:hAnsi="Times New Roman" w:cs="Times New Roman"/>
                <w:sz w:val="24"/>
                <w:szCs w:val="24"/>
              </w:rPr>
            </w:pPr>
            <w:r w:rsidRPr="008404A4">
              <w:rPr>
                <w:rFonts w:ascii="Times New Roman" w:hAnsi="Times New Roman" w:cs="Times New Roman"/>
                <w:sz w:val="24"/>
                <w:szCs w:val="24"/>
              </w:rPr>
              <w:t>ПК</w:t>
            </w:r>
            <w:r w:rsidR="00ED77F3">
              <w:rPr>
                <w:rFonts w:ascii="Times New Roman" w:hAnsi="Times New Roman" w:cs="Times New Roman"/>
                <w:sz w:val="24"/>
                <w:szCs w:val="24"/>
              </w:rPr>
              <w:t xml:space="preserve"> </w:t>
            </w:r>
            <w:r w:rsidRPr="008404A4">
              <w:rPr>
                <w:rFonts w:ascii="Times New Roman" w:hAnsi="Times New Roman" w:cs="Times New Roman"/>
                <w:sz w:val="24"/>
                <w:szCs w:val="24"/>
              </w:rPr>
              <w:t>5.2</w:t>
            </w:r>
          </w:p>
          <w:p w14:paraId="73C40357" w14:textId="77777777" w:rsidR="00F83166" w:rsidRDefault="00F83166" w:rsidP="008404A4">
            <w:pPr>
              <w:suppressAutoHyphens/>
              <w:contextualSpacing/>
              <w:rPr>
                <w:rFonts w:ascii="Times New Roman" w:hAnsi="Times New Roman" w:cs="Times New Roman"/>
                <w:sz w:val="24"/>
                <w:szCs w:val="24"/>
              </w:rPr>
            </w:pPr>
          </w:p>
          <w:p w14:paraId="41C114F8" w14:textId="77777777" w:rsidR="00F83166" w:rsidRDefault="00F83166" w:rsidP="008404A4">
            <w:pPr>
              <w:suppressAutoHyphens/>
              <w:contextualSpacing/>
              <w:rPr>
                <w:rFonts w:ascii="Times New Roman" w:hAnsi="Times New Roman" w:cs="Times New Roman"/>
                <w:sz w:val="24"/>
                <w:szCs w:val="24"/>
              </w:rPr>
            </w:pPr>
          </w:p>
          <w:p w14:paraId="274E4B62" w14:textId="77777777" w:rsidR="00F83166" w:rsidRDefault="00F83166" w:rsidP="008404A4">
            <w:pPr>
              <w:suppressAutoHyphens/>
              <w:contextualSpacing/>
              <w:rPr>
                <w:rFonts w:ascii="Times New Roman" w:hAnsi="Times New Roman" w:cs="Times New Roman"/>
                <w:sz w:val="24"/>
                <w:szCs w:val="24"/>
              </w:rPr>
            </w:pPr>
          </w:p>
          <w:p w14:paraId="01AEA78D" w14:textId="77777777" w:rsidR="00F83166" w:rsidRDefault="00F83166" w:rsidP="008404A4">
            <w:pPr>
              <w:suppressAutoHyphens/>
              <w:contextualSpacing/>
              <w:rPr>
                <w:rFonts w:ascii="Times New Roman" w:hAnsi="Times New Roman" w:cs="Times New Roman"/>
                <w:sz w:val="24"/>
                <w:szCs w:val="24"/>
              </w:rPr>
            </w:pPr>
          </w:p>
          <w:p w14:paraId="245E8180" w14:textId="77777777" w:rsidR="00F83166" w:rsidRDefault="00F83166" w:rsidP="008404A4">
            <w:pPr>
              <w:suppressAutoHyphens/>
              <w:contextualSpacing/>
              <w:rPr>
                <w:rFonts w:ascii="Times New Roman" w:hAnsi="Times New Roman" w:cs="Times New Roman"/>
                <w:sz w:val="24"/>
                <w:szCs w:val="24"/>
              </w:rPr>
            </w:pPr>
          </w:p>
          <w:p w14:paraId="589AC499" w14:textId="77777777" w:rsidR="00F83166" w:rsidRDefault="00F83166" w:rsidP="008404A4">
            <w:pPr>
              <w:suppressAutoHyphens/>
              <w:contextualSpacing/>
              <w:rPr>
                <w:rFonts w:ascii="Times New Roman" w:hAnsi="Times New Roman" w:cs="Times New Roman"/>
                <w:sz w:val="24"/>
                <w:szCs w:val="24"/>
              </w:rPr>
            </w:pPr>
          </w:p>
          <w:p w14:paraId="4474FBCC" w14:textId="77777777" w:rsidR="00F83166" w:rsidRDefault="00F83166" w:rsidP="008404A4">
            <w:pPr>
              <w:suppressAutoHyphens/>
              <w:contextualSpacing/>
              <w:rPr>
                <w:rFonts w:ascii="Times New Roman" w:hAnsi="Times New Roman" w:cs="Times New Roman"/>
                <w:sz w:val="24"/>
                <w:szCs w:val="24"/>
              </w:rPr>
            </w:pPr>
          </w:p>
          <w:p w14:paraId="56EC8F42" w14:textId="77777777" w:rsidR="00F83166" w:rsidRDefault="00F83166" w:rsidP="008404A4">
            <w:pPr>
              <w:suppressAutoHyphens/>
              <w:contextualSpacing/>
              <w:rPr>
                <w:rFonts w:ascii="Times New Roman" w:hAnsi="Times New Roman" w:cs="Times New Roman"/>
                <w:sz w:val="24"/>
                <w:szCs w:val="24"/>
              </w:rPr>
            </w:pPr>
          </w:p>
          <w:p w14:paraId="4C40C220" w14:textId="77777777" w:rsidR="00F83166" w:rsidRDefault="00F83166" w:rsidP="008404A4">
            <w:pPr>
              <w:suppressAutoHyphens/>
              <w:contextualSpacing/>
              <w:rPr>
                <w:rFonts w:ascii="Times New Roman" w:hAnsi="Times New Roman" w:cs="Times New Roman"/>
                <w:sz w:val="24"/>
                <w:szCs w:val="24"/>
              </w:rPr>
            </w:pPr>
          </w:p>
          <w:p w14:paraId="6B6415B9" w14:textId="77777777" w:rsidR="00F83166" w:rsidRDefault="00F83166" w:rsidP="008404A4">
            <w:pPr>
              <w:suppressAutoHyphens/>
              <w:contextualSpacing/>
              <w:rPr>
                <w:rFonts w:ascii="Times New Roman" w:hAnsi="Times New Roman" w:cs="Times New Roman"/>
                <w:sz w:val="24"/>
                <w:szCs w:val="24"/>
              </w:rPr>
            </w:pPr>
          </w:p>
          <w:p w14:paraId="79A23AB6" w14:textId="77777777" w:rsidR="00F83166" w:rsidRDefault="00F83166" w:rsidP="008404A4">
            <w:pPr>
              <w:suppressAutoHyphens/>
              <w:contextualSpacing/>
              <w:rPr>
                <w:rFonts w:ascii="Times New Roman" w:hAnsi="Times New Roman" w:cs="Times New Roman"/>
                <w:sz w:val="24"/>
                <w:szCs w:val="24"/>
              </w:rPr>
            </w:pPr>
          </w:p>
          <w:p w14:paraId="5FB35685" w14:textId="77777777" w:rsidR="00F83166" w:rsidRDefault="00F83166" w:rsidP="008404A4">
            <w:pPr>
              <w:suppressAutoHyphens/>
              <w:contextualSpacing/>
              <w:rPr>
                <w:rFonts w:ascii="Times New Roman" w:hAnsi="Times New Roman" w:cs="Times New Roman"/>
                <w:sz w:val="24"/>
                <w:szCs w:val="24"/>
              </w:rPr>
            </w:pPr>
          </w:p>
          <w:p w14:paraId="7E0B16A3" w14:textId="77777777" w:rsidR="00F83166" w:rsidRDefault="00F83166" w:rsidP="008404A4">
            <w:pPr>
              <w:suppressAutoHyphens/>
              <w:contextualSpacing/>
              <w:rPr>
                <w:rFonts w:ascii="Times New Roman" w:hAnsi="Times New Roman" w:cs="Times New Roman"/>
                <w:sz w:val="24"/>
                <w:szCs w:val="24"/>
              </w:rPr>
            </w:pPr>
          </w:p>
          <w:p w14:paraId="0A7061C1" w14:textId="77777777" w:rsidR="00F83166" w:rsidRDefault="00F83166" w:rsidP="008404A4">
            <w:pPr>
              <w:suppressAutoHyphens/>
              <w:contextualSpacing/>
              <w:rPr>
                <w:rFonts w:ascii="Times New Roman" w:hAnsi="Times New Roman" w:cs="Times New Roman"/>
                <w:sz w:val="24"/>
                <w:szCs w:val="24"/>
              </w:rPr>
            </w:pPr>
          </w:p>
          <w:p w14:paraId="1462EA61" w14:textId="77777777" w:rsidR="00F83166" w:rsidRDefault="00F83166" w:rsidP="00F83166">
            <w:pPr>
              <w:suppressAutoHyphens/>
              <w:contextualSpacing/>
              <w:rPr>
                <w:rFonts w:ascii="Times New Roman" w:eastAsia="Calibri" w:hAnsi="Times New Roman" w:cs="Times New Roman"/>
                <w:iCs/>
              </w:rPr>
            </w:pPr>
            <w:r w:rsidRPr="00F87D60">
              <w:rPr>
                <w:rFonts w:ascii="Times New Roman" w:eastAsia="Calibri" w:hAnsi="Times New Roman" w:cs="Times New Roman"/>
                <w:iCs/>
              </w:rPr>
              <w:t>ОК 01</w:t>
            </w:r>
          </w:p>
          <w:p w14:paraId="31C646BC" w14:textId="77777777" w:rsidR="00001625" w:rsidRDefault="00001625" w:rsidP="00F83166">
            <w:pPr>
              <w:suppressAutoHyphens/>
              <w:contextualSpacing/>
              <w:rPr>
                <w:rFonts w:ascii="Times New Roman" w:eastAsia="Calibri" w:hAnsi="Times New Roman" w:cs="Times New Roman"/>
                <w:iCs/>
              </w:rPr>
            </w:pPr>
          </w:p>
          <w:p w14:paraId="1E945651" w14:textId="77777777" w:rsidR="00001625" w:rsidRDefault="00001625" w:rsidP="00F83166">
            <w:pPr>
              <w:suppressAutoHyphens/>
              <w:contextualSpacing/>
              <w:rPr>
                <w:rFonts w:ascii="Times New Roman" w:eastAsia="Calibri" w:hAnsi="Times New Roman" w:cs="Times New Roman"/>
                <w:iCs/>
              </w:rPr>
            </w:pPr>
          </w:p>
          <w:p w14:paraId="3BC027DC" w14:textId="77777777" w:rsidR="00001625" w:rsidRDefault="00001625" w:rsidP="00F83166">
            <w:pPr>
              <w:suppressAutoHyphens/>
              <w:contextualSpacing/>
              <w:rPr>
                <w:rFonts w:ascii="Times New Roman" w:eastAsia="Calibri" w:hAnsi="Times New Roman" w:cs="Times New Roman"/>
                <w:iCs/>
              </w:rPr>
            </w:pPr>
          </w:p>
          <w:p w14:paraId="55C5F2DF" w14:textId="77777777" w:rsidR="00001625" w:rsidRDefault="00001625" w:rsidP="00F83166">
            <w:pPr>
              <w:suppressAutoHyphens/>
              <w:contextualSpacing/>
              <w:rPr>
                <w:rFonts w:ascii="Times New Roman" w:eastAsia="Calibri" w:hAnsi="Times New Roman" w:cs="Times New Roman"/>
                <w:iCs/>
              </w:rPr>
            </w:pPr>
          </w:p>
          <w:p w14:paraId="26032796" w14:textId="77777777" w:rsidR="00001625" w:rsidRDefault="00001625" w:rsidP="00F83166">
            <w:pPr>
              <w:suppressAutoHyphens/>
              <w:contextualSpacing/>
              <w:rPr>
                <w:rFonts w:ascii="Times New Roman" w:eastAsia="Calibri" w:hAnsi="Times New Roman" w:cs="Times New Roman"/>
                <w:iCs/>
              </w:rPr>
            </w:pPr>
          </w:p>
          <w:p w14:paraId="62125F69" w14:textId="77777777" w:rsidR="00001625" w:rsidRDefault="00001625" w:rsidP="00F83166">
            <w:pPr>
              <w:suppressAutoHyphens/>
              <w:contextualSpacing/>
              <w:rPr>
                <w:rFonts w:ascii="Times New Roman" w:eastAsia="Calibri" w:hAnsi="Times New Roman" w:cs="Times New Roman"/>
                <w:iCs/>
              </w:rPr>
            </w:pPr>
          </w:p>
          <w:p w14:paraId="75E328A4" w14:textId="77777777" w:rsidR="00001625" w:rsidRDefault="00001625" w:rsidP="00F83166">
            <w:pPr>
              <w:suppressAutoHyphens/>
              <w:contextualSpacing/>
              <w:rPr>
                <w:rFonts w:ascii="Times New Roman" w:eastAsia="Calibri" w:hAnsi="Times New Roman" w:cs="Times New Roman"/>
                <w:iCs/>
              </w:rPr>
            </w:pPr>
          </w:p>
          <w:p w14:paraId="269B1231" w14:textId="77777777" w:rsidR="00001625" w:rsidRDefault="00001625" w:rsidP="00F83166">
            <w:pPr>
              <w:suppressAutoHyphens/>
              <w:contextualSpacing/>
              <w:rPr>
                <w:rFonts w:ascii="Times New Roman" w:eastAsia="Calibri" w:hAnsi="Times New Roman" w:cs="Times New Roman"/>
                <w:iCs/>
              </w:rPr>
            </w:pPr>
          </w:p>
          <w:p w14:paraId="2615A9F5" w14:textId="77777777" w:rsidR="00001625" w:rsidRDefault="00001625" w:rsidP="00F83166">
            <w:pPr>
              <w:suppressAutoHyphens/>
              <w:contextualSpacing/>
              <w:rPr>
                <w:rFonts w:ascii="Times New Roman" w:eastAsia="Calibri" w:hAnsi="Times New Roman" w:cs="Times New Roman"/>
                <w:iCs/>
              </w:rPr>
            </w:pPr>
          </w:p>
          <w:p w14:paraId="2825F2C6" w14:textId="77777777" w:rsidR="00001625" w:rsidRDefault="00001625" w:rsidP="00F83166">
            <w:pPr>
              <w:suppressAutoHyphens/>
              <w:contextualSpacing/>
              <w:rPr>
                <w:rFonts w:ascii="Times New Roman" w:eastAsia="Calibri" w:hAnsi="Times New Roman" w:cs="Times New Roman"/>
                <w:iCs/>
              </w:rPr>
            </w:pPr>
          </w:p>
          <w:p w14:paraId="52DF5671" w14:textId="77777777" w:rsidR="00001625" w:rsidRDefault="00001625" w:rsidP="00F83166">
            <w:pPr>
              <w:suppressAutoHyphens/>
              <w:contextualSpacing/>
              <w:rPr>
                <w:rFonts w:ascii="Times New Roman" w:eastAsia="Calibri" w:hAnsi="Times New Roman" w:cs="Times New Roman"/>
                <w:iCs/>
              </w:rPr>
            </w:pPr>
          </w:p>
          <w:p w14:paraId="5D0415F3" w14:textId="3696D837" w:rsidR="00001625" w:rsidRDefault="00001625" w:rsidP="00F83166">
            <w:pPr>
              <w:suppressAutoHyphens/>
              <w:contextualSpacing/>
              <w:rPr>
                <w:rFonts w:ascii="Times New Roman" w:eastAsia="Calibri" w:hAnsi="Times New Roman" w:cs="Times New Roman"/>
                <w:iCs/>
              </w:rPr>
            </w:pPr>
            <w:r>
              <w:rPr>
                <w:rFonts w:ascii="Times New Roman" w:eastAsia="Calibri" w:hAnsi="Times New Roman" w:cs="Times New Roman"/>
                <w:iCs/>
              </w:rPr>
              <w:t>ОК</w:t>
            </w:r>
            <w:r w:rsidR="00ED77F3">
              <w:rPr>
                <w:rFonts w:ascii="Times New Roman" w:eastAsia="Calibri" w:hAnsi="Times New Roman" w:cs="Times New Roman"/>
                <w:iCs/>
              </w:rPr>
              <w:t xml:space="preserve"> </w:t>
            </w:r>
            <w:r>
              <w:rPr>
                <w:rFonts w:ascii="Times New Roman" w:eastAsia="Calibri" w:hAnsi="Times New Roman" w:cs="Times New Roman"/>
                <w:iCs/>
              </w:rPr>
              <w:t>02</w:t>
            </w:r>
          </w:p>
          <w:p w14:paraId="00CAF082" w14:textId="77777777" w:rsidR="00F83166" w:rsidRDefault="00F83166" w:rsidP="008404A4">
            <w:pPr>
              <w:suppressAutoHyphens/>
              <w:contextualSpacing/>
              <w:rPr>
                <w:rFonts w:ascii="Times New Roman" w:hAnsi="Times New Roman" w:cs="Times New Roman"/>
                <w:sz w:val="24"/>
                <w:szCs w:val="24"/>
              </w:rPr>
            </w:pPr>
          </w:p>
          <w:p w14:paraId="04796DEB" w14:textId="77777777" w:rsidR="00F83166" w:rsidRDefault="00F83166" w:rsidP="008404A4">
            <w:pPr>
              <w:suppressAutoHyphens/>
              <w:contextualSpacing/>
              <w:rPr>
                <w:rFonts w:ascii="Times New Roman" w:hAnsi="Times New Roman" w:cs="Times New Roman"/>
                <w:sz w:val="24"/>
                <w:szCs w:val="24"/>
              </w:rPr>
            </w:pPr>
          </w:p>
          <w:p w14:paraId="417A76D0" w14:textId="77777777" w:rsidR="00F83166" w:rsidRDefault="00F83166" w:rsidP="008404A4">
            <w:pPr>
              <w:suppressAutoHyphens/>
              <w:contextualSpacing/>
              <w:rPr>
                <w:rFonts w:ascii="Times New Roman" w:hAnsi="Times New Roman" w:cs="Times New Roman"/>
                <w:sz w:val="24"/>
                <w:szCs w:val="24"/>
              </w:rPr>
            </w:pPr>
          </w:p>
          <w:p w14:paraId="122CCF82" w14:textId="77777777" w:rsidR="00F83166" w:rsidRDefault="00F83166" w:rsidP="008404A4">
            <w:pPr>
              <w:suppressAutoHyphens/>
              <w:contextualSpacing/>
              <w:rPr>
                <w:rFonts w:ascii="Times New Roman" w:hAnsi="Times New Roman" w:cs="Times New Roman"/>
                <w:sz w:val="24"/>
                <w:szCs w:val="24"/>
              </w:rPr>
            </w:pPr>
          </w:p>
          <w:p w14:paraId="5C215C75" w14:textId="77777777" w:rsidR="00F83166" w:rsidRDefault="00F83166" w:rsidP="008404A4">
            <w:pPr>
              <w:suppressAutoHyphens/>
              <w:contextualSpacing/>
              <w:rPr>
                <w:rFonts w:ascii="Times New Roman" w:hAnsi="Times New Roman" w:cs="Times New Roman"/>
                <w:sz w:val="24"/>
                <w:szCs w:val="24"/>
              </w:rPr>
            </w:pPr>
          </w:p>
          <w:p w14:paraId="06E4D11E" w14:textId="77777777" w:rsidR="00001625" w:rsidRDefault="00001625" w:rsidP="008404A4">
            <w:pPr>
              <w:suppressAutoHyphens/>
              <w:contextualSpacing/>
              <w:rPr>
                <w:rFonts w:ascii="Times New Roman" w:hAnsi="Times New Roman" w:cs="Times New Roman"/>
                <w:sz w:val="24"/>
                <w:szCs w:val="24"/>
              </w:rPr>
            </w:pPr>
          </w:p>
          <w:p w14:paraId="133732DC" w14:textId="59E162C4" w:rsidR="00001625" w:rsidRDefault="00001625" w:rsidP="00001625">
            <w:pPr>
              <w:suppressAutoHyphens/>
              <w:contextualSpacing/>
              <w:rPr>
                <w:rFonts w:ascii="Times New Roman" w:eastAsia="Calibri" w:hAnsi="Times New Roman" w:cs="Times New Roman"/>
                <w:iCs/>
              </w:rPr>
            </w:pPr>
            <w:r>
              <w:rPr>
                <w:rFonts w:ascii="Times New Roman" w:eastAsia="Calibri" w:hAnsi="Times New Roman" w:cs="Times New Roman"/>
                <w:iCs/>
              </w:rPr>
              <w:t>ОК</w:t>
            </w:r>
            <w:r w:rsidR="00ED77F3">
              <w:rPr>
                <w:rFonts w:ascii="Times New Roman" w:eastAsia="Calibri" w:hAnsi="Times New Roman" w:cs="Times New Roman"/>
                <w:iCs/>
              </w:rPr>
              <w:t xml:space="preserve"> </w:t>
            </w:r>
            <w:r>
              <w:rPr>
                <w:rFonts w:ascii="Times New Roman" w:eastAsia="Calibri" w:hAnsi="Times New Roman" w:cs="Times New Roman"/>
                <w:iCs/>
              </w:rPr>
              <w:t>03</w:t>
            </w:r>
          </w:p>
          <w:p w14:paraId="47A6D5EC" w14:textId="77777777" w:rsidR="00001625" w:rsidRDefault="00001625" w:rsidP="008404A4">
            <w:pPr>
              <w:suppressAutoHyphens/>
              <w:contextualSpacing/>
              <w:rPr>
                <w:rFonts w:ascii="Times New Roman" w:hAnsi="Times New Roman" w:cs="Times New Roman"/>
                <w:sz w:val="24"/>
                <w:szCs w:val="24"/>
              </w:rPr>
            </w:pPr>
          </w:p>
          <w:p w14:paraId="66699AD2" w14:textId="77777777" w:rsidR="00D411FA" w:rsidRDefault="00D411FA" w:rsidP="008404A4">
            <w:pPr>
              <w:suppressAutoHyphens/>
              <w:contextualSpacing/>
              <w:rPr>
                <w:rFonts w:ascii="Times New Roman" w:hAnsi="Times New Roman" w:cs="Times New Roman"/>
                <w:sz w:val="24"/>
                <w:szCs w:val="24"/>
              </w:rPr>
            </w:pPr>
          </w:p>
          <w:p w14:paraId="7C654D31" w14:textId="77777777" w:rsidR="00D411FA" w:rsidRDefault="00D411FA" w:rsidP="008404A4">
            <w:pPr>
              <w:suppressAutoHyphens/>
              <w:contextualSpacing/>
              <w:rPr>
                <w:rFonts w:ascii="Times New Roman" w:hAnsi="Times New Roman" w:cs="Times New Roman"/>
                <w:sz w:val="24"/>
                <w:szCs w:val="24"/>
              </w:rPr>
            </w:pPr>
          </w:p>
          <w:p w14:paraId="554F4803" w14:textId="77777777" w:rsidR="00D411FA" w:rsidRDefault="00D411FA" w:rsidP="008404A4">
            <w:pPr>
              <w:suppressAutoHyphens/>
              <w:contextualSpacing/>
              <w:rPr>
                <w:rFonts w:ascii="Times New Roman" w:hAnsi="Times New Roman" w:cs="Times New Roman"/>
                <w:sz w:val="24"/>
                <w:szCs w:val="24"/>
              </w:rPr>
            </w:pPr>
          </w:p>
          <w:p w14:paraId="5D8A74A1" w14:textId="3E1229FB" w:rsidR="00D411FA" w:rsidRDefault="00D411FA" w:rsidP="00D411FA">
            <w:pPr>
              <w:suppressAutoHyphens/>
              <w:contextualSpacing/>
              <w:rPr>
                <w:rFonts w:ascii="Times New Roman" w:eastAsia="Calibri" w:hAnsi="Times New Roman" w:cs="Times New Roman"/>
                <w:iCs/>
              </w:rPr>
            </w:pPr>
            <w:r>
              <w:rPr>
                <w:rFonts w:ascii="Times New Roman" w:eastAsia="Calibri" w:hAnsi="Times New Roman" w:cs="Times New Roman"/>
                <w:iCs/>
              </w:rPr>
              <w:t>ОК</w:t>
            </w:r>
            <w:r w:rsidR="00ED77F3">
              <w:rPr>
                <w:rFonts w:ascii="Times New Roman" w:eastAsia="Calibri" w:hAnsi="Times New Roman" w:cs="Times New Roman"/>
                <w:iCs/>
              </w:rPr>
              <w:t xml:space="preserve"> </w:t>
            </w:r>
            <w:r>
              <w:rPr>
                <w:rFonts w:ascii="Times New Roman" w:eastAsia="Calibri" w:hAnsi="Times New Roman" w:cs="Times New Roman"/>
                <w:iCs/>
              </w:rPr>
              <w:t>05</w:t>
            </w:r>
          </w:p>
          <w:p w14:paraId="23A920A7" w14:textId="77777777" w:rsidR="00D411FA" w:rsidRDefault="00D411FA" w:rsidP="008404A4">
            <w:pPr>
              <w:suppressAutoHyphens/>
              <w:contextualSpacing/>
              <w:rPr>
                <w:rFonts w:ascii="Times New Roman" w:hAnsi="Times New Roman" w:cs="Times New Roman"/>
                <w:sz w:val="24"/>
                <w:szCs w:val="24"/>
              </w:rPr>
            </w:pPr>
          </w:p>
          <w:p w14:paraId="2A566A2E" w14:textId="77777777" w:rsidR="00F83166" w:rsidRDefault="00F83166" w:rsidP="00001625">
            <w:pPr>
              <w:suppressAutoHyphens/>
              <w:contextualSpacing/>
              <w:rPr>
                <w:rFonts w:ascii="Times New Roman" w:hAnsi="Times New Roman" w:cs="Times New Roman"/>
                <w:sz w:val="24"/>
                <w:szCs w:val="24"/>
              </w:rPr>
            </w:pPr>
          </w:p>
          <w:p w14:paraId="50343370" w14:textId="0B83103A" w:rsidR="003109DD" w:rsidRDefault="003109DD" w:rsidP="003109DD">
            <w:pPr>
              <w:suppressAutoHyphens/>
              <w:contextualSpacing/>
              <w:rPr>
                <w:rFonts w:ascii="Times New Roman" w:eastAsia="Calibri" w:hAnsi="Times New Roman" w:cs="Times New Roman"/>
                <w:iCs/>
              </w:rPr>
            </w:pPr>
            <w:r>
              <w:rPr>
                <w:rFonts w:ascii="Times New Roman" w:eastAsia="Calibri" w:hAnsi="Times New Roman" w:cs="Times New Roman"/>
                <w:iCs/>
              </w:rPr>
              <w:t>ОК</w:t>
            </w:r>
            <w:r w:rsidR="00ED77F3">
              <w:rPr>
                <w:rFonts w:ascii="Times New Roman" w:eastAsia="Calibri" w:hAnsi="Times New Roman" w:cs="Times New Roman"/>
                <w:iCs/>
              </w:rPr>
              <w:t xml:space="preserve"> </w:t>
            </w:r>
            <w:r>
              <w:rPr>
                <w:rFonts w:ascii="Times New Roman" w:eastAsia="Calibri" w:hAnsi="Times New Roman" w:cs="Times New Roman"/>
                <w:iCs/>
              </w:rPr>
              <w:t>08</w:t>
            </w:r>
          </w:p>
          <w:p w14:paraId="7DA62986" w14:textId="77777777" w:rsidR="003109DD" w:rsidRDefault="003109DD" w:rsidP="003109DD">
            <w:pPr>
              <w:suppressAutoHyphens/>
              <w:contextualSpacing/>
              <w:rPr>
                <w:rFonts w:ascii="Times New Roman" w:eastAsia="Calibri" w:hAnsi="Times New Roman" w:cs="Times New Roman"/>
                <w:iCs/>
              </w:rPr>
            </w:pPr>
          </w:p>
          <w:p w14:paraId="6A93F1B6" w14:textId="77777777" w:rsidR="003109DD" w:rsidRDefault="003109DD" w:rsidP="003109DD">
            <w:pPr>
              <w:suppressAutoHyphens/>
              <w:contextualSpacing/>
              <w:rPr>
                <w:rFonts w:ascii="Times New Roman" w:eastAsia="Calibri" w:hAnsi="Times New Roman" w:cs="Times New Roman"/>
                <w:iCs/>
              </w:rPr>
            </w:pPr>
          </w:p>
          <w:p w14:paraId="48ACD305" w14:textId="77777777" w:rsidR="003109DD" w:rsidRDefault="003109DD" w:rsidP="003109DD">
            <w:pPr>
              <w:suppressAutoHyphens/>
              <w:contextualSpacing/>
              <w:rPr>
                <w:rFonts w:ascii="Times New Roman" w:eastAsia="Calibri" w:hAnsi="Times New Roman" w:cs="Times New Roman"/>
                <w:iCs/>
              </w:rPr>
            </w:pPr>
          </w:p>
          <w:p w14:paraId="292842FB" w14:textId="77777777" w:rsidR="003109DD" w:rsidRDefault="003109DD" w:rsidP="003109DD">
            <w:pPr>
              <w:suppressAutoHyphens/>
              <w:contextualSpacing/>
              <w:rPr>
                <w:rFonts w:ascii="Times New Roman" w:eastAsia="Calibri" w:hAnsi="Times New Roman" w:cs="Times New Roman"/>
                <w:iCs/>
              </w:rPr>
            </w:pPr>
          </w:p>
          <w:p w14:paraId="089E5AB3" w14:textId="77777777" w:rsidR="003109DD" w:rsidRDefault="003109DD" w:rsidP="003109DD">
            <w:pPr>
              <w:suppressAutoHyphens/>
              <w:contextualSpacing/>
              <w:rPr>
                <w:rFonts w:ascii="Times New Roman" w:hAnsi="Times New Roman" w:cs="Times New Roman"/>
                <w:i/>
                <w:sz w:val="24"/>
                <w:szCs w:val="24"/>
              </w:rPr>
            </w:pPr>
            <w:r w:rsidRPr="00F87D60">
              <w:rPr>
                <w:rFonts w:ascii="Times New Roman" w:eastAsia="Calibri" w:hAnsi="Times New Roman" w:cs="Times New Roman"/>
                <w:iCs/>
              </w:rPr>
              <w:t>ОК 09</w:t>
            </w:r>
          </w:p>
          <w:p w14:paraId="3E0A2B64" w14:textId="77777777" w:rsidR="003109DD" w:rsidRDefault="003109DD" w:rsidP="003109DD">
            <w:pPr>
              <w:suppressAutoHyphens/>
              <w:contextualSpacing/>
              <w:rPr>
                <w:rFonts w:ascii="Times New Roman" w:eastAsia="Calibri" w:hAnsi="Times New Roman" w:cs="Times New Roman"/>
                <w:iCs/>
              </w:rPr>
            </w:pPr>
          </w:p>
          <w:p w14:paraId="272F752B" w14:textId="77777777" w:rsidR="00F15236" w:rsidRPr="008404A4" w:rsidRDefault="00F15236" w:rsidP="00001625">
            <w:pPr>
              <w:suppressAutoHyphens/>
              <w:contextualSpacing/>
              <w:rPr>
                <w:rFonts w:ascii="Times New Roman" w:hAnsi="Times New Roman" w:cs="Times New Roman"/>
                <w:sz w:val="24"/>
                <w:szCs w:val="24"/>
              </w:rPr>
            </w:pPr>
          </w:p>
        </w:tc>
        <w:tc>
          <w:tcPr>
            <w:tcW w:w="2755" w:type="pct"/>
          </w:tcPr>
          <w:p w14:paraId="62AEC44B" w14:textId="77777777" w:rsidR="001A6C97" w:rsidRPr="00B64DAC" w:rsidRDefault="008404A4" w:rsidP="00A92F78">
            <w:pPr>
              <w:pStyle w:val="a4"/>
              <w:numPr>
                <w:ilvl w:val="0"/>
                <w:numId w:val="52"/>
              </w:numPr>
              <w:suppressAutoHyphens/>
              <w:jc w:val="both"/>
              <w:rPr>
                <w:rFonts w:ascii="Times New Roman" w:hAnsi="Times New Roman"/>
              </w:rPr>
            </w:pPr>
            <w:r w:rsidRPr="00B64DAC">
              <w:rPr>
                <w:rFonts w:ascii="Times New Roman" w:hAnsi="Times New Roman"/>
              </w:rPr>
              <w:lastRenderedPageBreak/>
              <w:t>анализирует задания на разработку контента электронных справочников, библиотек и баз данных для информационного моделирования ОКС;</w:t>
            </w:r>
          </w:p>
          <w:p w14:paraId="65AD4AA2" w14:textId="77777777" w:rsidR="008404A4" w:rsidRPr="00B64DAC" w:rsidRDefault="008404A4" w:rsidP="00A92F78">
            <w:pPr>
              <w:pStyle w:val="a4"/>
              <w:numPr>
                <w:ilvl w:val="0"/>
                <w:numId w:val="52"/>
              </w:numPr>
              <w:suppressAutoHyphens/>
              <w:jc w:val="both"/>
              <w:rPr>
                <w:rFonts w:ascii="Times New Roman" w:hAnsi="Times New Roman"/>
              </w:rPr>
            </w:pPr>
            <w:r w:rsidRPr="00B64DAC">
              <w:rPr>
                <w:rFonts w:ascii="Times New Roman" w:hAnsi="Times New Roman"/>
              </w:rPr>
              <w:t>выполняет наполнение электронных справочников и баз данных для многократного использования при информационном моделировании ОКС;</w:t>
            </w:r>
          </w:p>
          <w:p w14:paraId="44151D71" w14:textId="77777777" w:rsidR="008404A4" w:rsidRPr="00B64DAC" w:rsidRDefault="008404A4" w:rsidP="00A92F78">
            <w:pPr>
              <w:pStyle w:val="a4"/>
              <w:numPr>
                <w:ilvl w:val="0"/>
                <w:numId w:val="52"/>
              </w:numPr>
              <w:suppressAutoHyphens/>
              <w:jc w:val="both"/>
              <w:rPr>
                <w:rFonts w:ascii="Times New Roman" w:hAnsi="Times New Roman"/>
              </w:rPr>
            </w:pPr>
            <w:r w:rsidRPr="00B64DAC">
              <w:rPr>
                <w:rFonts w:ascii="Times New Roman" w:hAnsi="Times New Roman"/>
              </w:rPr>
              <w:t>формирует компонент информационной модели ОКС с заданными параметрами и уровнем проработки;</w:t>
            </w:r>
          </w:p>
          <w:p w14:paraId="791743CD" w14:textId="77777777" w:rsidR="008404A4" w:rsidRPr="00B64DAC" w:rsidRDefault="008404A4" w:rsidP="00A92F78">
            <w:pPr>
              <w:pStyle w:val="a4"/>
              <w:numPr>
                <w:ilvl w:val="0"/>
                <w:numId w:val="52"/>
              </w:numPr>
              <w:suppressAutoHyphens/>
              <w:jc w:val="both"/>
              <w:rPr>
                <w:rFonts w:ascii="Times New Roman" w:hAnsi="Times New Roman"/>
              </w:rPr>
            </w:pPr>
            <w:r w:rsidRPr="00B64DAC">
              <w:rPr>
                <w:rFonts w:ascii="Times New Roman" w:hAnsi="Times New Roman"/>
              </w:rPr>
              <w:t>тестир</w:t>
            </w:r>
            <w:r w:rsidR="00256299" w:rsidRPr="00B64DAC">
              <w:rPr>
                <w:rFonts w:ascii="Times New Roman" w:hAnsi="Times New Roman"/>
              </w:rPr>
              <w:t>ует</w:t>
            </w:r>
            <w:r w:rsidRPr="00B64DAC">
              <w:rPr>
                <w:rFonts w:ascii="Times New Roman" w:hAnsi="Times New Roman"/>
              </w:rPr>
              <w:t xml:space="preserve"> созданны</w:t>
            </w:r>
            <w:r w:rsidR="00256299" w:rsidRPr="00B64DAC">
              <w:rPr>
                <w:rFonts w:ascii="Times New Roman" w:hAnsi="Times New Roman"/>
              </w:rPr>
              <w:t>е</w:t>
            </w:r>
            <w:r w:rsidRPr="00B64DAC">
              <w:rPr>
                <w:rFonts w:ascii="Times New Roman" w:hAnsi="Times New Roman"/>
              </w:rPr>
              <w:t xml:space="preserve"> компонент</w:t>
            </w:r>
            <w:r w:rsidR="00256299" w:rsidRPr="00B64DAC">
              <w:rPr>
                <w:rFonts w:ascii="Times New Roman" w:hAnsi="Times New Roman"/>
              </w:rPr>
              <w:t>ы</w:t>
            </w:r>
            <w:r w:rsidRPr="00B64DAC">
              <w:rPr>
                <w:rFonts w:ascii="Times New Roman" w:hAnsi="Times New Roman"/>
              </w:rPr>
              <w:t xml:space="preserve"> в задачах информационного моделирования </w:t>
            </w:r>
            <w:r w:rsidR="00256299" w:rsidRPr="00B64DAC">
              <w:rPr>
                <w:rFonts w:ascii="Times New Roman" w:hAnsi="Times New Roman"/>
              </w:rPr>
              <w:t>ОКС;</w:t>
            </w:r>
          </w:p>
          <w:p w14:paraId="0C9101D1" w14:textId="77777777" w:rsidR="00256299" w:rsidRPr="00F83166" w:rsidRDefault="00256299" w:rsidP="00A92F78">
            <w:pPr>
              <w:pStyle w:val="a4"/>
              <w:numPr>
                <w:ilvl w:val="0"/>
                <w:numId w:val="52"/>
              </w:numPr>
              <w:suppressAutoHyphens/>
              <w:jc w:val="both"/>
              <w:rPr>
                <w:rFonts w:ascii="Times New Roman" w:hAnsi="Times New Roman" w:cs="Times New Roman"/>
                <w:i/>
                <w:sz w:val="24"/>
                <w:szCs w:val="24"/>
              </w:rPr>
            </w:pPr>
            <w:r w:rsidRPr="00B64DAC">
              <w:rPr>
                <w:rFonts w:ascii="Times New Roman" w:hAnsi="Times New Roman"/>
              </w:rPr>
              <w:t>наполняет библиотеки компонентами информационных моделей ОКС для многократного использования</w:t>
            </w:r>
            <w:r w:rsidR="00F83166">
              <w:rPr>
                <w:rFonts w:ascii="Times New Roman" w:hAnsi="Times New Roman"/>
              </w:rPr>
              <w:t>;</w:t>
            </w:r>
          </w:p>
          <w:p w14:paraId="31FF6999" w14:textId="77777777" w:rsidR="00F83166" w:rsidRPr="00B64DAC" w:rsidRDefault="00F83166" w:rsidP="00A92F78">
            <w:pPr>
              <w:pStyle w:val="a4"/>
              <w:numPr>
                <w:ilvl w:val="0"/>
                <w:numId w:val="51"/>
              </w:numPr>
              <w:suppressAutoHyphens/>
              <w:jc w:val="both"/>
              <w:rPr>
                <w:rFonts w:ascii="Times New Roman" w:hAnsi="Times New Roman" w:cs="Times New Roman"/>
                <w:i/>
                <w:sz w:val="24"/>
                <w:szCs w:val="24"/>
              </w:rPr>
            </w:pPr>
            <w:r w:rsidRPr="00F87D60">
              <w:rPr>
                <w:rFonts w:ascii="Times New Roman" w:eastAsia="Calibri" w:hAnsi="Times New Roman" w:cs="Times New Roman"/>
                <w:iCs/>
              </w:rPr>
              <w:t>распозна</w:t>
            </w:r>
            <w:r>
              <w:rPr>
                <w:rFonts w:ascii="Times New Roman" w:eastAsia="Calibri" w:hAnsi="Times New Roman" w:cs="Times New Roman"/>
                <w:iCs/>
              </w:rPr>
              <w:t>ет</w:t>
            </w:r>
            <w:r w:rsidRPr="00F87D60">
              <w:rPr>
                <w:rFonts w:ascii="Times New Roman" w:eastAsia="Calibri" w:hAnsi="Times New Roman" w:cs="Times New Roman"/>
                <w:iCs/>
              </w:rPr>
              <w:t xml:space="preserve"> задачу и/или проблему в профессиональном контексте, анализировать и выделять её составные части</w:t>
            </w:r>
            <w:r>
              <w:rPr>
                <w:rFonts w:ascii="Times New Roman" w:eastAsia="Calibri" w:hAnsi="Times New Roman" w:cs="Times New Roman"/>
                <w:iCs/>
              </w:rPr>
              <w:t>;</w:t>
            </w:r>
          </w:p>
          <w:p w14:paraId="2E82CEAD" w14:textId="77777777" w:rsidR="00F83166" w:rsidRPr="00B64DAC" w:rsidRDefault="00F83166" w:rsidP="00A92F78">
            <w:pPr>
              <w:pStyle w:val="a4"/>
              <w:numPr>
                <w:ilvl w:val="0"/>
                <w:numId w:val="51"/>
              </w:numPr>
              <w:suppressAutoHyphens/>
              <w:jc w:val="both"/>
              <w:rPr>
                <w:rFonts w:ascii="Times New Roman" w:hAnsi="Times New Roman" w:cs="Times New Roman"/>
                <w:i/>
                <w:sz w:val="24"/>
                <w:szCs w:val="24"/>
              </w:rPr>
            </w:pPr>
            <w:r w:rsidRPr="00F87D60">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rPr>
              <w:t>;</w:t>
            </w:r>
          </w:p>
          <w:p w14:paraId="6B3F903F" w14:textId="77777777" w:rsidR="00F83166" w:rsidRPr="00B64DAC" w:rsidRDefault="00F83166" w:rsidP="00A92F78">
            <w:pPr>
              <w:pStyle w:val="a4"/>
              <w:numPr>
                <w:ilvl w:val="0"/>
                <w:numId w:val="51"/>
              </w:numPr>
              <w:suppressAutoHyphens/>
              <w:jc w:val="both"/>
              <w:rPr>
                <w:rFonts w:ascii="Times New Roman" w:hAnsi="Times New Roman" w:cs="Times New Roman"/>
                <w:i/>
                <w:sz w:val="24"/>
                <w:szCs w:val="24"/>
              </w:rPr>
            </w:pPr>
            <w:r w:rsidRPr="00F87D60">
              <w:rPr>
                <w:rFonts w:ascii="Times New Roman" w:eastAsia="Calibri" w:hAnsi="Times New Roman" w:cs="Times New Roman"/>
                <w:iCs/>
              </w:rPr>
              <w:t>выявля</w:t>
            </w:r>
            <w:r>
              <w:rPr>
                <w:rFonts w:ascii="Times New Roman" w:eastAsia="Calibri" w:hAnsi="Times New Roman" w:cs="Times New Roman"/>
                <w:iCs/>
              </w:rPr>
              <w:t xml:space="preserve">ет </w:t>
            </w:r>
            <w:r w:rsidRPr="00F87D60">
              <w:rPr>
                <w:rFonts w:ascii="Times New Roman" w:eastAsia="Calibri" w:hAnsi="Times New Roman" w:cs="Times New Roman"/>
                <w:iCs/>
              </w:rPr>
              <w:t xml:space="preserve">и эффективно </w:t>
            </w:r>
            <w:proofErr w:type="spellStart"/>
            <w:r w:rsidRPr="00F87D60">
              <w:rPr>
                <w:rFonts w:ascii="Times New Roman" w:eastAsia="Calibri" w:hAnsi="Times New Roman" w:cs="Times New Roman"/>
                <w:iCs/>
              </w:rPr>
              <w:t>ис</w:t>
            </w:r>
            <w:r>
              <w:rPr>
                <w:rFonts w:ascii="Times New Roman" w:eastAsia="Calibri" w:hAnsi="Times New Roman" w:cs="Times New Roman"/>
                <w:iCs/>
              </w:rPr>
              <w:t>щет</w:t>
            </w:r>
            <w:proofErr w:type="spellEnd"/>
            <w:r w:rsidRPr="00F87D60">
              <w:rPr>
                <w:rFonts w:ascii="Times New Roman" w:eastAsia="Calibri" w:hAnsi="Times New Roman" w:cs="Times New Roman"/>
                <w:iCs/>
              </w:rPr>
              <w:t xml:space="preserve"> информацию, необходимую для решения задачи и/или проблемы</w:t>
            </w:r>
            <w:r>
              <w:rPr>
                <w:rFonts w:ascii="Times New Roman" w:eastAsia="Calibri" w:hAnsi="Times New Roman" w:cs="Times New Roman"/>
                <w:iCs/>
              </w:rPr>
              <w:t>;</w:t>
            </w:r>
          </w:p>
          <w:p w14:paraId="008DB315" w14:textId="77777777" w:rsidR="00F83166" w:rsidRPr="00F83166" w:rsidRDefault="00F83166" w:rsidP="00A92F78">
            <w:pPr>
              <w:pStyle w:val="a4"/>
              <w:numPr>
                <w:ilvl w:val="0"/>
                <w:numId w:val="52"/>
              </w:numPr>
              <w:suppressAutoHyphens/>
              <w:jc w:val="both"/>
              <w:rPr>
                <w:rFonts w:ascii="Times New Roman" w:hAnsi="Times New Roman" w:cs="Times New Roman"/>
                <w:i/>
                <w:sz w:val="24"/>
                <w:szCs w:val="24"/>
              </w:rPr>
            </w:pPr>
            <w:r w:rsidRPr="00F87D60">
              <w:rPr>
                <w:rFonts w:ascii="Times New Roman" w:eastAsia="Calibri" w:hAnsi="Times New Roman" w:cs="Times New Roman"/>
                <w:iCs/>
              </w:rPr>
              <w:t>оценива</w:t>
            </w:r>
            <w:r>
              <w:rPr>
                <w:rFonts w:ascii="Times New Roman" w:eastAsia="Calibri" w:hAnsi="Times New Roman" w:cs="Times New Roman"/>
                <w:iCs/>
              </w:rPr>
              <w:t>ет</w:t>
            </w:r>
            <w:r w:rsidRPr="00F87D60">
              <w:rPr>
                <w:rFonts w:ascii="Times New Roman" w:eastAsia="Calibri" w:hAnsi="Times New Roman" w:cs="Times New Roman"/>
                <w:iCs/>
              </w:rPr>
              <w:t xml:space="preserve"> результат и последствия своих действий (самостоятельно или с помощью наставника)</w:t>
            </w:r>
          </w:p>
          <w:p w14:paraId="571BD936" w14:textId="77777777" w:rsidR="00F83166" w:rsidRPr="00F83166" w:rsidRDefault="00F83166" w:rsidP="00A92F78">
            <w:pPr>
              <w:pStyle w:val="a4"/>
              <w:numPr>
                <w:ilvl w:val="0"/>
                <w:numId w:val="51"/>
              </w:numPr>
              <w:suppressAutoHyphens/>
              <w:jc w:val="both"/>
              <w:rPr>
                <w:rFonts w:ascii="Times New Roman" w:hAnsi="Times New Roman" w:cs="Times New Roman"/>
                <w:i/>
                <w:sz w:val="24"/>
                <w:szCs w:val="24"/>
              </w:rPr>
            </w:pPr>
            <w:r w:rsidRPr="00F87D60">
              <w:rPr>
                <w:rFonts w:ascii="Times New Roman" w:eastAsia="Calibri" w:hAnsi="Times New Roman" w:cs="Times New Roman"/>
                <w:iCs/>
              </w:rPr>
              <w:t>применя</w:t>
            </w:r>
            <w:r>
              <w:rPr>
                <w:rFonts w:ascii="Times New Roman" w:eastAsia="Calibri" w:hAnsi="Times New Roman" w:cs="Times New Roman"/>
                <w:iCs/>
              </w:rPr>
              <w:t>ет</w:t>
            </w:r>
            <w:r w:rsidRPr="00F87D60">
              <w:rPr>
                <w:rFonts w:ascii="Times New Roman" w:eastAsia="Calibri" w:hAnsi="Times New Roman" w:cs="Times New Roman"/>
                <w:iCs/>
              </w:rPr>
              <w:t xml:space="preserve"> средства информационных технологий для решения профессиональных задач</w:t>
            </w:r>
          </w:p>
          <w:p w14:paraId="6268C961" w14:textId="77777777" w:rsidR="00001625" w:rsidRPr="00001625" w:rsidRDefault="00F83166" w:rsidP="00A92F78">
            <w:pPr>
              <w:pStyle w:val="a4"/>
              <w:numPr>
                <w:ilvl w:val="0"/>
                <w:numId w:val="51"/>
              </w:numPr>
              <w:suppressAutoHyphens/>
              <w:jc w:val="both"/>
              <w:rPr>
                <w:rFonts w:ascii="Times New Roman" w:hAnsi="Times New Roman" w:cs="Times New Roman"/>
                <w:i/>
                <w:sz w:val="24"/>
                <w:szCs w:val="24"/>
              </w:rPr>
            </w:pPr>
            <w:r w:rsidRPr="00F87D60">
              <w:rPr>
                <w:rFonts w:ascii="Times New Roman" w:eastAsia="Calibri" w:hAnsi="Times New Roman" w:cs="Times New Roman"/>
                <w:iCs/>
              </w:rPr>
              <w:t>использ</w:t>
            </w:r>
            <w:r>
              <w:rPr>
                <w:rFonts w:ascii="Times New Roman" w:eastAsia="Calibri" w:hAnsi="Times New Roman" w:cs="Times New Roman"/>
                <w:iCs/>
              </w:rPr>
              <w:t>ует</w:t>
            </w:r>
            <w:r w:rsidRPr="00F87D60">
              <w:rPr>
                <w:rFonts w:ascii="Times New Roman" w:eastAsia="Calibri" w:hAnsi="Times New Roman" w:cs="Times New Roman"/>
                <w:iCs/>
              </w:rPr>
              <w:t xml:space="preserve"> современное программное обеспечение в профессиональной деятельности</w:t>
            </w:r>
            <w:r>
              <w:rPr>
                <w:rFonts w:ascii="Times New Roman" w:eastAsia="Calibri" w:hAnsi="Times New Roman" w:cs="Times New Roman"/>
                <w:iCs/>
              </w:rPr>
              <w:t>;</w:t>
            </w:r>
          </w:p>
          <w:p w14:paraId="69026E98" w14:textId="77777777" w:rsidR="00F83166" w:rsidRPr="00001625" w:rsidRDefault="00F83166" w:rsidP="00A92F78">
            <w:pPr>
              <w:pStyle w:val="a4"/>
              <w:numPr>
                <w:ilvl w:val="0"/>
                <w:numId w:val="51"/>
              </w:numPr>
              <w:suppressAutoHyphens/>
              <w:jc w:val="both"/>
              <w:rPr>
                <w:rFonts w:ascii="Times New Roman" w:hAnsi="Times New Roman" w:cs="Times New Roman"/>
                <w:i/>
                <w:sz w:val="24"/>
                <w:szCs w:val="24"/>
              </w:rPr>
            </w:pPr>
            <w:r w:rsidRPr="00F87D60">
              <w:rPr>
                <w:rFonts w:ascii="Times New Roman" w:eastAsia="Calibri" w:hAnsi="Times New Roman" w:cs="Times New Roman"/>
                <w:iCs/>
              </w:rPr>
              <w:t>использ</w:t>
            </w:r>
            <w:r>
              <w:rPr>
                <w:rFonts w:ascii="Times New Roman" w:eastAsia="Calibri" w:hAnsi="Times New Roman" w:cs="Times New Roman"/>
                <w:iCs/>
              </w:rPr>
              <w:t>ует</w:t>
            </w:r>
            <w:r w:rsidRPr="00F87D60">
              <w:rPr>
                <w:rFonts w:ascii="Times New Roman" w:eastAsia="Calibri" w:hAnsi="Times New Roman" w:cs="Times New Roman"/>
                <w:iCs/>
              </w:rPr>
              <w:t xml:space="preserve"> различные цифровые средства для решения профессиональных задач</w:t>
            </w:r>
          </w:p>
          <w:p w14:paraId="1D59ADB0" w14:textId="77777777" w:rsidR="00001625" w:rsidRDefault="00001625" w:rsidP="00001625">
            <w:pPr>
              <w:suppressAutoHyphens/>
              <w:jc w:val="both"/>
              <w:rPr>
                <w:rFonts w:ascii="Times New Roman" w:hAnsi="Times New Roman" w:cs="Times New Roman"/>
                <w:i/>
                <w:sz w:val="24"/>
                <w:szCs w:val="24"/>
              </w:rPr>
            </w:pPr>
          </w:p>
          <w:p w14:paraId="14690511" w14:textId="77777777" w:rsidR="00001625" w:rsidRPr="00001625" w:rsidRDefault="00001625" w:rsidP="00A92F78">
            <w:pPr>
              <w:pStyle w:val="a4"/>
              <w:numPr>
                <w:ilvl w:val="0"/>
                <w:numId w:val="54"/>
              </w:numPr>
              <w:suppressAutoHyphens/>
              <w:jc w:val="both"/>
              <w:rPr>
                <w:rFonts w:ascii="Times New Roman" w:eastAsia="Calibri" w:hAnsi="Times New Roman" w:cs="Times New Roman"/>
                <w:bCs/>
                <w:iCs/>
              </w:rPr>
            </w:pPr>
            <w:r w:rsidRPr="00001625">
              <w:rPr>
                <w:rFonts w:ascii="Times New Roman" w:eastAsia="Calibri" w:hAnsi="Times New Roman" w:cs="Times New Roman"/>
                <w:bCs/>
                <w:iCs/>
              </w:rPr>
              <w:t>определяет актуальность нормативно-правовой документации в профессиональной деятельности;</w:t>
            </w:r>
          </w:p>
          <w:p w14:paraId="1BF425A2" w14:textId="77777777" w:rsidR="00001625" w:rsidRPr="00D411FA" w:rsidRDefault="00001625" w:rsidP="00A92F78">
            <w:pPr>
              <w:pStyle w:val="a4"/>
              <w:numPr>
                <w:ilvl w:val="0"/>
                <w:numId w:val="54"/>
              </w:numPr>
              <w:suppressAutoHyphens/>
              <w:jc w:val="both"/>
              <w:rPr>
                <w:rFonts w:ascii="Times New Roman" w:hAnsi="Times New Roman" w:cs="Times New Roman"/>
                <w:i/>
                <w:sz w:val="24"/>
                <w:szCs w:val="24"/>
              </w:rPr>
            </w:pPr>
            <w:r w:rsidRPr="00001625">
              <w:rPr>
                <w:rFonts w:ascii="Times New Roman" w:eastAsia="Calibri" w:hAnsi="Times New Roman" w:cs="Times New Roman"/>
              </w:rPr>
              <w:t>применяет современную научную профессиональную терминологию;</w:t>
            </w:r>
          </w:p>
          <w:p w14:paraId="00548422" w14:textId="77777777" w:rsidR="00D411FA" w:rsidRDefault="00D411FA" w:rsidP="00D411FA">
            <w:pPr>
              <w:suppressAutoHyphens/>
              <w:jc w:val="both"/>
              <w:rPr>
                <w:rFonts w:ascii="Times New Roman" w:hAnsi="Times New Roman" w:cs="Times New Roman"/>
                <w:i/>
                <w:sz w:val="24"/>
                <w:szCs w:val="24"/>
              </w:rPr>
            </w:pPr>
          </w:p>
          <w:p w14:paraId="455DBC61" w14:textId="77777777" w:rsidR="00D411FA" w:rsidRPr="003109DD" w:rsidRDefault="00D411FA" w:rsidP="00A92F78">
            <w:pPr>
              <w:pStyle w:val="a4"/>
              <w:numPr>
                <w:ilvl w:val="0"/>
                <w:numId w:val="57"/>
              </w:numPr>
              <w:suppressAutoHyphens/>
              <w:jc w:val="both"/>
              <w:rPr>
                <w:rFonts w:ascii="Times New Roman" w:hAnsi="Times New Roman" w:cs="Times New Roman"/>
                <w:i/>
                <w:sz w:val="24"/>
                <w:szCs w:val="24"/>
              </w:rPr>
            </w:pPr>
            <w:r w:rsidRPr="00D411FA">
              <w:rPr>
                <w:rFonts w:ascii="Times New Roman" w:eastAsia="Calibri" w:hAnsi="Times New Roman" w:cs="Times New Roman"/>
                <w:iCs/>
              </w:rPr>
              <w:t xml:space="preserve">грамотно </w:t>
            </w:r>
            <w:r w:rsidRPr="00D411FA">
              <w:rPr>
                <w:rFonts w:ascii="Times New Roman" w:eastAsia="Calibri" w:hAnsi="Times New Roman" w:cs="Times New Roman"/>
                <w:bCs/>
              </w:rPr>
              <w:t>излагает свои мысли и оформлять документы по профессиональной тематике на государственном языке</w:t>
            </w:r>
          </w:p>
          <w:p w14:paraId="3810BFA4" w14:textId="77777777" w:rsidR="003109DD" w:rsidRPr="003109DD" w:rsidRDefault="003109DD" w:rsidP="00A92F78">
            <w:pPr>
              <w:pStyle w:val="a4"/>
              <w:numPr>
                <w:ilvl w:val="0"/>
                <w:numId w:val="59"/>
              </w:numPr>
              <w:suppressAutoHyphens/>
              <w:jc w:val="both"/>
              <w:rPr>
                <w:rFonts w:ascii="Times New Roman" w:hAnsi="Times New Roman" w:cs="Times New Roman"/>
                <w:i/>
                <w:sz w:val="24"/>
                <w:szCs w:val="24"/>
              </w:rPr>
            </w:pPr>
            <w:r w:rsidRPr="003109DD">
              <w:rPr>
                <w:rFonts w:ascii="Times New Roman" w:eastAsia="Calibri" w:hAnsi="Times New Roman" w:cs="Times New Roman"/>
                <w:iCs/>
              </w:rPr>
              <w:t xml:space="preserve">применяет рациональные приемы двигательных </w:t>
            </w:r>
            <w:r w:rsidRPr="003109DD">
              <w:rPr>
                <w:rFonts w:ascii="Times New Roman" w:eastAsia="Calibri" w:hAnsi="Times New Roman" w:cs="Times New Roman"/>
                <w:iCs/>
              </w:rPr>
              <w:lastRenderedPageBreak/>
              <w:t>функций в профессиональной деятельности;</w:t>
            </w:r>
          </w:p>
          <w:p w14:paraId="7594B5BD" w14:textId="77777777" w:rsidR="003109DD" w:rsidRPr="003109DD" w:rsidRDefault="003109DD" w:rsidP="00A92F78">
            <w:pPr>
              <w:pStyle w:val="a4"/>
              <w:numPr>
                <w:ilvl w:val="0"/>
                <w:numId w:val="59"/>
              </w:numPr>
              <w:suppressAutoHyphens/>
              <w:jc w:val="both"/>
              <w:rPr>
                <w:rFonts w:ascii="Times New Roman" w:hAnsi="Times New Roman" w:cs="Times New Roman"/>
                <w:i/>
                <w:sz w:val="24"/>
                <w:szCs w:val="24"/>
              </w:rPr>
            </w:pPr>
            <w:r w:rsidRPr="003109DD">
              <w:rPr>
                <w:rFonts w:ascii="Times New Roman" w:eastAsia="Calibri" w:hAnsi="Times New Roman" w:cs="Times New Roman"/>
                <w:iCs/>
              </w:rPr>
              <w:t xml:space="preserve">применяет средства профилактики перенапряжения, характерными для данной </w:t>
            </w:r>
            <w:r w:rsidRPr="003109DD">
              <w:rPr>
                <w:rFonts w:ascii="Times New Roman" w:eastAsia="Calibri" w:hAnsi="Times New Roman" w:cs="Times New Roman"/>
                <w:bCs/>
                <w:color w:val="000000" w:themeColor="text1"/>
              </w:rPr>
              <w:t>специальности</w:t>
            </w:r>
          </w:p>
          <w:p w14:paraId="650D1895" w14:textId="77777777" w:rsidR="003109DD" w:rsidRPr="003109DD" w:rsidRDefault="003109DD" w:rsidP="003109DD">
            <w:pPr>
              <w:suppressAutoHyphens/>
              <w:jc w:val="both"/>
              <w:rPr>
                <w:rFonts w:ascii="Times New Roman" w:hAnsi="Times New Roman" w:cs="Times New Roman"/>
                <w:i/>
                <w:sz w:val="24"/>
                <w:szCs w:val="24"/>
              </w:rPr>
            </w:pPr>
          </w:p>
          <w:p w14:paraId="4274EEF6" w14:textId="77777777" w:rsidR="003109DD" w:rsidRPr="003109DD" w:rsidRDefault="003109DD" w:rsidP="003109DD">
            <w:pPr>
              <w:suppressAutoHyphens/>
              <w:jc w:val="both"/>
              <w:rPr>
                <w:rFonts w:ascii="Times New Roman" w:hAnsi="Times New Roman" w:cs="Times New Roman"/>
                <w:i/>
                <w:sz w:val="24"/>
                <w:szCs w:val="24"/>
              </w:rPr>
            </w:pPr>
            <w:r>
              <w:rPr>
                <w:rFonts w:ascii="Times New Roman" w:eastAsia="Calibri" w:hAnsi="Times New Roman" w:cs="Times New Roman"/>
                <w:iCs/>
              </w:rPr>
              <w:t>демонстрирует л</w:t>
            </w:r>
            <w:r w:rsidRPr="00F87D60">
              <w:rPr>
                <w:rFonts w:ascii="Times New Roman" w:eastAsia="Calibri" w:hAnsi="Times New Roman" w:cs="Times New Roman"/>
                <w:iCs/>
              </w:rPr>
              <w:t>ексический минимум, относящийся к описанию предметов, средств и процессов профессиональной деятельности</w:t>
            </w:r>
            <w:r>
              <w:rPr>
                <w:rFonts w:ascii="Times New Roman" w:eastAsia="Calibri" w:hAnsi="Times New Roman" w:cs="Times New Roman"/>
                <w:iCs/>
              </w:rPr>
              <w:t xml:space="preserve"> на иностранном языке</w:t>
            </w:r>
          </w:p>
          <w:p w14:paraId="1B001D40" w14:textId="77777777" w:rsidR="00001625" w:rsidRPr="00001625" w:rsidRDefault="00001625" w:rsidP="00001625">
            <w:pPr>
              <w:suppressAutoHyphens/>
              <w:jc w:val="both"/>
              <w:rPr>
                <w:rFonts w:ascii="Times New Roman" w:hAnsi="Times New Roman" w:cs="Times New Roman"/>
                <w:i/>
                <w:sz w:val="24"/>
                <w:szCs w:val="24"/>
              </w:rPr>
            </w:pPr>
          </w:p>
        </w:tc>
        <w:tc>
          <w:tcPr>
            <w:tcW w:w="1446" w:type="pct"/>
            <w:vMerge/>
          </w:tcPr>
          <w:p w14:paraId="6E6ED778" w14:textId="77777777" w:rsidR="001A6C97" w:rsidRPr="008D2724" w:rsidDel="009D5E3A" w:rsidRDefault="001A6C97" w:rsidP="008404A4">
            <w:pPr>
              <w:suppressAutoHyphens/>
              <w:contextualSpacing/>
              <w:rPr>
                <w:rFonts w:ascii="Times New Roman" w:hAnsi="Times New Roman" w:cs="Times New Roman"/>
                <w:i/>
                <w:sz w:val="24"/>
                <w:szCs w:val="24"/>
              </w:rPr>
            </w:pPr>
          </w:p>
        </w:tc>
      </w:tr>
      <w:tr w:rsidR="001A6C97" w:rsidRPr="008D2724" w14:paraId="5CEAA609" w14:textId="77777777" w:rsidTr="008404A4">
        <w:trPr>
          <w:trHeight w:val="23"/>
        </w:trPr>
        <w:tc>
          <w:tcPr>
            <w:tcW w:w="799" w:type="pct"/>
          </w:tcPr>
          <w:p w14:paraId="00AFCA73" w14:textId="77777777" w:rsidR="001A6C97" w:rsidRDefault="00B64DAC" w:rsidP="008404A4">
            <w:pPr>
              <w:suppressAutoHyphens/>
              <w:contextualSpacing/>
              <w:rPr>
                <w:rFonts w:ascii="Times New Roman" w:hAnsi="Times New Roman" w:cs="Times New Roman"/>
              </w:rPr>
            </w:pPr>
            <w:r w:rsidRPr="00F42839">
              <w:rPr>
                <w:rFonts w:ascii="Times New Roman" w:hAnsi="Times New Roman" w:cs="Times New Roman"/>
              </w:rPr>
              <w:t>ПК 5.3</w:t>
            </w:r>
          </w:p>
          <w:p w14:paraId="72F6585E" w14:textId="77777777" w:rsidR="00F83166" w:rsidRDefault="00F83166" w:rsidP="008404A4">
            <w:pPr>
              <w:suppressAutoHyphens/>
              <w:contextualSpacing/>
              <w:rPr>
                <w:rFonts w:ascii="Times New Roman" w:hAnsi="Times New Roman" w:cs="Times New Roman"/>
              </w:rPr>
            </w:pPr>
          </w:p>
          <w:p w14:paraId="6FA90FFF" w14:textId="77777777" w:rsidR="00F83166" w:rsidRDefault="00F83166" w:rsidP="008404A4">
            <w:pPr>
              <w:suppressAutoHyphens/>
              <w:contextualSpacing/>
              <w:rPr>
                <w:rFonts w:ascii="Times New Roman" w:hAnsi="Times New Roman" w:cs="Times New Roman"/>
              </w:rPr>
            </w:pPr>
          </w:p>
          <w:p w14:paraId="43D7AD23" w14:textId="77777777" w:rsidR="00F83166" w:rsidRDefault="00F83166" w:rsidP="008404A4">
            <w:pPr>
              <w:suppressAutoHyphens/>
              <w:contextualSpacing/>
              <w:rPr>
                <w:rFonts w:ascii="Times New Roman" w:hAnsi="Times New Roman" w:cs="Times New Roman"/>
              </w:rPr>
            </w:pPr>
          </w:p>
          <w:p w14:paraId="4419E929" w14:textId="77777777" w:rsidR="00F83166" w:rsidRDefault="00F83166" w:rsidP="008404A4">
            <w:pPr>
              <w:suppressAutoHyphens/>
              <w:contextualSpacing/>
              <w:rPr>
                <w:rFonts w:ascii="Times New Roman" w:hAnsi="Times New Roman" w:cs="Times New Roman"/>
              </w:rPr>
            </w:pPr>
          </w:p>
          <w:p w14:paraId="3112B4BE" w14:textId="77777777" w:rsidR="00F83166" w:rsidRDefault="00F83166" w:rsidP="008404A4">
            <w:pPr>
              <w:suppressAutoHyphens/>
              <w:contextualSpacing/>
              <w:rPr>
                <w:rFonts w:ascii="Times New Roman" w:hAnsi="Times New Roman" w:cs="Times New Roman"/>
              </w:rPr>
            </w:pPr>
          </w:p>
          <w:p w14:paraId="35ACB79D" w14:textId="77777777" w:rsidR="00F83166" w:rsidRDefault="00F83166" w:rsidP="008404A4">
            <w:pPr>
              <w:suppressAutoHyphens/>
              <w:contextualSpacing/>
              <w:rPr>
                <w:rFonts w:ascii="Times New Roman" w:hAnsi="Times New Roman" w:cs="Times New Roman"/>
              </w:rPr>
            </w:pPr>
          </w:p>
          <w:p w14:paraId="3E0CCCAA" w14:textId="77777777" w:rsidR="00F83166" w:rsidRDefault="00F83166" w:rsidP="008404A4">
            <w:pPr>
              <w:suppressAutoHyphens/>
              <w:contextualSpacing/>
              <w:rPr>
                <w:rFonts w:ascii="Times New Roman" w:hAnsi="Times New Roman" w:cs="Times New Roman"/>
              </w:rPr>
            </w:pPr>
          </w:p>
          <w:p w14:paraId="0C146C4E" w14:textId="77777777" w:rsidR="00F83166" w:rsidRDefault="00F83166" w:rsidP="008404A4">
            <w:pPr>
              <w:suppressAutoHyphens/>
              <w:contextualSpacing/>
              <w:rPr>
                <w:rFonts w:ascii="Times New Roman" w:hAnsi="Times New Roman" w:cs="Times New Roman"/>
              </w:rPr>
            </w:pPr>
          </w:p>
          <w:p w14:paraId="068B97F3" w14:textId="77777777" w:rsidR="00F83166" w:rsidRDefault="00F83166" w:rsidP="008404A4">
            <w:pPr>
              <w:suppressAutoHyphens/>
              <w:contextualSpacing/>
              <w:rPr>
                <w:rFonts w:ascii="Times New Roman" w:hAnsi="Times New Roman" w:cs="Times New Roman"/>
              </w:rPr>
            </w:pPr>
          </w:p>
          <w:p w14:paraId="3450EDD1" w14:textId="77777777" w:rsidR="00F83166" w:rsidRDefault="00F83166" w:rsidP="008404A4">
            <w:pPr>
              <w:suppressAutoHyphens/>
              <w:contextualSpacing/>
              <w:rPr>
                <w:rFonts w:ascii="Times New Roman" w:hAnsi="Times New Roman" w:cs="Times New Roman"/>
              </w:rPr>
            </w:pPr>
          </w:p>
          <w:p w14:paraId="1FC028AB" w14:textId="77777777" w:rsidR="00F83166" w:rsidRDefault="00F83166" w:rsidP="008404A4">
            <w:pPr>
              <w:suppressAutoHyphens/>
              <w:contextualSpacing/>
              <w:rPr>
                <w:rFonts w:ascii="Times New Roman" w:hAnsi="Times New Roman" w:cs="Times New Roman"/>
              </w:rPr>
            </w:pPr>
          </w:p>
          <w:p w14:paraId="29E4F560" w14:textId="77777777" w:rsidR="00F83166" w:rsidRDefault="00F83166" w:rsidP="008404A4">
            <w:pPr>
              <w:suppressAutoHyphens/>
              <w:contextualSpacing/>
              <w:rPr>
                <w:rFonts w:ascii="Times New Roman" w:hAnsi="Times New Roman" w:cs="Times New Roman"/>
              </w:rPr>
            </w:pPr>
          </w:p>
          <w:p w14:paraId="4FA621C4" w14:textId="77777777" w:rsidR="00F83166" w:rsidRDefault="00F83166" w:rsidP="008404A4">
            <w:pPr>
              <w:suppressAutoHyphens/>
              <w:contextualSpacing/>
              <w:rPr>
                <w:rFonts w:ascii="Times New Roman" w:hAnsi="Times New Roman" w:cs="Times New Roman"/>
              </w:rPr>
            </w:pPr>
          </w:p>
          <w:p w14:paraId="336A3764" w14:textId="77777777" w:rsidR="00F83166" w:rsidRDefault="00F83166" w:rsidP="008404A4">
            <w:pPr>
              <w:suppressAutoHyphens/>
              <w:contextualSpacing/>
              <w:rPr>
                <w:rFonts w:ascii="Times New Roman" w:hAnsi="Times New Roman" w:cs="Times New Roman"/>
              </w:rPr>
            </w:pPr>
          </w:p>
          <w:p w14:paraId="0CDBD358" w14:textId="77777777" w:rsidR="00F83166" w:rsidRDefault="00F83166" w:rsidP="008404A4">
            <w:pPr>
              <w:suppressAutoHyphens/>
              <w:contextualSpacing/>
              <w:rPr>
                <w:rFonts w:ascii="Times New Roman" w:hAnsi="Times New Roman" w:cs="Times New Roman"/>
              </w:rPr>
            </w:pPr>
          </w:p>
          <w:p w14:paraId="68478C8A" w14:textId="77777777" w:rsidR="00F83166" w:rsidRDefault="00F83166" w:rsidP="008404A4">
            <w:pPr>
              <w:suppressAutoHyphens/>
              <w:contextualSpacing/>
              <w:rPr>
                <w:rFonts w:ascii="Times New Roman" w:hAnsi="Times New Roman" w:cs="Times New Roman"/>
              </w:rPr>
            </w:pPr>
          </w:p>
          <w:p w14:paraId="1BE78578" w14:textId="77777777" w:rsidR="00F83166" w:rsidRDefault="00F83166" w:rsidP="008404A4">
            <w:pPr>
              <w:suppressAutoHyphens/>
              <w:contextualSpacing/>
              <w:rPr>
                <w:rFonts w:ascii="Times New Roman" w:hAnsi="Times New Roman" w:cs="Times New Roman"/>
              </w:rPr>
            </w:pPr>
          </w:p>
          <w:p w14:paraId="1BF7FF53" w14:textId="77777777" w:rsidR="00F83166" w:rsidRDefault="00F83166" w:rsidP="008404A4">
            <w:pPr>
              <w:suppressAutoHyphens/>
              <w:contextualSpacing/>
              <w:rPr>
                <w:rFonts w:ascii="Times New Roman" w:hAnsi="Times New Roman" w:cs="Times New Roman"/>
              </w:rPr>
            </w:pPr>
          </w:p>
          <w:p w14:paraId="140AC582" w14:textId="77777777" w:rsidR="00F83166" w:rsidRDefault="00F83166" w:rsidP="008404A4">
            <w:pPr>
              <w:suppressAutoHyphens/>
              <w:contextualSpacing/>
              <w:rPr>
                <w:rFonts w:ascii="Times New Roman" w:hAnsi="Times New Roman" w:cs="Times New Roman"/>
              </w:rPr>
            </w:pPr>
          </w:p>
          <w:p w14:paraId="7C47C219" w14:textId="77777777" w:rsidR="00F83166" w:rsidRDefault="00F83166" w:rsidP="008404A4">
            <w:pPr>
              <w:suppressAutoHyphens/>
              <w:contextualSpacing/>
              <w:rPr>
                <w:rFonts w:ascii="Times New Roman" w:hAnsi="Times New Roman" w:cs="Times New Roman"/>
              </w:rPr>
            </w:pPr>
          </w:p>
          <w:p w14:paraId="67EE29EC" w14:textId="77777777" w:rsidR="00F83166" w:rsidRDefault="00F83166" w:rsidP="008404A4">
            <w:pPr>
              <w:suppressAutoHyphens/>
              <w:contextualSpacing/>
              <w:rPr>
                <w:rFonts w:ascii="Times New Roman" w:hAnsi="Times New Roman" w:cs="Times New Roman"/>
              </w:rPr>
            </w:pPr>
          </w:p>
          <w:p w14:paraId="36CB31DB" w14:textId="77777777" w:rsidR="00F83166" w:rsidRDefault="00F83166" w:rsidP="008404A4">
            <w:pPr>
              <w:suppressAutoHyphens/>
              <w:contextualSpacing/>
              <w:rPr>
                <w:rFonts w:ascii="Times New Roman" w:hAnsi="Times New Roman" w:cs="Times New Roman"/>
              </w:rPr>
            </w:pPr>
          </w:p>
          <w:p w14:paraId="2C446059" w14:textId="77777777" w:rsidR="00F83166" w:rsidRDefault="00F83166" w:rsidP="00F83166">
            <w:pPr>
              <w:suppressAutoHyphens/>
              <w:contextualSpacing/>
              <w:rPr>
                <w:rFonts w:ascii="Times New Roman" w:eastAsia="Calibri" w:hAnsi="Times New Roman" w:cs="Times New Roman"/>
                <w:iCs/>
              </w:rPr>
            </w:pPr>
            <w:r w:rsidRPr="00F87D60">
              <w:rPr>
                <w:rFonts w:ascii="Times New Roman" w:eastAsia="Calibri" w:hAnsi="Times New Roman" w:cs="Times New Roman"/>
                <w:iCs/>
              </w:rPr>
              <w:t>ОК 01</w:t>
            </w:r>
          </w:p>
          <w:p w14:paraId="5630FC3D" w14:textId="77777777" w:rsidR="00F83166" w:rsidRDefault="00F83166" w:rsidP="008404A4">
            <w:pPr>
              <w:suppressAutoHyphens/>
              <w:contextualSpacing/>
              <w:rPr>
                <w:rFonts w:ascii="Times New Roman" w:hAnsi="Times New Roman" w:cs="Times New Roman"/>
              </w:rPr>
            </w:pPr>
          </w:p>
          <w:p w14:paraId="30499C0F" w14:textId="77777777" w:rsidR="00F83166" w:rsidRDefault="00F83166" w:rsidP="008404A4">
            <w:pPr>
              <w:suppressAutoHyphens/>
              <w:contextualSpacing/>
              <w:rPr>
                <w:rFonts w:ascii="Times New Roman" w:hAnsi="Times New Roman" w:cs="Times New Roman"/>
              </w:rPr>
            </w:pPr>
          </w:p>
          <w:p w14:paraId="12F4B482" w14:textId="77777777" w:rsidR="00F83166" w:rsidRDefault="00F83166" w:rsidP="008404A4">
            <w:pPr>
              <w:suppressAutoHyphens/>
              <w:contextualSpacing/>
              <w:rPr>
                <w:rFonts w:ascii="Times New Roman" w:hAnsi="Times New Roman" w:cs="Times New Roman"/>
              </w:rPr>
            </w:pPr>
          </w:p>
          <w:p w14:paraId="50BD9686" w14:textId="77777777" w:rsidR="00F83166" w:rsidRDefault="00F83166" w:rsidP="008404A4">
            <w:pPr>
              <w:suppressAutoHyphens/>
              <w:contextualSpacing/>
              <w:rPr>
                <w:rFonts w:ascii="Times New Roman" w:hAnsi="Times New Roman" w:cs="Times New Roman"/>
              </w:rPr>
            </w:pPr>
          </w:p>
          <w:p w14:paraId="14446E78" w14:textId="77777777" w:rsidR="00F83166" w:rsidRDefault="00F83166" w:rsidP="008404A4">
            <w:pPr>
              <w:suppressAutoHyphens/>
              <w:contextualSpacing/>
              <w:rPr>
                <w:rFonts w:ascii="Times New Roman" w:hAnsi="Times New Roman" w:cs="Times New Roman"/>
              </w:rPr>
            </w:pPr>
          </w:p>
          <w:p w14:paraId="204EB8A1" w14:textId="77777777" w:rsidR="00F83166" w:rsidRDefault="00F83166" w:rsidP="008404A4">
            <w:pPr>
              <w:suppressAutoHyphens/>
              <w:contextualSpacing/>
              <w:rPr>
                <w:rFonts w:ascii="Times New Roman" w:hAnsi="Times New Roman" w:cs="Times New Roman"/>
              </w:rPr>
            </w:pPr>
          </w:p>
          <w:p w14:paraId="070DB376" w14:textId="77777777" w:rsidR="00F83166" w:rsidRDefault="00F83166" w:rsidP="008404A4">
            <w:pPr>
              <w:suppressAutoHyphens/>
              <w:contextualSpacing/>
              <w:rPr>
                <w:rFonts w:ascii="Times New Roman" w:hAnsi="Times New Roman" w:cs="Times New Roman"/>
              </w:rPr>
            </w:pPr>
          </w:p>
          <w:p w14:paraId="33AA6779" w14:textId="77777777" w:rsidR="00F83166" w:rsidRDefault="00F83166" w:rsidP="008404A4">
            <w:pPr>
              <w:suppressAutoHyphens/>
              <w:contextualSpacing/>
              <w:rPr>
                <w:rFonts w:ascii="Times New Roman" w:hAnsi="Times New Roman" w:cs="Times New Roman"/>
              </w:rPr>
            </w:pPr>
          </w:p>
          <w:p w14:paraId="2B5049E0" w14:textId="77777777" w:rsidR="00001625" w:rsidRDefault="00001625" w:rsidP="008404A4">
            <w:pPr>
              <w:suppressAutoHyphens/>
              <w:contextualSpacing/>
              <w:rPr>
                <w:rFonts w:ascii="Times New Roman" w:hAnsi="Times New Roman" w:cs="Times New Roman"/>
              </w:rPr>
            </w:pPr>
          </w:p>
          <w:p w14:paraId="422EE3B4" w14:textId="77777777" w:rsidR="00001625" w:rsidRDefault="00001625" w:rsidP="008404A4">
            <w:pPr>
              <w:suppressAutoHyphens/>
              <w:contextualSpacing/>
              <w:rPr>
                <w:rFonts w:ascii="Times New Roman" w:hAnsi="Times New Roman" w:cs="Times New Roman"/>
              </w:rPr>
            </w:pPr>
          </w:p>
          <w:p w14:paraId="1BE23541" w14:textId="77777777" w:rsidR="00001625" w:rsidRDefault="00001625" w:rsidP="008404A4">
            <w:pPr>
              <w:suppressAutoHyphens/>
              <w:contextualSpacing/>
              <w:rPr>
                <w:rFonts w:ascii="Times New Roman" w:hAnsi="Times New Roman" w:cs="Times New Roman"/>
              </w:rPr>
            </w:pPr>
          </w:p>
          <w:p w14:paraId="5021AF51" w14:textId="77777777" w:rsidR="00001625" w:rsidRDefault="00001625" w:rsidP="008404A4">
            <w:pPr>
              <w:suppressAutoHyphens/>
              <w:contextualSpacing/>
              <w:rPr>
                <w:rFonts w:ascii="Times New Roman" w:hAnsi="Times New Roman" w:cs="Times New Roman"/>
              </w:rPr>
            </w:pPr>
          </w:p>
          <w:p w14:paraId="374F92D0" w14:textId="7E391CB0" w:rsidR="00001625" w:rsidRDefault="00001625" w:rsidP="00001625">
            <w:pPr>
              <w:suppressAutoHyphens/>
              <w:contextualSpacing/>
              <w:rPr>
                <w:rFonts w:ascii="Times New Roman" w:eastAsia="Calibri" w:hAnsi="Times New Roman" w:cs="Times New Roman"/>
                <w:iCs/>
              </w:rPr>
            </w:pPr>
            <w:r>
              <w:rPr>
                <w:rFonts w:ascii="Times New Roman" w:eastAsia="Calibri" w:hAnsi="Times New Roman" w:cs="Times New Roman"/>
                <w:iCs/>
              </w:rPr>
              <w:t>ОК</w:t>
            </w:r>
            <w:r w:rsidR="00ED77F3">
              <w:rPr>
                <w:rFonts w:ascii="Times New Roman" w:eastAsia="Calibri" w:hAnsi="Times New Roman" w:cs="Times New Roman"/>
                <w:iCs/>
              </w:rPr>
              <w:t xml:space="preserve"> </w:t>
            </w:r>
            <w:r>
              <w:rPr>
                <w:rFonts w:ascii="Times New Roman" w:eastAsia="Calibri" w:hAnsi="Times New Roman" w:cs="Times New Roman"/>
                <w:iCs/>
              </w:rPr>
              <w:t>02</w:t>
            </w:r>
          </w:p>
          <w:p w14:paraId="02C00DFB" w14:textId="77777777" w:rsidR="00001625" w:rsidRDefault="00001625" w:rsidP="008404A4">
            <w:pPr>
              <w:suppressAutoHyphens/>
              <w:contextualSpacing/>
              <w:rPr>
                <w:rFonts w:ascii="Times New Roman" w:hAnsi="Times New Roman" w:cs="Times New Roman"/>
              </w:rPr>
            </w:pPr>
          </w:p>
          <w:p w14:paraId="1CE5168D" w14:textId="77777777" w:rsidR="00001625" w:rsidRDefault="00001625" w:rsidP="008404A4">
            <w:pPr>
              <w:suppressAutoHyphens/>
              <w:contextualSpacing/>
              <w:rPr>
                <w:rFonts w:ascii="Times New Roman" w:hAnsi="Times New Roman" w:cs="Times New Roman"/>
              </w:rPr>
            </w:pPr>
          </w:p>
          <w:p w14:paraId="1B9ED3D4" w14:textId="77777777" w:rsidR="00001625" w:rsidRDefault="00001625" w:rsidP="008404A4">
            <w:pPr>
              <w:suppressAutoHyphens/>
              <w:contextualSpacing/>
              <w:rPr>
                <w:rFonts w:ascii="Times New Roman" w:hAnsi="Times New Roman" w:cs="Times New Roman"/>
              </w:rPr>
            </w:pPr>
          </w:p>
          <w:p w14:paraId="373123C3" w14:textId="77777777" w:rsidR="00001625" w:rsidRDefault="00001625" w:rsidP="008404A4">
            <w:pPr>
              <w:suppressAutoHyphens/>
              <w:contextualSpacing/>
              <w:rPr>
                <w:rFonts w:ascii="Times New Roman" w:hAnsi="Times New Roman" w:cs="Times New Roman"/>
              </w:rPr>
            </w:pPr>
          </w:p>
          <w:p w14:paraId="7335CF12" w14:textId="77777777" w:rsidR="00001625" w:rsidRDefault="00001625" w:rsidP="008404A4">
            <w:pPr>
              <w:suppressAutoHyphens/>
              <w:contextualSpacing/>
              <w:rPr>
                <w:rFonts w:ascii="Times New Roman" w:hAnsi="Times New Roman" w:cs="Times New Roman"/>
              </w:rPr>
            </w:pPr>
          </w:p>
          <w:p w14:paraId="7255E092" w14:textId="77777777" w:rsidR="00001625" w:rsidRDefault="00001625" w:rsidP="008404A4">
            <w:pPr>
              <w:suppressAutoHyphens/>
              <w:contextualSpacing/>
              <w:rPr>
                <w:rFonts w:ascii="Times New Roman" w:hAnsi="Times New Roman" w:cs="Times New Roman"/>
              </w:rPr>
            </w:pPr>
          </w:p>
          <w:p w14:paraId="639524C4" w14:textId="77777777" w:rsidR="00001625" w:rsidRDefault="00001625" w:rsidP="008404A4">
            <w:pPr>
              <w:suppressAutoHyphens/>
              <w:contextualSpacing/>
              <w:rPr>
                <w:rFonts w:ascii="Times New Roman" w:hAnsi="Times New Roman" w:cs="Times New Roman"/>
              </w:rPr>
            </w:pPr>
          </w:p>
          <w:p w14:paraId="6BB06A69" w14:textId="700E8A7E" w:rsidR="00001625" w:rsidRDefault="00001625" w:rsidP="00001625">
            <w:pPr>
              <w:suppressAutoHyphens/>
              <w:contextualSpacing/>
              <w:rPr>
                <w:rFonts w:ascii="Times New Roman" w:eastAsia="Calibri" w:hAnsi="Times New Roman" w:cs="Times New Roman"/>
                <w:iCs/>
              </w:rPr>
            </w:pPr>
            <w:r>
              <w:rPr>
                <w:rFonts w:ascii="Times New Roman" w:eastAsia="Calibri" w:hAnsi="Times New Roman" w:cs="Times New Roman"/>
                <w:iCs/>
              </w:rPr>
              <w:t>ОК</w:t>
            </w:r>
            <w:r w:rsidR="00ED77F3">
              <w:rPr>
                <w:rFonts w:ascii="Times New Roman" w:eastAsia="Calibri" w:hAnsi="Times New Roman" w:cs="Times New Roman"/>
                <w:iCs/>
              </w:rPr>
              <w:t xml:space="preserve"> </w:t>
            </w:r>
            <w:r>
              <w:rPr>
                <w:rFonts w:ascii="Times New Roman" w:eastAsia="Calibri" w:hAnsi="Times New Roman" w:cs="Times New Roman"/>
                <w:iCs/>
              </w:rPr>
              <w:t>03</w:t>
            </w:r>
          </w:p>
          <w:p w14:paraId="69EF3DF8" w14:textId="77777777" w:rsidR="00001625" w:rsidRDefault="00001625" w:rsidP="008404A4">
            <w:pPr>
              <w:suppressAutoHyphens/>
              <w:contextualSpacing/>
              <w:rPr>
                <w:rFonts w:ascii="Times New Roman" w:hAnsi="Times New Roman" w:cs="Times New Roman"/>
              </w:rPr>
            </w:pPr>
          </w:p>
          <w:p w14:paraId="1A294ECE" w14:textId="77777777" w:rsidR="00F83166" w:rsidRDefault="00F83166" w:rsidP="008404A4">
            <w:pPr>
              <w:suppressAutoHyphens/>
              <w:contextualSpacing/>
              <w:rPr>
                <w:rFonts w:ascii="Times New Roman" w:hAnsi="Times New Roman" w:cs="Times New Roman"/>
                <w:i/>
                <w:sz w:val="24"/>
                <w:szCs w:val="24"/>
              </w:rPr>
            </w:pPr>
          </w:p>
          <w:p w14:paraId="3DC0E40B" w14:textId="77777777" w:rsidR="00D411FA" w:rsidRDefault="00D411FA" w:rsidP="008404A4">
            <w:pPr>
              <w:suppressAutoHyphens/>
              <w:contextualSpacing/>
              <w:rPr>
                <w:rFonts w:ascii="Times New Roman" w:hAnsi="Times New Roman" w:cs="Times New Roman"/>
                <w:i/>
                <w:sz w:val="24"/>
                <w:szCs w:val="24"/>
              </w:rPr>
            </w:pPr>
          </w:p>
          <w:p w14:paraId="2BF93E1C" w14:textId="77777777" w:rsidR="00D411FA" w:rsidRDefault="00D411FA" w:rsidP="008404A4">
            <w:pPr>
              <w:suppressAutoHyphens/>
              <w:contextualSpacing/>
              <w:rPr>
                <w:rFonts w:ascii="Times New Roman" w:hAnsi="Times New Roman" w:cs="Times New Roman"/>
                <w:i/>
                <w:sz w:val="24"/>
                <w:szCs w:val="24"/>
              </w:rPr>
            </w:pPr>
          </w:p>
          <w:p w14:paraId="13D06FEC" w14:textId="77777777" w:rsidR="00D411FA" w:rsidRDefault="00D411FA" w:rsidP="008404A4">
            <w:pPr>
              <w:suppressAutoHyphens/>
              <w:contextualSpacing/>
              <w:rPr>
                <w:rFonts w:ascii="Times New Roman" w:hAnsi="Times New Roman" w:cs="Times New Roman"/>
                <w:i/>
                <w:sz w:val="24"/>
                <w:szCs w:val="24"/>
              </w:rPr>
            </w:pPr>
          </w:p>
          <w:p w14:paraId="3E62699B" w14:textId="77777777" w:rsidR="00D411FA" w:rsidRDefault="00D411FA" w:rsidP="008404A4">
            <w:pPr>
              <w:suppressAutoHyphens/>
              <w:contextualSpacing/>
              <w:rPr>
                <w:rFonts w:ascii="Times New Roman" w:hAnsi="Times New Roman" w:cs="Times New Roman"/>
                <w:i/>
                <w:sz w:val="24"/>
                <w:szCs w:val="24"/>
              </w:rPr>
            </w:pPr>
          </w:p>
          <w:p w14:paraId="607A33FA" w14:textId="77777777" w:rsidR="00D411FA" w:rsidRDefault="00D411FA" w:rsidP="008404A4">
            <w:pPr>
              <w:suppressAutoHyphens/>
              <w:contextualSpacing/>
              <w:rPr>
                <w:rFonts w:ascii="Times New Roman" w:hAnsi="Times New Roman" w:cs="Times New Roman"/>
                <w:i/>
                <w:sz w:val="24"/>
                <w:szCs w:val="24"/>
              </w:rPr>
            </w:pPr>
          </w:p>
          <w:p w14:paraId="4B28E166" w14:textId="77777777" w:rsidR="00D411FA" w:rsidRDefault="00D411FA" w:rsidP="00D411FA">
            <w:pPr>
              <w:suppressAutoHyphens/>
              <w:contextualSpacing/>
              <w:rPr>
                <w:rFonts w:ascii="Times New Roman" w:eastAsia="Calibri" w:hAnsi="Times New Roman" w:cs="Times New Roman"/>
                <w:iCs/>
              </w:rPr>
            </w:pPr>
          </w:p>
          <w:p w14:paraId="7A5BEF40" w14:textId="78E3EC98" w:rsidR="00D411FA" w:rsidRDefault="00D411FA" w:rsidP="00D411FA">
            <w:pPr>
              <w:suppressAutoHyphens/>
              <w:contextualSpacing/>
              <w:rPr>
                <w:rFonts w:ascii="Times New Roman" w:eastAsia="Calibri" w:hAnsi="Times New Roman" w:cs="Times New Roman"/>
                <w:iCs/>
              </w:rPr>
            </w:pPr>
            <w:r>
              <w:rPr>
                <w:rFonts w:ascii="Times New Roman" w:eastAsia="Calibri" w:hAnsi="Times New Roman" w:cs="Times New Roman"/>
                <w:iCs/>
              </w:rPr>
              <w:t>ОК</w:t>
            </w:r>
            <w:r w:rsidR="00ED77F3">
              <w:rPr>
                <w:rFonts w:ascii="Times New Roman" w:eastAsia="Calibri" w:hAnsi="Times New Roman" w:cs="Times New Roman"/>
                <w:iCs/>
              </w:rPr>
              <w:t xml:space="preserve"> </w:t>
            </w:r>
            <w:r>
              <w:rPr>
                <w:rFonts w:ascii="Times New Roman" w:eastAsia="Calibri" w:hAnsi="Times New Roman" w:cs="Times New Roman"/>
                <w:iCs/>
              </w:rPr>
              <w:t>05</w:t>
            </w:r>
          </w:p>
          <w:p w14:paraId="33F66B5A" w14:textId="77777777" w:rsidR="00D411FA" w:rsidRDefault="00D411FA" w:rsidP="008404A4">
            <w:pPr>
              <w:suppressAutoHyphens/>
              <w:contextualSpacing/>
              <w:rPr>
                <w:rFonts w:ascii="Times New Roman" w:hAnsi="Times New Roman" w:cs="Times New Roman"/>
                <w:i/>
                <w:sz w:val="24"/>
                <w:szCs w:val="24"/>
              </w:rPr>
            </w:pPr>
          </w:p>
          <w:p w14:paraId="0F813457" w14:textId="77777777" w:rsidR="00F15236" w:rsidRDefault="00F15236" w:rsidP="008404A4">
            <w:pPr>
              <w:suppressAutoHyphens/>
              <w:contextualSpacing/>
              <w:rPr>
                <w:rFonts w:ascii="Times New Roman" w:hAnsi="Times New Roman" w:cs="Times New Roman"/>
                <w:i/>
                <w:sz w:val="24"/>
                <w:szCs w:val="24"/>
              </w:rPr>
            </w:pPr>
          </w:p>
          <w:p w14:paraId="6AC19C82" w14:textId="77777777" w:rsidR="003A29F9" w:rsidRDefault="003A29F9" w:rsidP="008404A4">
            <w:pPr>
              <w:suppressAutoHyphens/>
              <w:contextualSpacing/>
              <w:rPr>
                <w:rFonts w:ascii="Times New Roman" w:eastAsia="Calibri" w:hAnsi="Times New Roman" w:cs="Times New Roman"/>
                <w:iCs/>
              </w:rPr>
            </w:pPr>
          </w:p>
          <w:p w14:paraId="209E1C31" w14:textId="77777777" w:rsidR="00F15236" w:rsidRDefault="00F15236" w:rsidP="008404A4">
            <w:pPr>
              <w:suppressAutoHyphens/>
              <w:contextualSpacing/>
              <w:rPr>
                <w:rFonts w:ascii="Times New Roman" w:eastAsia="Calibri" w:hAnsi="Times New Roman" w:cs="Times New Roman"/>
                <w:iCs/>
              </w:rPr>
            </w:pPr>
            <w:r w:rsidRPr="00F87D60">
              <w:rPr>
                <w:rFonts w:ascii="Times New Roman" w:eastAsia="Calibri" w:hAnsi="Times New Roman" w:cs="Times New Roman"/>
                <w:iCs/>
              </w:rPr>
              <w:t>ОК 07</w:t>
            </w:r>
          </w:p>
          <w:p w14:paraId="6CAC4C07" w14:textId="77777777" w:rsidR="003109DD" w:rsidRDefault="003109DD" w:rsidP="008404A4">
            <w:pPr>
              <w:suppressAutoHyphens/>
              <w:contextualSpacing/>
              <w:rPr>
                <w:rFonts w:ascii="Times New Roman" w:eastAsia="Calibri" w:hAnsi="Times New Roman" w:cs="Times New Roman"/>
                <w:iCs/>
              </w:rPr>
            </w:pPr>
          </w:p>
          <w:p w14:paraId="28EDACA5" w14:textId="77777777" w:rsidR="003109DD" w:rsidRDefault="003109DD" w:rsidP="008404A4">
            <w:pPr>
              <w:suppressAutoHyphens/>
              <w:contextualSpacing/>
              <w:rPr>
                <w:rFonts w:ascii="Times New Roman" w:eastAsia="Calibri" w:hAnsi="Times New Roman" w:cs="Times New Roman"/>
                <w:iCs/>
              </w:rPr>
            </w:pPr>
          </w:p>
          <w:p w14:paraId="4104F269" w14:textId="77777777" w:rsidR="003109DD" w:rsidRDefault="003109DD" w:rsidP="008404A4">
            <w:pPr>
              <w:suppressAutoHyphens/>
              <w:contextualSpacing/>
              <w:rPr>
                <w:rFonts w:ascii="Times New Roman" w:eastAsia="Calibri" w:hAnsi="Times New Roman" w:cs="Times New Roman"/>
                <w:iCs/>
              </w:rPr>
            </w:pPr>
          </w:p>
          <w:p w14:paraId="75D47005" w14:textId="77777777" w:rsidR="003109DD" w:rsidRDefault="003109DD" w:rsidP="008404A4">
            <w:pPr>
              <w:suppressAutoHyphens/>
              <w:contextualSpacing/>
              <w:rPr>
                <w:rFonts w:ascii="Times New Roman" w:eastAsia="Calibri" w:hAnsi="Times New Roman" w:cs="Times New Roman"/>
                <w:iCs/>
              </w:rPr>
            </w:pPr>
          </w:p>
          <w:p w14:paraId="71DA73C3" w14:textId="77777777" w:rsidR="003109DD" w:rsidRDefault="003109DD" w:rsidP="008404A4">
            <w:pPr>
              <w:suppressAutoHyphens/>
              <w:contextualSpacing/>
              <w:rPr>
                <w:rFonts w:ascii="Times New Roman" w:eastAsia="Calibri" w:hAnsi="Times New Roman" w:cs="Times New Roman"/>
                <w:iCs/>
              </w:rPr>
            </w:pPr>
          </w:p>
          <w:p w14:paraId="6497FB18" w14:textId="77777777" w:rsidR="003109DD" w:rsidRDefault="003109DD" w:rsidP="008404A4">
            <w:pPr>
              <w:suppressAutoHyphens/>
              <w:contextualSpacing/>
              <w:rPr>
                <w:rFonts w:ascii="Times New Roman" w:eastAsia="Calibri" w:hAnsi="Times New Roman" w:cs="Times New Roman"/>
                <w:iCs/>
              </w:rPr>
            </w:pPr>
          </w:p>
          <w:p w14:paraId="3588C048" w14:textId="77777777" w:rsidR="003109DD" w:rsidRDefault="003109DD" w:rsidP="008404A4">
            <w:pPr>
              <w:suppressAutoHyphens/>
              <w:contextualSpacing/>
              <w:rPr>
                <w:rFonts w:ascii="Times New Roman" w:eastAsia="Calibri" w:hAnsi="Times New Roman" w:cs="Times New Roman"/>
                <w:iCs/>
              </w:rPr>
            </w:pPr>
          </w:p>
          <w:p w14:paraId="5A454799" w14:textId="77777777" w:rsidR="003109DD" w:rsidRDefault="003109DD" w:rsidP="008404A4">
            <w:pPr>
              <w:suppressAutoHyphens/>
              <w:contextualSpacing/>
              <w:rPr>
                <w:rFonts w:ascii="Times New Roman" w:eastAsia="Calibri" w:hAnsi="Times New Roman" w:cs="Times New Roman"/>
                <w:iCs/>
              </w:rPr>
            </w:pPr>
          </w:p>
          <w:p w14:paraId="2ED89053" w14:textId="5AF887EA" w:rsidR="003109DD" w:rsidRDefault="003109DD" w:rsidP="003109DD">
            <w:pPr>
              <w:suppressAutoHyphens/>
              <w:contextualSpacing/>
              <w:rPr>
                <w:rFonts w:ascii="Times New Roman" w:eastAsia="Calibri" w:hAnsi="Times New Roman" w:cs="Times New Roman"/>
                <w:iCs/>
              </w:rPr>
            </w:pPr>
            <w:r>
              <w:rPr>
                <w:rFonts w:ascii="Times New Roman" w:eastAsia="Calibri" w:hAnsi="Times New Roman" w:cs="Times New Roman"/>
                <w:iCs/>
              </w:rPr>
              <w:t>ОК</w:t>
            </w:r>
            <w:r w:rsidR="00ED77F3">
              <w:rPr>
                <w:rFonts w:ascii="Times New Roman" w:eastAsia="Calibri" w:hAnsi="Times New Roman" w:cs="Times New Roman"/>
                <w:iCs/>
              </w:rPr>
              <w:t xml:space="preserve"> </w:t>
            </w:r>
            <w:r>
              <w:rPr>
                <w:rFonts w:ascii="Times New Roman" w:eastAsia="Calibri" w:hAnsi="Times New Roman" w:cs="Times New Roman"/>
                <w:iCs/>
              </w:rPr>
              <w:t>08</w:t>
            </w:r>
          </w:p>
          <w:p w14:paraId="45258E87" w14:textId="77777777" w:rsidR="003109DD" w:rsidRDefault="003109DD" w:rsidP="003109DD">
            <w:pPr>
              <w:suppressAutoHyphens/>
              <w:contextualSpacing/>
              <w:rPr>
                <w:rFonts w:ascii="Times New Roman" w:eastAsia="Calibri" w:hAnsi="Times New Roman" w:cs="Times New Roman"/>
                <w:iCs/>
              </w:rPr>
            </w:pPr>
          </w:p>
          <w:p w14:paraId="4CD9AABB" w14:textId="77777777" w:rsidR="003109DD" w:rsidRDefault="003109DD" w:rsidP="003109DD">
            <w:pPr>
              <w:suppressAutoHyphens/>
              <w:contextualSpacing/>
              <w:rPr>
                <w:rFonts w:ascii="Times New Roman" w:eastAsia="Calibri" w:hAnsi="Times New Roman" w:cs="Times New Roman"/>
                <w:iCs/>
              </w:rPr>
            </w:pPr>
          </w:p>
          <w:p w14:paraId="5577B208" w14:textId="77777777" w:rsidR="003109DD" w:rsidRDefault="003109DD" w:rsidP="003109DD">
            <w:pPr>
              <w:suppressAutoHyphens/>
              <w:contextualSpacing/>
              <w:rPr>
                <w:rFonts w:ascii="Times New Roman" w:eastAsia="Calibri" w:hAnsi="Times New Roman" w:cs="Times New Roman"/>
                <w:iCs/>
              </w:rPr>
            </w:pPr>
          </w:p>
          <w:p w14:paraId="6BF5BE89" w14:textId="77777777" w:rsidR="003109DD" w:rsidRDefault="003109DD" w:rsidP="008404A4">
            <w:pPr>
              <w:suppressAutoHyphens/>
              <w:contextualSpacing/>
              <w:rPr>
                <w:rFonts w:ascii="Times New Roman" w:hAnsi="Times New Roman" w:cs="Times New Roman"/>
                <w:i/>
                <w:sz w:val="24"/>
                <w:szCs w:val="24"/>
              </w:rPr>
            </w:pPr>
            <w:r w:rsidRPr="00F87D60">
              <w:rPr>
                <w:rFonts w:ascii="Times New Roman" w:eastAsia="Calibri" w:hAnsi="Times New Roman" w:cs="Times New Roman"/>
                <w:iCs/>
              </w:rPr>
              <w:t>ОК 09</w:t>
            </w:r>
          </w:p>
          <w:p w14:paraId="4D9B819C" w14:textId="77777777" w:rsidR="00D411FA" w:rsidRPr="008D2724" w:rsidRDefault="00D411FA" w:rsidP="008404A4">
            <w:pPr>
              <w:suppressAutoHyphens/>
              <w:contextualSpacing/>
              <w:rPr>
                <w:rFonts w:ascii="Times New Roman" w:hAnsi="Times New Roman" w:cs="Times New Roman"/>
                <w:i/>
                <w:sz w:val="24"/>
                <w:szCs w:val="24"/>
              </w:rPr>
            </w:pPr>
          </w:p>
        </w:tc>
        <w:tc>
          <w:tcPr>
            <w:tcW w:w="2755" w:type="pct"/>
          </w:tcPr>
          <w:p w14:paraId="61C8109E" w14:textId="77777777" w:rsidR="001A6C97" w:rsidRPr="00B64DAC" w:rsidRDefault="00B64DAC" w:rsidP="00A92F78">
            <w:pPr>
              <w:pStyle w:val="a4"/>
              <w:numPr>
                <w:ilvl w:val="0"/>
                <w:numId w:val="53"/>
              </w:numPr>
              <w:suppressAutoHyphens/>
              <w:jc w:val="both"/>
              <w:rPr>
                <w:rFonts w:ascii="Times New Roman" w:hAnsi="Times New Roman"/>
              </w:rPr>
            </w:pPr>
            <w:r w:rsidRPr="00B64DAC">
              <w:rPr>
                <w:rFonts w:ascii="Times New Roman" w:hAnsi="Times New Roman"/>
              </w:rPr>
              <w:lastRenderedPageBreak/>
              <w:t>анализирует задания на автоматизацию решения задачи информационного моделирования ОКС;</w:t>
            </w:r>
          </w:p>
          <w:p w14:paraId="53325A29" w14:textId="77777777" w:rsidR="00B64DAC" w:rsidRPr="00B64DAC" w:rsidRDefault="00B64DAC" w:rsidP="00A92F78">
            <w:pPr>
              <w:pStyle w:val="a4"/>
              <w:numPr>
                <w:ilvl w:val="0"/>
                <w:numId w:val="53"/>
              </w:numPr>
              <w:suppressAutoHyphens/>
              <w:jc w:val="both"/>
              <w:rPr>
                <w:rFonts w:ascii="Times New Roman" w:hAnsi="Times New Roman"/>
              </w:rPr>
            </w:pPr>
            <w:r w:rsidRPr="00B64DAC">
              <w:rPr>
                <w:rFonts w:ascii="Times New Roman" w:hAnsi="Times New Roman"/>
              </w:rPr>
              <w:t>разрабатывает и   согласовывает  алгоритмы автоматизированного решения задачи информационного моделирования ОКС с заказчиком;</w:t>
            </w:r>
          </w:p>
          <w:p w14:paraId="4DB9ABCA" w14:textId="77777777" w:rsidR="00B64DAC" w:rsidRPr="00B64DAC" w:rsidRDefault="00B64DAC" w:rsidP="00A92F78">
            <w:pPr>
              <w:pStyle w:val="a4"/>
              <w:numPr>
                <w:ilvl w:val="0"/>
                <w:numId w:val="53"/>
              </w:numPr>
              <w:suppressAutoHyphens/>
              <w:jc w:val="both"/>
              <w:rPr>
                <w:rFonts w:ascii="Times New Roman" w:hAnsi="Times New Roman"/>
              </w:rPr>
            </w:pPr>
            <w:r w:rsidRPr="00B64DAC">
              <w:rPr>
                <w:rFonts w:ascii="Times New Roman" w:hAnsi="Times New Roman"/>
              </w:rPr>
              <w:t>реализует алгоритм средствами программы для информационного моделирования ОКС или с использованием дополнительного программного обеспечения;</w:t>
            </w:r>
          </w:p>
          <w:p w14:paraId="67003681" w14:textId="77777777" w:rsidR="00B64DAC" w:rsidRPr="00B64DAC" w:rsidRDefault="00B64DAC" w:rsidP="00A92F78">
            <w:pPr>
              <w:pStyle w:val="a4"/>
              <w:numPr>
                <w:ilvl w:val="0"/>
                <w:numId w:val="53"/>
              </w:numPr>
              <w:suppressAutoHyphens/>
              <w:jc w:val="both"/>
              <w:rPr>
                <w:rFonts w:ascii="Times New Roman" w:hAnsi="Times New Roman"/>
              </w:rPr>
            </w:pPr>
            <w:r w:rsidRPr="00B64DAC">
              <w:rPr>
                <w:rFonts w:ascii="Times New Roman" w:hAnsi="Times New Roman"/>
              </w:rPr>
              <w:t>адаптирует  интерфейса программы информационного моделирования ОКС под задачи пользователя</w:t>
            </w:r>
          </w:p>
          <w:p w14:paraId="0E37CFB4" w14:textId="77777777" w:rsidR="00B64DAC" w:rsidRPr="00B64DAC" w:rsidRDefault="00B64DAC" w:rsidP="00A92F78">
            <w:pPr>
              <w:pStyle w:val="a4"/>
              <w:numPr>
                <w:ilvl w:val="0"/>
                <w:numId w:val="53"/>
              </w:numPr>
              <w:suppressAutoHyphens/>
              <w:jc w:val="both"/>
              <w:rPr>
                <w:rFonts w:ascii="Times New Roman" w:hAnsi="Times New Roman"/>
              </w:rPr>
            </w:pPr>
            <w:r w:rsidRPr="00B64DAC">
              <w:rPr>
                <w:rFonts w:ascii="Times New Roman" w:hAnsi="Times New Roman"/>
              </w:rPr>
              <w:t>составляет инструкции по автоматизированному решению задач информационного моделирования ОКС;</w:t>
            </w:r>
          </w:p>
          <w:p w14:paraId="0E27E1E5" w14:textId="77777777" w:rsidR="00B64DAC" w:rsidRPr="00B64DAC" w:rsidRDefault="00B64DAC" w:rsidP="00A92F78">
            <w:pPr>
              <w:pStyle w:val="a4"/>
              <w:numPr>
                <w:ilvl w:val="0"/>
                <w:numId w:val="53"/>
              </w:numPr>
              <w:suppressAutoHyphens/>
              <w:jc w:val="both"/>
              <w:rPr>
                <w:rFonts w:ascii="Times New Roman" w:hAnsi="Times New Roman"/>
              </w:rPr>
            </w:pPr>
            <w:r w:rsidRPr="00B64DAC">
              <w:rPr>
                <w:rFonts w:ascii="Times New Roman" w:hAnsi="Times New Roman"/>
              </w:rPr>
              <w:t>выявляет малоэффективные участки автоматизации информационного моделирования ОКС;</w:t>
            </w:r>
          </w:p>
          <w:p w14:paraId="2B11B5D5" w14:textId="77777777" w:rsidR="00B64DAC" w:rsidRPr="00F83166" w:rsidRDefault="00B64DAC" w:rsidP="00A92F78">
            <w:pPr>
              <w:pStyle w:val="a4"/>
              <w:numPr>
                <w:ilvl w:val="0"/>
                <w:numId w:val="53"/>
              </w:numPr>
              <w:suppressAutoHyphens/>
              <w:jc w:val="both"/>
              <w:rPr>
                <w:rFonts w:ascii="Times New Roman" w:hAnsi="Times New Roman" w:cs="Times New Roman"/>
                <w:i/>
                <w:sz w:val="24"/>
                <w:szCs w:val="24"/>
              </w:rPr>
            </w:pPr>
            <w:r w:rsidRPr="00B64DAC">
              <w:rPr>
                <w:rFonts w:ascii="Times New Roman" w:hAnsi="Times New Roman"/>
              </w:rPr>
              <w:t>формирует  предложения по оптимизации решения задач информационного моделирования ОКС</w:t>
            </w:r>
          </w:p>
          <w:p w14:paraId="6179633A" w14:textId="77777777" w:rsidR="00F83166" w:rsidRPr="00F83166" w:rsidRDefault="00F83166" w:rsidP="00A92F78">
            <w:pPr>
              <w:pStyle w:val="a4"/>
              <w:numPr>
                <w:ilvl w:val="0"/>
                <w:numId w:val="53"/>
              </w:numPr>
              <w:suppressAutoHyphens/>
              <w:jc w:val="both"/>
              <w:rPr>
                <w:rFonts w:ascii="Times New Roman" w:hAnsi="Times New Roman" w:cs="Times New Roman"/>
                <w:i/>
                <w:sz w:val="24"/>
                <w:szCs w:val="24"/>
              </w:rPr>
            </w:pPr>
          </w:p>
          <w:p w14:paraId="08E0806A" w14:textId="77777777" w:rsidR="00F83166" w:rsidRPr="00B64DAC" w:rsidRDefault="00F83166" w:rsidP="00A92F78">
            <w:pPr>
              <w:pStyle w:val="a4"/>
              <w:numPr>
                <w:ilvl w:val="0"/>
                <w:numId w:val="51"/>
              </w:numPr>
              <w:suppressAutoHyphens/>
              <w:jc w:val="both"/>
              <w:rPr>
                <w:rFonts w:ascii="Times New Roman" w:hAnsi="Times New Roman" w:cs="Times New Roman"/>
                <w:i/>
                <w:sz w:val="24"/>
                <w:szCs w:val="24"/>
              </w:rPr>
            </w:pPr>
            <w:r w:rsidRPr="00F87D60">
              <w:rPr>
                <w:rFonts w:ascii="Times New Roman" w:eastAsia="Calibri" w:hAnsi="Times New Roman" w:cs="Times New Roman"/>
                <w:iCs/>
              </w:rPr>
              <w:t>распозна</w:t>
            </w:r>
            <w:r>
              <w:rPr>
                <w:rFonts w:ascii="Times New Roman" w:eastAsia="Calibri" w:hAnsi="Times New Roman" w:cs="Times New Roman"/>
                <w:iCs/>
              </w:rPr>
              <w:t>ет</w:t>
            </w:r>
            <w:r w:rsidRPr="00F87D60">
              <w:rPr>
                <w:rFonts w:ascii="Times New Roman" w:eastAsia="Calibri" w:hAnsi="Times New Roman" w:cs="Times New Roman"/>
                <w:iCs/>
              </w:rPr>
              <w:t xml:space="preserve"> задачу и/или проблему в профессиональном контексте, анализировать и выделять её составные части</w:t>
            </w:r>
            <w:r>
              <w:rPr>
                <w:rFonts w:ascii="Times New Roman" w:eastAsia="Calibri" w:hAnsi="Times New Roman" w:cs="Times New Roman"/>
                <w:iCs/>
              </w:rPr>
              <w:t>;</w:t>
            </w:r>
          </w:p>
          <w:p w14:paraId="27AB1BE8" w14:textId="77777777" w:rsidR="00F83166" w:rsidRPr="00B64DAC" w:rsidRDefault="00F83166" w:rsidP="00A92F78">
            <w:pPr>
              <w:pStyle w:val="a4"/>
              <w:numPr>
                <w:ilvl w:val="0"/>
                <w:numId w:val="51"/>
              </w:numPr>
              <w:suppressAutoHyphens/>
              <w:jc w:val="both"/>
              <w:rPr>
                <w:rFonts w:ascii="Times New Roman" w:hAnsi="Times New Roman" w:cs="Times New Roman"/>
                <w:i/>
                <w:sz w:val="24"/>
                <w:szCs w:val="24"/>
              </w:rPr>
            </w:pPr>
            <w:r w:rsidRPr="00F87D60">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rPr>
              <w:t>;</w:t>
            </w:r>
          </w:p>
          <w:p w14:paraId="6A5A4C00" w14:textId="77777777" w:rsidR="00F83166" w:rsidRPr="00B64DAC" w:rsidRDefault="00F83166" w:rsidP="00A92F78">
            <w:pPr>
              <w:pStyle w:val="a4"/>
              <w:numPr>
                <w:ilvl w:val="0"/>
                <w:numId w:val="51"/>
              </w:numPr>
              <w:suppressAutoHyphens/>
              <w:jc w:val="both"/>
              <w:rPr>
                <w:rFonts w:ascii="Times New Roman" w:hAnsi="Times New Roman" w:cs="Times New Roman"/>
                <w:i/>
                <w:sz w:val="24"/>
                <w:szCs w:val="24"/>
              </w:rPr>
            </w:pPr>
            <w:r w:rsidRPr="00F87D60">
              <w:rPr>
                <w:rFonts w:ascii="Times New Roman" w:eastAsia="Calibri" w:hAnsi="Times New Roman" w:cs="Times New Roman"/>
                <w:iCs/>
              </w:rPr>
              <w:t>выявля</w:t>
            </w:r>
            <w:r>
              <w:rPr>
                <w:rFonts w:ascii="Times New Roman" w:eastAsia="Calibri" w:hAnsi="Times New Roman" w:cs="Times New Roman"/>
                <w:iCs/>
              </w:rPr>
              <w:t xml:space="preserve">ет </w:t>
            </w:r>
            <w:r w:rsidRPr="00F87D60">
              <w:rPr>
                <w:rFonts w:ascii="Times New Roman" w:eastAsia="Calibri" w:hAnsi="Times New Roman" w:cs="Times New Roman"/>
                <w:iCs/>
              </w:rPr>
              <w:t xml:space="preserve">и эффективно </w:t>
            </w:r>
            <w:proofErr w:type="spellStart"/>
            <w:r w:rsidRPr="00F87D60">
              <w:rPr>
                <w:rFonts w:ascii="Times New Roman" w:eastAsia="Calibri" w:hAnsi="Times New Roman" w:cs="Times New Roman"/>
                <w:iCs/>
              </w:rPr>
              <w:t>ис</w:t>
            </w:r>
            <w:r>
              <w:rPr>
                <w:rFonts w:ascii="Times New Roman" w:eastAsia="Calibri" w:hAnsi="Times New Roman" w:cs="Times New Roman"/>
                <w:iCs/>
              </w:rPr>
              <w:t>щет</w:t>
            </w:r>
            <w:proofErr w:type="spellEnd"/>
            <w:r w:rsidRPr="00F87D60">
              <w:rPr>
                <w:rFonts w:ascii="Times New Roman" w:eastAsia="Calibri" w:hAnsi="Times New Roman" w:cs="Times New Roman"/>
                <w:iCs/>
              </w:rPr>
              <w:t xml:space="preserve"> информацию, необходимую для решения задачи и/или проблемы</w:t>
            </w:r>
            <w:r>
              <w:rPr>
                <w:rFonts w:ascii="Times New Roman" w:eastAsia="Calibri" w:hAnsi="Times New Roman" w:cs="Times New Roman"/>
                <w:iCs/>
              </w:rPr>
              <w:t>;</w:t>
            </w:r>
          </w:p>
          <w:p w14:paraId="25228919" w14:textId="77777777" w:rsidR="00001625" w:rsidRPr="00001625" w:rsidRDefault="00F83166" w:rsidP="00A92F78">
            <w:pPr>
              <w:pStyle w:val="a4"/>
              <w:numPr>
                <w:ilvl w:val="0"/>
                <w:numId w:val="53"/>
              </w:numPr>
              <w:suppressAutoHyphens/>
              <w:jc w:val="both"/>
              <w:rPr>
                <w:rFonts w:ascii="Times New Roman" w:hAnsi="Times New Roman" w:cs="Times New Roman"/>
                <w:i/>
                <w:sz w:val="24"/>
                <w:szCs w:val="24"/>
              </w:rPr>
            </w:pPr>
            <w:r w:rsidRPr="00F87D60">
              <w:rPr>
                <w:rFonts w:ascii="Times New Roman" w:eastAsia="Calibri" w:hAnsi="Times New Roman" w:cs="Times New Roman"/>
                <w:iCs/>
              </w:rPr>
              <w:t>оценива</w:t>
            </w:r>
            <w:r>
              <w:rPr>
                <w:rFonts w:ascii="Times New Roman" w:eastAsia="Calibri" w:hAnsi="Times New Roman" w:cs="Times New Roman"/>
                <w:iCs/>
              </w:rPr>
              <w:t>ет</w:t>
            </w:r>
            <w:r w:rsidRPr="00F87D60">
              <w:rPr>
                <w:rFonts w:ascii="Times New Roman" w:eastAsia="Calibri" w:hAnsi="Times New Roman" w:cs="Times New Roman"/>
                <w:iCs/>
              </w:rPr>
              <w:t xml:space="preserve"> результат и последствия своих действий (самостоятельно или с помощью наставника</w:t>
            </w:r>
          </w:p>
          <w:p w14:paraId="38F2498B" w14:textId="77777777" w:rsidR="00001625" w:rsidRPr="00001625" w:rsidRDefault="00001625" w:rsidP="00A92F78">
            <w:pPr>
              <w:pStyle w:val="a4"/>
              <w:numPr>
                <w:ilvl w:val="0"/>
                <w:numId w:val="53"/>
              </w:numPr>
              <w:suppressAutoHyphens/>
              <w:jc w:val="both"/>
              <w:rPr>
                <w:rFonts w:ascii="Times New Roman" w:hAnsi="Times New Roman" w:cs="Times New Roman"/>
                <w:i/>
                <w:sz w:val="24"/>
                <w:szCs w:val="24"/>
              </w:rPr>
            </w:pPr>
          </w:p>
          <w:p w14:paraId="41FC1B95" w14:textId="77777777" w:rsidR="00001625" w:rsidRPr="00F83166" w:rsidRDefault="00001625" w:rsidP="00A92F78">
            <w:pPr>
              <w:pStyle w:val="a4"/>
              <w:numPr>
                <w:ilvl w:val="0"/>
                <w:numId w:val="51"/>
              </w:numPr>
              <w:suppressAutoHyphens/>
              <w:jc w:val="both"/>
              <w:rPr>
                <w:rFonts w:ascii="Times New Roman" w:hAnsi="Times New Roman" w:cs="Times New Roman"/>
                <w:i/>
                <w:sz w:val="24"/>
                <w:szCs w:val="24"/>
              </w:rPr>
            </w:pPr>
            <w:r w:rsidRPr="00F87D60">
              <w:rPr>
                <w:rFonts w:ascii="Times New Roman" w:eastAsia="Calibri" w:hAnsi="Times New Roman" w:cs="Times New Roman"/>
                <w:iCs/>
              </w:rPr>
              <w:t>применя</w:t>
            </w:r>
            <w:r>
              <w:rPr>
                <w:rFonts w:ascii="Times New Roman" w:eastAsia="Calibri" w:hAnsi="Times New Roman" w:cs="Times New Roman"/>
                <w:iCs/>
              </w:rPr>
              <w:t>ет</w:t>
            </w:r>
            <w:r w:rsidRPr="00F87D60">
              <w:rPr>
                <w:rFonts w:ascii="Times New Roman" w:eastAsia="Calibri" w:hAnsi="Times New Roman" w:cs="Times New Roman"/>
                <w:iCs/>
              </w:rPr>
              <w:t xml:space="preserve"> средства информационных технологий для решения профессиональных задач</w:t>
            </w:r>
          </w:p>
          <w:p w14:paraId="7FBB04E8" w14:textId="77777777" w:rsidR="00001625" w:rsidRPr="00001625" w:rsidRDefault="00001625" w:rsidP="00A92F78">
            <w:pPr>
              <w:pStyle w:val="a4"/>
              <w:numPr>
                <w:ilvl w:val="0"/>
                <w:numId w:val="51"/>
              </w:numPr>
              <w:suppressAutoHyphens/>
              <w:jc w:val="both"/>
              <w:rPr>
                <w:rFonts w:ascii="Times New Roman" w:hAnsi="Times New Roman" w:cs="Times New Roman"/>
                <w:i/>
                <w:sz w:val="24"/>
                <w:szCs w:val="24"/>
              </w:rPr>
            </w:pPr>
            <w:r w:rsidRPr="00F87D60">
              <w:rPr>
                <w:rFonts w:ascii="Times New Roman" w:eastAsia="Calibri" w:hAnsi="Times New Roman" w:cs="Times New Roman"/>
                <w:iCs/>
              </w:rPr>
              <w:t>использ</w:t>
            </w:r>
            <w:r>
              <w:rPr>
                <w:rFonts w:ascii="Times New Roman" w:eastAsia="Calibri" w:hAnsi="Times New Roman" w:cs="Times New Roman"/>
                <w:iCs/>
              </w:rPr>
              <w:t>ует</w:t>
            </w:r>
            <w:r w:rsidRPr="00F87D60">
              <w:rPr>
                <w:rFonts w:ascii="Times New Roman" w:eastAsia="Calibri" w:hAnsi="Times New Roman" w:cs="Times New Roman"/>
                <w:iCs/>
              </w:rPr>
              <w:t xml:space="preserve"> современное программное обеспечение в профессиональной деятельности</w:t>
            </w:r>
            <w:r>
              <w:rPr>
                <w:rFonts w:ascii="Times New Roman" w:eastAsia="Calibri" w:hAnsi="Times New Roman" w:cs="Times New Roman"/>
                <w:iCs/>
              </w:rPr>
              <w:t>;</w:t>
            </w:r>
          </w:p>
          <w:p w14:paraId="44B83A0F" w14:textId="77777777" w:rsidR="00F83166" w:rsidRPr="00001625" w:rsidRDefault="00001625" w:rsidP="00A92F78">
            <w:pPr>
              <w:pStyle w:val="a4"/>
              <w:numPr>
                <w:ilvl w:val="0"/>
                <w:numId w:val="53"/>
              </w:numPr>
              <w:suppressAutoHyphens/>
              <w:jc w:val="both"/>
              <w:rPr>
                <w:rFonts w:ascii="Times New Roman" w:hAnsi="Times New Roman" w:cs="Times New Roman"/>
                <w:i/>
                <w:sz w:val="24"/>
                <w:szCs w:val="24"/>
              </w:rPr>
            </w:pPr>
            <w:r w:rsidRPr="00F87D60">
              <w:rPr>
                <w:rFonts w:ascii="Times New Roman" w:eastAsia="Calibri" w:hAnsi="Times New Roman" w:cs="Times New Roman"/>
                <w:iCs/>
              </w:rPr>
              <w:t>использ</w:t>
            </w:r>
            <w:r>
              <w:rPr>
                <w:rFonts w:ascii="Times New Roman" w:eastAsia="Calibri" w:hAnsi="Times New Roman" w:cs="Times New Roman"/>
                <w:iCs/>
              </w:rPr>
              <w:t>ует</w:t>
            </w:r>
            <w:r w:rsidRPr="00F87D60">
              <w:rPr>
                <w:rFonts w:ascii="Times New Roman" w:eastAsia="Calibri" w:hAnsi="Times New Roman" w:cs="Times New Roman"/>
                <w:iCs/>
              </w:rPr>
              <w:t xml:space="preserve"> различные цифровые средства для решения профессиональных задач</w:t>
            </w:r>
            <w:r w:rsidR="00F83166" w:rsidRPr="00F87D60">
              <w:rPr>
                <w:rFonts w:ascii="Times New Roman" w:eastAsia="Calibri" w:hAnsi="Times New Roman" w:cs="Times New Roman"/>
                <w:iCs/>
              </w:rPr>
              <w:t>)</w:t>
            </w:r>
          </w:p>
          <w:p w14:paraId="6A981C00" w14:textId="77777777" w:rsidR="00001625" w:rsidRPr="00001625" w:rsidRDefault="00001625" w:rsidP="00A92F78">
            <w:pPr>
              <w:pStyle w:val="a4"/>
              <w:numPr>
                <w:ilvl w:val="0"/>
                <w:numId w:val="54"/>
              </w:numPr>
              <w:suppressAutoHyphens/>
              <w:jc w:val="both"/>
              <w:rPr>
                <w:rFonts w:ascii="Times New Roman" w:eastAsia="Calibri" w:hAnsi="Times New Roman" w:cs="Times New Roman"/>
                <w:bCs/>
                <w:iCs/>
              </w:rPr>
            </w:pPr>
            <w:r w:rsidRPr="00001625">
              <w:rPr>
                <w:rFonts w:ascii="Times New Roman" w:eastAsia="Calibri" w:hAnsi="Times New Roman" w:cs="Times New Roman"/>
                <w:bCs/>
                <w:iCs/>
              </w:rPr>
              <w:t>определяет актуальность нормативно-правовой документации в профессиональной деятельности;</w:t>
            </w:r>
          </w:p>
          <w:p w14:paraId="687721EF" w14:textId="77777777" w:rsidR="00001625" w:rsidRPr="00356A68" w:rsidRDefault="00001625" w:rsidP="00A92F78">
            <w:pPr>
              <w:pStyle w:val="a4"/>
              <w:numPr>
                <w:ilvl w:val="0"/>
                <w:numId w:val="56"/>
              </w:numPr>
              <w:suppressAutoHyphens/>
              <w:jc w:val="both"/>
              <w:rPr>
                <w:rFonts w:ascii="Times New Roman" w:hAnsi="Times New Roman" w:cs="Times New Roman"/>
                <w:i/>
                <w:sz w:val="24"/>
                <w:szCs w:val="24"/>
              </w:rPr>
            </w:pPr>
            <w:r w:rsidRPr="00001625">
              <w:rPr>
                <w:rFonts w:ascii="Times New Roman" w:eastAsia="Calibri" w:hAnsi="Times New Roman" w:cs="Times New Roman"/>
              </w:rPr>
              <w:lastRenderedPageBreak/>
              <w:t>применяет современную научную профессиональную терминологию</w:t>
            </w:r>
            <w:r w:rsidR="00356A68">
              <w:rPr>
                <w:rFonts w:ascii="Times New Roman" w:eastAsia="Calibri" w:hAnsi="Times New Roman" w:cs="Times New Roman"/>
              </w:rPr>
              <w:t>;</w:t>
            </w:r>
          </w:p>
          <w:p w14:paraId="3D5DCA48" w14:textId="77777777" w:rsidR="00356A68" w:rsidRPr="00D411FA" w:rsidRDefault="00356A68" w:rsidP="00A92F78">
            <w:pPr>
              <w:pStyle w:val="a4"/>
              <w:numPr>
                <w:ilvl w:val="0"/>
                <w:numId w:val="56"/>
              </w:numPr>
              <w:suppressAutoHyphens/>
              <w:jc w:val="both"/>
              <w:rPr>
                <w:rFonts w:ascii="Times New Roman" w:hAnsi="Times New Roman" w:cs="Times New Roman"/>
                <w:i/>
                <w:sz w:val="24"/>
                <w:szCs w:val="24"/>
              </w:rPr>
            </w:pPr>
            <w:r w:rsidRPr="00F87D60">
              <w:rPr>
                <w:rFonts w:ascii="Times New Roman" w:eastAsia="Calibri" w:hAnsi="Times New Roman" w:cs="Times New Roman"/>
                <w:bCs/>
              </w:rPr>
              <w:t>находит интересные проектные идеи, грамотно их формулир</w:t>
            </w:r>
            <w:r>
              <w:rPr>
                <w:rFonts w:ascii="Times New Roman" w:eastAsia="Calibri" w:hAnsi="Times New Roman" w:cs="Times New Roman"/>
                <w:bCs/>
              </w:rPr>
              <w:t>ует</w:t>
            </w:r>
            <w:r w:rsidRPr="00F87D60">
              <w:rPr>
                <w:rFonts w:ascii="Times New Roman" w:eastAsia="Calibri" w:hAnsi="Times New Roman" w:cs="Times New Roman"/>
                <w:bCs/>
              </w:rPr>
              <w:t xml:space="preserve"> и документир</w:t>
            </w:r>
            <w:r>
              <w:rPr>
                <w:rFonts w:ascii="Times New Roman" w:eastAsia="Calibri" w:hAnsi="Times New Roman" w:cs="Times New Roman"/>
                <w:bCs/>
              </w:rPr>
              <w:t>ует</w:t>
            </w:r>
            <w:r w:rsidR="00D411FA">
              <w:rPr>
                <w:rFonts w:ascii="Times New Roman" w:eastAsia="Calibri" w:hAnsi="Times New Roman" w:cs="Times New Roman"/>
                <w:bCs/>
              </w:rPr>
              <w:t>;</w:t>
            </w:r>
          </w:p>
          <w:p w14:paraId="5225FAAE" w14:textId="77777777" w:rsidR="00D411FA" w:rsidRPr="00D411FA" w:rsidRDefault="00D411FA" w:rsidP="00A92F78">
            <w:pPr>
              <w:pStyle w:val="a4"/>
              <w:numPr>
                <w:ilvl w:val="0"/>
                <w:numId w:val="56"/>
              </w:numPr>
              <w:suppressAutoHyphens/>
              <w:jc w:val="both"/>
              <w:rPr>
                <w:rFonts w:ascii="Times New Roman" w:hAnsi="Times New Roman" w:cs="Times New Roman"/>
                <w:i/>
                <w:sz w:val="24"/>
                <w:szCs w:val="24"/>
              </w:rPr>
            </w:pPr>
            <w:r w:rsidRPr="00F87D60">
              <w:rPr>
                <w:rFonts w:ascii="Times New Roman" w:eastAsia="Calibri" w:hAnsi="Times New Roman" w:cs="Times New Roman"/>
                <w:bCs/>
              </w:rPr>
              <w:t>оценива</w:t>
            </w:r>
            <w:r>
              <w:rPr>
                <w:rFonts w:ascii="Times New Roman" w:eastAsia="Calibri" w:hAnsi="Times New Roman" w:cs="Times New Roman"/>
                <w:bCs/>
              </w:rPr>
              <w:t>ет</w:t>
            </w:r>
            <w:r w:rsidRPr="00F87D60">
              <w:rPr>
                <w:rFonts w:ascii="Times New Roman" w:eastAsia="Calibri" w:hAnsi="Times New Roman" w:cs="Times New Roman"/>
                <w:bCs/>
              </w:rPr>
              <w:t xml:space="preserve"> жизнеспособность проектной идеи, составля</w:t>
            </w:r>
            <w:r>
              <w:rPr>
                <w:rFonts w:ascii="Times New Roman" w:eastAsia="Calibri" w:hAnsi="Times New Roman" w:cs="Times New Roman"/>
                <w:bCs/>
              </w:rPr>
              <w:t>ет</w:t>
            </w:r>
            <w:r w:rsidRPr="00F87D60">
              <w:rPr>
                <w:rFonts w:ascii="Times New Roman" w:eastAsia="Calibri" w:hAnsi="Times New Roman" w:cs="Times New Roman"/>
                <w:bCs/>
              </w:rPr>
              <w:t xml:space="preserve"> план проекта</w:t>
            </w:r>
          </w:p>
          <w:p w14:paraId="160ECCD7" w14:textId="77777777" w:rsidR="00D411FA" w:rsidRDefault="00D411FA" w:rsidP="00D411FA">
            <w:pPr>
              <w:suppressAutoHyphens/>
              <w:jc w:val="both"/>
              <w:rPr>
                <w:rFonts w:ascii="Times New Roman" w:hAnsi="Times New Roman" w:cs="Times New Roman"/>
                <w:i/>
                <w:sz w:val="24"/>
                <w:szCs w:val="24"/>
              </w:rPr>
            </w:pPr>
          </w:p>
          <w:p w14:paraId="50D50F99" w14:textId="77777777" w:rsidR="00D411FA" w:rsidRPr="00F15236" w:rsidRDefault="00D411FA" w:rsidP="00A92F78">
            <w:pPr>
              <w:pStyle w:val="a4"/>
              <w:numPr>
                <w:ilvl w:val="0"/>
                <w:numId w:val="57"/>
              </w:numPr>
              <w:suppressAutoHyphens/>
              <w:jc w:val="both"/>
              <w:rPr>
                <w:rFonts w:ascii="Times New Roman" w:hAnsi="Times New Roman" w:cs="Times New Roman"/>
                <w:i/>
                <w:sz w:val="24"/>
                <w:szCs w:val="24"/>
              </w:rPr>
            </w:pPr>
            <w:r w:rsidRPr="00D411FA">
              <w:rPr>
                <w:rFonts w:ascii="Times New Roman" w:eastAsia="Calibri" w:hAnsi="Times New Roman" w:cs="Times New Roman"/>
                <w:iCs/>
              </w:rPr>
              <w:t xml:space="preserve">грамотно </w:t>
            </w:r>
            <w:r w:rsidRPr="00D411FA">
              <w:rPr>
                <w:rFonts w:ascii="Times New Roman" w:eastAsia="Calibri" w:hAnsi="Times New Roman" w:cs="Times New Roman"/>
                <w:bCs/>
              </w:rPr>
              <w:t>излагает свои мысли и оформлять документы по профессиональной тематике на государственном языке</w:t>
            </w:r>
          </w:p>
          <w:p w14:paraId="18C442F7" w14:textId="77777777" w:rsidR="00D411FA" w:rsidRPr="00F15236" w:rsidRDefault="00F15236" w:rsidP="00A92F78">
            <w:pPr>
              <w:pStyle w:val="a4"/>
              <w:numPr>
                <w:ilvl w:val="0"/>
                <w:numId w:val="58"/>
              </w:numPr>
              <w:suppressAutoHyphens/>
              <w:jc w:val="both"/>
              <w:rPr>
                <w:rFonts w:ascii="Times New Roman" w:eastAsia="Calibri" w:hAnsi="Times New Roman" w:cs="Times New Roman"/>
                <w:bCs/>
                <w:iCs/>
              </w:rPr>
            </w:pPr>
            <w:r w:rsidRPr="00F15236">
              <w:rPr>
                <w:rFonts w:ascii="Times New Roman" w:eastAsia="Calibri" w:hAnsi="Times New Roman" w:cs="Times New Roman"/>
                <w:bCs/>
                <w:iCs/>
              </w:rPr>
              <w:t>соблюдает нормы экологической безопасности;</w:t>
            </w:r>
          </w:p>
          <w:p w14:paraId="3C49C42A" w14:textId="77777777" w:rsidR="00F15236" w:rsidRPr="00F15236" w:rsidRDefault="00F15236" w:rsidP="00A92F78">
            <w:pPr>
              <w:pStyle w:val="a4"/>
              <w:numPr>
                <w:ilvl w:val="0"/>
                <w:numId w:val="58"/>
              </w:numPr>
              <w:suppressAutoHyphens/>
              <w:jc w:val="both"/>
              <w:rPr>
                <w:rFonts w:ascii="Times New Roman" w:eastAsia="Calibri" w:hAnsi="Times New Roman" w:cs="Times New Roman"/>
                <w:bCs/>
                <w:color w:val="000000" w:themeColor="text1"/>
              </w:rPr>
            </w:pPr>
            <w:r w:rsidRPr="00F15236">
              <w:rPr>
                <w:rFonts w:ascii="Times New Roman" w:eastAsia="Calibri" w:hAnsi="Times New Roman" w:cs="Times New Roman"/>
                <w:bCs/>
                <w:iCs/>
              </w:rPr>
              <w:t xml:space="preserve">определяет направления ресурсосбережения в рамках профессиональной деятельности по </w:t>
            </w:r>
            <w:r w:rsidRPr="00F15236">
              <w:rPr>
                <w:rFonts w:ascii="Times New Roman" w:eastAsia="Calibri" w:hAnsi="Times New Roman" w:cs="Times New Roman"/>
                <w:bCs/>
                <w:color w:val="000000" w:themeColor="text1"/>
              </w:rPr>
              <w:t>специальности;</w:t>
            </w:r>
          </w:p>
          <w:p w14:paraId="74F74F34" w14:textId="77777777" w:rsidR="00F15236" w:rsidRPr="003109DD" w:rsidRDefault="00F15236" w:rsidP="00A92F78">
            <w:pPr>
              <w:pStyle w:val="a4"/>
              <w:numPr>
                <w:ilvl w:val="0"/>
                <w:numId w:val="58"/>
              </w:numPr>
              <w:suppressAutoHyphens/>
              <w:jc w:val="both"/>
              <w:rPr>
                <w:rFonts w:ascii="Times New Roman" w:hAnsi="Times New Roman" w:cs="Times New Roman"/>
                <w:i/>
                <w:sz w:val="24"/>
                <w:szCs w:val="24"/>
              </w:rPr>
            </w:pPr>
            <w:r w:rsidRPr="00F15236">
              <w:rPr>
                <w:rFonts w:ascii="Times New Roman" w:eastAsia="Calibri" w:hAnsi="Times New Roman" w:cs="Times New Roman"/>
                <w:bCs/>
              </w:rPr>
              <w:t>организовывает профессиональную деятельность с соблюдением принципов бережливого производства</w:t>
            </w:r>
          </w:p>
          <w:p w14:paraId="4EA676D3" w14:textId="77777777" w:rsidR="003109DD" w:rsidRPr="003109DD" w:rsidRDefault="003109DD" w:rsidP="00A92F78">
            <w:pPr>
              <w:pStyle w:val="a4"/>
              <w:numPr>
                <w:ilvl w:val="0"/>
                <w:numId w:val="59"/>
              </w:numPr>
              <w:suppressAutoHyphens/>
              <w:jc w:val="both"/>
              <w:rPr>
                <w:rFonts w:ascii="Times New Roman" w:hAnsi="Times New Roman" w:cs="Times New Roman"/>
                <w:i/>
                <w:sz w:val="24"/>
                <w:szCs w:val="24"/>
              </w:rPr>
            </w:pPr>
            <w:r w:rsidRPr="003109DD">
              <w:rPr>
                <w:rFonts w:ascii="Times New Roman" w:eastAsia="Calibri" w:hAnsi="Times New Roman" w:cs="Times New Roman"/>
                <w:iCs/>
              </w:rPr>
              <w:t>применяет рациональные приемы двигательных функций в профессиональной деятельности;</w:t>
            </w:r>
          </w:p>
          <w:p w14:paraId="63295D15" w14:textId="77777777" w:rsidR="003109DD" w:rsidRPr="003109DD" w:rsidRDefault="003109DD" w:rsidP="00A92F78">
            <w:pPr>
              <w:pStyle w:val="a4"/>
              <w:numPr>
                <w:ilvl w:val="0"/>
                <w:numId w:val="59"/>
              </w:numPr>
              <w:suppressAutoHyphens/>
              <w:jc w:val="both"/>
              <w:rPr>
                <w:rFonts w:ascii="Times New Roman" w:hAnsi="Times New Roman" w:cs="Times New Roman"/>
                <w:i/>
                <w:sz w:val="24"/>
                <w:szCs w:val="24"/>
              </w:rPr>
            </w:pPr>
            <w:r w:rsidRPr="003109DD">
              <w:rPr>
                <w:rFonts w:ascii="Times New Roman" w:eastAsia="Calibri" w:hAnsi="Times New Roman" w:cs="Times New Roman"/>
                <w:iCs/>
              </w:rPr>
              <w:t xml:space="preserve">применяет средства профилактики перенапряжения, характерными для данной </w:t>
            </w:r>
            <w:r w:rsidRPr="003109DD">
              <w:rPr>
                <w:rFonts w:ascii="Times New Roman" w:eastAsia="Calibri" w:hAnsi="Times New Roman" w:cs="Times New Roman"/>
                <w:bCs/>
                <w:color w:val="000000" w:themeColor="text1"/>
              </w:rPr>
              <w:t>специальности</w:t>
            </w:r>
          </w:p>
          <w:p w14:paraId="44E4E611" w14:textId="77777777" w:rsidR="003109DD" w:rsidRPr="003109DD" w:rsidRDefault="003109DD" w:rsidP="003109DD">
            <w:pPr>
              <w:suppressAutoHyphens/>
              <w:jc w:val="both"/>
              <w:rPr>
                <w:rFonts w:ascii="Times New Roman" w:hAnsi="Times New Roman" w:cs="Times New Roman"/>
                <w:i/>
                <w:sz w:val="24"/>
                <w:szCs w:val="24"/>
              </w:rPr>
            </w:pPr>
            <w:r>
              <w:rPr>
                <w:rFonts w:ascii="Times New Roman" w:eastAsia="Calibri" w:hAnsi="Times New Roman" w:cs="Times New Roman"/>
                <w:iCs/>
              </w:rPr>
              <w:t>демонстрирует л</w:t>
            </w:r>
            <w:r w:rsidRPr="00F87D60">
              <w:rPr>
                <w:rFonts w:ascii="Times New Roman" w:eastAsia="Calibri" w:hAnsi="Times New Roman" w:cs="Times New Roman"/>
                <w:iCs/>
              </w:rPr>
              <w:t>ексический минимум, относящийся к описанию предметов, средств и процессов профессиональной деятельности</w:t>
            </w:r>
            <w:r>
              <w:rPr>
                <w:rFonts w:ascii="Times New Roman" w:eastAsia="Calibri" w:hAnsi="Times New Roman" w:cs="Times New Roman"/>
                <w:iCs/>
              </w:rPr>
              <w:t xml:space="preserve"> на иностранном языке</w:t>
            </w:r>
          </w:p>
          <w:p w14:paraId="1C5AE22F" w14:textId="77777777" w:rsidR="003109DD" w:rsidRPr="003109DD" w:rsidRDefault="003109DD" w:rsidP="003109DD">
            <w:pPr>
              <w:suppressAutoHyphens/>
              <w:jc w:val="both"/>
              <w:rPr>
                <w:rFonts w:ascii="Times New Roman" w:hAnsi="Times New Roman" w:cs="Times New Roman"/>
                <w:i/>
                <w:sz w:val="24"/>
                <w:szCs w:val="24"/>
              </w:rPr>
            </w:pPr>
          </w:p>
        </w:tc>
        <w:tc>
          <w:tcPr>
            <w:tcW w:w="1446" w:type="pct"/>
            <w:vMerge/>
          </w:tcPr>
          <w:p w14:paraId="65A3EDE7" w14:textId="77777777" w:rsidR="001A6C97" w:rsidRPr="008D2724" w:rsidRDefault="001A6C97" w:rsidP="008404A4">
            <w:pPr>
              <w:suppressAutoHyphens/>
              <w:contextualSpacing/>
              <w:rPr>
                <w:rFonts w:ascii="Times New Roman" w:hAnsi="Times New Roman" w:cs="Times New Roman"/>
                <w:i/>
                <w:sz w:val="24"/>
                <w:szCs w:val="24"/>
              </w:rPr>
            </w:pPr>
          </w:p>
        </w:tc>
      </w:tr>
    </w:tbl>
    <w:p w14:paraId="30F08F6C" w14:textId="77777777" w:rsidR="007E6629" w:rsidRPr="00047725" w:rsidRDefault="007E6629" w:rsidP="007E6629">
      <w:pPr>
        <w:ind w:firstLine="709"/>
        <w:jc w:val="both"/>
        <w:rPr>
          <w:rFonts w:ascii="Times New Roman" w:hAnsi="Times New Roman"/>
          <w:sz w:val="24"/>
          <w:szCs w:val="24"/>
        </w:rPr>
      </w:pPr>
    </w:p>
    <w:p w14:paraId="50748DC3" w14:textId="77777777" w:rsidR="00ED77F3" w:rsidRDefault="00ED77F3" w:rsidP="00A15F6F">
      <w:pPr>
        <w:jc w:val="right"/>
        <w:rPr>
          <w:rFonts w:ascii="Times New Roman" w:hAnsi="Times New Roman" w:cs="Times New Roman"/>
          <w:b/>
          <w:bCs/>
          <w:sz w:val="24"/>
          <w:szCs w:val="24"/>
        </w:rPr>
        <w:sectPr w:rsidR="00ED77F3" w:rsidSect="00502F97">
          <w:pgSz w:w="11906" w:h="16838"/>
          <w:pgMar w:top="1134" w:right="567" w:bottom="1134" w:left="1701" w:header="709" w:footer="709" w:gutter="0"/>
          <w:cols w:space="708"/>
          <w:docGrid w:linePitch="360"/>
        </w:sectPr>
      </w:pPr>
    </w:p>
    <w:p w14:paraId="17BAE825" w14:textId="6675CE34" w:rsidR="00A15F6F" w:rsidRDefault="00A15F6F" w:rsidP="00A15F6F">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w:t>
      </w:r>
      <w:r w:rsidR="00A87054">
        <w:rPr>
          <w:rFonts w:ascii="Times New Roman" w:hAnsi="Times New Roman" w:cs="Times New Roman"/>
          <w:b/>
          <w:bCs/>
          <w:sz w:val="24"/>
          <w:szCs w:val="24"/>
        </w:rPr>
        <w:t>6</w:t>
      </w:r>
    </w:p>
    <w:p w14:paraId="786898F9" w14:textId="77777777" w:rsidR="00A15F6F" w:rsidRDefault="00A15F6F" w:rsidP="00A15F6F">
      <w:pPr>
        <w:jc w:val="right"/>
        <w:rPr>
          <w:rFonts w:ascii="Times New Roman" w:hAnsi="Times New Roman" w:cs="Times New Roman"/>
          <w:b/>
          <w:bCs/>
          <w:sz w:val="24"/>
          <w:szCs w:val="24"/>
        </w:rPr>
      </w:pPr>
      <w:r>
        <w:rPr>
          <w:rFonts w:ascii="Times New Roman" w:hAnsi="Times New Roman" w:cs="Times New Roman"/>
          <w:b/>
          <w:bCs/>
          <w:sz w:val="24"/>
          <w:szCs w:val="24"/>
        </w:rPr>
        <w:t>к ПОП СПО по профессии/специальности</w:t>
      </w:r>
    </w:p>
    <w:p w14:paraId="5FC177E0" w14:textId="77777777" w:rsidR="00A87054" w:rsidRPr="008633EF" w:rsidRDefault="00A87054" w:rsidP="00A87054">
      <w:pPr>
        <w:jc w:val="right"/>
        <w:rPr>
          <w:rFonts w:ascii="Times New Roman" w:hAnsi="Times New Roman"/>
          <w:b/>
        </w:rPr>
      </w:pPr>
      <w:r w:rsidRPr="008633EF">
        <w:rPr>
          <w:rFonts w:ascii="Times New Roman" w:hAnsi="Times New Roman"/>
          <w:b/>
        </w:rPr>
        <w:t xml:space="preserve">08.02.01 Строительство и эксплуатация </w:t>
      </w:r>
    </w:p>
    <w:p w14:paraId="1C20AA1D" w14:textId="77777777" w:rsidR="00A87054" w:rsidRPr="008633EF" w:rsidRDefault="00A87054" w:rsidP="00A87054">
      <w:pPr>
        <w:jc w:val="right"/>
        <w:rPr>
          <w:rFonts w:ascii="Times New Roman" w:hAnsi="Times New Roman"/>
          <w:b/>
        </w:rPr>
      </w:pPr>
      <w:r w:rsidRPr="008633EF">
        <w:rPr>
          <w:rFonts w:ascii="Times New Roman" w:hAnsi="Times New Roman"/>
          <w:b/>
        </w:rPr>
        <w:t>зданий и сооружений</w:t>
      </w:r>
    </w:p>
    <w:p w14:paraId="2C2AD6EE" w14:textId="77777777" w:rsidR="00A15F6F" w:rsidRDefault="00A15F6F" w:rsidP="00A15F6F">
      <w:pPr>
        <w:jc w:val="right"/>
        <w:rPr>
          <w:rFonts w:ascii="Times New Roman" w:hAnsi="Times New Roman" w:cs="Times New Roman"/>
          <w:b/>
          <w:bCs/>
          <w:color w:val="0070C0"/>
          <w:sz w:val="24"/>
          <w:szCs w:val="24"/>
        </w:rPr>
      </w:pPr>
    </w:p>
    <w:p w14:paraId="02842B60" w14:textId="77777777" w:rsidR="00A15F6F" w:rsidRDefault="00A15F6F" w:rsidP="00A15F6F">
      <w:pPr>
        <w:jc w:val="right"/>
        <w:rPr>
          <w:rFonts w:ascii="Times New Roman" w:hAnsi="Times New Roman" w:cs="Times New Roman"/>
          <w:b/>
          <w:bCs/>
          <w:color w:val="0070C0"/>
          <w:sz w:val="24"/>
          <w:szCs w:val="24"/>
        </w:rPr>
      </w:pPr>
    </w:p>
    <w:p w14:paraId="2380BD38" w14:textId="77777777" w:rsidR="00A15F6F" w:rsidRDefault="00A15F6F" w:rsidP="00A15F6F">
      <w:pPr>
        <w:jc w:val="right"/>
        <w:rPr>
          <w:rFonts w:ascii="Times New Roman" w:hAnsi="Times New Roman" w:cs="Times New Roman"/>
          <w:b/>
          <w:bCs/>
          <w:color w:val="0070C0"/>
          <w:sz w:val="24"/>
          <w:szCs w:val="24"/>
        </w:rPr>
      </w:pPr>
    </w:p>
    <w:p w14:paraId="1CE7E1CB" w14:textId="77777777" w:rsidR="00A15F6F" w:rsidRDefault="00A15F6F" w:rsidP="00A15F6F">
      <w:pPr>
        <w:jc w:val="right"/>
        <w:rPr>
          <w:rFonts w:ascii="Times New Roman" w:hAnsi="Times New Roman" w:cs="Times New Roman"/>
          <w:b/>
          <w:bCs/>
          <w:color w:val="0070C0"/>
          <w:sz w:val="24"/>
          <w:szCs w:val="24"/>
        </w:rPr>
      </w:pPr>
    </w:p>
    <w:p w14:paraId="06CDE810" w14:textId="77777777" w:rsidR="00A15F6F" w:rsidRDefault="00A15F6F" w:rsidP="00A15F6F">
      <w:pPr>
        <w:jc w:val="right"/>
        <w:rPr>
          <w:rFonts w:ascii="Times New Roman" w:hAnsi="Times New Roman" w:cs="Times New Roman"/>
          <w:b/>
          <w:bCs/>
          <w:color w:val="0070C0"/>
          <w:sz w:val="24"/>
          <w:szCs w:val="24"/>
        </w:rPr>
      </w:pPr>
    </w:p>
    <w:p w14:paraId="244C73F3" w14:textId="77777777" w:rsidR="00A15F6F" w:rsidRDefault="00A15F6F" w:rsidP="00A15F6F">
      <w:pPr>
        <w:jc w:val="right"/>
        <w:rPr>
          <w:rFonts w:ascii="Times New Roman" w:hAnsi="Times New Roman" w:cs="Times New Roman"/>
          <w:b/>
          <w:bCs/>
          <w:color w:val="0070C0"/>
          <w:sz w:val="24"/>
          <w:szCs w:val="24"/>
        </w:rPr>
      </w:pPr>
    </w:p>
    <w:p w14:paraId="2408E55B" w14:textId="77777777" w:rsidR="00A15F6F" w:rsidRDefault="00A15F6F" w:rsidP="00A15F6F">
      <w:pPr>
        <w:jc w:val="right"/>
        <w:rPr>
          <w:rFonts w:ascii="Times New Roman" w:hAnsi="Times New Roman" w:cs="Times New Roman"/>
          <w:b/>
          <w:bCs/>
          <w:color w:val="0070C0"/>
          <w:sz w:val="24"/>
          <w:szCs w:val="24"/>
        </w:rPr>
      </w:pPr>
    </w:p>
    <w:p w14:paraId="045390C1" w14:textId="77777777" w:rsidR="00A15F6F" w:rsidRDefault="00A15F6F" w:rsidP="00A15F6F">
      <w:pPr>
        <w:jc w:val="right"/>
        <w:rPr>
          <w:rFonts w:ascii="Times New Roman" w:hAnsi="Times New Roman" w:cs="Times New Roman"/>
          <w:b/>
          <w:bCs/>
          <w:color w:val="0070C0"/>
          <w:sz w:val="24"/>
          <w:szCs w:val="24"/>
        </w:rPr>
      </w:pPr>
    </w:p>
    <w:p w14:paraId="14E4F48A" w14:textId="77777777" w:rsidR="00A15F6F" w:rsidRDefault="00A15F6F" w:rsidP="00A15F6F">
      <w:pPr>
        <w:jc w:val="right"/>
        <w:rPr>
          <w:rFonts w:ascii="Times New Roman" w:hAnsi="Times New Roman" w:cs="Times New Roman"/>
          <w:b/>
          <w:bCs/>
          <w:color w:val="0070C0"/>
          <w:sz w:val="24"/>
          <w:szCs w:val="24"/>
        </w:rPr>
      </w:pPr>
    </w:p>
    <w:p w14:paraId="2E85FCFE" w14:textId="77777777" w:rsidR="00A15F6F" w:rsidRDefault="00A15F6F" w:rsidP="00A15F6F">
      <w:pPr>
        <w:jc w:val="right"/>
        <w:rPr>
          <w:rFonts w:ascii="Times New Roman" w:hAnsi="Times New Roman" w:cs="Times New Roman"/>
          <w:b/>
          <w:bCs/>
          <w:color w:val="0070C0"/>
          <w:sz w:val="24"/>
          <w:szCs w:val="24"/>
        </w:rPr>
      </w:pPr>
    </w:p>
    <w:p w14:paraId="65477237" w14:textId="77777777" w:rsidR="00A15F6F" w:rsidRPr="00502F97" w:rsidRDefault="00A15F6F" w:rsidP="00A15F6F">
      <w:pPr>
        <w:jc w:val="right"/>
        <w:rPr>
          <w:rFonts w:ascii="Times New Roman" w:hAnsi="Times New Roman" w:cs="Times New Roman"/>
          <w:b/>
          <w:bCs/>
          <w:color w:val="0070C0"/>
          <w:sz w:val="24"/>
          <w:szCs w:val="24"/>
        </w:rPr>
      </w:pPr>
    </w:p>
    <w:p w14:paraId="00F58EF0" w14:textId="77777777" w:rsidR="00A15F6F" w:rsidRPr="008F578C" w:rsidRDefault="00A15F6F" w:rsidP="00A15F6F">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67793054" w14:textId="77777777" w:rsidR="00A15F6F" w:rsidRDefault="00A15F6F" w:rsidP="00A15F6F">
      <w:pPr>
        <w:pStyle w:val="1"/>
      </w:pPr>
      <w:r w:rsidRPr="006E7FF4">
        <w:t>«</w:t>
      </w:r>
      <w:r>
        <w:t>ПМ.0</w:t>
      </w:r>
      <w:r w:rsidR="00A87054">
        <w:t xml:space="preserve">6 </w:t>
      </w:r>
      <w:r w:rsidR="00A87054" w:rsidRPr="008633EF">
        <w:rPr>
          <w:sz w:val="28"/>
          <w:szCs w:val="28"/>
        </w:rPr>
        <w:t>ВЫПОЛНЕНИЕ РАБОТ ПО ОДНОЙ ИЛИ НЕСКОЛЬКИМ ПРОФЕССИЯМ РАБОЧИХ, ДОЛЖНОСТЯМ СЛУЖАЩИХ</w:t>
      </w:r>
      <w:r w:rsidRPr="006E7FF4">
        <w:t>»</w:t>
      </w:r>
    </w:p>
    <w:p w14:paraId="2F3FE7A0" w14:textId="77777777" w:rsidR="00A15F6F" w:rsidRPr="00F53FDC" w:rsidRDefault="00A15F6F" w:rsidP="00A15F6F">
      <w:pPr>
        <w:spacing w:line="360" w:lineRule="auto"/>
        <w:jc w:val="center"/>
        <w:rPr>
          <w:rFonts w:ascii="Times New Roman" w:hAnsi="Times New Roman" w:cs="Times New Roman"/>
          <w:sz w:val="24"/>
          <w:szCs w:val="24"/>
        </w:rPr>
      </w:pPr>
    </w:p>
    <w:p w14:paraId="41A5B3A6" w14:textId="77777777" w:rsidR="00A15F6F" w:rsidRPr="00F53FDC" w:rsidRDefault="00A15F6F" w:rsidP="00A15F6F">
      <w:pPr>
        <w:spacing w:line="360" w:lineRule="auto"/>
        <w:jc w:val="center"/>
        <w:rPr>
          <w:rFonts w:ascii="Times New Roman" w:hAnsi="Times New Roman" w:cs="Times New Roman"/>
          <w:sz w:val="24"/>
          <w:szCs w:val="24"/>
        </w:rPr>
      </w:pPr>
    </w:p>
    <w:p w14:paraId="0CE9CEEF" w14:textId="77777777" w:rsidR="00A15F6F" w:rsidRPr="00F53FDC" w:rsidRDefault="00A15F6F" w:rsidP="00A15F6F">
      <w:pPr>
        <w:spacing w:line="360" w:lineRule="auto"/>
        <w:jc w:val="center"/>
        <w:rPr>
          <w:rFonts w:ascii="Times New Roman" w:hAnsi="Times New Roman" w:cs="Times New Roman"/>
          <w:sz w:val="24"/>
          <w:szCs w:val="24"/>
        </w:rPr>
      </w:pPr>
    </w:p>
    <w:p w14:paraId="00B46252" w14:textId="77777777" w:rsidR="00A15F6F" w:rsidRPr="00F53FDC" w:rsidRDefault="00A15F6F" w:rsidP="00A15F6F">
      <w:pPr>
        <w:spacing w:line="360" w:lineRule="auto"/>
        <w:jc w:val="center"/>
        <w:rPr>
          <w:rFonts w:ascii="Times New Roman" w:hAnsi="Times New Roman" w:cs="Times New Roman"/>
          <w:sz w:val="24"/>
          <w:szCs w:val="24"/>
        </w:rPr>
      </w:pPr>
    </w:p>
    <w:p w14:paraId="232C9FCF" w14:textId="77777777" w:rsidR="00A15F6F" w:rsidRPr="00F53FDC" w:rsidRDefault="00A15F6F" w:rsidP="00A15F6F">
      <w:pPr>
        <w:spacing w:line="360" w:lineRule="auto"/>
        <w:jc w:val="center"/>
        <w:rPr>
          <w:rFonts w:ascii="Times New Roman" w:hAnsi="Times New Roman" w:cs="Times New Roman"/>
          <w:sz w:val="24"/>
          <w:szCs w:val="24"/>
        </w:rPr>
      </w:pPr>
    </w:p>
    <w:p w14:paraId="01FB8EA3" w14:textId="77777777" w:rsidR="00A15F6F" w:rsidRPr="00F53FDC" w:rsidRDefault="00A15F6F" w:rsidP="00A15F6F">
      <w:pPr>
        <w:spacing w:line="360" w:lineRule="auto"/>
        <w:jc w:val="center"/>
        <w:rPr>
          <w:rFonts w:ascii="Times New Roman" w:hAnsi="Times New Roman" w:cs="Times New Roman"/>
          <w:sz w:val="24"/>
          <w:szCs w:val="24"/>
        </w:rPr>
      </w:pPr>
    </w:p>
    <w:p w14:paraId="2A9BB84E" w14:textId="77777777" w:rsidR="00A15F6F" w:rsidRPr="00F53FDC" w:rsidRDefault="00A15F6F" w:rsidP="00A15F6F">
      <w:pPr>
        <w:spacing w:line="360" w:lineRule="auto"/>
        <w:jc w:val="center"/>
        <w:rPr>
          <w:rFonts w:ascii="Times New Roman" w:hAnsi="Times New Roman" w:cs="Times New Roman"/>
          <w:sz w:val="24"/>
          <w:szCs w:val="24"/>
        </w:rPr>
      </w:pPr>
    </w:p>
    <w:p w14:paraId="32FA4332" w14:textId="77777777" w:rsidR="00A15F6F" w:rsidRPr="00F53FDC" w:rsidRDefault="00A15F6F" w:rsidP="00A15F6F">
      <w:pPr>
        <w:spacing w:line="360" w:lineRule="auto"/>
        <w:jc w:val="center"/>
        <w:rPr>
          <w:rFonts w:ascii="Times New Roman" w:hAnsi="Times New Roman" w:cs="Times New Roman"/>
          <w:sz w:val="24"/>
          <w:szCs w:val="24"/>
        </w:rPr>
      </w:pPr>
    </w:p>
    <w:p w14:paraId="45F0A680" w14:textId="77777777" w:rsidR="00A15F6F" w:rsidRPr="00F53FDC" w:rsidRDefault="00A15F6F" w:rsidP="00A15F6F">
      <w:pPr>
        <w:spacing w:line="360" w:lineRule="auto"/>
        <w:jc w:val="center"/>
        <w:rPr>
          <w:rFonts w:ascii="Times New Roman" w:hAnsi="Times New Roman" w:cs="Times New Roman"/>
          <w:sz w:val="24"/>
          <w:szCs w:val="24"/>
        </w:rPr>
      </w:pPr>
    </w:p>
    <w:p w14:paraId="3C3049B7" w14:textId="77777777" w:rsidR="00A15F6F" w:rsidRPr="00F53FDC" w:rsidRDefault="00A15F6F" w:rsidP="00A15F6F">
      <w:pPr>
        <w:spacing w:line="360" w:lineRule="auto"/>
        <w:jc w:val="center"/>
        <w:rPr>
          <w:rFonts w:ascii="Times New Roman" w:hAnsi="Times New Roman" w:cs="Times New Roman"/>
          <w:sz w:val="24"/>
          <w:szCs w:val="24"/>
        </w:rPr>
      </w:pPr>
    </w:p>
    <w:p w14:paraId="2388BF1C" w14:textId="77777777" w:rsidR="00A15F6F" w:rsidRPr="00F53FDC" w:rsidRDefault="00A15F6F" w:rsidP="00A15F6F">
      <w:pPr>
        <w:spacing w:line="360" w:lineRule="auto"/>
        <w:jc w:val="center"/>
        <w:rPr>
          <w:rFonts w:ascii="Times New Roman" w:hAnsi="Times New Roman" w:cs="Times New Roman"/>
          <w:sz w:val="24"/>
          <w:szCs w:val="24"/>
        </w:rPr>
      </w:pPr>
    </w:p>
    <w:p w14:paraId="50184F8A" w14:textId="77777777" w:rsidR="00A15F6F" w:rsidRPr="00F53FDC" w:rsidRDefault="00A15F6F" w:rsidP="00A15F6F">
      <w:pPr>
        <w:spacing w:line="360" w:lineRule="auto"/>
        <w:jc w:val="center"/>
        <w:rPr>
          <w:rFonts w:ascii="Times New Roman" w:hAnsi="Times New Roman" w:cs="Times New Roman"/>
          <w:sz w:val="24"/>
          <w:szCs w:val="24"/>
        </w:rPr>
      </w:pPr>
    </w:p>
    <w:p w14:paraId="4FB04E14" w14:textId="77777777" w:rsidR="00A15F6F" w:rsidRPr="00F53FDC" w:rsidRDefault="00A15F6F" w:rsidP="00A15F6F">
      <w:pPr>
        <w:spacing w:line="360" w:lineRule="auto"/>
        <w:jc w:val="center"/>
        <w:rPr>
          <w:rFonts w:ascii="Times New Roman" w:hAnsi="Times New Roman" w:cs="Times New Roman"/>
          <w:sz w:val="24"/>
          <w:szCs w:val="24"/>
        </w:rPr>
      </w:pPr>
    </w:p>
    <w:p w14:paraId="39B03327" w14:textId="77777777" w:rsidR="00A15F6F" w:rsidRPr="00F53FDC" w:rsidRDefault="00A15F6F" w:rsidP="00A15F6F">
      <w:pPr>
        <w:spacing w:line="360" w:lineRule="auto"/>
        <w:jc w:val="center"/>
        <w:rPr>
          <w:rFonts w:ascii="Times New Roman" w:hAnsi="Times New Roman" w:cs="Times New Roman"/>
          <w:sz w:val="24"/>
          <w:szCs w:val="24"/>
        </w:rPr>
      </w:pPr>
    </w:p>
    <w:p w14:paraId="224708EE" w14:textId="77777777" w:rsidR="00ED77F3" w:rsidRDefault="00ED77F3" w:rsidP="00A15F6F">
      <w:pPr>
        <w:jc w:val="center"/>
        <w:rPr>
          <w:rFonts w:ascii="Times New Roman" w:hAnsi="Times New Roman" w:cs="Times New Roman"/>
          <w:b/>
          <w:bCs/>
          <w:sz w:val="24"/>
          <w:szCs w:val="24"/>
        </w:rPr>
      </w:pPr>
    </w:p>
    <w:p w14:paraId="7D436E16" w14:textId="77777777" w:rsidR="00ED77F3" w:rsidRDefault="00ED77F3" w:rsidP="00A15F6F">
      <w:pPr>
        <w:jc w:val="center"/>
        <w:rPr>
          <w:rFonts w:ascii="Times New Roman" w:hAnsi="Times New Roman" w:cs="Times New Roman"/>
          <w:b/>
          <w:bCs/>
          <w:sz w:val="24"/>
          <w:szCs w:val="24"/>
        </w:rPr>
      </w:pPr>
    </w:p>
    <w:p w14:paraId="10A89BBE" w14:textId="77777777" w:rsidR="00ED77F3" w:rsidRDefault="00ED77F3" w:rsidP="00A15F6F">
      <w:pPr>
        <w:jc w:val="center"/>
        <w:rPr>
          <w:rFonts w:ascii="Times New Roman" w:hAnsi="Times New Roman" w:cs="Times New Roman"/>
          <w:b/>
          <w:bCs/>
          <w:sz w:val="24"/>
          <w:szCs w:val="24"/>
        </w:rPr>
      </w:pPr>
    </w:p>
    <w:p w14:paraId="4B08BCAE" w14:textId="77777777" w:rsidR="00ED77F3" w:rsidRDefault="00ED77F3" w:rsidP="00A15F6F">
      <w:pPr>
        <w:jc w:val="center"/>
        <w:rPr>
          <w:rFonts w:ascii="Times New Roman" w:hAnsi="Times New Roman" w:cs="Times New Roman"/>
          <w:b/>
          <w:bCs/>
          <w:sz w:val="24"/>
          <w:szCs w:val="24"/>
        </w:rPr>
      </w:pPr>
    </w:p>
    <w:p w14:paraId="5DE37218" w14:textId="77777777" w:rsidR="00ED77F3" w:rsidRDefault="00ED77F3" w:rsidP="00A15F6F">
      <w:pPr>
        <w:jc w:val="center"/>
        <w:rPr>
          <w:rFonts w:ascii="Times New Roman" w:hAnsi="Times New Roman" w:cs="Times New Roman"/>
          <w:b/>
          <w:bCs/>
          <w:sz w:val="24"/>
          <w:szCs w:val="24"/>
        </w:rPr>
      </w:pPr>
    </w:p>
    <w:p w14:paraId="14AEAA21" w14:textId="77777777" w:rsidR="00ED77F3" w:rsidRDefault="00ED77F3" w:rsidP="00A15F6F">
      <w:pPr>
        <w:jc w:val="center"/>
        <w:rPr>
          <w:rFonts w:ascii="Times New Roman" w:hAnsi="Times New Roman" w:cs="Times New Roman"/>
          <w:b/>
          <w:bCs/>
          <w:sz w:val="24"/>
          <w:szCs w:val="24"/>
        </w:rPr>
      </w:pPr>
    </w:p>
    <w:p w14:paraId="16A246C8" w14:textId="77777777" w:rsidR="00ED77F3" w:rsidRDefault="00ED77F3" w:rsidP="00A15F6F">
      <w:pPr>
        <w:jc w:val="center"/>
        <w:rPr>
          <w:rFonts w:ascii="Times New Roman" w:hAnsi="Times New Roman" w:cs="Times New Roman"/>
          <w:b/>
          <w:bCs/>
          <w:sz w:val="24"/>
          <w:szCs w:val="24"/>
        </w:rPr>
      </w:pPr>
    </w:p>
    <w:p w14:paraId="20812A5D" w14:textId="77777777" w:rsidR="00ED77F3" w:rsidRDefault="00ED77F3" w:rsidP="00A15F6F">
      <w:pPr>
        <w:jc w:val="center"/>
        <w:rPr>
          <w:rFonts w:ascii="Times New Roman" w:hAnsi="Times New Roman" w:cs="Times New Roman"/>
          <w:b/>
          <w:bCs/>
          <w:sz w:val="24"/>
          <w:szCs w:val="24"/>
        </w:rPr>
      </w:pPr>
    </w:p>
    <w:p w14:paraId="23A09C21" w14:textId="77777777" w:rsidR="00ED77F3" w:rsidRDefault="00ED77F3" w:rsidP="00A15F6F">
      <w:pPr>
        <w:jc w:val="center"/>
        <w:rPr>
          <w:rFonts w:ascii="Times New Roman" w:hAnsi="Times New Roman" w:cs="Times New Roman"/>
          <w:b/>
          <w:bCs/>
          <w:sz w:val="24"/>
          <w:szCs w:val="24"/>
        </w:rPr>
      </w:pPr>
    </w:p>
    <w:p w14:paraId="37A7297F" w14:textId="63926026" w:rsidR="00A15F6F" w:rsidRPr="00F53FDC" w:rsidRDefault="00A15F6F" w:rsidP="00A15F6F">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A87054">
        <w:rPr>
          <w:rFonts w:ascii="Times New Roman" w:hAnsi="Times New Roman" w:cs="Times New Roman"/>
          <w:b/>
          <w:bCs/>
          <w:sz w:val="24"/>
          <w:szCs w:val="24"/>
        </w:rPr>
        <w:t>4</w:t>
      </w:r>
      <w:r w:rsidRPr="00F53FDC">
        <w:rPr>
          <w:rFonts w:ascii="Times New Roman" w:hAnsi="Times New Roman" w:cs="Times New Roman"/>
          <w:b/>
          <w:bCs/>
          <w:sz w:val="24"/>
          <w:szCs w:val="24"/>
        </w:rPr>
        <w:t xml:space="preserve"> г.</w:t>
      </w:r>
    </w:p>
    <w:p w14:paraId="22EFCE2C" w14:textId="77777777" w:rsidR="00A15F6F" w:rsidRDefault="00A15F6F" w:rsidP="00A15F6F">
      <w:pPr>
        <w:rPr>
          <w:rFonts w:ascii="Times New Roman" w:eastAsia="Times New Roman" w:hAnsi="Times New Roman" w:cs="Times New Roman"/>
          <w:b/>
          <w:bCs/>
          <w:kern w:val="36"/>
          <w:sz w:val="24"/>
          <w:szCs w:val="24"/>
          <w:lang w:eastAsia="ru-RU"/>
        </w:rPr>
      </w:pPr>
      <w:r>
        <w:br w:type="page"/>
      </w:r>
    </w:p>
    <w:p w14:paraId="64C52A13" w14:textId="77777777" w:rsidR="00A15F6F" w:rsidRDefault="00A15F6F" w:rsidP="00A15F6F">
      <w:pPr>
        <w:pStyle w:val="1"/>
      </w:pPr>
      <w:r>
        <w:lastRenderedPageBreak/>
        <w:t>СОДЕРЖАНИЕ ПРОГРАММЫ</w:t>
      </w:r>
    </w:p>
    <w:p w14:paraId="7AEC0EAA" w14:textId="77777777" w:rsidR="00A15F6F" w:rsidRDefault="00CB41D9" w:rsidP="00A15F6F">
      <w:pPr>
        <w:pStyle w:val="14"/>
        <w:rPr>
          <w:rFonts w:asciiTheme="minorHAnsi" w:eastAsiaTheme="minorEastAsia" w:hAnsiTheme="minorHAnsi" w:cstheme="minorBidi"/>
          <w:b w:val="0"/>
          <w:bCs w:val="0"/>
          <w:lang w:eastAsia="ru-RU"/>
        </w:rPr>
      </w:pPr>
      <w:r>
        <w:fldChar w:fldCharType="begin"/>
      </w:r>
      <w:r w:rsidR="00A15F6F">
        <w:instrText xml:space="preserve"> TOC \h \z \t "Раздел 1;1;Раздел 1.1;2" </w:instrText>
      </w:r>
      <w:r>
        <w:fldChar w:fldCharType="separate"/>
      </w:r>
      <w:hyperlink w:anchor="_Toc156820417" w:history="1">
        <w:r w:rsidR="00A15F6F" w:rsidRPr="00780356">
          <w:rPr>
            <w:rStyle w:val="af0"/>
          </w:rPr>
          <w:t>1. Общая характеристика</w:t>
        </w:r>
        <w:r w:rsidR="00A15F6F">
          <w:rPr>
            <w:webHidden/>
          </w:rPr>
          <w:tab/>
        </w:r>
      </w:hyperlink>
      <w:r w:rsidR="004315FB">
        <w:t>132</w:t>
      </w:r>
    </w:p>
    <w:p w14:paraId="4CFB81F3" w14:textId="017F7A8F" w:rsidR="00A15F6F" w:rsidRPr="008C6800" w:rsidRDefault="00333224" w:rsidP="00A15F6F">
      <w:pPr>
        <w:pStyle w:val="21"/>
        <w:rPr>
          <w:rFonts w:asciiTheme="minorHAnsi" w:eastAsiaTheme="minorEastAsia" w:hAnsiTheme="minorHAnsi" w:cstheme="minorBidi"/>
          <w:i w:val="0"/>
          <w:iCs w:val="0"/>
          <w:sz w:val="22"/>
          <w:szCs w:val="22"/>
        </w:rPr>
      </w:pPr>
      <w:hyperlink w:anchor="_Toc156820418" w:history="1">
        <w:r w:rsidR="00A15F6F" w:rsidRPr="008C6800">
          <w:rPr>
            <w:rStyle w:val="af0"/>
            <w:i w:val="0"/>
            <w:iCs w:val="0"/>
          </w:rPr>
          <w:t>1.1. Цель и место профессионального модуля «</w:t>
        </w:r>
        <w:r w:rsidR="00A87054">
          <w:rPr>
            <w:rStyle w:val="af0"/>
            <w:i w:val="0"/>
            <w:iCs w:val="0"/>
          </w:rPr>
          <w:t xml:space="preserve">ПМ 06 </w:t>
        </w:r>
        <w:r w:rsidR="00A87054" w:rsidRPr="00A87054">
          <w:rPr>
            <w:bCs/>
            <w:i w:val="0"/>
          </w:rPr>
          <w:t>Выполнение работ по одной или нескольким профессиям рабочих, должностям служащих</w:t>
        </w:r>
        <w:r w:rsidR="00A15F6F" w:rsidRPr="008C6800">
          <w:rPr>
            <w:rStyle w:val="af0"/>
            <w:i w:val="0"/>
            <w:iCs w:val="0"/>
          </w:rPr>
          <w:t>»  в структуре образовательной программы</w:t>
        </w:r>
        <w:r w:rsidR="00A15F6F" w:rsidRPr="008C6800">
          <w:rPr>
            <w:i w:val="0"/>
            <w:iCs w:val="0"/>
            <w:webHidden/>
          </w:rPr>
          <w:tab/>
        </w:r>
      </w:hyperlink>
      <w:r w:rsidR="004315FB">
        <w:rPr>
          <w:i w:val="0"/>
          <w:iCs w:val="0"/>
        </w:rPr>
        <w:t>132</w:t>
      </w:r>
    </w:p>
    <w:p w14:paraId="67B51A39" w14:textId="77777777" w:rsidR="00A15F6F" w:rsidRPr="008C6800" w:rsidRDefault="00333224" w:rsidP="00A15F6F">
      <w:pPr>
        <w:pStyle w:val="21"/>
        <w:rPr>
          <w:rFonts w:asciiTheme="minorHAnsi" w:eastAsiaTheme="minorEastAsia" w:hAnsiTheme="minorHAnsi" w:cstheme="minorBidi"/>
          <w:i w:val="0"/>
          <w:iCs w:val="0"/>
          <w:sz w:val="22"/>
          <w:szCs w:val="22"/>
        </w:rPr>
      </w:pPr>
      <w:hyperlink w:anchor="_Toc156820419" w:history="1">
        <w:r w:rsidR="00A15F6F" w:rsidRPr="008C6800">
          <w:rPr>
            <w:rStyle w:val="af0"/>
            <w:i w:val="0"/>
            <w:iCs w:val="0"/>
          </w:rPr>
          <w:t>1.2. Планируемые результаты освоения профессионального модуля</w:t>
        </w:r>
        <w:r w:rsidR="00A15F6F" w:rsidRPr="008C6800">
          <w:rPr>
            <w:i w:val="0"/>
            <w:iCs w:val="0"/>
            <w:webHidden/>
          </w:rPr>
          <w:tab/>
        </w:r>
      </w:hyperlink>
      <w:r w:rsidR="004315FB">
        <w:rPr>
          <w:i w:val="0"/>
          <w:iCs w:val="0"/>
        </w:rPr>
        <w:t>132</w:t>
      </w:r>
    </w:p>
    <w:p w14:paraId="29BBD978" w14:textId="77777777" w:rsidR="00A15F6F" w:rsidRDefault="00333224" w:rsidP="00A15F6F">
      <w:pPr>
        <w:pStyle w:val="14"/>
        <w:rPr>
          <w:rFonts w:asciiTheme="minorHAnsi" w:eastAsiaTheme="minorEastAsia" w:hAnsiTheme="minorHAnsi" w:cstheme="minorBidi"/>
          <w:b w:val="0"/>
          <w:bCs w:val="0"/>
          <w:lang w:eastAsia="ru-RU"/>
        </w:rPr>
      </w:pPr>
      <w:hyperlink w:anchor="_Toc156820420" w:history="1">
        <w:r w:rsidR="00A15F6F" w:rsidRPr="00780356">
          <w:rPr>
            <w:rStyle w:val="af0"/>
          </w:rPr>
          <w:t>2. Структура и содержание профессионального модуля</w:t>
        </w:r>
        <w:r w:rsidR="00A15F6F">
          <w:rPr>
            <w:webHidden/>
          </w:rPr>
          <w:tab/>
        </w:r>
      </w:hyperlink>
      <w:r w:rsidR="000D717C">
        <w:t>133</w:t>
      </w:r>
    </w:p>
    <w:p w14:paraId="2692A57D" w14:textId="77777777" w:rsidR="00A15F6F" w:rsidRPr="008C6800" w:rsidRDefault="00333224" w:rsidP="00A15F6F">
      <w:pPr>
        <w:pStyle w:val="21"/>
        <w:rPr>
          <w:rFonts w:asciiTheme="minorHAnsi" w:eastAsiaTheme="minorEastAsia" w:hAnsiTheme="minorHAnsi" w:cstheme="minorBidi"/>
          <w:i w:val="0"/>
          <w:iCs w:val="0"/>
          <w:sz w:val="22"/>
          <w:szCs w:val="22"/>
        </w:rPr>
      </w:pPr>
      <w:hyperlink w:anchor="_Toc156820421" w:history="1">
        <w:r w:rsidR="00A15F6F" w:rsidRPr="008C6800">
          <w:rPr>
            <w:rStyle w:val="af0"/>
            <w:i w:val="0"/>
            <w:iCs w:val="0"/>
          </w:rPr>
          <w:t>2.1. Трудоемкость освоения модуля</w:t>
        </w:r>
        <w:r w:rsidR="00A15F6F" w:rsidRPr="008C6800">
          <w:rPr>
            <w:i w:val="0"/>
            <w:iCs w:val="0"/>
            <w:webHidden/>
          </w:rPr>
          <w:tab/>
        </w:r>
        <w:r w:rsidR="000D717C">
          <w:rPr>
            <w:i w:val="0"/>
            <w:iCs w:val="0"/>
            <w:webHidden/>
          </w:rPr>
          <w:t>133</w:t>
        </w:r>
      </w:hyperlink>
    </w:p>
    <w:p w14:paraId="62E37E88" w14:textId="77777777" w:rsidR="00A15F6F" w:rsidRPr="008C6800" w:rsidRDefault="00333224" w:rsidP="00A15F6F">
      <w:pPr>
        <w:pStyle w:val="21"/>
        <w:rPr>
          <w:rFonts w:asciiTheme="minorHAnsi" w:eastAsiaTheme="minorEastAsia" w:hAnsiTheme="minorHAnsi" w:cstheme="minorBidi"/>
          <w:i w:val="0"/>
          <w:iCs w:val="0"/>
          <w:sz w:val="22"/>
          <w:szCs w:val="22"/>
        </w:rPr>
      </w:pPr>
      <w:hyperlink w:anchor="_Toc156820423" w:history="1">
        <w:r w:rsidR="00A15F6F" w:rsidRPr="008C6800">
          <w:rPr>
            <w:rStyle w:val="af0"/>
            <w:i w:val="0"/>
            <w:iCs w:val="0"/>
          </w:rPr>
          <w:t>2.3. Примерное содержание профессионального модуля</w:t>
        </w:r>
        <w:r w:rsidR="00A15F6F" w:rsidRPr="008C6800">
          <w:rPr>
            <w:i w:val="0"/>
            <w:iCs w:val="0"/>
            <w:webHidden/>
          </w:rPr>
          <w:tab/>
        </w:r>
        <w:r w:rsidR="000D717C">
          <w:rPr>
            <w:i w:val="0"/>
            <w:iCs w:val="0"/>
            <w:webHidden/>
          </w:rPr>
          <w:t>133</w:t>
        </w:r>
      </w:hyperlink>
    </w:p>
    <w:p w14:paraId="4C7A043E" w14:textId="77777777" w:rsidR="00A15F6F" w:rsidRDefault="00333224" w:rsidP="00A15F6F">
      <w:pPr>
        <w:pStyle w:val="14"/>
        <w:rPr>
          <w:rFonts w:asciiTheme="minorHAnsi" w:eastAsiaTheme="minorEastAsia" w:hAnsiTheme="minorHAnsi" w:cstheme="minorBidi"/>
          <w:b w:val="0"/>
          <w:bCs w:val="0"/>
          <w:lang w:eastAsia="ru-RU"/>
        </w:rPr>
      </w:pPr>
      <w:hyperlink w:anchor="_Toc156820425" w:history="1">
        <w:r w:rsidR="00A15F6F" w:rsidRPr="00780356">
          <w:rPr>
            <w:rStyle w:val="af0"/>
          </w:rPr>
          <w:t>3. Условия реализации профессионального модуля</w:t>
        </w:r>
        <w:r w:rsidR="00A15F6F">
          <w:rPr>
            <w:webHidden/>
          </w:rPr>
          <w:tab/>
        </w:r>
      </w:hyperlink>
      <w:r w:rsidR="0040332F">
        <w:t>137</w:t>
      </w:r>
    </w:p>
    <w:p w14:paraId="00019A64" w14:textId="77777777" w:rsidR="00A15F6F" w:rsidRPr="008C6800" w:rsidRDefault="00333224" w:rsidP="00A15F6F">
      <w:pPr>
        <w:pStyle w:val="21"/>
        <w:rPr>
          <w:rFonts w:asciiTheme="minorHAnsi" w:eastAsiaTheme="minorEastAsia" w:hAnsiTheme="minorHAnsi" w:cstheme="minorBidi"/>
          <w:i w:val="0"/>
          <w:iCs w:val="0"/>
          <w:sz w:val="22"/>
          <w:szCs w:val="22"/>
        </w:rPr>
      </w:pPr>
      <w:hyperlink w:anchor="_Toc156820426" w:history="1">
        <w:r w:rsidR="00A15F6F" w:rsidRPr="008C6800">
          <w:rPr>
            <w:rStyle w:val="af0"/>
            <w:i w:val="0"/>
            <w:iCs w:val="0"/>
          </w:rPr>
          <w:t>3.1. Материально-техническое обеспечение</w:t>
        </w:r>
        <w:r w:rsidR="00A15F6F" w:rsidRPr="008C6800">
          <w:rPr>
            <w:i w:val="0"/>
            <w:iCs w:val="0"/>
            <w:webHidden/>
          </w:rPr>
          <w:tab/>
        </w:r>
        <w:r w:rsidR="0040332F">
          <w:rPr>
            <w:i w:val="0"/>
            <w:iCs w:val="0"/>
            <w:webHidden/>
          </w:rPr>
          <w:t>137</w:t>
        </w:r>
      </w:hyperlink>
    </w:p>
    <w:p w14:paraId="588C95F7" w14:textId="77777777" w:rsidR="00A15F6F" w:rsidRPr="008C6800" w:rsidRDefault="00333224" w:rsidP="00A15F6F">
      <w:pPr>
        <w:pStyle w:val="21"/>
        <w:rPr>
          <w:rFonts w:asciiTheme="minorHAnsi" w:eastAsiaTheme="minorEastAsia" w:hAnsiTheme="minorHAnsi" w:cstheme="minorBidi"/>
          <w:i w:val="0"/>
          <w:iCs w:val="0"/>
          <w:sz w:val="22"/>
          <w:szCs w:val="22"/>
        </w:rPr>
      </w:pPr>
      <w:hyperlink w:anchor="_Toc156820427" w:history="1">
        <w:r w:rsidR="00A15F6F" w:rsidRPr="008C6800">
          <w:rPr>
            <w:rStyle w:val="af0"/>
            <w:i w:val="0"/>
            <w:iCs w:val="0"/>
          </w:rPr>
          <w:t>3.2. Учебно-методическое обеспечение</w:t>
        </w:r>
        <w:r w:rsidR="00A15F6F" w:rsidRPr="008C6800">
          <w:rPr>
            <w:i w:val="0"/>
            <w:iCs w:val="0"/>
            <w:webHidden/>
          </w:rPr>
          <w:tab/>
        </w:r>
        <w:r w:rsidR="0040332F">
          <w:rPr>
            <w:i w:val="0"/>
            <w:iCs w:val="0"/>
            <w:webHidden/>
          </w:rPr>
          <w:t>13</w:t>
        </w:r>
        <w:r w:rsidR="00CB41D9" w:rsidRPr="008C6800">
          <w:rPr>
            <w:i w:val="0"/>
            <w:iCs w:val="0"/>
            <w:webHidden/>
          </w:rPr>
          <w:fldChar w:fldCharType="begin"/>
        </w:r>
        <w:r w:rsidR="00A15F6F" w:rsidRPr="008C6800">
          <w:rPr>
            <w:i w:val="0"/>
            <w:iCs w:val="0"/>
            <w:webHidden/>
          </w:rPr>
          <w:instrText xml:space="preserve"> PAGEREF _Toc156820427 \h </w:instrText>
        </w:r>
        <w:r w:rsidR="00CB41D9" w:rsidRPr="008C6800">
          <w:rPr>
            <w:i w:val="0"/>
            <w:iCs w:val="0"/>
            <w:webHidden/>
          </w:rPr>
        </w:r>
        <w:r w:rsidR="00CB41D9" w:rsidRPr="008C6800">
          <w:rPr>
            <w:i w:val="0"/>
            <w:iCs w:val="0"/>
            <w:webHidden/>
          </w:rPr>
          <w:fldChar w:fldCharType="separate"/>
        </w:r>
        <w:r w:rsidR="00A15F6F" w:rsidRPr="008C6800">
          <w:rPr>
            <w:i w:val="0"/>
            <w:iCs w:val="0"/>
            <w:webHidden/>
          </w:rPr>
          <w:t>7</w:t>
        </w:r>
        <w:r w:rsidR="00CB41D9" w:rsidRPr="008C6800">
          <w:rPr>
            <w:i w:val="0"/>
            <w:iCs w:val="0"/>
            <w:webHidden/>
          </w:rPr>
          <w:fldChar w:fldCharType="end"/>
        </w:r>
      </w:hyperlink>
    </w:p>
    <w:p w14:paraId="246201F2" w14:textId="77777777" w:rsidR="00A15F6F" w:rsidRDefault="00333224" w:rsidP="00A15F6F">
      <w:pPr>
        <w:pStyle w:val="14"/>
        <w:rPr>
          <w:rFonts w:asciiTheme="minorHAnsi" w:eastAsiaTheme="minorEastAsia" w:hAnsiTheme="minorHAnsi" w:cstheme="minorBidi"/>
          <w:b w:val="0"/>
          <w:bCs w:val="0"/>
          <w:lang w:eastAsia="ru-RU"/>
        </w:rPr>
      </w:pPr>
      <w:hyperlink w:anchor="_Toc156820428" w:history="1">
        <w:r w:rsidR="00A15F6F" w:rsidRPr="00780356">
          <w:rPr>
            <w:rStyle w:val="af0"/>
          </w:rPr>
          <w:t>4. Контроль и оценка результатов освоения  профессионального модуля</w:t>
        </w:r>
        <w:r w:rsidR="00A15F6F">
          <w:rPr>
            <w:webHidden/>
          </w:rPr>
          <w:tab/>
        </w:r>
        <w:r w:rsidR="0040332F">
          <w:rPr>
            <w:webHidden/>
          </w:rPr>
          <w:t>139</w:t>
        </w:r>
      </w:hyperlink>
    </w:p>
    <w:p w14:paraId="5EF160C0" w14:textId="77777777" w:rsidR="00A15F6F" w:rsidRDefault="00CB41D9" w:rsidP="00A15F6F">
      <w:pPr>
        <w:pStyle w:val="1"/>
      </w:pPr>
      <w:r>
        <w:fldChar w:fldCharType="end"/>
      </w:r>
    </w:p>
    <w:p w14:paraId="6D199CA9" w14:textId="77777777" w:rsidR="00A15F6F" w:rsidRDefault="00A15F6F" w:rsidP="00A15F6F">
      <w:pPr>
        <w:pStyle w:val="1f"/>
        <w:jc w:val="left"/>
        <w:sectPr w:rsidR="00A15F6F" w:rsidSect="00502F97">
          <w:pgSz w:w="11906" w:h="16838"/>
          <w:pgMar w:top="1134" w:right="567" w:bottom="1134" w:left="1701" w:header="709" w:footer="709" w:gutter="0"/>
          <w:cols w:space="708"/>
          <w:docGrid w:linePitch="360"/>
        </w:sectPr>
      </w:pPr>
    </w:p>
    <w:p w14:paraId="0A9BE35A" w14:textId="77777777" w:rsidR="00A15F6F" w:rsidRPr="007863C1" w:rsidRDefault="00A15F6F" w:rsidP="00A15F6F">
      <w:pPr>
        <w:pStyle w:val="1f"/>
      </w:pPr>
      <w:r w:rsidRPr="007863C1">
        <w:lastRenderedPageBreak/>
        <w:t>1. Общая характеристика</w:t>
      </w:r>
    </w:p>
    <w:p w14:paraId="196DB32A" w14:textId="77777777" w:rsidR="00A15F6F" w:rsidRPr="00EA6E1D" w:rsidRDefault="00A15F6F" w:rsidP="00A15F6F">
      <w:pPr>
        <w:pStyle w:val="114"/>
        <w:rPr>
          <w:rFonts w:ascii="Times New Roman" w:hAnsi="Times New Roman"/>
        </w:rPr>
      </w:pPr>
      <w:r w:rsidRPr="00EA6E1D">
        <w:rPr>
          <w:rFonts w:ascii="Times New Roman" w:hAnsi="Times New Roman"/>
        </w:rPr>
        <w:t>1.1. Цель и место профессионального модуля «</w:t>
      </w:r>
      <w:r w:rsidR="00C92680">
        <w:rPr>
          <w:rFonts w:ascii="Times New Roman" w:hAnsi="Times New Roman"/>
        </w:rPr>
        <w:t xml:space="preserve">ПМ 06 </w:t>
      </w:r>
      <w:r w:rsidR="00C92680" w:rsidRPr="00C92680">
        <w:rPr>
          <w:rFonts w:ascii="Times New Roman" w:hAnsi="Times New Roman"/>
          <w:b w:val="0"/>
        </w:rPr>
        <w:t>Выполнение работ по одной или нескольким профессиям рабочих, должностям служащих</w:t>
      </w:r>
      <w:r w:rsidRPr="00EA6E1D">
        <w:rPr>
          <w:rFonts w:ascii="Times New Roman" w:hAnsi="Times New Roman"/>
        </w:rPr>
        <w:t xml:space="preserve">» </w:t>
      </w:r>
      <w:r>
        <w:rPr>
          <w:rFonts w:ascii="Times New Roman" w:hAnsi="Times New Roman"/>
        </w:rPr>
        <w:br/>
      </w:r>
      <w:r w:rsidRPr="00EA6E1D">
        <w:rPr>
          <w:rFonts w:ascii="Times New Roman" w:hAnsi="Times New Roman"/>
        </w:rPr>
        <w:t>в структуре образовательной программы</w:t>
      </w:r>
    </w:p>
    <w:p w14:paraId="207EFFF7" w14:textId="77777777" w:rsidR="00A15F6F" w:rsidRPr="00145C42" w:rsidRDefault="00A15F6F" w:rsidP="00A15F6F">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w:t>
      </w:r>
      <w:proofErr w:type="gramStart"/>
      <w:r>
        <w:rPr>
          <w:rFonts w:ascii="Times New Roman" w:eastAsia="Times New Roman" w:hAnsi="Times New Roman" w:cs="Times New Roman"/>
          <w:sz w:val="24"/>
          <w:szCs w:val="24"/>
          <w:lang w:eastAsia="ru-RU"/>
        </w:rPr>
        <w:t>деятельности</w:t>
      </w:r>
      <w:r w:rsidR="00145C42">
        <w:rPr>
          <w:rFonts w:ascii="Times New Roman" w:eastAsia="Times New Roman" w:hAnsi="Times New Roman" w:cs="Times New Roman"/>
          <w:sz w:val="24"/>
          <w:szCs w:val="24"/>
          <w:lang w:eastAsia="ru-RU"/>
        </w:rPr>
        <w:t>:</w:t>
      </w:r>
      <w:r w:rsidRPr="00CE7D23">
        <w:rPr>
          <w:rFonts w:ascii="Times New Roman" w:eastAsia="Times New Roman" w:hAnsi="Times New Roman" w:cs="Times New Roman"/>
          <w:sz w:val="24"/>
          <w:szCs w:val="24"/>
          <w:lang w:eastAsia="ru-RU"/>
        </w:rPr>
        <w:t>.</w:t>
      </w:r>
      <w:proofErr w:type="gramEnd"/>
      <w:r w:rsidR="00145C42" w:rsidRPr="00145C42">
        <w:rPr>
          <w:rFonts w:ascii="Times New Roman" w:hAnsi="Times New Roman"/>
          <w:sz w:val="24"/>
          <w:szCs w:val="24"/>
          <w:u w:val="single"/>
        </w:rPr>
        <w:t xml:space="preserve"> </w:t>
      </w:r>
      <w:r w:rsidR="00145C42" w:rsidRPr="00145C42">
        <w:rPr>
          <w:rFonts w:ascii="Times New Roman" w:hAnsi="Times New Roman"/>
          <w:sz w:val="24"/>
          <w:szCs w:val="24"/>
        </w:rPr>
        <w:t>Выполнение работ по профессии рабочего «Каменщик»</w:t>
      </w:r>
      <w:r w:rsidR="00145C42">
        <w:rPr>
          <w:rFonts w:ascii="Times New Roman" w:hAnsi="Times New Roman"/>
          <w:sz w:val="24"/>
          <w:szCs w:val="24"/>
        </w:rPr>
        <w:t>.</w:t>
      </w:r>
    </w:p>
    <w:p w14:paraId="432E78ED" w14:textId="77777777" w:rsidR="00A15F6F" w:rsidRPr="00145C42" w:rsidRDefault="00A15F6F" w:rsidP="00A15F6F">
      <w:pPr>
        <w:suppressAutoHyphens/>
        <w:spacing w:line="276" w:lineRule="auto"/>
        <w:ind w:firstLine="709"/>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Pr="00145C42">
        <w:rPr>
          <w:rFonts w:ascii="Times New Roman" w:hAnsi="Times New Roman" w:cs="Times New Roman"/>
          <w:color w:val="000000" w:themeColor="text1"/>
          <w:sz w:val="24"/>
          <w:szCs w:val="24"/>
        </w:rPr>
        <w:t>обязательную часть образовательной программы.</w:t>
      </w:r>
    </w:p>
    <w:p w14:paraId="68E1FFE6" w14:textId="77777777" w:rsidR="00A15F6F" w:rsidRPr="00145C42" w:rsidRDefault="00A15F6F" w:rsidP="00A15F6F">
      <w:pPr>
        <w:suppressAutoHyphens/>
        <w:spacing w:line="276" w:lineRule="auto"/>
        <w:ind w:firstLine="709"/>
        <w:jc w:val="both"/>
        <w:rPr>
          <w:rFonts w:ascii="Times New Roman" w:hAnsi="Times New Roman" w:cs="Times New Roman"/>
          <w:color w:val="000000" w:themeColor="text1"/>
          <w:sz w:val="24"/>
          <w:szCs w:val="24"/>
        </w:rPr>
      </w:pPr>
    </w:p>
    <w:p w14:paraId="412318A9" w14:textId="77777777" w:rsidR="00A15F6F" w:rsidRPr="00EA6E1D" w:rsidRDefault="00A15F6F" w:rsidP="00A15F6F">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7A75D9C4" w14:textId="77777777" w:rsidR="00A15F6F" w:rsidRDefault="00A15F6F" w:rsidP="00A15F6F">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4.3ПОП СПО)</w:t>
      </w:r>
      <w:r w:rsidRPr="00FA680C">
        <w:rPr>
          <w:rFonts w:ascii="Times New Roman" w:eastAsia="Times New Roman" w:hAnsi="Times New Roman" w:cs="Times New Roman"/>
          <w:sz w:val="24"/>
          <w:szCs w:val="24"/>
          <w:lang w:eastAsia="ru-RU"/>
        </w:rPr>
        <w:t>.</w:t>
      </w:r>
    </w:p>
    <w:p w14:paraId="16303442" w14:textId="77777777" w:rsidR="00A15F6F" w:rsidRDefault="00A15F6F" w:rsidP="00A15F6F">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Pr>
          <w:rFonts w:ascii="Times New Roman" w:hAnsi="Times New Roman" w:cs="Times New Roman"/>
          <w:bCs/>
          <w:sz w:val="24"/>
          <w:szCs w:val="24"/>
          <w:vertAlign w:val="superscript"/>
        </w:rPr>
        <w:footnoteReference w:id="14"/>
      </w:r>
      <w:r>
        <w:rPr>
          <w:rFonts w:ascii="Times New Roman" w:hAnsi="Times New Roman" w:cs="Times New Roman"/>
          <w:bCs/>
          <w:sz w:val="24"/>
          <w:szCs w:val="24"/>
        </w:rPr>
        <w:t>:</w:t>
      </w:r>
    </w:p>
    <w:p w14:paraId="52518BC9" w14:textId="77777777" w:rsidR="00A15F6F" w:rsidRDefault="00A15F6F" w:rsidP="00A15F6F">
      <w:pPr>
        <w:ind w:firstLine="709"/>
        <w:rPr>
          <w:rFonts w:ascii="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134"/>
        <w:gridCol w:w="7223"/>
      </w:tblGrid>
      <w:tr w:rsidR="00145C42" w14:paraId="6D6168FF" w14:textId="77777777" w:rsidTr="00145C42">
        <w:trPr>
          <w:trHeight w:val="556"/>
        </w:trPr>
        <w:tc>
          <w:tcPr>
            <w:tcW w:w="1271" w:type="dxa"/>
            <w:tcBorders>
              <w:top w:val="single" w:sz="4" w:space="0" w:color="auto"/>
              <w:left w:val="single" w:sz="4" w:space="0" w:color="auto"/>
              <w:right w:val="single" w:sz="4" w:space="0" w:color="auto"/>
            </w:tcBorders>
            <w:hideMark/>
          </w:tcPr>
          <w:p w14:paraId="1D6C869F" w14:textId="77777777" w:rsidR="00145C42" w:rsidRDefault="00145C42" w:rsidP="00A15F6F">
            <w:pPr>
              <w:rPr>
                <w:rFonts w:ascii="Times New Roman" w:hAnsi="Times New Roman" w:cs="Times New Roman"/>
                <w:bCs/>
                <w:sz w:val="24"/>
                <w:szCs w:val="24"/>
              </w:rPr>
            </w:pPr>
            <w:r>
              <w:rPr>
                <w:rFonts w:ascii="Times New Roman" w:hAnsi="Times New Roman" w:cs="Times New Roman"/>
                <w:bCs/>
                <w:sz w:val="24"/>
                <w:szCs w:val="24"/>
              </w:rPr>
              <w:t>Владеть навыками</w:t>
            </w:r>
          </w:p>
        </w:tc>
        <w:tc>
          <w:tcPr>
            <w:tcW w:w="1134" w:type="dxa"/>
            <w:tcBorders>
              <w:top w:val="single" w:sz="4" w:space="0" w:color="auto"/>
              <w:left w:val="single" w:sz="4" w:space="0" w:color="auto"/>
              <w:right w:val="single" w:sz="4" w:space="0" w:color="auto"/>
            </w:tcBorders>
          </w:tcPr>
          <w:p w14:paraId="67754B1D" w14:textId="77777777" w:rsidR="00145C42" w:rsidRPr="00802293" w:rsidRDefault="00145C42" w:rsidP="00145C42">
            <w:pPr>
              <w:rPr>
                <w:rFonts w:ascii="Times New Roman" w:hAnsi="Times New Roman" w:cs="Times New Roman"/>
                <w:bCs/>
                <w:sz w:val="24"/>
                <w:szCs w:val="24"/>
              </w:rPr>
            </w:pPr>
            <w:r w:rsidRPr="00802293">
              <w:rPr>
                <w:rFonts w:ascii="Times New Roman" w:hAnsi="Times New Roman" w:cs="Times New Roman"/>
                <w:bCs/>
                <w:sz w:val="24"/>
                <w:szCs w:val="24"/>
              </w:rPr>
              <w:t>Н.6. 1.01</w:t>
            </w:r>
          </w:p>
          <w:p w14:paraId="19CF9112" w14:textId="77777777" w:rsidR="00145C42" w:rsidRPr="00802293" w:rsidRDefault="00145C42" w:rsidP="00A15F6F">
            <w:pPr>
              <w:rPr>
                <w:rFonts w:ascii="Times New Roman" w:hAnsi="Times New Roman" w:cs="Times New Roman"/>
                <w:bCs/>
                <w:sz w:val="24"/>
                <w:szCs w:val="24"/>
              </w:rPr>
            </w:pPr>
          </w:p>
        </w:tc>
        <w:tc>
          <w:tcPr>
            <w:tcW w:w="7223" w:type="dxa"/>
            <w:tcBorders>
              <w:top w:val="single" w:sz="4" w:space="0" w:color="auto"/>
              <w:left w:val="single" w:sz="4" w:space="0" w:color="auto"/>
              <w:right w:val="single" w:sz="4" w:space="0" w:color="auto"/>
            </w:tcBorders>
            <w:hideMark/>
          </w:tcPr>
          <w:p w14:paraId="4AFD2AD7" w14:textId="77777777" w:rsidR="00145C42" w:rsidRDefault="00145C42" w:rsidP="00802293">
            <w:pPr>
              <w:jc w:val="both"/>
              <w:rPr>
                <w:rFonts w:ascii="Times New Roman" w:hAnsi="Times New Roman" w:cs="Times New Roman"/>
                <w:bCs/>
                <w:i/>
                <w:sz w:val="24"/>
                <w:szCs w:val="24"/>
              </w:rPr>
            </w:pPr>
            <w:r w:rsidRPr="00E36997">
              <w:t>в</w:t>
            </w:r>
            <w:r w:rsidRPr="00E36997">
              <w:rPr>
                <w:rFonts w:ascii="Times New Roman" w:hAnsi="Times New Roman"/>
                <w:sz w:val="24"/>
                <w:szCs w:val="24"/>
              </w:rPr>
              <w:t>ыполнения простых работ при кладке и ремонте каменных конструкций зданий и сооружений</w:t>
            </w:r>
          </w:p>
        </w:tc>
      </w:tr>
      <w:tr w:rsidR="00137094" w14:paraId="71A305FE" w14:textId="77777777" w:rsidTr="00A15F6F">
        <w:tc>
          <w:tcPr>
            <w:tcW w:w="1271" w:type="dxa"/>
            <w:vMerge w:val="restart"/>
            <w:tcBorders>
              <w:top w:val="single" w:sz="4" w:space="0" w:color="auto"/>
              <w:left w:val="single" w:sz="4" w:space="0" w:color="auto"/>
              <w:right w:val="single" w:sz="4" w:space="0" w:color="auto"/>
            </w:tcBorders>
            <w:hideMark/>
          </w:tcPr>
          <w:p w14:paraId="4D05F83F" w14:textId="77777777" w:rsidR="00137094" w:rsidRDefault="00137094" w:rsidP="00A15F6F">
            <w:pPr>
              <w:rPr>
                <w:rFonts w:ascii="Times New Roman" w:hAnsi="Times New Roman" w:cs="Times New Roman"/>
                <w:bCs/>
                <w:sz w:val="24"/>
                <w:szCs w:val="24"/>
              </w:rPr>
            </w:pPr>
            <w:r>
              <w:rPr>
                <w:rFonts w:ascii="Times New Roman" w:hAnsi="Times New Roman" w:cs="Times New Roman"/>
                <w:bCs/>
                <w:sz w:val="24"/>
                <w:szCs w:val="24"/>
              </w:rPr>
              <w:t>Уметь</w:t>
            </w:r>
          </w:p>
        </w:tc>
        <w:tc>
          <w:tcPr>
            <w:tcW w:w="1134" w:type="dxa"/>
            <w:tcBorders>
              <w:top w:val="single" w:sz="4" w:space="0" w:color="auto"/>
              <w:left w:val="single" w:sz="4" w:space="0" w:color="auto"/>
              <w:bottom w:val="single" w:sz="4" w:space="0" w:color="auto"/>
              <w:right w:val="single" w:sz="4" w:space="0" w:color="auto"/>
            </w:tcBorders>
          </w:tcPr>
          <w:p w14:paraId="79115B3B" w14:textId="77777777" w:rsidR="00137094" w:rsidRPr="00802293" w:rsidRDefault="00137094" w:rsidP="00145C42">
            <w:pPr>
              <w:rPr>
                <w:rFonts w:ascii="Times New Roman" w:hAnsi="Times New Roman" w:cs="Times New Roman"/>
                <w:bCs/>
                <w:sz w:val="24"/>
                <w:szCs w:val="24"/>
              </w:rPr>
            </w:pPr>
            <w:r w:rsidRPr="00802293">
              <w:rPr>
                <w:rFonts w:ascii="Times New Roman" w:hAnsi="Times New Roman" w:cs="Times New Roman"/>
                <w:bCs/>
                <w:sz w:val="24"/>
                <w:szCs w:val="24"/>
              </w:rPr>
              <w:t>У.6.1.01</w:t>
            </w:r>
          </w:p>
        </w:tc>
        <w:tc>
          <w:tcPr>
            <w:tcW w:w="7223" w:type="dxa"/>
            <w:tcBorders>
              <w:top w:val="single" w:sz="4" w:space="0" w:color="auto"/>
              <w:left w:val="single" w:sz="4" w:space="0" w:color="auto"/>
              <w:bottom w:val="single" w:sz="4" w:space="0" w:color="auto"/>
              <w:right w:val="single" w:sz="4" w:space="0" w:color="auto"/>
            </w:tcBorders>
            <w:hideMark/>
          </w:tcPr>
          <w:p w14:paraId="29E5D82D" w14:textId="77777777" w:rsidR="00137094" w:rsidRDefault="00137094" w:rsidP="00802293">
            <w:pPr>
              <w:jc w:val="both"/>
              <w:rPr>
                <w:rFonts w:ascii="Times New Roman" w:hAnsi="Times New Roman" w:cs="Times New Roman"/>
                <w:bCs/>
                <w:sz w:val="24"/>
                <w:szCs w:val="24"/>
              </w:rPr>
            </w:pPr>
            <w:r w:rsidRPr="00C55EA9">
              <w:rPr>
                <w:rFonts w:ascii="Times New Roman" w:hAnsi="Times New Roman"/>
                <w:iCs/>
                <w:color w:val="333333"/>
                <w:sz w:val="24"/>
                <w:szCs w:val="24"/>
              </w:rPr>
              <w:t>читать строительные чертежи</w:t>
            </w:r>
          </w:p>
        </w:tc>
      </w:tr>
      <w:tr w:rsidR="00137094" w14:paraId="77123F7B" w14:textId="77777777" w:rsidTr="004B56D7">
        <w:tc>
          <w:tcPr>
            <w:tcW w:w="1271" w:type="dxa"/>
            <w:vMerge/>
            <w:tcBorders>
              <w:left w:val="single" w:sz="4" w:space="0" w:color="auto"/>
              <w:right w:val="single" w:sz="4" w:space="0" w:color="auto"/>
            </w:tcBorders>
          </w:tcPr>
          <w:p w14:paraId="1629E4B3" w14:textId="77777777" w:rsidR="00137094" w:rsidRDefault="00137094" w:rsidP="00A15F6F">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60377194" w14:textId="77777777" w:rsidR="00137094" w:rsidRPr="00802293" w:rsidRDefault="00137094" w:rsidP="00802293">
            <w:pPr>
              <w:rPr>
                <w:rFonts w:ascii="Times New Roman" w:hAnsi="Times New Roman" w:cs="Times New Roman"/>
                <w:bCs/>
                <w:sz w:val="24"/>
                <w:szCs w:val="24"/>
              </w:rPr>
            </w:pPr>
            <w:r w:rsidRPr="00802293">
              <w:rPr>
                <w:rFonts w:ascii="Times New Roman" w:hAnsi="Times New Roman" w:cs="Times New Roman"/>
                <w:bCs/>
                <w:sz w:val="24"/>
                <w:szCs w:val="24"/>
              </w:rPr>
              <w:t>У.6.1.02</w:t>
            </w:r>
          </w:p>
        </w:tc>
        <w:tc>
          <w:tcPr>
            <w:tcW w:w="7223" w:type="dxa"/>
            <w:tcBorders>
              <w:top w:val="single" w:sz="4" w:space="0" w:color="auto"/>
              <w:left w:val="single" w:sz="4" w:space="0" w:color="auto"/>
              <w:bottom w:val="single" w:sz="4" w:space="0" w:color="auto"/>
              <w:right w:val="single" w:sz="4" w:space="0" w:color="auto"/>
            </w:tcBorders>
          </w:tcPr>
          <w:p w14:paraId="4A0D30B4" w14:textId="77777777" w:rsidR="00137094" w:rsidRDefault="00137094" w:rsidP="00802293">
            <w:pPr>
              <w:jc w:val="both"/>
              <w:rPr>
                <w:rFonts w:ascii="Times New Roman" w:hAnsi="Times New Roman" w:cs="Times New Roman"/>
                <w:bCs/>
                <w:i/>
                <w:sz w:val="24"/>
                <w:szCs w:val="24"/>
              </w:rPr>
            </w:pPr>
            <w:r w:rsidRPr="00C55EA9">
              <w:rPr>
                <w:rFonts w:ascii="Times New Roman" w:hAnsi="Times New Roman"/>
                <w:color w:val="262633"/>
                <w:sz w:val="24"/>
                <w:szCs w:val="24"/>
              </w:rPr>
              <w:t>планировать и поддерживать в порядке рабочую зону</w:t>
            </w:r>
          </w:p>
        </w:tc>
      </w:tr>
      <w:tr w:rsidR="00137094" w14:paraId="70BFDE6A" w14:textId="77777777" w:rsidTr="004B56D7">
        <w:tc>
          <w:tcPr>
            <w:tcW w:w="1271" w:type="dxa"/>
            <w:vMerge/>
            <w:tcBorders>
              <w:left w:val="single" w:sz="4" w:space="0" w:color="auto"/>
              <w:right w:val="single" w:sz="4" w:space="0" w:color="auto"/>
            </w:tcBorders>
          </w:tcPr>
          <w:p w14:paraId="121A4693" w14:textId="77777777" w:rsidR="00137094" w:rsidRDefault="00137094" w:rsidP="00A15F6F">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151236AB" w14:textId="77777777" w:rsidR="00137094" w:rsidRPr="00802293" w:rsidRDefault="00137094" w:rsidP="00802293">
            <w:pPr>
              <w:rPr>
                <w:rFonts w:ascii="Times New Roman" w:hAnsi="Times New Roman" w:cs="Times New Roman"/>
                <w:bCs/>
                <w:sz w:val="24"/>
                <w:szCs w:val="24"/>
              </w:rPr>
            </w:pPr>
            <w:r w:rsidRPr="00802293">
              <w:rPr>
                <w:rFonts w:ascii="Times New Roman" w:hAnsi="Times New Roman" w:cs="Times New Roman"/>
                <w:bCs/>
                <w:sz w:val="24"/>
                <w:szCs w:val="24"/>
              </w:rPr>
              <w:t>У.6.1.03</w:t>
            </w:r>
          </w:p>
        </w:tc>
        <w:tc>
          <w:tcPr>
            <w:tcW w:w="7223" w:type="dxa"/>
            <w:tcBorders>
              <w:top w:val="single" w:sz="4" w:space="0" w:color="auto"/>
              <w:left w:val="single" w:sz="4" w:space="0" w:color="auto"/>
              <w:bottom w:val="single" w:sz="4" w:space="0" w:color="auto"/>
              <w:right w:val="single" w:sz="4" w:space="0" w:color="auto"/>
            </w:tcBorders>
          </w:tcPr>
          <w:p w14:paraId="76C7F99C" w14:textId="77777777" w:rsidR="00137094" w:rsidRDefault="00137094" w:rsidP="00802293">
            <w:pPr>
              <w:jc w:val="both"/>
              <w:rPr>
                <w:rFonts w:ascii="Times New Roman" w:hAnsi="Times New Roman" w:cs="Times New Roman"/>
                <w:bCs/>
                <w:i/>
                <w:sz w:val="24"/>
                <w:szCs w:val="24"/>
              </w:rPr>
            </w:pPr>
            <w:r w:rsidRPr="00C55EA9">
              <w:rPr>
                <w:rFonts w:ascii="Times New Roman" w:hAnsi="Times New Roman"/>
                <w:iCs/>
                <w:color w:val="333333"/>
                <w:sz w:val="24"/>
                <w:szCs w:val="24"/>
              </w:rPr>
              <w:t>пользоваться инструментом и приспособлениями для заполнения каналов и коробов теплоизоляционными материалами, выполнения цементной стяжки</w:t>
            </w:r>
          </w:p>
        </w:tc>
      </w:tr>
      <w:tr w:rsidR="00137094" w14:paraId="6D31ACBB" w14:textId="77777777" w:rsidTr="004B56D7">
        <w:tc>
          <w:tcPr>
            <w:tcW w:w="1271" w:type="dxa"/>
            <w:vMerge/>
            <w:tcBorders>
              <w:left w:val="single" w:sz="4" w:space="0" w:color="auto"/>
              <w:right w:val="single" w:sz="4" w:space="0" w:color="auto"/>
            </w:tcBorders>
          </w:tcPr>
          <w:p w14:paraId="0BC47562" w14:textId="77777777" w:rsidR="00137094" w:rsidRDefault="00137094" w:rsidP="00A15F6F">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0AD7E13C" w14:textId="77777777" w:rsidR="00137094" w:rsidRPr="00802293" w:rsidRDefault="00137094" w:rsidP="00802293">
            <w:pPr>
              <w:rPr>
                <w:rFonts w:ascii="Times New Roman" w:hAnsi="Times New Roman" w:cs="Times New Roman"/>
                <w:bCs/>
                <w:sz w:val="24"/>
                <w:szCs w:val="24"/>
              </w:rPr>
            </w:pPr>
            <w:r w:rsidRPr="00802293">
              <w:rPr>
                <w:rFonts w:ascii="Times New Roman" w:hAnsi="Times New Roman" w:cs="Times New Roman"/>
                <w:bCs/>
                <w:sz w:val="24"/>
                <w:szCs w:val="24"/>
              </w:rPr>
              <w:t>У.6.1.0</w:t>
            </w:r>
            <w:r>
              <w:rPr>
                <w:rFonts w:ascii="Times New Roman" w:hAnsi="Times New Roman" w:cs="Times New Roman"/>
                <w:bCs/>
                <w:sz w:val="24"/>
                <w:szCs w:val="24"/>
              </w:rPr>
              <w:t>4</w:t>
            </w:r>
          </w:p>
        </w:tc>
        <w:tc>
          <w:tcPr>
            <w:tcW w:w="7223" w:type="dxa"/>
            <w:tcBorders>
              <w:top w:val="single" w:sz="4" w:space="0" w:color="auto"/>
              <w:left w:val="single" w:sz="4" w:space="0" w:color="auto"/>
              <w:bottom w:val="single" w:sz="4" w:space="0" w:color="auto"/>
              <w:right w:val="single" w:sz="4" w:space="0" w:color="auto"/>
            </w:tcBorders>
          </w:tcPr>
          <w:p w14:paraId="16E869DB" w14:textId="77777777" w:rsidR="00137094" w:rsidRDefault="00137094" w:rsidP="00802293">
            <w:pPr>
              <w:jc w:val="both"/>
              <w:rPr>
                <w:rFonts w:ascii="Times New Roman" w:hAnsi="Times New Roman" w:cs="Times New Roman"/>
                <w:bCs/>
                <w:i/>
                <w:sz w:val="24"/>
                <w:szCs w:val="24"/>
              </w:rPr>
            </w:pPr>
            <w:r w:rsidRPr="00C55EA9">
              <w:rPr>
                <w:rFonts w:ascii="Times New Roman" w:hAnsi="Times New Roman"/>
                <w:iCs/>
                <w:color w:val="333333"/>
                <w:sz w:val="24"/>
                <w:szCs w:val="24"/>
              </w:rPr>
              <w:t>расстилать и разравнивать раствор при выполнении цементной стяжки на горизонтальных поверхностях возводимых стен</w:t>
            </w:r>
          </w:p>
        </w:tc>
      </w:tr>
      <w:tr w:rsidR="00137094" w14:paraId="2A14DC1D" w14:textId="77777777" w:rsidTr="004B56D7">
        <w:tc>
          <w:tcPr>
            <w:tcW w:w="1271" w:type="dxa"/>
            <w:vMerge/>
            <w:tcBorders>
              <w:left w:val="single" w:sz="4" w:space="0" w:color="auto"/>
              <w:right w:val="single" w:sz="4" w:space="0" w:color="auto"/>
            </w:tcBorders>
          </w:tcPr>
          <w:p w14:paraId="25BC684A" w14:textId="77777777" w:rsidR="00137094" w:rsidRDefault="00137094" w:rsidP="00A15F6F">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47F99727" w14:textId="77777777" w:rsidR="00137094" w:rsidRPr="00802293" w:rsidRDefault="00137094" w:rsidP="001972FE">
            <w:pPr>
              <w:rPr>
                <w:rFonts w:ascii="Times New Roman" w:hAnsi="Times New Roman" w:cs="Times New Roman"/>
                <w:bCs/>
                <w:sz w:val="24"/>
                <w:szCs w:val="24"/>
              </w:rPr>
            </w:pPr>
            <w:r w:rsidRPr="00802293">
              <w:rPr>
                <w:rFonts w:ascii="Times New Roman" w:hAnsi="Times New Roman" w:cs="Times New Roman"/>
                <w:bCs/>
                <w:sz w:val="24"/>
                <w:szCs w:val="24"/>
              </w:rPr>
              <w:t>У.6.1.0</w:t>
            </w:r>
            <w:r>
              <w:rPr>
                <w:rFonts w:ascii="Times New Roman" w:hAnsi="Times New Roman" w:cs="Times New Roman"/>
                <w:bCs/>
                <w:sz w:val="24"/>
                <w:szCs w:val="24"/>
              </w:rPr>
              <w:t>5</w:t>
            </w:r>
          </w:p>
        </w:tc>
        <w:tc>
          <w:tcPr>
            <w:tcW w:w="7223" w:type="dxa"/>
            <w:tcBorders>
              <w:top w:val="single" w:sz="4" w:space="0" w:color="auto"/>
              <w:left w:val="single" w:sz="4" w:space="0" w:color="auto"/>
              <w:bottom w:val="single" w:sz="4" w:space="0" w:color="auto"/>
              <w:right w:val="single" w:sz="4" w:space="0" w:color="auto"/>
            </w:tcBorders>
          </w:tcPr>
          <w:p w14:paraId="4D289CD1" w14:textId="77777777" w:rsidR="00137094" w:rsidRPr="00C55EA9" w:rsidRDefault="00137094" w:rsidP="00802293">
            <w:pPr>
              <w:jc w:val="both"/>
              <w:rPr>
                <w:rFonts w:ascii="Times New Roman" w:hAnsi="Times New Roman"/>
                <w:iCs/>
                <w:color w:val="333333"/>
                <w:sz w:val="24"/>
                <w:szCs w:val="24"/>
              </w:rPr>
            </w:pPr>
            <w:r w:rsidRPr="00C55EA9">
              <w:rPr>
                <w:rFonts w:ascii="Times New Roman" w:hAnsi="Times New Roman"/>
                <w:iCs/>
                <w:color w:val="333333"/>
                <w:sz w:val="24"/>
                <w:szCs w:val="24"/>
              </w:rPr>
              <w:t>пользоваться оборудованием, инструментом и приспособлениями при выполнении гидроизоляционных и каменных работ</w:t>
            </w:r>
          </w:p>
        </w:tc>
      </w:tr>
      <w:tr w:rsidR="00137094" w14:paraId="191BFCFD" w14:textId="77777777" w:rsidTr="004B56D7">
        <w:tc>
          <w:tcPr>
            <w:tcW w:w="1271" w:type="dxa"/>
            <w:vMerge/>
            <w:tcBorders>
              <w:left w:val="single" w:sz="4" w:space="0" w:color="auto"/>
              <w:right w:val="single" w:sz="4" w:space="0" w:color="auto"/>
            </w:tcBorders>
          </w:tcPr>
          <w:p w14:paraId="7D4D045F" w14:textId="77777777" w:rsidR="00137094" w:rsidRDefault="00137094" w:rsidP="00A15F6F">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0EADA76D" w14:textId="77777777" w:rsidR="00137094" w:rsidRPr="00802293" w:rsidRDefault="00137094" w:rsidP="001972FE">
            <w:pPr>
              <w:rPr>
                <w:rFonts w:ascii="Times New Roman" w:hAnsi="Times New Roman" w:cs="Times New Roman"/>
                <w:bCs/>
                <w:sz w:val="24"/>
                <w:szCs w:val="24"/>
              </w:rPr>
            </w:pPr>
            <w:r w:rsidRPr="00802293">
              <w:rPr>
                <w:rFonts w:ascii="Times New Roman" w:hAnsi="Times New Roman" w:cs="Times New Roman"/>
                <w:bCs/>
                <w:sz w:val="24"/>
                <w:szCs w:val="24"/>
              </w:rPr>
              <w:t>У.6.1.0</w:t>
            </w:r>
            <w:r>
              <w:rPr>
                <w:rFonts w:ascii="Times New Roman" w:hAnsi="Times New Roman" w:cs="Times New Roman"/>
                <w:bCs/>
                <w:sz w:val="24"/>
                <w:szCs w:val="24"/>
              </w:rPr>
              <w:t>6</w:t>
            </w:r>
          </w:p>
        </w:tc>
        <w:tc>
          <w:tcPr>
            <w:tcW w:w="7223" w:type="dxa"/>
            <w:tcBorders>
              <w:top w:val="single" w:sz="4" w:space="0" w:color="auto"/>
              <w:left w:val="single" w:sz="4" w:space="0" w:color="auto"/>
              <w:bottom w:val="single" w:sz="4" w:space="0" w:color="auto"/>
              <w:right w:val="single" w:sz="4" w:space="0" w:color="auto"/>
            </w:tcBorders>
          </w:tcPr>
          <w:p w14:paraId="36FCBE44" w14:textId="77777777" w:rsidR="00137094" w:rsidRPr="00C55EA9" w:rsidRDefault="00137094" w:rsidP="00802293">
            <w:pPr>
              <w:jc w:val="both"/>
              <w:rPr>
                <w:rFonts w:ascii="Times New Roman" w:hAnsi="Times New Roman"/>
                <w:iCs/>
                <w:color w:val="333333"/>
                <w:sz w:val="24"/>
                <w:szCs w:val="24"/>
              </w:rPr>
            </w:pPr>
            <w:r w:rsidRPr="00C55EA9">
              <w:rPr>
                <w:rFonts w:ascii="Times New Roman" w:hAnsi="Times New Roman"/>
                <w:iCs/>
                <w:color w:val="333333"/>
                <w:sz w:val="24"/>
                <w:szCs w:val="24"/>
              </w:rPr>
              <w:t>владеть основными видами кладки: сплошной, облегченной, армированной, декоративной</w:t>
            </w:r>
          </w:p>
        </w:tc>
      </w:tr>
      <w:tr w:rsidR="00137094" w14:paraId="07CA29E0" w14:textId="77777777" w:rsidTr="004B56D7">
        <w:tc>
          <w:tcPr>
            <w:tcW w:w="1271" w:type="dxa"/>
            <w:vMerge/>
            <w:tcBorders>
              <w:left w:val="single" w:sz="4" w:space="0" w:color="auto"/>
              <w:right w:val="single" w:sz="4" w:space="0" w:color="auto"/>
            </w:tcBorders>
          </w:tcPr>
          <w:p w14:paraId="61C537EC" w14:textId="77777777" w:rsidR="00137094" w:rsidRDefault="00137094" w:rsidP="00A15F6F">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65FF338C" w14:textId="77777777" w:rsidR="00137094" w:rsidRPr="00802293" w:rsidRDefault="00137094" w:rsidP="001972FE">
            <w:pPr>
              <w:rPr>
                <w:rFonts w:ascii="Times New Roman" w:hAnsi="Times New Roman" w:cs="Times New Roman"/>
                <w:bCs/>
                <w:sz w:val="24"/>
                <w:szCs w:val="24"/>
              </w:rPr>
            </w:pPr>
            <w:r w:rsidRPr="00802293">
              <w:rPr>
                <w:rFonts w:ascii="Times New Roman" w:hAnsi="Times New Roman" w:cs="Times New Roman"/>
                <w:bCs/>
                <w:sz w:val="24"/>
                <w:szCs w:val="24"/>
              </w:rPr>
              <w:t>У.6.1.0</w:t>
            </w:r>
            <w:r>
              <w:rPr>
                <w:rFonts w:ascii="Times New Roman" w:hAnsi="Times New Roman" w:cs="Times New Roman"/>
                <w:bCs/>
                <w:sz w:val="24"/>
                <w:szCs w:val="24"/>
              </w:rPr>
              <w:t>7</w:t>
            </w:r>
          </w:p>
        </w:tc>
        <w:tc>
          <w:tcPr>
            <w:tcW w:w="7223" w:type="dxa"/>
            <w:tcBorders>
              <w:top w:val="single" w:sz="4" w:space="0" w:color="auto"/>
              <w:left w:val="single" w:sz="4" w:space="0" w:color="auto"/>
              <w:bottom w:val="single" w:sz="4" w:space="0" w:color="auto"/>
              <w:right w:val="single" w:sz="4" w:space="0" w:color="auto"/>
            </w:tcBorders>
          </w:tcPr>
          <w:p w14:paraId="0A696166" w14:textId="77777777" w:rsidR="00137094" w:rsidRPr="00C55EA9" w:rsidRDefault="00137094" w:rsidP="00802293">
            <w:pPr>
              <w:jc w:val="both"/>
              <w:rPr>
                <w:rFonts w:ascii="Times New Roman" w:hAnsi="Times New Roman"/>
                <w:iCs/>
                <w:color w:val="333333"/>
                <w:sz w:val="24"/>
                <w:szCs w:val="24"/>
              </w:rPr>
            </w:pPr>
            <w:r w:rsidRPr="00C55EA9">
              <w:rPr>
                <w:rFonts w:ascii="Times New Roman" w:hAnsi="Times New Roman"/>
                <w:iCs/>
                <w:color w:val="333333"/>
                <w:sz w:val="24"/>
                <w:szCs w:val="24"/>
              </w:rPr>
              <w:t>выполнять перевязку вертикальных, продольных и поперечных швов</w:t>
            </w:r>
          </w:p>
        </w:tc>
      </w:tr>
      <w:tr w:rsidR="00137094" w14:paraId="25432A9C" w14:textId="77777777" w:rsidTr="004B56D7">
        <w:tc>
          <w:tcPr>
            <w:tcW w:w="1271" w:type="dxa"/>
            <w:vMerge/>
            <w:tcBorders>
              <w:left w:val="single" w:sz="4" w:space="0" w:color="auto"/>
              <w:right w:val="single" w:sz="4" w:space="0" w:color="auto"/>
            </w:tcBorders>
          </w:tcPr>
          <w:p w14:paraId="71B5231B" w14:textId="77777777" w:rsidR="00137094" w:rsidRDefault="00137094" w:rsidP="00A15F6F">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4D10AD82" w14:textId="77777777" w:rsidR="00137094" w:rsidRPr="00802293" w:rsidRDefault="00137094" w:rsidP="00137094">
            <w:pPr>
              <w:rPr>
                <w:rFonts w:ascii="Times New Roman" w:hAnsi="Times New Roman" w:cs="Times New Roman"/>
                <w:bCs/>
                <w:sz w:val="24"/>
                <w:szCs w:val="24"/>
              </w:rPr>
            </w:pPr>
            <w:r w:rsidRPr="00802293">
              <w:rPr>
                <w:rFonts w:ascii="Times New Roman" w:hAnsi="Times New Roman" w:cs="Times New Roman"/>
                <w:bCs/>
                <w:sz w:val="24"/>
                <w:szCs w:val="24"/>
              </w:rPr>
              <w:t>У.6.1.0</w:t>
            </w:r>
            <w:r>
              <w:rPr>
                <w:rFonts w:ascii="Times New Roman" w:hAnsi="Times New Roman" w:cs="Times New Roman"/>
                <w:bCs/>
                <w:sz w:val="24"/>
                <w:szCs w:val="24"/>
              </w:rPr>
              <w:t>8</w:t>
            </w:r>
          </w:p>
        </w:tc>
        <w:tc>
          <w:tcPr>
            <w:tcW w:w="7223" w:type="dxa"/>
            <w:tcBorders>
              <w:top w:val="single" w:sz="4" w:space="0" w:color="auto"/>
              <w:left w:val="single" w:sz="4" w:space="0" w:color="auto"/>
              <w:bottom w:val="single" w:sz="4" w:space="0" w:color="auto"/>
              <w:right w:val="single" w:sz="4" w:space="0" w:color="auto"/>
            </w:tcBorders>
          </w:tcPr>
          <w:p w14:paraId="13DD20E2" w14:textId="77777777" w:rsidR="00137094" w:rsidRPr="00C55EA9" w:rsidRDefault="00137094" w:rsidP="00802293">
            <w:pPr>
              <w:jc w:val="both"/>
              <w:rPr>
                <w:rFonts w:ascii="Times New Roman" w:hAnsi="Times New Roman"/>
                <w:iCs/>
                <w:color w:val="333333"/>
                <w:sz w:val="24"/>
                <w:szCs w:val="24"/>
              </w:rPr>
            </w:pPr>
            <w:r w:rsidRPr="00C55EA9">
              <w:rPr>
                <w:rFonts w:ascii="Times New Roman" w:hAnsi="Times New Roman"/>
                <w:iCs/>
                <w:color w:val="333333"/>
                <w:sz w:val="24"/>
                <w:szCs w:val="24"/>
              </w:rPr>
              <w:t>пользоваться инструментом и приспособлениями для заделки и пробивки борозд, гнезд и отверстий</w:t>
            </w:r>
          </w:p>
        </w:tc>
      </w:tr>
      <w:tr w:rsidR="00137094" w14:paraId="09341737" w14:textId="77777777" w:rsidTr="004B56D7">
        <w:tc>
          <w:tcPr>
            <w:tcW w:w="1271" w:type="dxa"/>
            <w:vMerge/>
            <w:tcBorders>
              <w:left w:val="single" w:sz="4" w:space="0" w:color="auto"/>
              <w:right w:val="single" w:sz="4" w:space="0" w:color="auto"/>
            </w:tcBorders>
          </w:tcPr>
          <w:p w14:paraId="1CC67878" w14:textId="77777777" w:rsidR="00137094" w:rsidRDefault="00137094" w:rsidP="00A15F6F">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05084640" w14:textId="77777777" w:rsidR="00137094" w:rsidRPr="00802293" w:rsidRDefault="00137094" w:rsidP="00137094">
            <w:pPr>
              <w:rPr>
                <w:rFonts w:ascii="Times New Roman" w:hAnsi="Times New Roman" w:cs="Times New Roman"/>
                <w:bCs/>
                <w:sz w:val="24"/>
                <w:szCs w:val="24"/>
              </w:rPr>
            </w:pPr>
            <w:r w:rsidRPr="00802293">
              <w:rPr>
                <w:rFonts w:ascii="Times New Roman" w:hAnsi="Times New Roman" w:cs="Times New Roman"/>
                <w:bCs/>
                <w:sz w:val="24"/>
                <w:szCs w:val="24"/>
              </w:rPr>
              <w:t>У.6.1.0</w:t>
            </w:r>
            <w:r>
              <w:rPr>
                <w:rFonts w:ascii="Times New Roman" w:hAnsi="Times New Roman" w:cs="Times New Roman"/>
                <w:bCs/>
                <w:sz w:val="24"/>
                <w:szCs w:val="24"/>
              </w:rPr>
              <w:t>9</w:t>
            </w:r>
          </w:p>
        </w:tc>
        <w:tc>
          <w:tcPr>
            <w:tcW w:w="7223" w:type="dxa"/>
            <w:tcBorders>
              <w:top w:val="single" w:sz="4" w:space="0" w:color="auto"/>
              <w:left w:val="single" w:sz="4" w:space="0" w:color="auto"/>
              <w:bottom w:val="single" w:sz="4" w:space="0" w:color="auto"/>
              <w:right w:val="single" w:sz="4" w:space="0" w:color="auto"/>
            </w:tcBorders>
          </w:tcPr>
          <w:p w14:paraId="297BB0A3" w14:textId="77777777" w:rsidR="00137094" w:rsidRPr="00C55EA9" w:rsidRDefault="00137094" w:rsidP="00802293">
            <w:pPr>
              <w:jc w:val="both"/>
              <w:rPr>
                <w:rFonts w:ascii="Times New Roman" w:hAnsi="Times New Roman"/>
                <w:iCs/>
                <w:color w:val="333333"/>
                <w:sz w:val="24"/>
                <w:szCs w:val="24"/>
              </w:rPr>
            </w:pPr>
            <w:r w:rsidRPr="00C55EA9">
              <w:rPr>
                <w:rFonts w:ascii="Times New Roman" w:hAnsi="Times New Roman"/>
                <w:iCs/>
                <w:color w:val="333333"/>
                <w:sz w:val="24"/>
                <w:szCs w:val="24"/>
              </w:rPr>
              <w:t>пользоваться механизированным инструментом при разборке кладки</w:t>
            </w:r>
          </w:p>
        </w:tc>
      </w:tr>
      <w:tr w:rsidR="00137094" w14:paraId="5DD6574E" w14:textId="77777777" w:rsidTr="004B56D7">
        <w:tc>
          <w:tcPr>
            <w:tcW w:w="1271" w:type="dxa"/>
            <w:vMerge/>
            <w:tcBorders>
              <w:left w:val="single" w:sz="4" w:space="0" w:color="auto"/>
              <w:right w:val="single" w:sz="4" w:space="0" w:color="auto"/>
            </w:tcBorders>
          </w:tcPr>
          <w:p w14:paraId="2E6B3CB9" w14:textId="77777777" w:rsidR="00137094" w:rsidRDefault="00137094" w:rsidP="00A15F6F">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63055155" w14:textId="77777777" w:rsidR="00137094" w:rsidRPr="00802293" w:rsidRDefault="00137094" w:rsidP="00137094">
            <w:pPr>
              <w:rPr>
                <w:rFonts w:ascii="Times New Roman" w:hAnsi="Times New Roman" w:cs="Times New Roman"/>
                <w:bCs/>
                <w:sz w:val="24"/>
                <w:szCs w:val="24"/>
              </w:rPr>
            </w:pPr>
            <w:r w:rsidRPr="00802293">
              <w:rPr>
                <w:rFonts w:ascii="Times New Roman" w:hAnsi="Times New Roman" w:cs="Times New Roman"/>
                <w:bCs/>
                <w:sz w:val="24"/>
                <w:szCs w:val="24"/>
              </w:rPr>
              <w:t>У.6.1.</w:t>
            </w:r>
            <w:r>
              <w:rPr>
                <w:rFonts w:ascii="Times New Roman" w:hAnsi="Times New Roman" w:cs="Times New Roman"/>
                <w:bCs/>
                <w:sz w:val="24"/>
                <w:szCs w:val="24"/>
              </w:rPr>
              <w:t>10</w:t>
            </w:r>
          </w:p>
        </w:tc>
        <w:tc>
          <w:tcPr>
            <w:tcW w:w="7223" w:type="dxa"/>
            <w:tcBorders>
              <w:top w:val="single" w:sz="4" w:space="0" w:color="auto"/>
              <w:left w:val="single" w:sz="4" w:space="0" w:color="auto"/>
              <w:bottom w:val="single" w:sz="4" w:space="0" w:color="auto"/>
              <w:right w:val="single" w:sz="4" w:space="0" w:color="auto"/>
            </w:tcBorders>
          </w:tcPr>
          <w:p w14:paraId="5E0E18B2" w14:textId="77777777" w:rsidR="00137094" w:rsidRPr="00C55EA9" w:rsidRDefault="00137094" w:rsidP="00802293">
            <w:pPr>
              <w:jc w:val="both"/>
              <w:rPr>
                <w:rFonts w:ascii="Times New Roman" w:hAnsi="Times New Roman"/>
                <w:iCs/>
                <w:color w:val="333333"/>
                <w:sz w:val="24"/>
                <w:szCs w:val="24"/>
              </w:rPr>
            </w:pPr>
            <w:r w:rsidRPr="00C55EA9">
              <w:rPr>
                <w:rFonts w:ascii="Times New Roman" w:hAnsi="Times New Roman"/>
                <w:iCs/>
                <w:color w:val="333333"/>
                <w:sz w:val="24"/>
                <w:szCs w:val="24"/>
              </w:rPr>
              <w:t>в</w:t>
            </w:r>
            <w:r w:rsidRPr="00C55EA9">
              <w:rPr>
                <w:rFonts w:ascii="Times New Roman" w:hAnsi="Times New Roman"/>
                <w:color w:val="262633"/>
                <w:sz w:val="24"/>
                <w:szCs w:val="24"/>
              </w:rPr>
              <w:t>ыбирать и использовать соответствующие средства индивидуальной защиты</w:t>
            </w:r>
          </w:p>
        </w:tc>
      </w:tr>
      <w:tr w:rsidR="00137094" w14:paraId="29F9CB28" w14:textId="77777777" w:rsidTr="00A15F6F">
        <w:tc>
          <w:tcPr>
            <w:tcW w:w="1271" w:type="dxa"/>
            <w:vMerge/>
            <w:tcBorders>
              <w:left w:val="single" w:sz="4" w:space="0" w:color="auto"/>
              <w:bottom w:val="single" w:sz="4" w:space="0" w:color="auto"/>
              <w:right w:val="single" w:sz="4" w:space="0" w:color="auto"/>
            </w:tcBorders>
          </w:tcPr>
          <w:p w14:paraId="02E021BB" w14:textId="77777777" w:rsidR="00137094" w:rsidRDefault="00137094" w:rsidP="00A15F6F">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6B7AC6F7" w14:textId="77777777" w:rsidR="00137094" w:rsidRPr="00802293" w:rsidRDefault="00137094" w:rsidP="00137094">
            <w:pPr>
              <w:rPr>
                <w:rFonts w:ascii="Times New Roman" w:hAnsi="Times New Roman" w:cs="Times New Roman"/>
                <w:bCs/>
                <w:sz w:val="24"/>
                <w:szCs w:val="24"/>
              </w:rPr>
            </w:pPr>
            <w:r w:rsidRPr="00802293">
              <w:rPr>
                <w:rFonts w:ascii="Times New Roman" w:hAnsi="Times New Roman" w:cs="Times New Roman"/>
                <w:bCs/>
                <w:sz w:val="24"/>
                <w:szCs w:val="24"/>
              </w:rPr>
              <w:t>У.6.1.</w:t>
            </w:r>
            <w:r>
              <w:rPr>
                <w:rFonts w:ascii="Times New Roman" w:hAnsi="Times New Roman" w:cs="Times New Roman"/>
                <w:bCs/>
                <w:sz w:val="24"/>
                <w:szCs w:val="24"/>
              </w:rPr>
              <w:t>11</w:t>
            </w:r>
          </w:p>
        </w:tc>
        <w:tc>
          <w:tcPr>
            <w:tcW w:w="7223" w:type="dxa"/>
            <w:tcBorders>
              <w:top w:val="single" w:sz="4" w:space="0" w:color="auto"/>
              <w:left w:val="single" w:sz="4" w:space="0" w:color="auto"/>
              <w:bottom w:val="single" w:sz="4" w:space="0" w:color="auto"/>
              <w:right w:val="single" w:sz="4" w:space="0" w:color="auto"/>
            </w:tcBorders>
          </w:tcPr>
          <w:p w14:paraId="602FEF3C" w14:textId="77777777" w:rsidR="00137094" w:rsidRPr="00C55EA9" w:rsidRDefault="00137094" w:rsidP="00802293">
            <w:pPr>
              <w:jc w:val="both"/>
              <w:rPr>
                <w:rFonts w:ascii="Times New Roman" w:hAnsi="Times New Roman"/>
                <w:iCs/>
                <w:color w:val="333333"/>
                <w:sz w:val="24"/>
                <w:szCs w:val="24"/>
              </w:rPr>
            </w:pPr>
            <w:r w:rsidRPr="00C55EA9">
              <w:rPr>
                <w:rFonts w:ascii="Times New Roman" w:hAnsi="Times New Roman"/>
                <w:color w:val="262633"/>
                <w:sz w:val="24"/>
                <w:szCs w:val="24"/>
              </w:rPr>
              <w:t>оставлять рабочую зону в адекватном состоянии для проверки и последующих работ.</w:t>
            </w:r>
          </w:p>
        </w:tc>
      </w:tr>
      <w:tr w:rsidR="0050156C" w14:paraId="036030CA" w14:textId="77777777" w:rsidTr="00A15F6F">
        <w:tc>
          <w:tcPr>
            <w:tcW w:w="1271" w:type="dxa"/>
            <w:vMerge w:val="restart"/>
            <w:tcBorders>
              <w:top w:val="single" w:sz="4" w:space="0" w:color="auto"/>
              <w:left w:val="single" w:sz="4" w:space="0" w:color="auto"/>
              <w:right w:val="single" w:sz="4" w:space="0" w:color="auto"/>
            </w:tcBorders>
            <w:hideMark/>
          </w:tcPr>
          <w:p w14:paraId="6EF388C2" w14:textId="77777777" w:rsidR="0050156C" w:rsidRDefault="0050156C" w:rsidP="00A15F6F">
            <w:pPr>
              <w:rPr>
                <w:rFonts w:ascii="Times New Roman" w:hAnsi="Times New Roman" w:cs="Times New Roman"/>
                <w:bCs/>
                <w:sz w:val="24"/>
                <w:szCs w:val="24"/>
              </w:rPr>
            </w:pPr>
            <w:r>
              <w:rPr>
                <w:rFonts w:ascii="Times New Roman" w:hAnsi="Times New Roman" w:cs="Times New Roman"/>
                <w:bCs/>
                <w:sz w:val="24"/>
                <w:szCs w:val="24"/>
              </w:rPr>
              <w:t>Знать</w:t>
            </w:r>
          </w:p>
        </w:tc>
        <w:tc>
          <w:tcPr>
            <w:tcW w:w="1134" w:type="dxa"/>
            <w:tcBorders>
              <w:top w:val="single" w:sz="4" w:space="0" w:color="auto"/>
              <w:left w:val="single" w:sz="4" w:space="0" w:color="auto"/>
              <w:bottom w:val="single" w:sz="4" w:space="0" w:color="auto"/>
              <w:right w:val="single" w:sz="4" w:space="0" w:color="auto"/>
            </w:tcBorders>
          </w:tcPr>
          <w:p w14:paraId="0FD26268" w14:textId="77777777" w:rsidR="0050156C" w:rsidRPr="00137094" w:rsidRDefault="0050156C" w:rsidP="00137094">
            <w:pPr>
              <w:rPr>
                <w:rFonts w:ascii="Times New Roman" w:hAnsi="Times New Roman" w:cs="Times New Roman"/>
                <w:bCs/>
                <w:sz w:val="24"/>
                <w:szCs w:val="24"/>
              </w:rPr>
            </w:pPr>
            <w:r w:rsidRPr="00137094">
              <w:rPr>
                <w:rFonts w:ascii="Times New Roman" w:hAnsi="Times New Roman" w:cs="Times New Roman"/>
                <w:bCs/>
                <w:sz w:val="24"/>
                <w:szCs w:val="24"/>
              </w:rPr>
              <w:t>З.6.1.01</w:t>
            </w:r>
          </w:p>
        </w:tc>
        <w:tc>
          <w:tcPr>
            <w:tcW w:w="7223" w:type="dxa"/>
            <w:tcBorders>
              <w:top w:val="single" w:sz="4" w:space="0" w:color="auto"/>
              <w:left w:val="single" w:sz="4" w:space="0" w:color="auto"/>
              <w:bottom w:val="single" w:sz="4" w:space="0" w:color="auto"/>
              <w:right w:val="single" w:sz="4" w:space="0" w:color="auto"/>
            </w:tcBorders>
            <w:hideMark/>
          </w:tcPr>
          <w:p w14:paraId="1515E0DD" w14:textId="77777777" w:rsidR="0050156C" w:rsidRDefault="0050156C" w:rsidP="00137094">
            <w:pPr>
              <w:jc w:val="both"/>
              <w:rPr>
                <w:rFonts w:ascii="Times New Roman" w:hAnsi="Times New Roman" w:cs="Times New Roman"/>
                <w:bCs/>
                <w:sz w:val="24"/>
                <w:szCs w:val="24"/>
              </w:rPr>
            </w:pPr>
            <w:r w:rsidRPr="00965E46">
              <w:rPr>
                <w:rFonts w:ascii="Times New Roman" w:hAnsi="Times New Roman"/>
                <w:iCs/>
                <w:color w:val="333333"/>
                <w:sz w:val="24"/>
                <w:szCs w:val="24"/>
              </w:rPr>
              <w:t>основные свойства стеновых материалов и растворов, а также гидроизоляционных и теплоизоляционных материалов, применяемых для изоляции фундаментов и стен</w:t>
            </w:r>
          </w:p>
        </w:tc>
      </w:tr>
      <w:tr w:rsidR="0050156C" w14:paraId="2197741A" w14:textId="77777777" w:rsidTr="00137094">
        <w:tc>
          <w:tcPr>
            <w:tcW w:w="1271" w:type="dxa"/>
            <w:vMerge/>
            <w:tcBorders>
              <w:left w:val="single" w:sz="4" w:space="0" w:color="auto"/>
              <w:right w:val="single" w:sz="4" w:space="0" w:color="auto"/>
            </w:tcBorders>
          </w:tcPr>
          <w:p w14:paraId="1C3C7932" w14:textId="77777777" w:rsidR="0050156C" w:rsidRDefault="0050156C" w:rsidP="00A15F6F">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57023566" w14:textId="77777777" w:rsidR="0050156C" w:rsidRPr="00137094" w:rsidRDefault="0050156C" w:rsidP="00137094">
            <w:pPr>
              <w:rPr>
                <w:rFonts w:ascii="Times New Roman" w:hAnsi="Times New Roman" w:cs="Times New Roman"/>
                <w:bCs/>
                <w:sz w:val="24"/>
                <w:szCs w:val="24"/>
              </w:rPr>
            </w:pPr>
            <w:r w:rsidRPr="00137094">
              <w:rPr>
                <w:rFonts w:ascii="Times New Roman" w:hAnsi="Times New Roman" w:cs="Times New Roman"/>
                <w:bCs/>
                <w:sz w:val="24"/>
                <w:szCs w:val="24"/>
              </w:rPr>
              <w:t>З.6.1.02</w:t>
            </w:r>
          </w:p>
        </w:tc>
        <w:tc>
          <w:tcPr>
            <w:tcW w:w="7223" w:type="dxa"/>
            <w:tcBorders>
              <w:top w:val="single" w:sz="4" w:space="0" w:color="auto"/>
              <w:left w:val="single" w:sz="4" w:space="0" w:color="auto"/>
              <w:bottom w:val="single" w:sz="4" w:space="0" w:color="auto"/>
              <w:right w:val="single" w:sz="4" w:space="0" w:color="auto"/>
            </w:tcBorders>
          </w:tcPr>
          <w:p w14:paraId="0AC779C7" w14:textId="77777777" w:rsidR="0050156C" w:rsidRDefault="0050156C" w:rsidP="00137094">
            <w:pPr>
              <w:jc w:val="both"/>
              <w:rPr>
                <w:rFonts w:ascii="Times New Roman" w:hAnsi="Times New Roman" w:cs="Times New Roman"/>
                <w:bCs/>
                <w:i/>
                <w:sz w:val="24"/>
                <w:szCs w:val="24"/>
              </w:rPr>
            </w:pPr>
            <w:r w:rsidRPr="00965E46">
              <w:rPr>
                <w:rFonts w:ascii="Times New Roman" w:hAnsi="Times New Roman"/>
                <w:iCs/>
                <w:color w:val="333333"/>
                <w:sz w:val="24"/>
                <w:szCs w:val="24"/>
              </w:rPr>
              <w:t>правила выполнения цементной стяжки</w:t>
            </w:r>
          </w:p>
        </w:tc>
      </w:tr>
      <w:tr w:rsidR="0050156C" w14:paraId="6499ECB0" w14:textId="77777777" w:rsidTr="00137094">
        <w:tc>
          <w:tcPr>
            <w:tcW w:w="1271" w:type="dxa"/>
            <w:vMerge/>
            <w:tcBorders>
              <w:left w:val="single" w:sz="4" w:space="0" w:color="auto"/>
              <w:right w:val="single" w:sz="4" w:space="0" w:color="auto"/>
            </w:tcBorders>
          </w:tcPr>
          <w:p w14:paraId="4A4DD4BF" w14:textId="77777777" w:rsidR="0050156C" w:rsidRDefault="0050156C" w:rsidP="00A15F6F">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26E79248" w14:textId="77777777" w:rsidR="0050156C" w:rsidRDefault="0050156C" w:rsidP="00137094">
            <w:pPr>
              <w:rPr>
                <w:rFonts w:ascii="Times New Roman" w:hAnsi="Times New Roman" w:cs="Times New Roman"/>
                <w:bCs/>
                <w:i/>
                <w:sz w:val="24"/>
                <w:szCs w:val="24"/>
              </w:rPr>
            </w:pPr>
            <w:r w:rsidRPr="00137094">
              <w:rPr>
                <w:rFonts w:ascii="Times New Roman" w:hAnsi="Times New Roman" w:cs="Times New Roman"/>
                <w:bCs/>
                <w:sz w:val="24"/>
                <w:szCs w:val="24"/>
              </w:rPr>
              <w:t>З.6.1.0</w:t>
            </w:r>
            <w:r>
              <w:rPr>
                <w:rFonts w:ascii="Times New Roman" w:hAnsi="Times New Roman" w:cs="Times New Roman"/>
                <w:bCs/>
                <w:sz w:val="24"/>
                <w:szCs w:val="24"/>
              </w:rPr>
              <w:t>3</w:t>
            </w:r>
          </w:p>
        </w:tc>
        <w:tc>
          <w:tcPr>
            <w:tcW w:w="7223" w:type="dxa"/>
            <w:tcBorders>
              <w:top w:val="single" w:sz="4" w:space="0" w:color="auto"/>
              <w:left w:val="single" w:sz="4" w:space="0" w:color="auto"/>
              <w:bottom w:val="single" w:sz="4" w:space="0" w:color="auto"/>
              <w:right w:val="single" w:sz="4" w:space="0" w:color="auto"/>
            </w:tcBorders>
          </w:tcPr>
          <w:p w14:paraId="1CE3A767" w14:textId="77777777" w:rsidR="0050156C" w:rsidRPr="00965E46" w:rsidRDefault="0050156C" w:rsidP="00137094">
            <w:pPr>
              <w:jc w:val="both"/>
              <w:rPr>
                <w:rFonts w:ascii="Times New Roman" w:hAnsi="Times New Roman"/>
                <w:iCs/>
                <w:color w:val="333333"/>
                <w:sz w:val="24"/>
                <w:szCs w:val="24"/>
              </w:rPr>
            </w:pPr>
            <w:r w:rsidRPr="00965E46">
              <w:rPr>
                <w:rFonts w:ascii="Times New Roman" w:hAnsi="Times New Roman"/>
                <w:iCs/>
                <w:color w:val="333333"/>
                <w:sz w:val="24"/>
                <w:szCs w:val="24"/>
              </w:rPr>
              <w:t>виды горизонтальной гидроизоляции и правила ее устройства</w:t>
            </w:r>
          </w:p>
        </w:tc>
      </w:tr>
      <w:tr w:rsidR="0050156C" w14:paraId="6F165CAF" w14:textId="77777777" w:rsidTr="00137094">
        <w:tc>
          <w:tcPr>
            <w:tcW w:w="1271" w:type="dxa"/>
            <w:vMerge/>
            <w:tcBorders>
              <w:left w:val="single" w:sz="4" w:space="0" w:color="auto"/>
              <w:right w:val="single" w:sz="4" w:space="0" w:color="auto"/>
            </w:tcBorders>
          </w:tcPr>
          <w:p w14:paraId="001A06B7" w14:textId="77777777" w:rsidR="0050156C" w:rsidRDefault="0050156C" w:rsidP="00A15F6F">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018047BE" w14:textId="77777777" w:rsidR="0050156C" w:rsidRDefault="0050156C" w:rsidP="00137094">
            <w:pPr>
              <w:rPr>
                <w:rFonts w:ascii="Times New Roman" w:hAnsi="Times New Roman" w:cs="Times New Roman"/>
                <w:bCs/>
                <w:i/>
                <w:sz w:val="24"/>
                <w:szCs w:val="24"/>
              </w:rPr>
            </w:pPr>
            <w:r w:rsidRPr="00137094">
              <w:rPr>
                <w:rFonts w:ascii="Times New Roman" w:hAnsi="Times New Roman" w:cs="Times New Roman"/>
                <w:bCs/>
                <w:sz w:val="24"/>
                <w:szCs w:val="24"/>
              </w:rPr>
              <w:t>З.6.1.0</w:t>
            </w:r>
            <w:r>
              <w:rPr>
                <w:rFonts w:ascii="Times New Roman" w:hAnsi="Times New Roman" w:cs="Times New Roman"/>
                <w:bCs/>
                <w:sz w:val="24"/>
                <w:szCs w:val="24"/>
              </w:rPr>
              <w:t>4</w:t>
            </w:r>
          </w:p>
        </w:tc>
        <w:tc>
          <w:tcPr>
            <w:tcW w:w="7223" w:type="dxa"/>
            <w:tcBorders>
              <w:top w:val="single" w:sz="4" w:space="0" w:color="auto"/>
              <w:left w:val="single" w:sz="4" w:space="0" w:color="auto"/>
              <w:bottom w:val="single" w:sz="4" w:space="0" w:color="auto"/>
              <w:right w:val="single" w:sz="4" w:space="0" w:color="auto"/>
            </w:tcBorders>
          </w:tcPr>
          <w:p w14:paraId="314CEC6A" w14:textId="77777777" w:rsidR="0050156C" w:rsidRPr="00965E46" w:rsidRDefault="0050156C" w:rsidP="00137094">
            <w:pPr>
              <w:jc w:val="both"/>
              <w:rPr>
                <w:rFonts w:ascii="Times New Roman" w:hAnsi="Times New Roman"/>
                <w:iCs/>
                <w:color w:val="333333"/>
                <w:sz w:val="24"/>
                <w:szCs w:val="24"/>
              </w:rPr>
            </w:pPr>
            <w:r w:rsidRPr="00965E46">
              <w:rPr>
                <w:rFonts w:ascii="Times New Roman" w:hAnsi="Times New Roman"/>
                <w:iCs/>
                <w:color w:val="333333"/>
                <w:sz w:val="24"/>
                <w:szCs w:val="24"/>
              </w:rPr>
              <w:t>виды и правила безопасного выполнения работ при устройстве гидроизоляции</w:t>
            </w:r>
          </w:p>
        </w:tc>
      </w:tr>
      <w:tr w:rsidR="0050156C" w14:paraId="0CF782D3" w14:textId="77777777" w:rsidTr="00137094">
        <w:tc>
          <w:tcPr>
            <w:tcW w:w="1271" w:type="dxa"/>
            <w:vMerge/>
            <w:tcBorders>
              <w:left w:val="single" w:sz="4" w:space="0" w:color="auto"/>
              <w:right w:val="single" w:sz="4" w:space="0" w:color="auto"/>
            </w:tcBorders>
          </w:tcPr>
          <w:p w14:paraId="47EE913F" w14:textId="77777777" w:rsidR="0050156C" w:rsidRDefault="0050156C" w:rsidP="00A15F6F">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2646F87A" w14:textId="77777777" w:rsidR="0050156C" w:rsidRPr="00137094" w:rsidRDefault="0050156C" w:rsidP="00137094">
            <w:pPr>
              <w:rPr>
                <w:rFonts w:ascii="Times New Roman" w:hAnsi="Times New Roman" w:cs="Times New Roman"/>
                <w:bCs/>
                <w:sz w:val="24"/>
                <w:szCs w:val="24"/>
              </w:rPr>
            </w:pPr>
            <w:r w:rsidRPr="00137094">
              <w:rPr>
                <w:rFonts w:ascii="Times New Roman" w:hAnsi="Times New Roman" w:cs="Times New Roman"/>
                <w:bCs/>
                <w:sz w:val="24"/>
                <w:szCs w:val="24"/>
              </w:rPr>
              <w:t>З.6.1.0</w:t>
            </w:r>
            <w:r>
              <w:rPr>
                <w:rFonts w:ascii="Times New Roman" w:hAnsi="Times New Roman" w:cs="Times New Roman"/>
                <w:bCs/>
                <w:sz w:val="24"/>
                <w:szCs w:val="24"/>
              </w:rPr>
              <w:t>5</w:t>
            </w:r>
          </w:p>
        </w:tc>
        <w:tc>
          <w:tcPr>
            <w:tcW w:w="7223" w:type="dxa"/>
            <w:tcBorders>
              <w:top w:val="single" w:sz="4" w:space="0" w:color="auto"/>
              <w:left w:val="single" w:sz="4" w:space="0" w:color="auto"/>
              <w:bottom w:val="single" w:sz="4" w:space="0" w:color="auto"/>
              <w:right w:val="single" w:sz="4" w:space="0" w:color="auto"/>
            </w:tcBorders>
          </w:tcPr>
          <w:p w14:paraId="0BB72AF4" w14:textId="77777777" w:rsidR="0050156C" w:rsidRPr="00965E46" w:rsidRDefault="0050156C" w:rsidP="00137094">
            <w:pPr>
              <w:jc w:val="both"/>
              <w:rPr>
                <w:rFonts w:ascii="Times New Roman" w:hAnsi="Times New Roman"/>
                <w:iCs/>
                <w:color w:val="333333"/>
                <w:sz w:val="24"/>
                <w:szCs w:val="24"/>
              </w:rPr>
            </w:pPr>
            <w:r w:rsidRPr="00965E46">
              <w:rPr>
                <w:rFonts w:ascii="Times New Roman" w:hAnsi="Times New Roman"/>
                <w:iCs/>
                <w:color w:val="333333"/>
                <w:sz w:val="24"/>
                <w:szCs w:val="24"/>
              </w:rPr>
              <w:t>требования, предъявляемые к качеству выполняемых работ</w:t>
            </w:r>
          </w:p>
        </w:tc>
      </w:tr>
      <w:tr w:rsidR="0050156C" w14:paraId="4C79DAF4" w14:textId="77777777" w:rsidTr="00137094">
        <w:tc>
          <w:tcPr>
            <w:tcW w:w="1271" w:type="dxa"/>
            <w:vMerge/>
            <w:tcBorders>
              <w:left w:val="single" w:sz="4" w:space="0" w:color="auto"/>
              <w:right w:val="single" w:sz="4" w:space="0" w:color="auto"/>
            </w:tcBorders>
          </w:tcPr>
          <w:p w14:paraId="0E628444" w14:textId="77777777" w:rsidR="0050156C" w:rsidRDefault="0050156C" w:rsidP="00A15F6F">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478CD3D" w14:textId="77777777" w:rsidR="0050156C" w:rsidRPr="00137094" w:rsidRDefault="0050156C" w:rsidP="0050156C">
            <w:pPr>
              <w:rPr>
                <w:rFonts w:ascii="Times New Roman" w:hAnsi="Times New Roman" w:cs="Times New Roman"/>
                <w:bCs/>
                <w:sz w:val="24"/>
                <w:szCs w:val="24"/>
              </w:rPr>
            </w:pPr>
            <w:r w:rsidRPr="00137094">
              <w:rPr>
                <w:rFonts w:ascii="Times New Roman" w:hAnsi="Times New Roman" w:cs="Times New Roman"/>
                <w:bCs/>
                <w:sz w:val="24"/>
                <w:szCs w:val="24"/>
              </w:rPr>
              <w:t>З.6.1.0</w:t>
            </w:r>
            <w:r>
              <w:rPr>
                <w:rFonts w:ascii="Times New Roman" w:hAnsi="Times New Roman" w:cs="Times New Roman"/>
                <w:bCs/>
                <w:sz w:val="24"/>
                <w:szCs w:val="24"/>
              </w:rPr>
              <w:t>6</w:t>
            </w:r>
          </w:p>
        </w:tc>
        <w:tc>
          <w:tcPr>
            <w:tcW w:w="7223" w:type="dxa"/>
            <w:tcBorders>
              <w:top w:val="single" w:sz="4" w:space="0" w:color="auto"/>
              <w:left w:val="single" w:sz="4" w:space="0" w:color="auto"/>
              <w:bottom w:val="single" w:sz="4" w:space="0" w:color="auto"/>
              <w:right w:val="single" w:sz="4" w:space="0" w:color="auto"/>
            </w:tcBorders>
          </w:tcPr>
          <w:p w14:paraId="59668143" w14:textId="77777777" w:rsidR="0050156C" w:rsidRPr="00965E46" w:rsidRDefault="0050156C" w:rsidP="00137094">
            <w:pPr>
              <w:jc w:val="both"/>
              <w:rPr>
                <w:rFonts w:ascii="Times New Roman" w:hAnsi="Times New Roman"/>
                <w:iCs/>
                <w:color w:val="333333"/>
                <w:sz w:val="24"/>
                <w:szCs w:val="24"/>
              </w:rPr>
            </w:pPr>
            <w:r w:rsidRPr="00965E46">
              <w:rPr>
                <w:rFonts w:ascii="Times New Roman" w:hAnsi="Times New Roman"/>
                <w:color w:val="262633"/>
                <w:sz w:val="24"/>
                <w:szCs w:val="24"/>
              </w:rPr>
              <w:t>использование методик ручной и машинной резки для различных материалов</w:t>
            </w:r>
          </w:p>
        </w:tc>
      </w:tr>
      <w:tr w:rsidR="0050156C" w14:paraId="0158CE23" w14:textId="77777777" w:rsidTr="00137094">
        <w:tc>
          <w:tcPr>
            <w:tcW w:w="1271" w:type="dxa"/>
            <w:vMerge/>
            <w:tcBorders>
              <w:left w:val="single" w:sz="4" w:space="0" w:color="auto"/>
              <w:right w:val="single" w:sz="4" w:space="0" w:color="auto"/>
            </w:tcBorders>
          </w:tcPr>
          <w:p w14:paraId="79D1A6E4" w14:textId="77777777" w:rsidR="0050156C" w:rsidRDefault="0050156C" w:rsidP="00A15F6F">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AFC7A60" w14:textId="77777777" w:rsidR="0050156C" w:rsidRPr="00137094" w:rsidRDefault="0050156C" w:rsidP="0050156C">
            <w:pPr>
              <w:rPr>
                <w:rFonts w:ascii="Times New Roman" w:hAnsi="Times New Roman" w:cs="Times New Roman"/>
                <w:bCs/>
                <w:sz w:val="24"/>
                <w:szCs w:val="24"/>
              </w:rPr>
            </w:pPr>
            <w:r w:rsidRPr="00137094">
              <w:rPr>
                <w:rFonts w:ascii="Times New Roman" w:hAnsi="Times New Roman" w:cs="Times New Roman"/>
                <w:bCs/>
                <w:sz w:val="24"/>
                <w:szCs w:val="24"/>
              </w:rPr>
              <w:t>З.6.1.0</w:t>
            </w:r>
            <w:r>
              <w:rPr>
                <w:rFonts w:ascii="Times New Roman" w:hAnsi="Times New Roman" w:cs="Times New Roman"/>
                <w:bCs/>
                <w:sz w:val="24"/>
                <w:szCs w:val="24"/>
              </w:rPr>
              <w:t>7</w:t>
            </w:r>
          </w:p>
        </w:tc>
        <w:tc>
          <w:tcPr>
            <w:tcW w:w="7223" w:type="dxa"/>
            <w:tcBorders>
              <w:top w:val="single" w:sz="4" w:space="0" w:color="auto"/>
              <w:left w:val="single" w:sz="4" w:space="0" w:color="auto"/>
              <w:bottom w:val="single" w:sz="4" w:space="0" w:color="auto"/>
              <w:right w:val="single" w:sz="4" w:space="0" w:color="auto"/>
            </w:tcBorders>
          </w:tcPr>
          <w:p w14:paraId="42EFB753" w14:textId="77777777" w:rsidR="0050156C" w:rsidRPr="00965E46" w:rsidRDefault="0050156C" w:rsidP="00137094">
            <w:pPr>
              <w:jc w:val="both"/>
              <w:rPr>
                <w:rFonts w:ascii="Times New Roman" w:hAnsi="Times New Roman"/>
                <w:iCs/>
                <w:color w:val="333333"/>
                <w:sz w:val="24"/>
                <w:szCs w:val="24"/>
              </w:rPr>
            </w:pPr>
            <w:r w:rsidRPr="00965E46">
              <w:rPr>
                <w:rFonts w:ascii="Times New Roman" w:hAnsi="Times New Roman"/>
                <w:color w:val="262633"/>
                <w:sz w:val="24"/>
                <w:szCs w:val="24"/>
              </w:rPr>
              <w:t>расположение и укладка кирпича в правильных положениях</w:t>
            </w:r>
          </w:p>
        </w:tc>
      </w:tr>
      <w:tr w:rsidR="0050156C" w14:paraId="0A2DC360" w14:textId="77777777" w:rsidTr="004B56D7">
        <w:tc>
          <w:tcPr>
            <w:tcW w:w="1271" w:type="dxa"/>
            <w:vMerge/>
            <w:tcBorders>
              <w:left w:val="single" w:sz="4" w:space="0" w:color="auto"/>
              <w:right w:val="single" w:sz="4" w:space="0" w:color="auto"/>
            </w:tcBorders>
          </w:tcPr>
          <w:p w14:paraId="46E8C62B" w14:textId="77777777" w:rsidR="0050156C" w:rsidRDefault="0050156C" w:rsidP="00A15F6F">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6B0734F7" w14:textId="77777777" w:rsidR="0050156C" w:rsidRPr="00137094" w:rsidRDefault="0050156C" w:rsidP="0050156C">
            <w:pPr>
              <w:rPr>
                <w:rFonts w:ascii="Times New Roman" w:hAnsi="Times New Roman" w:cs="Times New Roman"/>
                <w:bCs/>
                <w:sz w:val="24"/>
                <w:szCs w:val="24"/>
              </w:rPr>
            </w:pPr>
            <w:r w:rsidRPr="00137094">
              <w:rPr>
                <w:rFonts w:ascii="Times New Roman" w:hAnsi="Times New Roman" w:cs="Times New Roman"/>
                <w:bCs/>
                <w:sz w:val="24"/>
                <w:szCs w:val="24"/>
              </w:rPr>
              <w:t>З.6.1.0</w:t>
            </w:r>
            <w:r>
              <w:rPr>
                <w:rFonts w:ascii="Times New Roman" w:hAnsi="Times New Roman" w:cs="Times New Roman"/>
                <w:bCs/>
                <w:sz w:val="24"/>
                <w:szCs w:val="24"/>
              </w:rPr>
              <w:t>8</w:t>
            </w:r>
          </w:p>
        </w:tc>
        <w:tc>
          <w:tcPr>
            <w:tcW w:w="7223" w:type="dxa"/>
            <w:tcBorders>
              <w:top w:val="single" w:sz="4" w:space="0" w:color="auto"/>
              <w:left w:val="single" w:sz="4" w:space="0" w:color="auto"/>
              <w:bottom w:val="single" w:sz="4" w:space="0" w:color="auto"/>
              <w:right w:val="single" w:sz="4" w:space="0" w:color="auto"/>
            </w:tcBorders>
          </w:tcPr>
          <w:p w14:paraId="0E87C8C4" w14:textId="77777777" w:rsidR="0050156C" w:rsidRPr="00965E46" w:rsidRDefault="0050156C" w:rsidP="00137094">
            <w:pPr>
              <w:jc w:val="both"/>
              <w:rPr>
                <w:rFonts w:ascii="Times New Roman" w:hAnsi="Times New Roman"/>
                <w:iCs/>
                <w:color w:val="333333"/>
                <w:sz w:val="24"/>
                <w:szCs w:val="24"/>
              </w:rPr>
            </w:pPr>
            <w:r w:rsidRPr="00965E46">
              <w:rPr>
                <w:rFonts w:ascii="Times New Roman" w:hAnsi="Times New Roman"/>
                <w:iCs/>
                <w:color w:val="333333"/>
                <w:sz w:val="24"/>
                <w:szCs w:val="24"/>
              </w:rPr>
              <w:t>способы расстилания растворов на стене, раскладки кирпича и забутки</w:t>
            </w:r>
          </w:p>
        </w:tc>
      </w:tr>
      <w:tr w:rsidR="0050156C" w14:paraId="53674F8E" w14:textId="77777777" w:rsidTr="0050156C">
        <w:tc>
          <w:tcPr>
            <w:tcW w:w="1271" w:type="dxa"/>
            <w:vMerge/>
            <w:tcBorders>
              <w:left w:val="single" w:sz="4" w:space="0" w:color="auto"/>
              <w:right w:val="single" w:sz="4" w:space="0" w:color="auto"/>
            </w:tcBorders>
          </w:tcPr>
          <w:p w14:paraId="18ACE7E2" w14:textId="77777777" w:rsidR="0050156C" w:rsidRDefault="0050156C" w:rsidP="00A15F6F">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3C4890CF" w14:textId="77777777" w:rsidR="0050156C" w:rsidRPr="00137094" w:rsidRDefault="0050156C" w:rsidP="0050156C">
            <w:pPr>
              <w:rPr>
                <w:rFonts w:ascii="Times New Roman" w:hAnsi="Times New Roman" w:cs="Times New Roman"/>
                <w:bCs/>
                <w:sz w:val="24"/>
                <w:szCs w:val="24"/>
              </w:rPr>
            </w:pPr>
            <w:r w:rsidRPr="00137094">
              <w:rPr>
                <w:rFonts w:ascii="Times New Roman" w:hAnsi="Times New Roman" w:cs="Times New Roman"/>
                <w:bCs/>
                <w:sz w:val="24"/>
                <w:szCs w:val="24"/>
              </w:rPr>
              <w:t>З.6.1.0</w:t>
            </w:r>
            <w:r>
              <w:rPr>
                <w:rFonts w:ascii="Times New Roman" w:hAnsi="Times New Roman" w:cs="Times New Roman"/>
                <w:bCs/>
                <w:sz w:val="24"/>
                <w:szCs w:val="24"/>
              </w:rPr>
              <w:t>9</w:t>
            </w:r>
          </w:p>
        </w:tc>
        <w:tc>
          <w:tcPr>
            <w:tcW w:w="7223" w:type="dxa"/>
            <w:tcBorders>
              <w:top w:val="single" w:sz="4" w:space="0" w:color="auto"/>
              <w:left w:val="single" w:sz="4" w:space="0" w:color="auto"/>
              <w:bottom w:val="single" w:sz="4" w:space="0" w:color="auto"/>
              <w:right w:val="single" w:sz="4" w:space="0" w:color="auto"/>
            </w:tcBorders>
          </w:tcPr>
          <w:p w14:paraId="46E82885" w14:textId="77777777" w:rsidR="0050156C" w:rsidRPr="00965E46" w:rsidRDefault="0050156C" w:rsidP="00137094">
            <w:pPr>
              <w:jc w:val="both"/>
              <w:rPr>
                <w:rFonts w:ascii="Times New Roman" w:hAnsi="Times New Roman"/>
                <w:iCs/>
                <w:color w:val="333333"/>
                <w:sz w:val="24"/>
                <w:szCs w:val="24"/>
              </w:rPr>
            </w:pPr>
            <w:r w:rsidRPr="00965E46">
              <w:rPr>
                <w:rFonts w:ascii="Times New Roman" w:hAnsi="Times New Roman"/>
                <w:iCs/>
                <w:color w:val="333333"/>
                <w:sz w:val="24"/>
                <w:szCs w:val="24"/>
              </w:rPr>
              <w:t>правила и приемы кладки стен и перевязки швов</w:t>
            </w:r>
          </w:p>
        </w:tc>
      </w:tr>
      <w:tr w:rsidR="0050156C" w14:paraId="6CE61C66" w14:textId="77777777" w:rsidTr="0050156C">
        <w:tc>
          <w:tcPr>
            <w:tcW w:w="1271" w:type="dxa"/>
            <w:vMerge/>
            <w:tcBorders>
              <w:left w:val="single" w:sz="4" w:space="0" w:color="auto"/>
              <w:right w:val="single" w:sz="4" w:space="0" w:color="auto"/>
            </w:tcBorders>
          </w:tcPr>
          <w:p w14:paraId="3D63E13D" w14:textId="77777777" w:rsidR="0050156C" w:rsidRDefault="0050156C" w:rsidP="00A15F6F">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3BC4B528" w14:textId="77777777" w:rsidR="0050156C" w:rsidRPr="00137094" w:rsidRDefault="0050156C" w:rsidP="0050156C">
            <w:pPr>
              <w:rPr>
                <w:rFonts w:ascii="Times New Roman" w:hAnsi="Times New Roman" w:cs="Times New Roman"/>
                <w:bCs/>
                <w:sz w:val="24"/>
                <w:szCs w:val="24"/>
              </w:rPr>
            </w:pPr>
            <w:r w:rsidRPr="00137094">
              <w:rPr>
                <w:rFonts w:ascii="Times New Roman" w:hAnsi="Times New Roman" w:cs="Times New Roman"/>
                <w:bCs/>
                <w:sz w:val="24"/>
                <w:szCs w:val="24"/>
              </w:rPr>
              <w:t>З.6.1.</w:t>
            </w:r>
            <w:r>
              <w:rPr>
                <w:rFonts w:ascii="Times New Roman" w:hAnsi="Times New Roman" w:cs="Times New Roman"/>
                <w:bCs/>
                <w:sz w:val="24"/>
                <w:szCs w:val="24"/>
              </w:rPr>
              <w:t>10</w:t>
            </w:r>
          </w:p>
        </w:tc>
        <w:tc>
          <w:tcPr>
            <w:tcW w:w="7223" w:type="dxa"/>
            <w:tcBorders>
              <w:top w:val="single" w:sz="4" w:space="0" w:color="auto"/>
              <w:left w:val="single" w:sz="4" w:space="0" w:color="auto"/>
              <w:bottom w:val="single" w:sz="4" w:space="0" w:color="auto"/>
              <w:right w:val="single" w:sz="4" w:space="0" w:color="auto"/>
            </w:tcBorders>
          </w:tcPr>
          <w:p w14:paraId="04668AC3" w14:textId="77777777" w:rsidR="0050156C" w:rsidRPr="00965E46" w:rsidRDefault="0050156C" w:rsidP="0050156C">
            <w:pPr>
              <w:jc w:val="both"/>
              <w:rPr>
                <w:rFonts w:ascii="Times New Roman" w:hAnsi="Times New Roman"/>
                <w:iCs/>
                <w:color w:val="333333"/>
                <w:sz w:val="24"/>
                <w:szCs w:val="24"/>
              </w:rPr>
            </w:pPr>
            <w:r w:rsidRPr="00965E46">
              <w:rPr>
                <w:rFonts w:ascii="Times New Roman" w:hAnsi="Times New Roman"/>
                <w:color w:val="262633"/>
                <w:sz w:val="24"/>
                <w:szCs w:val="24"/>
              </w:rPr>
              <w:t>р</w:t>
            </w:r>
            <w:r w:rsidRPr="00965E46">
              <w:rPr>
                <w:rFonts w:ascii="Times New Roman" w:hAnsi="Times New Roman"/>
                <w:color w:val="262633"/>
                <w:sz w:val="24"/>
                <w:szCs w:val="24"/>
                <w:shd w:val="clear" w:color="auto" w:fill="FFFFFF"/>
              </w:rPr>
              <w:t>азличные методики применения разных отделок стыков</w:t>
            </w:r>
          </w:p>
        </w:tc>
      </w:tr>
      <w:tr w:rsidR="0050156C" w14:paraId="5D339321" w14:textId="77777777" w:rsidTr="0050156C">
        <w:tc>
          <w:tcPr>
            <w:tcW w:w="1271" w:type="dxa"/>
            <w:vMerge/>
            <w:tcBorders>
              <w:left w:val="single" w:sz="4" w:space="0" w:color="auto"/>
              <w:right w:val="single" w:sz="4" w:space="0" w:color="auto"/>
            </w:tcBorders>
          </w:tcPr>
          <w:p w14:paraId="52DC72C9" w14:textId="77777777" w:rsidR="0050156C" w:rsidRDefault="0050156C" w:rsidP="00A15F6F">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6E2C5B10" w14:textId="77777777" w:rsidR="0050156C" w:rsidRPr="00137094" w:rsidRDefault="0050156C" w:rsidP="0050156C">
            <w:pPr>
              <w:rPr>
                <w:rFonts w:ascii="Times New Roman" w:hAnsi="Times New Roman" w:cs="Times New Roman"/>
                <w:bCs/>
                <w:sz w:val="24"/>
                <w:szCs w:val="24"/>
              </w:rPr>
            </w:pPr>
            <w:r w:rsidRPr="00137094">
              <w:rPr>
                <w:rFonts w:ascii="Times New Roman" w:hAnsi="Times New Roman" w:cs="Times New Roman"/>
                <w:bCs/>
                <w:sz w:val="24"/>
                <w:szCs w:val="24"/>
              </w:rPr>
              <w:t>З.6.1.</w:t>
            </w:r>
            <w:r>
              <w:rPr>
                <w:rFonts w:ascii="Times New Roman" w:hAnsi="Times New Roman" w:cs="Times New Roman"/>
                <w:bCs/>
                <w:sz w:val="24"/>
                <w:szCs w:val="24"/>
              </w:rPr>
              <w:t>11</w:t>
            </w:r>
          </w:p>
        </w:tc>
        <w:tc>
          <w:tcPr>
            <w:tcW w:w="7223" w:type="dxa"/>
            <w:tcBorders>
              <w:top w:val="single" w:sz="4" w:space="0" w:color="auto"/>
              <w:left w:val="single" w:sz="4" w:space="0" w:color="auto"/>
              <w:bottom w:val="single" w:sz="4" w:space="0" w:color="auto"/>
              <w:right w:val="single" w:sz="4" w:space="0" w:color="auto"/>
            </w:tcBorders>
          </w:tcPr>
          <w:p w14:paraId="36AE710B" w14:textId="77777777" w:rsidR="0050156C" w:rsidRPr="00965E46" w:rsidRDefault="0050156C" w:rsidP="00137094">
            <w:pPr>
              <w:jc w:val="both"/>
              <w:rPr>
                <w:rFonts w:ascii="Times New Roman" w:hAnsi="Times New Roman"/>
                <w:iCs/>
                <w:color w:val="333333"/>
                <w:sz w:val="24"/>
                <w:szCs w:val="24"/>
              </w:rPr>
            </w:pPr>
            <w:r w:rsidRPr="00965E46">
              <w:rPr>
                <w:rFonts w:ascii="Times New Roman" w:hAnsi="Times New Roman"/>
                <w:iCs/>
                <w:color w:val="333333"/>
                <w:sz w:val="24"/>
                <w:szCs w:val="24"/>
              </w:rPr>
              <w:t>способы и правила заделывания кирпичом и бетоном борозд, гнезд и отверстий</w:t>
            </w:r>
          </w:p>
        </w:tc>
      </w:tr>
      <w:tr w:rsidR="0050156C" w14:paraId="379B0E68" w14:textId="77777777" w:rsidTr="0050156C">
        <w:tc>
          <w:tcPr>
            <w:tcW w:w="1271" w:type="dxa"/>
            <w:vMerge/>
            <w:tcBorders>
              <w:left w:val="single" w:sz="4" w:space="0" w:color="auto"/>
              <w:right w:val="single" w:sz="4" w:space="0" w:color="auto"/>
            </w:tcBorders>
          </w:tcPr>
          <w:p w14:paraId="1EA0348E" w14:textId="77777777" w:rsidR="0050156C" w:rsidRDefault="0050156C" w:rsidP="00A15F6F">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030CDDB8" w14:textId="77777777" w:rsidR="0050156C" w:rsidRPr="00137094" w:rsidRDefault="0050156C" w:rsidP="0050156C">
            <w:pPr>
              <w:rPr>
                <w:rFonts w:ascii="Times New Roman" w:hAnsi="Times New Roman" w:cs="Times New Roman"/>
                <w:bCs/>
                <w:sz w:val="24"/>
                <w:szCs w:val="24"/>
              </w:rPr>
            </w:pPr>
            <w:r w:rsidRPr="00137094">
              <w:rPr>
                <w:rFonts w:ascii="Times New Roman" w:hAnsi="Times New Roman" w:cs="Times New Roman"/>
                <w:bCs/>
                <w:sz w:val="24"/>
                <w:szCs w:val="24"/>
              </w:rPr>
              <w:t>З.6.1.</w:t>
            </w:r>
            <w:r>
              <w:rPr>
                <w:rFonts w:ascii="Times New Roman" w:hAnsi="Times New Roman" w:cs="Times New Roman"/>
                <w:bCs/>
                <w:sz w:val="24"/>
                <w:szCs w:val="24"/>
              </w:rPr>
              <w:t>12</w:t>
            </w:r>
          </w:p>
        </w:tc>
        <w:tc>
          <w:tcPr>
            <w:tcW w:w="7223" w:type="dxa"/>
            <w:tcBorders>
              <w:top w:val="single" w:sz="4" w:space="0" w:color="auto"/>
              <w:left w:val="single" w:sz="4" w:space="0" w:color="auto"/>
              <w:bottom w:val="single" w:sz="4" w:space="0" w:color="auto"/>
              <w:right w:val="single" w:sz="4" w:space="0" w:color="auto"/>
            </w:tcBorders>
          </w:tcPr>
          <w:p w14:paraId="1FA27CD1" w14:textId="77777777" w:rsidR="0050156C" w:rsidRPr="00965E46" w:rsidRDefault="0050156C" w:rsidP="00137094">
            <w:pPr>
              <w:jc w:val="both"/>
              <w:rPr>
                <w:rFonts w:ascii="Times New Roman" w:hAnsi="Times New Roman"/>
                <w:iCs/>
                <w:color w:val="333333"/>
                <w:sz w:val="24"/>
                <w:szCs w:val="24"/>
              </w:rPr>
            </w:pPr>
            <w:r w:rsidRPr="00965E46">
              <w:rPr>
                <w:rFonts w:ascii="Times New Roman" w:hAnsi="Times New Roman"/>
                <w:iCs/>
                <w:color w:val="333333"/>
                <w:sz w:val="24"/>
                <w:szCs w:val="24"/>
              </w:rPr>
              <w:t>правила по охране труда при применении пневматического и электрифицированного инструмента</w:t>
            </w:r>
          </w:p>
        </w:tc>
      </w:tr>
      <w:tr w:rsidR="0050156C" w14:paraId="5DB07C47" w14:textId="77777777" w:rsidTr="00A15F6F">
        <w:tc>
          <w:tcPr>
            <w:tcW w:w="1271" w:type="dxa"/>
            <w:vMerge/>
            <w:tcBorders>
              <w:left w:val="single" w:sz="4" w:space="0" w:color="auto"/>
              <w:bottom w:val="single" w:sz="4" w:space="0" w:color="auto"/>
              <w:right w:val="single" w:sz="4" w:space="0" w:color="auto"/>
            </w:tcBorders>
          </w:tcPr>
          <w:p w14:paraId="52848A44" w14:textId="77777777" w:rsidR="0050156C" w:rsidRDefault="0050156C" w:rsidP="00A15F6F">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41B92E6A" w14:textId="77777777" w:rsidR="0050156C" w:rsidRPr="00137094" w:rsidRDefault="0050156C" w:rsidP="0050156C">
            <w:pPr>
              <w:rPr>
                <w:rFonts w:ascii="Times New Roman" w:hAnsi="Times New Roman" w:cs="Times New Roman"/>
                <w:bCs/>
                <w:sz w:val="24"/>
                <w:szCs w:val="24"/>
              </w:rPr>
            </w:pPr>
            <w:r w:rsidRPr="00137094">
              <w:rPr>
                <w:rFonts w:ascii="Times New Roman" w:hAnsi="Times New Roman" w:cs="Times New Roman"/>
                <w:bCs/>
                <w:sz w:val="24"/>
                <w:szCs w:val="24"/>
              </w:rPr>
              <w:t>З.6.1.</w:t>
            </w:r>
            <w:r>
              <w:rPr>
                <w:rFonts w:ascii="Times New Roman" w:hAnsi="Times New Roman" w:cs="Times New Roman"/>
                <w:bCs/>
                <w:sz w:val="24"/>
                <w:szCs w:val="24"/>
              </w:rPr>
              <w:t>13</w:t>
            </w:r>
          </w:p>
        </w:tc>
        <w:tc>
          <w:tcPr>
            <w:tcW w:w="7223" w:type="dxa"/>
            <w:tcBorders>
              <w:top w:val="single" w:sz="4" w:space="0" w:color="auto"/>
              <w:left w:val="single" w:sz="4" w:space="0" w:color="auto"/>
              <w:bottom w:val="single" w:sz="4" w:space="0" w:color="auto"/>
              <w:right w:val="single" w:sz="4" w:space="0" w:color="auto"/>
            </w:tcBorders>
          </w:tcPr>
          <w:p w14:paraId="78367EEF" w14:textId="77777777" w:rsidR="0050156C" w:rsidRPr="00965E46" w:rsidRDefault="0050156C" w:rsidP="00137094">
            <w:pPr>
              <w:jc w:val="both"/>
              <w:rPr>
                <w:rFonts w:ascii="Times New Roman" w:hAnsi="Times New Roman"/>
                <w:iCs/>
                <w:color w:val="333333"/>
                <w:sz w:val="24"/>
                <w:szCs w:val="24"/>
              </w:rPr>
            </w:pPr>
            <w:r w:rsidRPr="00965E46">
              <w:rPr>
                <w:rFonts w:ascii="Times New Roman" w:hAnsi="Times New Roman"/>
                <w:iCs/>
                <w:color w:val="333333"/>
                <w:sz w:val="24"/>
                <w:szCs w:val="24"/>
              </w:rPr>
              <w:t>требования, предъявляемые к качеству кирпичной кладки и монтируемых сборных железобетонных конструкций</w:t>
            </w:r>
          </w:p>
        </w:tc>
      </w:tr>
    </w:tbl>
    <w:p w14:paraId="569C8788" w14:textId="77777777" w:rsidR="00A15F6F" w:rsidRDefault="00A15F6F" w:rsidP="00A15F6F">
      <w:pPr>
        <w:ind w:firstLine="709"/>
        <w:rPr>
          <w:rFonts w:ascii="Times New Roman" w:eastAsia="Times New Roman" w:hAnsi="Times New Roman" w:cs="Times New Roman"/>
          <w:sz w:val="24"/>
          <w:szCs w:val="24"/>
          <w:lang w:eastAsia="ru-RU"/>
        </w:rPr>
      </w:pPr>
    </w:p>
    <w:p w14:paraId="4E086125" w14:textId="77777777" w:rsidR="00A15F6F" w:rsidRDefault="00A15F6F" w:rsidP="00A15F6F">
      <w:pPr>
        <w:ind w:firstLine="709"/>
        <w:rPr>
          <w:rFonts w:ascii="Times New Roman" w:eastAsia="Times New Roman" w:hAnsi="Times New Roman" w:cs="Times New Roman"/>
          <w:sz w:val="24"/>
          <w:szCs w:val="24"/>
          <w:lang w:eastAsia="ru-RU"/>
        </w:rPr>
      </w:pPr>
    </w:p>
    <w:p w14:paraId="3283A222" w14:textId="77777777" w:rsidR="00A15F6F" w:rsidRPr="00E11160" w:rsidRDefault="00A15F6F" w:rsidP="00A15F6F">
      <w:pPr>
        <w:pStyle w:val="1f"/>
        <w:rPr>
          <w:rFonts w:ascii="Times New Roman" w:hAnsi="Times New Roman"/>
        </w:rPr>
      </w:pPr>
      <w:r w:rsidRPr="00E11160">
        <w:rPr>
          <w:rFonts w:ascii="Times New Roman" w:hAnsi="Times New Roman"/>
        </w:rPr>
        <w:t>2. Структура и содержание профессионального модуля</w:t>
      </w:r>
    </w:p>
    <w:p w14:paraId="7EEFB615" w14:textId="77777777" w:rsidR="00A15F6F" w:rsidRPr="00E11160" w:rsidRDefault="00A15F6F" w:rsidP="00A15F6F">
      <w:pPr>
        <w:pStyle w:val="114"/>
        <w:rPr>
          <w:rFonts w:ascii="Times New Roman" w:hAnsi="Times New Roman"/>
        </w:rPr>
      </w:pPr>
      <w:r w:rsidRPr="00E11160">
        <w:rPr>
          <w:rFonts w:ascii="Times New Roman" w:hAnsi="Times New Roman"/>
        </w:rPr>
        <w:t>2.1. Трудоемкость освоения модуля</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A15F6F" w:rsidRPr="00257255" w14:paraId="3ECFF5BD" w14:textId="77777777" w:rsidTr="00A15F6F">
        <w:trPr>
          <w:trHeight w:val="23"/>
        </w:trPr>
        <w:tc>
          <w:tcPr>
            <w:tcW w:w="2460" w:type="pct"/>
            <w:vAlign w:val="center"/>
          </w:tcPr>
          <w:p w14:paraId="4D294BA0" w14:textId="77777777" w:rsidR="00A15F6F" w:rsidRPr="00257255" w:rsidRDefault="00A15F6F" w:rsidP="00A15F6F">
            <w:pPr>
              <w:jc w:val="center"/>
              <w:rPr>
                <w:rFonts w:ascii="Times New Roman" w:hAnsi="Times New Roman" w:cs="Times New Roman"/>
                <w:b/>
                <w:sz w:val="24"/>
              </w:rPr>
            </w:pPr>
            <w:r w:rsidRPr="00257255">
              <w:rPr>
                <w:rFonts w:ascii="Times New Roman" w:hAnsi="Times New Roman" w:cs="Times New Roman"/>
                <w:b/>
                <w:sz w:val="24"/>
              </w:rPr>
              <w:t>Наименование составных частей модуля</w:t>
            </w:r>
          </w:p>
        </w:tc>
        <w:tc>
          <w:tcPr>
            <w:tcW w:w="1195" w:type="pct"/>
            <w:vAlign w:val="center"/>
          </w:tcPr>
          <w:p w14:paraId="444706AD" w14:textId="77777777" w:rsidR="00A15F6F" w:rsidRPr="00257255" w:rsidRDefault="00A15F6F" w:rsidP="00A15F6F">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45" w:type="pct"/>
          </w:tcPr>
          <w:p w14:paraId="73D7F49C" w14:textId="77777777" w:rsidR="00A15F6F" w:rsidRPr="00257255" w:rsidRDefault="00A15F6F" w:rsidP="00A15F6F">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A15F6F" w:rsidRPr="00257255" w14:paraId="6E80C93C" w14:textId="77777777" w:rsidTr="00A15F6F">
        <w:trPr>
          <w:trHeight w:val="23"/>
        </w:trPr>
        <w:tc>
          <w:tcPr>
            <w:tcW w:w="2460" w:type="pct"/>
            <w:vAlign w:val="center"/>
          </w:tcPr>
          <w:p w14:paraId="4B13313F" w14:textId="77777777" w:rsidR="00A15F6F" w:rsidRPr="00257255" w:rsidRDefault="00A15F6F" w:rsidP="00A15F6F">
            <w:pPr>
              <w:jc w:val="both"/>
              <w:rPr>
                <w:rFonts w:ascii="Times New Roman" w:hAnsi="Times New Roman" w:cs="Times New Roman"/>
                <w:bCs/>
                <w:sz w:val="24"/>
                <w:szCs w:val="24"/>
              </w:rPr>
            </w:pPr>
            <w:r w:rsidRPr="00257255">
              <w:rPr>
                <w:rFonts w:ascii="Times New Roman" w:hAnsi="Times New Roman" w:cs="Times New Roman"/>
                <w:bCs/>
                <w:sz w:val="24"/>
                <w:szCs w:val="24"/>
              </w:rPr>
              <w:t>Теоретические занятия</w:t>
            </w:r>
          </w:p>
        </w:tc>
        <w:tc>
          <w:tcPr>
            <w:tcW w:w="1195" w:type="pct"/>
            <w:vAlign w:val="center"/>
          </w:tcPr>
          <w:p w14:paraId="3A5512B5" w14:textId="77777777" w:rsidR="00A15F6F" w:rsidRPr="00257255" w:rsidRDefault="004315FB" w:rsidP="00A15F6F">
            <w:pPr>
              <w:jc w:val="center"/>
              <w:rPr>
                <w:rFonts w:ascii="Times New Roman" w:hAnsi="Times New Roman" w:cs="Times New Roman"/>
                <w:bCs/>
                <w:sz w:val="24"/>
                <w:szCs w:val="24"/>
              </w:rPr>
            </w:pPr>
            <w:r>
              <w:rPr>
                <w:rFonts w:ascii="Times New Roman" w:hAnsi="Times New Roman" w:cs="Times New Roman"/>
                <w:bCs/>
                <w:sz w:val="24"/>
                <w:szCs w:val="24"/>
              </w:rPr>
              <w:t>16</w:t>
            </w:r>
          </w:p>
        </w:tc>
        <w:tc>
          <w:tcPr>
            <w:tcW w:w="1345" w:type="pct"/>
            <w:vAlign w:val="center"/>
          </w:tcPr>
          <w:p w14:paraId="6CBB74E8" w14:textId="77777777" w:rsidR="00A15F6F" w:rsidRPr="00257255" w:rsidRDefault="004315FB" w:rsidP="00A15F6F">
            <w:pPr>
              <w:jc w:val="center"/>
              <w:rPr>
                <w:rFonts w:ascii="Times New Roman" w:hAnsi="Times New Roman" w:cs="Times New Roman"/>
                <w:bCs/>
                <w:sz w:val="24"/>
                <w:szCs w:val="24"/>
              </w:rPr>
            </w:pPr>
            <w:r>
              <w:rPr>
                <w:rFonts w:ascii="Times New Roman" w:hAnsi="Times New Roman" w:cs="Times New Roman"/>
                <w:bCs/>
                <w:sz w:val="24"/>
                <w:szCs w:val="24"/>
              </w:rPr>
              <w:t>16</w:t>
            </w:r>
          </w:p>
        </w:tc>
      </w:tr>
      <w:tr w:rsidR="00A15F6F" w:rsidRPr="00257255" w14:paraId="4B7C395B" w14:textId="77777777" w:rsidTr="00A15F6F">
        <w:trPr>
          <w:trHeight w:val="23"/>
        </w:trPr>
        <w:tc>
          <w:tcPr>
            <w:tcW w:w="2460" w:type="pct"/>
            <w:vAlign w:val="center"/>
          </w:tcPr>
          <w:p w14:paraId="5DB504CC" w14:textId="77777777" w:rsidR="00A15F6F" w:rsidRPr="00257255" w:rsidRDefault="00A15F6F" w:rsidP="00A15F6F">
            <w:pPr>
              <w:jc w:val="both"/>
              <w:rPr>
                <w:rFonts w:ascii="Times New Roman" w:hAnsi="Times New Roman" w:cs="Times New Roman"/>
                <w:bCs/>
                <w:sz w:val="24"/>
                <w:szCs w:val="24"/>
              </w:rPr>
            </w:pPr>
            <w:r w:rsidRPr="00257255">
              <w:rPr>
                <w:rFonts w:ascii="Times New Roman" w:hAnsi="Times New Roman" w:cs="Times New Roman"/>
                <w:bCs/>
                <w:sz w:val="24"/>
                <w:szCs w:val="24"/>
              </w:rPr>
              <w:t>Практические и лабораторные занятия</w:t>
            </w:r>
          </w:p>
        </w:tc>
        <w:tc>
          <w:tcPr>
            <w:tcW w:w="1195" w:type="pct"/>
            <w:vAlign w:val="center"/>
          </w:tcPr>
          <w:p w14:paraId="0485E5A6" w14:textId="77777777" w:rsidR="00A15F6F" w:rsidRPr="00257255" w:rsidRDefault="004315FB" w:rsidP="00A15F6F">
            <w:pPr>
              <w:jc w:val="center"/>
              <w:rPr>
                <w:rFonts w:ascii="Times New Roman" w:hAnsi="Times New Roman" w:cs="Times New Roman"/>
                <w:bCs/>
                <w:sz w:val="24"/>
                <w:szCs w:val="24"/>
              </w:rPr>
            </w:pPr>
            <w:r>
              <w:rPr>
                <w:rFonts w:ascii="Times New Roman" w:hAnsi="Times New Roman" w:cs="Times New Roman"/>
                <w:bCs/>
                <w:sz w:val="24"/>
                <w:szCs w:val="24"/>
              </w:rPr>
              <w:t>44</w:t>
            </w:r>
          </w:p>
        </w:tc>
        <w:tc>
          <w:tcPr>
            <w:tcW w:w="1345" w:type="pct"/>
            <w:vAlign w:val="center"/>
          </w:tcPr>
          <w:p w14:paraId="1FC7B51F" w14:textId="77777777" w:rsidR="00A15F6F" w:rsidRPr="00257255" w:rsidRDefault="004315FB" w:rsidP="00A15F6F">
            <w:pPr>
              <w:jc w:val="center"/>
              <w:rPr>
                <w:rFonts w:ascii="Times New Roman" w:hAnsi="Times New Roman" w:cs="Times New Roman"/>
                <w:bCs/>
                <w:sz w:val="24"/>
                <w:szCs w:val="24"/>
              </w:rPr>
            </w:pPr>
            <w:r>
              <w:rPr>
                <w:rFonts w:ascii="Times New Roman" w:hAnsi="Times New Roman" w:cs="Times New Roman"/>
                <w:bCs/>
                <w:sz w:val="24"/>
                <w:szCs w:val="24"/>
              </w:rPr>
              <w:t>44</w:t>
            </w:r>
          </w:p>
        </w:tc>
      </w:tr>
      <w:tr w:rsidR="00A15F6F" w:rsidRPr="00257255" w14:paraId="6A464295" w14:textId="77777777" w:rsidTr="00A15F6F">
        <w:trPr>
          <w:trHeight w:val="23"/>
        </w:trPr>
        <w:tc>
          <w:tcPr>
            <w:tcW w:w="2460" w:type="pct"/>
            <w:vAlign w:val="center"/>
          </w:tcPr>
          <w:p w14:paraId="77B142C1" w14:textId="77777777" w:rsidR="00A15F6F" w:rsidRPr="00257255" w:rsidRDefault="00A15F6F" w:rsidP="00A15F6F">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1195" w:type="pct"/>
            <w:vAlign w:val="center"/>
          </w:tcPr>
          <w:p w14:paraId="665AD920" w14:textId="77777777" w:rsidR="00A15F6F" w:rsidRPr="00257255" w:rsidRDefault="00A15F6F" w:rsidP="00A15F6F">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464899EF" w14:textId="77777777" w:rsidR="00A15F6F" w:rsidRPr="00257255" w:rsidRDefault="00A15F6F" w:rsidP="00A15F6F">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A15F6F" w:rsidRPr="00257255" w14:paraId="640C7DE0" w14:textId="77777777" w:rsidTr="00A15F6F">
        <w:trPr>
          <w:trHeight w:val="23"/>
        </w:trPr>
        <w:tc>
          <w:tcPr>
            <w:tcW w:w="2460" w:type="pct"/>
            <w:vAlign w:val="center"/>
          </w:tcPr>
          <w:p w14:paraId="24754963" w14:textId="77777777" w:rsidR="00A15F6F" w:rsidRPr="00257255" w:rsidRDefault="00A15F6F" w:rsidP="00A15F6F">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195" w:type="pct"/>
            <w:vAlign w:val="center"/>
          </w:tcPr>
          <w:p w14:paraId="428D2D16" w14:textId="77777777" w:rsidR="00A15F6F" w:rsidRPr="00257255" w:rsidRDefault="009E4ABF" w:rsidP="00A15F6F">
            <w:pPr>
              <w:jc w:val="center"/>
              <w:rPr>
                <w:rFonts w:ascii="Times New Roman" w:hAnsi="Times New Roman" w:cs="Times New Roman"/>
                <w:bCs/>
                <w:sz w:val="24"/>
                <w:szCs w:val="24"/>
              </w:rPr>
            </w:pPr>
            <w:r>
              <w:rPr>
                <w:rFonts w:ascii="Times New Roman" w:hAnsi="Times New Roman" w:cs="Times New Roman"/>
                <w:bCs/>
                <w:sz w:val="24"/>
                <w:szCs w:val="24"/>
              </w:rPr>
              <w:t>180</w:t>
            </w:r>
          </w:p>
        </w:tc>
        <w:tc>
          <w:tcPr>
            <w:tcW w:w="1345" w:type="pct"/>
            <w:vAlign w:val="center"/>
          </w:tcPr>
          <w:p w14:paraId="3D0781D4" w14:textId="77777777" w:rsidR="00A15F6F" w:rsidRPr="00257255" w:rsidRDefault="009E4ABF" w:rsidP="00A15F6F">
            <w:pPr>
              <w:jc w:val="center"/>
              <w:rPr>
                <w:rFonts w:ascii="Times New Roman" w:hAnsi="Times New Roman" w:cs="Times New Roman"/>
                <w:bCs/>
                <w:sz w:val="24"/>
                <w:szCs w:val="24"/>
              </w:rPr>
            </w:pPr>
            <w:r>
              <w:rPr>
                <w:rFonts w:ascii="Times New Roman" w:hAnsi="Times New Roman" w:cs="Times New Roman"/>
                <w:bCs/>
                <w:sz w:val="24"/>
                <w:szCs w:val="24"/>
              </w:rPr>
              <w:t>180</w:t>
            </w:r>
          </w:p>
        </w:tc>
      </w:tr>
      <w:tr w:rsidR="00A15F6F" w:rsidRPr="00257255" w14:paraId="78314087" w14:textId="77777777" w:rsidTr="00A15F6F">
        <w:trPr>
          <w:trHeight w:val="23"/>
        </w:trPr>
        <w:tc>
          <w:tcPr>
            <w:tcW w:w="2460" w:type="pct"/>
            <w:vAlign w:val="center"/>
          </w:tcPr>
          <w:p w14:paraId="4E45EEBD" w14:textId="77777777" w:rsidR="00A15F6F" w:rsidRPr="00257255" w:rsidRDefault="00A15F6F" w:rsidP="00A15F6F">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1195" w:type="pct"/>
            <w:vAlign w:val="center"/>
          </w:tcPr>
          <w:p w14:paraId="6BE4A5DE" w14:textId="77777777" w:rsidR="00A15F6F" w:rsidRPr="00257255" w:rsidRDefault="009E4ABF" w:rsidP="00A15F6F">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345" w:type="pct"/>
            <w:vAlign w:val="center"/>
          </w:tcPr>
          <w:p w14:paraId="3DBC345A" w14:textId="77777777" w:rsidR="00A15F6F" w:rsidRPr="00257255" w:rsidRDefault="009E4ABF" w:rsidP="00A15F6F">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A15F6F" w:rsidRPr="00257255" w14:paraId="6B8258D8" w14:textId="77777777" w:rsidTr="00A15F6F">
        <w:trPr>
          <w:trHeight w:val="23"/>
        </w:trPr>
        <w:tc>
          <w:tcPr>
            <w:tcW w:w="2460" w:type="pct"/>
            <w:vAlign w:val="center"/>
          </w:tcPr>
          <w:p w14:paraId="14856119" w14:textId="77777777" w:rsidR="00A15F6F" w:rsidRPr="00257255" w:rsidRDefault="00A15F6F" w:rsidP="00A15F6F">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195" w:type="pct"/>
            <w:vAlign w:val="center"/>
          </w:tcPr>
          <w:p w14:paraId="5BEABED7" w14:textId="77777777" w:rsidR="00A15F6F" w:rsidRPr="00257255" w:rsidRDefault="009E4ABF" w:rsidP="00A15F6F">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c>
          <w:tcPr>
            <w:tcW w:w="1345" w:type="pct"/>
            <w:vAlign w:val="center"/>
          </w:tcPr>
          <w:p w14:paraId="57A8383D" w14:textId="77777777" w:rsidR="00A15F6F" w:rsidRPr="00257255" w:rsidRDefault="009E4ABF" w:rsidP="00A15F6F">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r>
      <w:tr w:rsidR="00A15F6F" w:rsidRPr="00257255" w14:paraId="123693B8" w14:textId="77777777" w:rsidTr="00A15F6F">
        <w:trPr>
          <w:trHeight w:val="23"/>
        </w:trPr>
        <w:tc>
          <w:tcPr>
            <w:tcW w:w="2460" w:type="pct"/>
            <w:vAlign w:val="center"/>
          </w:tcPr>
          <w:p w14:paraId="02974AC3" w14:textId="77777777" w:rsidR="00A15F6F" w:rsidRPr="00257255" w:rsidRDefault="004315FB" w:rsidP="004315FB">
            <w:pPr>
              <w:jc w:val="both"/>
              <w:rPr>
                <w:rFonts w:ascii="Times New Roman" w:hAnsi="Times New Roman" w:cs="Times New Roman"/>
                <w:bCs/>
                <w:sz w:val="24"/>
                <w:szCs w:val="24"/>
              </w:rPr>
            </w:pPr>
            <w:r>
              <w:rPr>
                <w:rFonts w:ascii="Times New Roman" w:hAnsi="Times New Roman" w:cs="Times New Roman"/>
                <w:bCs/>
                <w:sz w:val="24"/>
                <w:szCs w:val="24"/>
              </w:rPr>
              <w:t>Квалификацион</w:t>
            </w:r>
            <w:r w:rsidR="007D55B9">
              <w:rPr>
                <w:rFonts w:ascii="Times New Roman" w:hAnsi="Times New Roman" w:cs="Times New Roman"/>
                <w:bCs/>
                <w:sz w:val="24"/>
                <w:szCs w:val="24"/>
              </w:rPr>
              <w:t>н</w:t>
            </w:r>
            <w:r>
              <w:rPr>
                <w:rFonts w:ascii="Times New Roman" w:hAnsi="Times New Roman" w:cs="Times New Roman"/>
                <w:bCs/>
                <w:sz w:val="24"/>
                <w:szCs w:val="24"/>
              </w:rPr>
              <w:t xml:space="preserve">ый </w:t>
            </w:r>
            <w:r w:rsidR="007D55B9">
              <w:rPr>
                <w:rFonts w:ascii="Times New Roman" w:hAnsi="Times New Roman" w:cs="Times New Roman"/>
                <w:bCs/>
                <w:sz w:val="24"/>
                <w:szCs w:val="24"/>
              </w:rPr>
              <w:t>э</w:t>
            </w:r>
            <w:r>
              <w:rPr>
                <w:rFonts w:ascii="Times New Roman" w:hAnsi="Times New Roman" w:cs="Times New Roman"/>
                <w:bCs/>
                <w:sz w:val="24"/>
                <w:szCs w:val="24"/>
              </w:rPr>
              <w:t>кзамен</w:t>
            </w:r>
          </w:p>
        </w:tc>
        <w:tc>
          <w:tcPr>
            <w:tcW w:w="1195" w:type="pct"/>
            <w:vAlign w:val="center"/>
          </w:tcPr>
          <w:p w14:paraId="011BCAB9" w14:textId="77777777" w:rsidR="00A15F6F" w:rsidRPr="00257255" w:rsidRDefault="0050156C" w:rsidP="00A15F6F">
            <w:pPr>
              <w:jc w:val="center"/>
              <w:rPr>
                <w:rFonts w:ascii="Times New Roman" w:hAnsi="Times New Roman" w:cs="Times New Roman"/>
                <w:bCs/>
                <w:sz w:val="24"/>
                <w:szCs w:val="24"/>
              </w:rPr>
            </w:pPr>
            <w:r>
              <w:rPr>
                <w:rFonts w:ascii="Times New Roman" w:hAnsi="Times New Roman" w:cs="Times New Roman"/>
                <w:bCs/>
                <w:sz w:val="24"/>
                <w:szCs w:val="24"/>
              </w:rPr>
              <w:t>12</w:t>
            </w:r>
          </w:p>
        </w:tc>
        <w:tc>
          <w:tcPr>
            <w:tcW w:w="1345" w:type="pct"/>
            <w:vAlign w:val="center"/>
          </w:tcPr>
          <w:p w14:paraId="223CD14F" w14:textId="77777777" w:rsidR="00A15F6F" w:rsidRPr="00257255" w:rsidRDefault="00A15F6F" w:rsidP="00A15F6F">
            <w:pPr>
              <w:jc w:val="center"/>
              <w:rPr>
                <w:rFonts w:ascii="Times New Roman" w:hAnsi="Times New Roman" w:cs="Times New Roman"/>
                <w:bCs/>
                <w:sz w:val="24"/>
                <w:szCs w:val="24"/>
              </w:rPr>
            </w:pPr>
          </w:p>
        </w:tc>
      </w:tr>
      <w:tr w:rsidR="00A15F6F" w:rsidRPr="00257255" w14:paraId="56F63956" w14:textId="77777777" w:rsidTr="00A15F6F">
        <w:trPr>
          <w:trHeight w:val="23"/>
        </w:trPr>
        <w:tc>
          <w:tcPr>
            <w:tcW w:w="2460" w:type="pct"/>
            <w:vAlign w:val="center"/>
          </w:tcPr>
          <w:p w14:paraId="52CDC03D" w14:textId="77777777" w:rsidR="00A15F6F" w:rsidRPr="00257255" w:rsidRDefault="00A15F6F" w:rsidP="00A15F6F">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195" w:type="pct"/>
            <w:vAlign w:val="center"/>
          </w:tcPr>
          <w:p w14:paraId="3A54C3CF" w14:textId="77777777" w:rsidR="00A15F6F" w:rsidRPr="007D55B9" w:rsidRDefault="0050156C" w:rsidP="004315FB">
            <w:pPr>
              <w:jc w:val="center"/>
              <w:rPr>
                <w:rFonts w:ascii="Times New Roman" w:hAnsi="Times New Roman" w:cs="Times New Roman"/>
                <w:b/>
                <w:sz w:val="24"/>
                <w:szCs w:val="24"/>
              </w:rPr>
            </w:pPr>
            <w:r w:rsidRPr="007D55B9">
              <w:rPr>
                <w:rFonts w:ascii="Times New Roman" w:hAnsi="Times New Roman"/>
                <w:b/>
                <w:sz w:val="24"/>
                <w:szCs w:val="24"/>
              </w:rPr>
              <w:t>2</w:t>
            </w:r>
            <w:r w:rsidR="004315FB" w:rsidRPr="007D55B9">
              <w:rPr>
                <w:rFonts w:ascii="Times New Roman" w:hAnsi="Times New Roman"/>
                <w:b/>
                <w:sz w:val="24"/>
                <w:szCs w:val="24"/>
              </w:rPr>
              <w:t>52</w:t>
            </w:r>
          </w:p>
        </w:tc>
        <w:tc>
          <w:tcPr>
            <w:tcW w:w="1345" w:type="pct"/>
            <w:vAlign w:val="center"/>
          </w:tcPr>
          <w:p w14:paraId="60E89DAF" w14:textId="77777777" w:rsidR="00A15F6F" w:rsidRPr="0050156C" w:rsidRDefault="007D55B9" w:rsidP="00A15F6F">
            <w:pPr>
              <w:jc w:val="center"/>
              <w:rPr>
                <w:rFonts w:ascii="Times New Roman" w:hAnsi="Times New Roman" w:cs="Times New Roman"/>
                <w:b/>
                <w:sz w:val="24"/>
                <w:szCs w:val="24"/>
              </w:rPr>
            </w:pPr>
            <w:r>
              <w:rPr>
                <w:rFonts w:ascii="Times New Roman" w:hAnsi="Times New Roman" w:cs="Times New Roman"/>
                <w:b/>
                <w:sz w:val="24"/>
                <w:szCs w:val="24"/>
              </w:rPr>
              <w:t>240</w:t>
            </w:r>
          </w:p>
        </w:tc>
      </w:tr>
    </w:tbl>
    <w:p w14:paraId="3F026E43" w14:textId="77777777" w:rsidR="00A15F6F" w:rsidRDefault="00A15F6F" w:rsidP="00A15F6F">
      <w:pPr>
        <w:rPr>
          <w:rFonts w:ascii="Times New Roman" w:hAnsi="Times New Roman" w:cs="Times New Roman"/>
          <w:i/>
          <w:sz w:val="24"/>
          <w:szCs w:val="24"/>
        </w:rPr>
      </w:pPr>
    </w:p>
    <w:p w14:paraId="5B4CC7E5" w14:textId="77777777" w:rsidR="00A15F6F" w:rsidRDefault="00A15F6F" w:rsidP="00A15F6F">
      <w:pPr>
        <w:rPr>
          <w:rFonts w:ascii="Times New Roman" w:hAnsi="Times New Roman" w:cs="Times New Roman"/>
          <w:i/>
          <w:sz w:val="24"/>
          <w:szCs w:val="24"/>
        </w:rPr>
      </w:pPr>
    </w:p>
    <w:p w14:paraId="2B9D87F1" w14:textId="77777777" w:rsidR="00A15F6F" w:rsidRPr="005F59C7" w:rsidRDefault="00A15F6F" w:rsidP="00A15F6F">
      <w:pPr>
        <w:rPr>
          <w:rFonts w:ascii="Times New Roman" w:hAnsi="Times New Roman" w:cs="Times New Roman"/>
          <w:i/>
          <w:sz w:val="24"/>
          <w:szCs w:val="24"/>
        </w:rPr>
      </w:pPr>
    </w:p>
    <w:p w14:paraId="5574E3AB" w14:textId="77777777" w:rsidR="00A15F6F" w:rsidRPr="000156CF" w:rsidRDefault="00A15F6F" w:rsidP="00A15F6F">
      <w:pPr>
        <w:pStyle w:val="114"/>
        <w:rPr>
          <w:rFonts w:ascii="Times New Roman" w:hAnsi="Times New Roman"/>
        </w:rPr>
      </w:pPr>
      <w:r w:rsidRPr="000156CF">
        <w:rPr>
          <w:rFonts w:ascii="Times New Roman" w:hAnsi="Times New Roman"/>
        </w:rPr>
        <w:t>2.2. Структура 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87"/>
        <w:gridCol w:w="1161"/>
        <w:gridCol w:w="725"/>
        <w:gridCol w:w="869"/>
        <w:gridCol w:w="771"/>
        <w:gridCol w:w="767"/>
        <w:gridCol w:w="575"/>
        <w:gridCol w:w="575"/>
        <w:gridCol w:w="672"/>
        <w:gridCol w:w="552"/>
      </w:tblGrid>
      <w:tr w:rsidR="00A15F6F" w:rsidRPr="00C63897" w14:paraId="2E07F81D" w14:textId="77777777" w:rsidTr="00A15F6F">
        <w:trPr>
          <w:cantSplit/>
          <w:trHeight w:val="3271"/>
        </w:trPr>
        <w:tc>
          <w:tcPr>
            <w:tcW w:w="1617" w:type="pct"/>
            <w:tcBorders>
              <w:bottom w:val="single" w:sz="4" w:space="0" w:color="auto"/>
            </w:tcBorders>
            <w:vAlign w:val="center"/>
          </w:tcPr>
          <w:p w14:paraId="004EFD07" w14:textId="77777777" w:rsidR="00A15F6F" w:rsidRPr="00C63897" w:rsidRDefault="00A15F6F" w:rsidP="00A15F6F">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Наименования разделов профессионального модуля</w:t>
            </w:r>
          </w:p>
        </w:tc>
        <w:tc>
          <w:tcPr>
            <w:tcW w:w="589" w:type="pct"/>
            <w:tcBorders>
              <w:bottom w:val="single" w:sz="4" w:space="0" w:color="auto"/>
            </w:tcBorders>
            <w:vAlign w:val="center"/>
          </w:tcPr>
          <w:p w14:paraId="714DAA37" w14:textId="77777777" w:rsidR="00A15F6F" w:rsidRPr="00C63897" w:rsidRDefault="00A15F6F" w:rsidP="00A15F6F">
            <w:pPr>
              <w:jc w:val="center"/>
              <w:rPr>
                <w:rFonts w:ascii="Times New Roman" w:eastAsia="Times New Roman" w:hAnsi="Times New Roman" w:cs="Times New Roman"/>
                <w:lang w:eastAsia="ru-RU"/>
              </w:rPr>
            </w:pPr>
            <w:r w:rsidRPr="00C63897">
              <w:rPr>
                <w:rFonts w:ascii="Times New Roman" w:eastAsia="Times New Roman" w:hAnsi="Times New Roman" w:cs="Times New Roman"/>
                <w:iCs/>
                <w:lang w:eastAsia="ru-RU"/>
              </w:rPr>
              <w:t>Всего, час.</w:t>
            </w:r>
          </w:p>
        </w:tc>
        <w:tc>
          <w:tcPr>
            <w:tcW w:w="368" w:type="pct"/>
            <w:tcBorders>
              <w:bottom w:val="single" w:sz="4" w:space="0" w:color="auto"/>
            </w:tcBorders>
            <w:textDirection w:val="btLr"/>
            <w:vAlign w:val="center"/>
          </w:tcPr>
          <w:p w14:paraId="4B87F46C" w14:textId="77777777" w:rsidR="00A15F6F" w:rsidRPr="00C63897" w:rsidRDefault="00A15F6F" w:rsidP="00A15F6F">
            <w:pPr>
              <w:jc w:val="center"/>
              <w:rPr>
                <w:rFonts w:ascii="Times New Roman" w:eastAsia="Times New Roman" w:hAnsi="Times New Roman" w:cs="Times New Roman"/>
                <w:lang w:eastAsia="ru-RU"/>
              </w:rPr>
            </w:pPr>
            <w:r w:rsidRPr="00C63897">
              <w:rPr>
                <w:rFonts w:ascii="Times New Roman" w:eastAsia="Times New Roman" w:hAnsi="Times New Roman" w:cs="Times New Roman"/>
                <w:iCs/>
                <w:lang w:eastAsia="ru-RU"/>
              </w:rPr>
              <w:t>В т.ч. в форме практической подготовки</w:t>
            </w:r>
          </w:p>
        </w:tc>
        <w:tc>
          <w:tcPr>
            <w:tcW w:w="441" w:type="pct"/>
            <w:shd w:val="clear" w:color="auto" w:fill="D9D9D9" w:themeFill="background1" w:themeFillShade="D9"/>
            <w:textDirection w:val="btLr"/>
            <w:vAlign w:val="center"/>
          </w:tcPr>
          <w:p w14:paraId="39B89F70" w14:textId="77777777" w:rsidR="00A15F6F" w:rsidRPr="00C63897" w:rsidRDefault="00A15F6F" w:rsidP="00A15F6F">
            <w:pPr>
              <w:suppressAutoHyphens/>
              <w:ind w:left="113" w:right="113"/>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Обучение по МДК, в т.ч.:</w:t>
            </w:r>
          </w:p>
        </w:tc>
        <w:tc>
          <w:tcPr>
            <w:tcW w:w="391" w:type="pct"/>
            <w:textDirection w:val="btLr"/>
            <w:vAlign w:val="center"/>
          </w:tcPr>
          <w:p w14:paraId="7AC95B1C" w14:textId="77777777" w:rsidR="00A15F6F" w:rsidRPr="00C63897" w:rsidRDefault="00A15F6F" w:rsidP="00A15F6F">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Освоение теоретического материала</w:t>
            </w:r>
          </w:p>
        </w:tc>
        <w:tc>
          <w:tcPr>
            <w:tcW w:w="389" w:type="pct"/>
            <w:textDirection w:val="btLr"/>
            <w:vAlign w:val="center"/>
          </w:tcPr>
          <w:p w14:paraId="19B92FB2" w14:textId="77777777" w:rsidR="00A15F6F" w:rsidRPr="00C63897" w:rsidRDefault="00A15F6F" w:rsidP="00A15F6F">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color w:val="000000"/>
                <w:lang w:eastAsia="ru-RU"/>
              </w:rPr>
              <w:t xml:space="preserve">Лабораторных </w:t>
            </w:r>
            <w:r w:rsidRPr="00C63897">
              <w:rPr>
                <w:rFonts w:ascii="Times New Roman" w:eastAsia="Times New Roman" w:hAnsi="Times New Roman" w:cs="Times New Roman"/>
                <w:color w:val="000000"/>
                <w:lang w:eastAsia="ru-RU"/>
              </w:rPr>
              <w:br/>
              <w:t>и практических занятий</w:t>
            </w:r>
          </w:p>
        </w:tc>
        <w:tc>
          <w:tcPr>
            <w:tcW w:w="292" w:type="pct"/>
            <w:textDirection w:val="btLr"/>
            <w:vAlign w:val="center"/>
          </w:tcPr>
          <w:p w14:paraId="70677024" w14:textId="77777777" w:rsidR="00A15F6F" w:rsidRPr="00C63897" w:rsidRDefault="00A15F6F" w:rsidP="00A15F6F">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92" w:type="pct"/>
            <w:textDirection w:val="btLr"/>
            <w:vAlign w:val="center"/>
          </w:tcPr>
          <w:p w14:paraId="4B4602EC" w14:textId="77777777" w:rsidR="00A15F6F" w:rsidRPr="00C63897" w:rsidRDefault="00A15F6F" w:rsidP="00A15F6F">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15"/>
            </w:r>
          </w:p>
        </w:tc>
        <w:tc>
          <w:tcPr>
            <w:tcW w:w="341" w:type="pct"/>
            <w:shd w:val="clear" w:color="auto" w:fill="D9D9D9" w:themeFill="background1" w:themeFillShade="D9"/>
            <w:textDirection w:val="btLr"/>
            <w:vAlign w:val="center"/>
          </w:tcPr>
          <w:p w14:paraId="57EAFCA9" w14:textId="77777777" w:rsidR="00A15F6F" w:rsidRPr="00C63897" w:rsidRDefault="00A15F6F" w:rsidP="00A15F6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80" w:type="pct"/>
            <w:shd w:val="clear" w:color="auto" w:fill="D9D9D9" w:themeFill="background1" w:themeFillShade="D9"/>
            <w:textDirection w:val="btLr"/>
          </w:tcPr>
          <w:p w14:paraId="6CEBD2EE" w14:textId="77777777" w:rsidR="00A15F6F" w:rsidRPr="00C63897" w:rsidRDefault="00A15F6F" w:rsidP="00A15F6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A15F6F" w:rsidRPr="005643D7" w14:paraId="361D09AE" w14:textId="77777777" w:rsidTr="00A15F6F">
        <w:trPr>
          <w:cantSplit/>
          <w:trHeight w:val="73"/>
        </w:trPr>
        <w:tc>
          <w:tcPr>
            <w:tcW w:w="1617" w:type="pct"/>
            <w:tcBorders>
              <w:bottom w:val="single" w:sz="4" w:space="0" w:color="auto"/>
            </w:tcBorders>
            <w:vAlign w:val="center"/>
          </w:tcPr>
          <w:p w14:paraId="02C6298F" w14:textId="77777777" w:rsidR="00A15F6F" w:rsidRPr="005643D7" w:rsidRDefault="00A15F6F" w:rsidP="00A15F6F">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1</w:t>
            </w:r>
          </w:p>
        </w:tc>
        <w:tc>
          <w:tcPr>
            <w:tcW w:w="589" w:type="pct"/>
            <w:tcBorders>
              <w:bottom w:val="single" w:sz="4" w:space="0" w:color="auto"/>
            </w:tcBorders>
            <w:vAlign w:val="center"/>
          </w:tcPr>
          <w:p w14:paraId="07350F32" w14:textId="77777777" w:rsidR="00A15F6F" w:rsidRPr="005643D7" w:rsidRDefault="00A15F6F" w:rsidP="00A15F6F">
            <w:pPr>
              <w:jc w:val="center"/>
              <w:rPr>
                <w:rFonts w:ascii="Times New Roman" w:eastAsia="Times New Roman" w:hAnsi="Times New Roman" w:cs="Times New Roman"/>
                <w:iCs/>
                <w:sz w:val="16"/>
                <w:szCs w:val="16"/>
                <w:lang w:eastAsia="ru-RU"/>
              </w:rPr>
            </w:pPr>
            <w:r w:rsidRPr="005643D7">
              <w:rPr>
                <w:rFonts w:ascii="Times New Roman" w:eastAsia="Times New Roman" w:hAnsi="Times New Roman" w:cs="Times New Roman"/>
                <w:iCs/>
                <w:sz w:val="16"/>
                <w:szCs w:val="16"/>
                <w:lang w:eastAsia="ru-RU"/>
              </w:rPr>
              <w:t>2</w:t>
            </w:r>
          </w:p>
        </w:tc>
        <w:tc>
          <w:tcPr>
            <w:tcW w:w="368" w:type="pct"/>
            <w:tcBorders>
              <w:bottom w:val="single" w:sz="4" w:space="0" w:color="auto"/>
            </w:tcBorders>
            <w:vAlign w:val="center"/>
          </w:tcPr>
          <w:p w14:paraId="1994A625" w14:textId="77777777" w:rsidR="00A15F6F" w:rsidRPr="005643D7" w:rsidRDefault="00A15F6F" w:rsidP="00A15F6F">
            <w:pPr>
              <w:jc w:val="center"/>
              <w:rPr>
                <w:rFonts w:ascii="Times New Roman" w:eastAsia="Times New Roman" w:hAnsi="Times New Roman" w:cs="Times New Roman"/>
                <w:iCs/>
                <w:sz w:val="16"/>
                <w:szCs w:val="16"/>
                <w:lang w:eastAsia="ru-RU"/>
              </w:rPr>
            </w:pPr>
            <w:r w:rsidRPr="005643D7">
              <w:rPr>
                <w:rFonts w:ascii="Times New Roman" w:eastAsia="Times New Roman" w:hAnsi="Times New Roman" w:cs="Times New Roman"/>
                <w:iCs/>
                <w:sz w:val="16"/>
                <w:szCs w:val="16"/>
                <w:lang w:eastAsia="ru-RU"/>
              </w:rPr>
              <w:t>3</w:t>
            </w:r>
          </w:p>
        </w:tc>
        <w:tc>
          <w:tcPr>
            <w:tcW w:w="441" w:type="pct"/>
            <w:shd w:val="clear" w:color="auto" w:fill="D9D9D9" w:themeFill="background1" w:themeFillShade="D9"/>
            <w:vAlign w:val="center"/>
          </w:tcPr>
          <w:p w14:paraId="76B68DA7" w14:textId="77777777" w:rsidR="00A15F6F" w:rsidRPr="005643D7" w:rsidRDefault="00A15F6F" w:rsidP="00A15F6F">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4</w:t>
            </w:r>
          </w:p>
        </w:tc>
        <w:tc>
          <w:tcPr>
            <w:tcW w:w="391" w:type="pct"/>
            <w:vAlign w:val="center"/>
          </w:tcPr>
          <w:p w14:paraId="546547C6" w14:textId="77777777" w:rsidR="00A15F6F" w:rsidRPr="005643D7" w:rsidRDefault="00A15F6F" w:rsidP="00A15F6F">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5</w:t>
            </w:r>
          </w:p>
        </w:tc>
        <w:tc>
          <w:tcPr>
            <w:tcW w:w="389" w:type="pct"/>
            <w:vAlign w:val="center"/>
          </w:tcPr>
          <w:p w14:paraId="4C7F6227" w14:textId="77777777" w:rsidR="00A15F6F" w:rsidRPr="005643D7" w:rsidRDefault="00A15F6F" w:rsidP="00A15F6F">
            <w:pPr>
              <w:suppressAutoHyphens/>
              <w:jc w:val="center"/>
              <w:rPr>
                <w:rFonts w:ascii="Times New Roman" w:eastAsia="Times New Roman" w:hAnsi="Times New Roman" w:cs="Times New Roman"/>
                <w:color w:val="000000"/>
                <w:sz w:val="16"/>
                <w:szCs w:val="16"/>
                <w:lang w:eastAsia="ru-RU"/>
              </w:rPr>
            </w:pPr>
            <w:r w:rsidRPr="005643D7">
              <w:rPr>
                <w:rFonts w:ascii="Times New Roman" w:eastAsia="Times New Roman" w:hAnsi="Times New Roman" w:cs="Times New Roman"/>
                <w:color w:val="000000"/>
                <w:sz w:val="16"/>
                <w:szCs w:val="16"/>
                <w:lang w:eastAsia="ru-RU"/>
              </w:rPr>
              <w:t>6</w:t>
            </w:r>
          </w:p>
        </w:tc>
        <w:tc>
          <w:tcPr>
            <w:tcW w:w="292" w:type="pct"/>
            <w:vAlign w:val="center"/>
          </w:tcPr>
          <w:p w14:paraId="4DE5493C" w14:textId="77777777" w:rsidR="00A15F6F" w:rsidRPr="005643D7" w:rsidRDefault="00A15F6F" w:rsidP="00A15F6F">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7</w:t>
            </w:r>
          </w:p>
        </w:tc>
        <w:tc>
          <w:tcPr>
            <w:tcW w:w="292" w:type="pct"/>
            <w:vAlign w:val="center"/>
          </w:tcPr>
          <w:p w14:paraId="70375F2E" w14:textId="77777777" w:rsidR="00A15F6F" w:rsidRPr="005643D7" w:rsidRDefault="00A15F6F" w:rsidP="00A15F6F">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8</w:t>
            </w:r>
          </w:p>
        </w:tc>
        <w:tc>
          <w:tcPr>
            <w:tcW w:w="341" w:type="pct"/>
            <w:shd w:val="clear" w:color="auto" w:fill="D9D9D9" w:themeFill="background1" w:themeFillShade="D9"/>
            <w:vAlign w:val="center"/>
          </w:tcPr>
          <w:p w14:paraId="174B667E" w14:textId="77777777" w:rsidR="00A15F6F" w:rsidRPr="005643D7" w:rsidRDefault="00A15F6F" w:rsidP="00A15F6F">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9</w:t>
            </w:r>
          </w:p>
        </w:tc>
        <w:tc>
          <w:tcPr>
            <w:tcW w:w="280" w:type="pct"/>
            <w:shd w:val="clear" w:color="auto" w:fill="D9D9D9" w:themeFill="background1" w:themeFillShade="D9"/>
          </w:tcPr>
          <w:p w14:paraId="42A7B023" w14:textId="77777777" w:rsidR="00A15F6F" w:rsidRPr="005643D7" w:rsidRDefault="00A15F6F" w:rsidP="00A15F6F">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10</w:t>
            </w:r>
          </w:p>
        </w:tc>
      </w:tr>
      <w:tr w:rsidR="009E4ABF" w:rsidRPr="00C63897" w14:paraId="16A7BDF2" w14:textId="77777777" w:rsidTr="00A15F6F">
        <w:tc>
          <w:tcPr>
            <w:tcW w:w="1617" w:type="pct"/>
          </w:tcPr>
          <w:p w14:paraId="13091F52" w14:textId="77777777" w:rsidR="009E4ABF" w:rsidRPr="009E4ABF" w:rsidRDefault="009E4ABF" w:rsidP="004B56D7">
            <w:pPr>
              <w:rPr>
                <w:rFonts w:ascii="Times New Roman" w:hAnsi="Times New Roman"/>
              </w:rPr>
            </w:pPr>
            <w:r w:rsidRPr="009E4ABF">
              <w:rPr>
                <w:rFonts w:ascii="Times New Roman" w:hAnsi="Times New Roman"/>
              </w:rPr>
              <w:t>Раздел I. Подготовительные работы для производства каменных работ</w:t>
            </w:r>
          </w:p>
        </w:tc>
        <w:tc>
          <w:tcPr>
            <w:tcW w:w="589" w:type="pct"/>
          </w:tcPr>
          <w:p w14:paraId="60034EB9" w14:textId="77777777" w:rsidR="009E4ABF" w:rsidRPr="00C63897" w:rsidRDefault="007D55B9" w:rsidP="00A15F6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368" w:type="pct"/>
          </w:tcPr>
          <w:p w14:paraId="79F00969" w14:textId="77777777" w:rsidR="009E4ABF" w:rsidRPr="00C63897" w:rsidRDefault="007D55B9" w:rsidP="00A15F6F">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w:t>
            </w:r>
          </w:p>
        </w:tc>
        <w:tc>
          <w:tcPr>
            <w:tcW w:w="441" w:type="pct"/>
            <w:shd w:val="clear" w:color="auto" w:fill="D9D9D9" w:themeFill="background1" w:themeFillShade="D9"/>
          </w:tcPr>
          <w:p w14:paraId="08A60B2B" w14:textId="77777777" w:rsidR="009E4ABF" w:rsidRPr="00C63897" w:rsidRDefault="009E4ABF" w:rsidP="00A15F6F">
            <w:pPr>
              <w:jc w:val="center"/>
              <w:rPr>
                <w:rFonts w:ascii="Times New Roman" w:eastAsia="Times New Roman" w:hAnsi="Times New Roman" w:cs="Times New Roman"/>
                <w:b/>
                <w:bCs/>
                <w:lang w:eastAsia="ru-RU"/>
              </w:rPr>
            </w:pPr>
          </w:p>
        </w:tc>
        <w:tc>
          <w:tcPr>
            <w:tcW w:w="391" w:type="pct"/>
          </w:tcPr>
          <w:p w14:paraId="65071436" w14:textId="77777777" w:rsidR="009E4ABF" w:rsidRPr="005643D7" w:rsidRDefault="007D55B9" w:rsidP="00A15F6F">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389" w:type="pct"/>
          </w:tcPr>
          <w:p w14:paraId="5B9F402B" w14:textId="77777777" w:rsidR="009E4ABF" w:rsidRPr="00C63897" w:rsidRDefault="007D55B9" w:rsidP="00A15F6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92" w:type="pct"/>
          </w:tcPr>
          <w:p w14:paraId="076DA8B0" w14:textId="77777777" w:rsidR="009E4ABF" w:rsidRPr="00C63897" w:rsidRDefault="005C6DE9" w:rsidP="00A15F6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92" w:type="pct"/>
          </w:tcPr>
          <w:p w14:paraId="14ED0D1B" w14:textId="77777777" w:rsidR="009E4ABF" w:rsidRPr="00C63897" w:rsidRDefault="009E4ABF" w:rsidP="00A15F6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341" w:type="pct"/>
            <w:shd w:val="clear" w:color="auto" w:fill="D9D9D9" w:themeFill="background1" w:themeFillShade="D9"/>
          </w:tcPr>
          <w:p w14:paraId="651C7BE1" w14:textId="77777777" w:rsidR="009E4ABF" w:rsidRPr="00C63897" w:rsidRDefault="009E4ABF" w:rsidP="00A15F6F">
            <w:pPr>
              <w:jc w:val="center"/>
              <w:rPr>
                <w:rFonts w:ascii="Times New Roman" w:eastAsia="Times New Roman" w:hAnsi="Times New Roman" w:cs="Times New Roman"/>
                <w:b/>
                <w:bCs/>
                <w:lang w:eastAsia="ru-RU"/>
              </w:rPr>
            </w:pPr>
          </w:p>
        </w:tc>
        <w:tc>
          <w:tcPr>
            <w:tcW w:w="280" w:type="pct"/>
            <w:shd w:val="clear" w:color="auto" w:fill="D9D9D9" w:themeFill="background1" w:themeFillShade="D9"/>
          </w:tcPr>
          <w:p w14:paraId="10C953FD" w14:textId="77777777" w:rsidR="009E4ABF" w:rsidRPr="00C63897" w:rsidRDefault="009E4ABF" w:rsidP="00A15F6F">
            <w:pPr>
              <w:jc w:val="center"/>
              <w:rPr>
                <w:rFonts w:ascii="Times New Roman" w:eastAsia="Times New Roman" w:hAnsi="Times New Roman" w:cs="Times New Roman"/>
                <w:b/>
                <w:bCs/>
                <w:lang w:eastAsia="ru-RU"/>
              </w:rPr>
            </w:pPr>
          </w:p>
        </w:tc>
      </w:tr>
      <w:tr w:rsidR="009E4ABF" w:rsidRPr="00C63897" w14:paraId="096E8D61" w14:textId="77777777" w:rsidTr="00A15F6F">
        <w:trPr>
          <w:trHeight w:val="314"/>
        </w:trPr>
        <w:tc>
          <w:tcPr>
            <w:tcW w:w="1617" w:type="pct"/>
          </w:tcPr>
          <w:p w14:paraId="3C2EA6C2" w14:textId="77777777" w:rsidR="009E4ABF" w:rsidRPr="009E4ABF" w:rsidRDefault="009E4ABF" w:rsidP="004B56D7">
            <w:pPr>
              <w:rPr>
                <w:rFonts w:ascii="Times New Roman" w:hAnsi="Times New Roman"/>
              </w:rPr>
            </w:pPr>
            <w:r w:rsidRPr="009E4ABF">
              <w:rPr>
                <w:rFonts w:ascii="Times New Roman" w:hAnsi="Times New Roman"/>
              </w:rPr>
              <w:t xml:space="preserve">Раздел 2. Выполнение </w:t>
            </w:r>
            <w:r w:rsidRPr="009E4ABF">
              <w:rPr>
                <w:rFonts w:ascii="Times New Roman" w:hAnsi="Times New Roman"/>
              </w:rPr>
              <w:lastRenderedPageBreak/>
              <w:t>каменных работ</w:t>
            </w:r>
          </w:p>
        </w:tc>
        <w:tc>
          <w:tcPr>
            <w:tcW w:w="589" w:type="pct"/>
          </w:tcPr>
          <w:p w14:paraId="64C04301" w14:textId="77777777" w:rsidR="009E4ABF" w:rsidRPr="00C63897" w:rsidRDefault="007D55B9" w:rsidP="007D55B9">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56</w:t>
            </w:r>
          </w:p>
        </w:tc>
        <w:tc>
          <w:tcPr>
            <w:tcW w:w="368" w:type="pct"/>
          </w:tcPr>
          <w:p w14:paraId="3ED77819" w14:textId="77777777" w:rsidR="009E4ABF" w:rsidRPr="00C63897" w:rsidRDefault="007D55B9" w:rsidP="00A15F6F">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42</w:t>
            </w:r>
          </w:p>
        </w:tc>
        <w:tc>
          <w:tcPr>
            <w:tcW w:w="441" w:type="pct"/>
            <w:shd w:val="clear" w:color="auto" w:fill="D9D9D9" w:themeFill="background1" w:themeFillShade="D9"/>
          </w:tcPr>
          <w:p w14:paraId="6B271EC9" w14:textId="77777777" w:rsidR="009E4ABF" w:rsidRPr="00C63897" w:rsidRDefault="009E4ABF" w:rsidP="00A15F6F">
            <w:pPr>
              <w:jc w:val="center"/>
              <w:rPr>
                <w:rFonts w:ascii="Times New Roman" w:eastAsia="Times New Roman" w:hAnsi="Times New Roman" w:cs="Times New Roman"/>
                <w:b/>
                <w:bCs/>
                <w:lang w:eastAsia="ru-RU"/>
              </w:rPr>
            </w:pPr>
          </w:p>
        </w:tc>
        <w:tc>
          <w:tcPr>
            <w:tcW w:w="391" w:type="pct"/>
          </w:tcPr>
          <w:p w14:paraId="56D4FEB4" w14:textId="77777777" w:rsidR="009E4ABF" w:rsidRPr="007D55B9" w:rsidRDefault="007D55B9" w:rsidP="007D55B9">
            <w:pPr>
              <w:jc w:val="center"/>
              <w:rPr>
                <w:rFonts w:ascii="Times New Roman" w:eastAsia="Times New Roman" w:hAnsi="Times New Roman" w:cs="Times New Roman"/>
                <w:bCs/>
                <w:lang w:eastAsia="ru-RU"/>
              </w:rPr>
            </w:pPr>
            <w:r w:rsidRPr="007D55B9">
              <w:rPr>
                <w:rFonts w:ascii="Times New Roman" w:eastAsia="Times New Roman" w:hAnsi="Times New Roman" w:cs="Times New Roman"/>
                <w:bCs/>
                <w:lang w:eastAsia="ru-RU"/>
              </w:rPr>
              <w:t>14</w:t>
            </w:r>
          </w:p>
        </w:tc>
        <w:tc>
          <w:tcPr>
            <w:tcW w:w="389" w:type="pct"/>
          </w:tcPr>
          <w:p w14:paraId="443C18A1" w14:textId="77777777" w:rsidR="009E4ABF" w:rsidRPr="00C63897" w:rsidRDefault="007D55B9" w:rsidP="00A15F6F">
            <w:pPr>
              <w:jc w:val="center"/>
              <w:rPr>
                <w:rFonts w:ascii="Times New Roman" w:eastAsia="Times New Roman" w:hAnsi="Times New Roman" w:cs="Times New Roman"/>
                <w:b/>
                <w:bCs/>
                <w:lang w:eastAsia="ru-RU"/>
              </w:rPr>
            </w:pPr>
            <w:r>
              <w:rPr>
                <w:rFonts w:ascii="Times New Roman" w:eastAsia="Times New Roman" w:hAnsi="Times New Roman" w:cs="Times New Roman"/>
                <w:lang w:eastAsia="ru-RU"/>
              </w:rPr>
              <w:t>42</w:t>
            </w:r>
          </w:p>
        </w:tc>
        <w:tc>
          <w:tcPr>
            <w:tcW w:w="292" w:type="pct"/>
          </w:tcPr>
          <w:p w14:paraId="5089BF24" w14:textId="77777777" w:rsidR="009E4ABF" w:rsidRPr="00C63897" w:rsidRDefault="005C6DE9" w:rsidP="00A15F6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92" w:type="pct"/>
          </w:tcPr>
          <w:p w14:paraId="4F769C12" w14:textId="77777777" w:rsidR="009E4ABF" w:rsidRPr="00C63897" w:rsidRDefault="009E4ABF" w:rsidP="00A15F6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341" w:type="pct"/>
            <w:shd w:val="clear" w:color="auto" w:fill="D9D9D9" w:themeFill="background1" w:themeFillShade="D9"/>
          </w:tcPr>
          <w:p w14:paraId="144E5022" w14:textId="77777777" w:rsidR="009E4ABF" w:rsidRPr="00C63897" w:rsidRDefault="009E4ABF" w:rsidP="00A15F6F">
            <w:pPr>
              <w:jc w:val="center"/>
              <w:rPr>
                <w:rFonts w:ascii="Times New Roman" w:eastAsia="Times New Roman" w:hAnsi="Times New Roman" w:cs="Times New Roman"/>
                <w:b/>
                <w:bCs/>
                <w:lang w:eastAsia="ru-RU"/>
              </w:rPr>
            </w:pPr>
          </w:p>
        </w:tc>
        <w:tc>
          <w:tcPr>
            <w:tcW w:w="280" w:type="pct"/>
            <w:shd w:val="clear" w:color="auto" w:fill="D9D9D9" w:themeFill="background1" w:themeFillShade="D9"/>
          </w:tcPr>
          <w:p w14:paraId="1B64E9EB" w14:textId="77777777" w:rsidR="009E4ABF" w:rsidRPr="00C63897" w:rsidRDefault="009E4ABF" w:rsidP="00A15F6F">
            <w:pPr>
              <w:jc w:val="center"/>
              <w:rPr>
                <w:rFonts w:ascii="Times New Roman" w:eastAsia="Times New Roman" w:hAnsi="Times New Roman" w:cs="Times New Roman"/>
                <w:b/>
                <w:bCs/>
                <w:lang w:eastAsia="ru-RU"/>
              </w:rPr>
            </w:pPr>
          </w:p>
        </w:tc>
      </w:tr>
      <w:tr w:rsidR="009E4ABF" w:rsidRPr="00C63897" w14:paraId="4B69B491" w14:textId="77777777" w:rsidTr="009E4ABF">
        <w:trPr>
          <w:trHeight w:val="314"/>
        </w:trPr>
        <w:tc>
          <w:tcPr>
            <w:tcW w:w="1617" w:type="pct"/>
          </w:tcPr>
          <w:p w14:paraId="71326DC5" w14:textId="77777777" w:rsidR="009E4ABF" w:rsidRPr="00C63897" w:rsidRDefault="009E4ABF" w:rsidP="00A15F6F">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589" w:type="pct"/>
          </w:tcPr>
          <w:p w14:paraId="36AA0CDD" w14:textId="77777777" w:rsidR="009E4ABF" w:rsidRPr="00C63897" w:rsidRDefault="007D55B9" w:rsidP="00A15F6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368" w:type="pct"/>
          </w:tcPr>
          <w:p w14:paraId="34BC3C26" w14:textId="77777777" w:rsidR="009E4ABF" w:rsidRPr="00C63897" w:rsidRDefault="009E4ABF" w:rsidP="00A15F6F">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c>
          <w:tcPr>
            <w:tcW w:w="441" w:type="pct"/>
            <w:shd w:val="clear" w:color="auto" w:fill="D9D9D9" w:themeFill="background1" w:themeFillShade="D9"/>
          </w:tcPr>
          <w:p w14:paraId="345C4AAF" w14:textId="77777777" w:rsidR="009E4ABF" w:rsidRPr="00C63897" w:rsidRDefault="009E4ABF" w:rsidP="00A15F6F">
            <w:pPr>
              <w:jc w:val="center"/>
              <w:rPr>
                <w:rFonts w:ascii="Times New Roman" w:eastAsia="Times New Roman" w:hAnsi="Times New Roman" w:cs="Times New Roman"/>
                <w:b/>
                <w:bCs/>
                <w:lang w:eastAsia="ru-RU"/>
              </w:rPr>
            </w:pPr>
          </w:p>
        </w:tc>
        <w:tc>
          <w:tcPr>
            <w:tcW w:w="1364" w:type="pct"/>
            <w:gridSpan w:val="4"/>
          </w:tcPr>
          <w:p w14:paraId="53A9DCFC" w14:textId="77777777" w:rsidR="009E4ABF" w:rsidRPr="00C63897" w:rsidRDefault="009E4ABF" w:rsidP="00A15F6F">
            <w:pPr>
              <w:jc w:val="center"/>
              <w:rPr>
                <w:rFonts w:ascii="Times New Roman" w:eastAsia="Times New Roman" w:hAnsi="Times New Roman" w:cs="Times New Roman"/>
                <w:b/>
                <w:bCs/>
                <w:lang w:eastAsia="ru-RU"/>
              </w:rPr>
            </w:pPr>
          </w:p>
        </w:tc>
        <w:tc>
          <w:tcPr>
            <w:tcW w:w="341" w:type="pct"/>
            <w:shd w:val="clear" w:color="auto" w:fill="D9D9D9" w:themeFill="background1" w:themeFillShade="D9"/>
          </w:tcPr>
          <w:p w14:paraId="368F9F57" w14:textId="77777777" w:rsidR="009E4ABF" w:rsidRPr="00C63897" w:rsidRDefault="009E4ABF" w:rsidP="00A15F6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280" w:type="pct"/>
            <w:shd w:val="clear" w:color="auto" w:fill="D9D9D9" w:themeFill="background1" w:themeFillShade="D9"/>
          </w:tcPr>
          <w:p w14:paraId="3EE0A6BF" w14:textId="77777777" w:rsidR="009E4ABF" w:rsidRPr="00C63897" w:rsidRDefault="009E4ABF" w:rsidP="00A15F6F">
            <w:pPr>
              <w:jc w:val="center"/>
              <w:rPr>
                <w:rFonts w:ascii="Times New Roman" w:eastAsia="Times New Roman" w:hAnsi="Times New Roman" w:cs="Times New Roman"/>
                <w:b/>
                <w:bCs/>
                <w:lang w:eastAsia="ru-RU"/>
              </w:rPr>
            </w:pPr>
          </w:p>
        </w:tc>
      </w:tr>
      <w:tr w:rsidR="009E4ABF" w:rsidRPr="00C63897" w14:paraId="32787C51" w14:textId="77777777" w:rsidTr="009E4ABF">
        <w:trPr>
          <w:trHeight w:val="314"/>
        </w:trPr>
        <w:tc>
          <w:tcPr>
            <w:tcW w:w="1617" w:type="pct"/>
          </w:tcPr>
          <w:p w14:paraId="31410DF2" w14:textId="77777777" w:rsidR="009E4ABF" w:rsidRPr="00C63897" w:rsidRDefault="009E4ABF" w:rsidP="00A15F6F">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89" w:type="pct"/>
          </w:tcPr>
          <w:p w14:paraId="27C0CCA4" w14:textId="77777777" w:rsidR="009E4ABF" w:rsidRPr="00C63897" w:rsidRDefault="009E4ABF" w:rsidP="00A15F6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c>
          <w:tcPr>
            <w:tcW w:w="368" w:type="pct"/>
          </w:tcPr>
          <w:p w14:paraId="2A776D3F" w14:textId="77777777" w:rsidR="009E4ABF" w:rsidRPr="00C63897" w:rsidRDefault="007D55B9" w:rsidP="00A15F6F">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108</w:t>
            </w:r>
          </w:p>
        </w:tc>
        <w:tc>
          <w:tcPr>
            <w:tcW w:w="441" w:type="pct"/>
            <w:shd w:val="clear" w:color="auto" w:fill="D9D9D9" w:themeFill="background1" w:themeFillShade="D9"/>
          </w:tcPr>
          <w:p w14:paraId="42A6D02B" w14:textId="77777777" w:rsidR="009E4ABF" w:rsidRPr="00C63897" w:rsidRDefault="009E4ABF" w:rsidP="00A15F6F">
            <w:pPr>
              <w:jc w:val="center"/>
              <w:rPr>
                <w:rFonts w:ascii="Times New Roman" w:eastAsia="Times New Roman" w:hAnsi="Times New Roman" w:cs="Times New Roman"/>
                <w:b/>
                <w:bCs/>
                <w:lang w:eastAsia="ru-RU"/>
              </w:rPr>
            </w:pPr>
          </w:p>
        </w:tc>
        <w:tc>
          <w:tcPr>
            <w:tcW w:w="1364" w:type="pct"/>
            <w:gridSpan w:val="4"/>
          </w:tcPr>
          <w:p w14:paraId="148CEA00" w14:textId="77777777" w:rsidR="009E4ABF" w:rsidRPr="00C63897" w:rsidRDefault="009E4ABF" w:rsidP="00A15F6F">
            <w:pPr>
              <w:jc w:val="center"/>
              <w:rPr>
                <w:rFonts w:ascii="Times New Roman" w:eastAsia="Times New Roman" w:hAnsi="Times New Roman" w:cs="Times New Roman"/>
                <w:b/>
                <w:bCs/>
                <w:lang w:eastAsia="ru-RU"/>
              </w:rPr>
            </w:pPr>
          </w:p>
        </w:tc>
        <w:tc>
          <w:tcPr>
            <w:tcW w:w="341" w:type="pct"/>
            <w:shd w:val="clear" w:color="auto" w:fill="D9D9D9" w:themeFill="background1" w:themeFillShade="D9"/>
          </w:tcPr>
          <w:p w14:paraId="7CF9B672" w14:textId="77777777" w:rsidR="009E4ABF" w:rsidRPr="00C63897" w:rsidRDefault="009E4ABF" w:rsidP="00A15F6F">
            <w:pPr>
              <w:jc w:val="center"/>
              <w:rPr>
                <w:rFonts w:ascii="Times New Roman" w:eastAsia="Times New Roman" w:hAnsi="Times New Roman" w:cs="Times New Roman"/>
                <w:b/>
                <w:bCs/>
                <w:lang w:eastAsia="ru-RU"/>
              </w:rPr>
            </w:pPr>
          </w:p>
        </w:tc>
        <w:tc>
          <w:tcPr>
            <w:tcW w:w="280" w:type="pct"/>
            <w:shd w:val="clear" w:color="auto" w:fill="D9D9D9" w:themeFill="background1" w:themeFillShade="D9"/>
          </w:tcPr>
          <w:p w14:paraId="12D93950" w14:textId="77777777" w:rsidR="009E4ABF" w:rsidRPr="00C63897" w:rsidRDefault="009E4ABF" w:rsidP="00A15F6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r>
      <w:tr w:rsidR="009E4ABF" w:rsidRPr="00C63897" w14:paraId="360642F5" w14:textId="77777777" w:rsidTr="009E4ABF">
        <w:tc>
          <w:tcPr>
            <w:tcW w:w="1617" w:type="pct"/>
          </w:tcPr>
          <w:p w14:paraId="5346097D" w14:textId="77777777" w:rsidR="009E4ABF" w:rsidRPr="00C63897" w:rsidRDefault="009E4ABF" w:rsidP="00A15F6F">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89" w:type="pct"/>
          </w:tcPr>
          <w:p w14:paraId="40E6E6FD" w14:textId="77777777" w:rsidR="009E4ABF" w:rsidRPr="00C63897" w:rsidRDefault="009E4ABF" w:rsidP="00A15F6F">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12</w:t>
            </w:r>
          </w:p>
        </w:tc>
        <w:tc>
          <w:tcPr>
            <w:tcW w:w="368" w:type="pct"/>
            <w:shd w:val="clear" w:color="auto" w:fill="auto"/>
          </w:tcPr>
          <w:p w14:paraId="753844EF" w14:textId="77777777" w:rsidR="009E4ABF" w:rsidRPr="00C63897" w:rsidRDefault="009E4ABF" w:rsidP="00A15F6F">
            <w:pPr>
              <w:jc w:val="center"/>
              <w:rPr>
                <w:rFonts w:ascii="Times New Roman" w:eastAsia="Times New Roman" w:hAnsi="Times New Roman" w:cs="Times New Roman"/>
                <w:b/>
                <w:lang w:eastAsia="ru-RU"/>
              </w:rPr>
            </w:pPr>
          </w:p>
        </w:tc>
        <w:tc>
          <w:tcPr>
            <w:tcW w:w="441" w:type="pct"/>
            <w:shd w:val="clear" w:color="auto" w:fill="D9D9D9" w:themeFill="background1" w:themeFillShade="D9"/>
          </w:tcPr>
          <w:p w14:paraId="0AB97A8A" w14:textId="77777777" w:rsidR="009E4ABF" w:rsidRPr="00C63897" w:rsidRDefault="009E4ABF" w:rsidP="00A15F6F">
            <w:pPr>
              <w:jc w:val="center"/>
              <w:rPr>
                <w:rFonts w:ascii="Times New Roman" w:eastAsia="Times New Roman" w:hAnsi="Times New Roman" w:cs="Times New Roman"/>
                <w:i/>
                <w:lang w:eastAsia="ru-RU"/>
              </w:rPr>
            </w:pPr>
          </w:p>
        </w:tc>
        <w:tc>
          <w:tcPr>
            <w:tcW w:w="1364" w:type="pct"/>
            <w:gridSpan w:val="4"/>
          </w:tcPr>
          <w:p w14:paraId="089EC166" w14:textId="77777777" w:rsidR="009E4ABF" w:rsidRPr="00C63897" w:rsidRDefault="009E4ABF" w:rsidP="00A15F6F">
            <w:pPr>
              <w:jc w:val="center"/>
              <w:rPr>
                <w:rFonts w:ascii="Times New Roman" w:eastAsia="Times New Roman" w:hAnsi="Times New Roman" w:cs="Times New Roman"/>
                <w:i/>
                <w:lang w:eastAsia="ru-RU"/>
              </w:rPr>
            </w:pPr>
          </w:p>
        </w:tc>
        <w:tc>
          <w:tcPr>
            <w:tcW w:w="341" w:type="pct"/>
            <w:shd w:val="clear" w:color="auto" w:fill="D9D9D9" w:themeFill="background1" w:themeFillShade="D9"/>
          </w:tcPr>
          <w:p w14:paraId="4D6E218C" w14:textId="77777777" w:rsidR="009E4ABF" w:rsidRPr="00C63897" w:rsidRDefault="009E4ABF" w:rsidP="00A15F6F">
            <w:pPr>
              <w:jc w:val="center"/>
              <w:rPr>
                <w:rFonts w:ascii="Times New Roman" w:eastAsia="Times New Roman" w:hAnsi="Times New Roman" w:cs="Times New Roman"/>
                <w:i/>
                <w:lang w:eastAsia="ru-RU"/>
              </w:rPr>
            </w:pPr>
          </w:p>
        </w:tc>
        <w:tc>
          <w:tcPr>
            <w:tcW w:w="280" w:type="pct"/>
            <w:shd w:val="clear" w:color="auto" w:fill="D9D9D9" w:themeFill="background1" w:themeFillShade="D9"/>
          </w:tcPr>
          <w:p w14:paraId="1509DA3E" w14:textId="77777777" w:rsidR="009E4ABF" w:rsidRPr="00C63897" w:rsidRDefault="009E4ABF" w:rsidP="00A15F6F">
            <w:pPr>
              <w:jc w:val="center"/>
              <w:rPr>
                <w:rFonts w:ascii="Times New Roman" w:eastAsia="Times New Roman" w:hAnsi="Times New Roman" w:cs="Times New Roman"/>
                <w:i/>
                <w:lang w:eastAsia="ru-RU"/>
              </w:rPr>
            </w:pPr>
          </w:p>
        </w:tc>
      </w:tr>
      <w:tr w:rsidR="009E4ABF" w:rsidRPr="00C63897" w14:paraId="07E860A0" w14:textId="77777777" w:rsidTr="00A15F6F">
        <w:trPr>
          <w:trHeight w:val="217"/>
        </w:trPr>
        <w:tc>
          <w:tcPr>
            <w:tcW w:w="1617" w:type="pct"/>
          </w:tcPr>
          <w:p w14:paraId="294380F4" w14:textId="77777777" w:rsidR="009E4ABF" w:rsidRPr="00C63897" w:rsidRDefault="009E4ABF" w:rsidP="00A15F6F">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589" w:type="pct"/>
          </w:tcPr>
          <w:p w14:paraId="1DB6E337" w14:textId="77777777" w:rsidR="009E4ABF" w:rsidRPr="00C63897" w:rsidRDefault="007D55B9" w:rsidP="00A15F6F">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252</w:t>
            </w:r>
          </w:p>
        </w:tc>
        <w:tc>
          <w:tcPr>
            <w:tcW w:w="368" w:type="pct"/>
          </w:tcPr>
          <w:p w14:paraId="0C376EE7" w14:textId="77777777" w:rsidR="009E4ABF" w:rsidRPr="00C63897" w:rsidRDefault="007D55B9" w:rsidP="00A15F6F">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240</w:t>
            </w:r>
          </w:p>
        </w:tc>
        <w:tc>
          <w:tcPr>
            <w:tcW w:w="441" w:type="pct"/>
            <w:shd w:val="clear" w:color="auto" w:fill="D9D9D9" w:themeFill="background1" w:themeFillShade="D9"/>
          </w:tcPr>
          <w:p w14:paraId="45A6570E" w14:textId="77777777" w:rsidR="009E4ABF" w:rsidRPr="00C63897" w:rsidRDefault="009E4ABF" w:rsidP="00A15F6F">
            <w:pPr>
              <w:jc w:val="center"/>
              <w:rPr>
                <w:rFonts w:ascii="Times New Roman" w:eastAsia="Times New Roman" w:hAnsi="Times New Roman" w:cs="Times New Roman"/>
                <w:b/>
                <w:i/>
                <w:lang w:eastAsia="ru-RU"/>
              </w:rPr>
            </w:pPr>
          </w:p>
        </w:tc>
        <w:tc>
          <w:tcPr>
            <w:tcW w:w="391" w:type="pct"/>
          </w:tcPr>
          <w:p w14:paraId="19668456" w14:textId="77777777" w:rsidR="009E4ABF" w:rsidRPr="00C63897" w:rsidRDefault="007D55B9" w:rsidP="00A15F6F">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16</w:t>
            </w:r>
          </w:p>
        </w:tc>
        <w:tc>
          <w:tcPr>
            <w:tcW w:w="389" w:type="pct"/>
          </w:tcPr>
          <w:p w14:paraId="0CEF9F54" w14:textId="77777777" w:rsidR="009E4ABF" w:rsidRPr="00C63897" w:rsidRDefault="007D55B9" w:rsidP="00A15F6F">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44</w:t>
            </w:r>
          </w:p>
        </w:tc>
        <w:tc>
          <w:tcPr>
            <w:tcW w:w="292" w:type="pct"/>
          </w:tcPr>
          <w:p w14:paraId="5FC002F3" w14:textId="77777777" w:rsidR="009E4ABF" w:rsidRPr="00C63897" w:rsidRDefault="009E4ABF" w:rsidP="00A15F6F">
            <w:pPr>
              <w:jc w:val="center"/>
              <w:rPr>
                <w:rFonts w:ascii="Times New Roman" w:eastAsia="Times New Roman" w:hAnsi="Times New Roman" w:cs="Times New Roman"/>
                <w:b/>
                <w:i/>
                <w:lang w:eastAsia="ru-RU"/>
              </w:rPr>
            </w:pPr>
          </w:p>
        </w:tc>
        <w:tc>
          <w:tcPr>
            <w:tcW w:w="292" w:type="pct"/>
          </w:tcPr>
          <w:p w14:paraId="643E0F46" w14:textId="77777777" w:rsidR="009E4ABF" w:rsidRPr="00C63897" w:rsidRDefault="009E4ABF" w:rsidP="00A15F6F">
            <w:pPr>
              <w:jc w:val="center"/>
              <w:rPr>
                <w:rFonts w:ascii="Times New Roman" w:eastAsia="Times New Roman" w:hAnsi="Times New Roman" w:cs="Times New Roman"/>
                <w:b/>
                <w:i/>
                <w:lang w:eastAsia="ru-RU"/>
              </w:rPr>
            </w:pPr>
          </w:p>
        </w:tc>
        <w:tc>
          <w:tcPr>
            <w:tcW w:w="341" w:type="pct"/>
            <w:shd w:val="clear" w:color="auto" w:fill="D9D9D9" w:themeFill="background1" w:themeFillShade="D9"/>
          </w:tcPr>
          <w:p w14:paraId="3BDCD8F5" w14:textId="77777777" w:rsidR="009E4ABF" w:rsidRPr="00C63897" w:rsidRDefault="007D55B9" w:rsidP="00A15F6F">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c>
          <w:tcPr>
            <w:tcW w:w="280" w:type="pct"/>
            <w:shd w:val="clear" w:color="auto" w:fill="D9D9D9" w:themeFill="background1" w:themeFillShade="D9"/>
          </w:tcPr>
          <w:p w14:paraId="227BF164" w14:textId="77777777" w:rsidR="009E4ABF" w:rsidRPr="00C63897" w:rsidRDefault="007D55B9" w:rsidP="00A15F6F">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108</w:t>
            </w:r>
          </w:p>
        </w:tc>
      </w:tr>
    </w:tbl>
    <w:p w14:paraId="78CF7EB0" w14:textId="77777777" w:rsidR="00A15F6F" w:rsidRDefault="00A15F6F" w:rsidP="00F53FDC">
      <w:pPr>
        <w:jc w:val="right"/>
        <w:rPr>
          <w:rFonts w:ascii="Times New Roman" w:hAnsi="Times New Roman" w:cs="Times New Roman"/>
          <w:b/>
          <w:bCs/>
          <w:sz w:val="20"/>
          <w:szCs w:val="20"/>
        </w:rPr>
      </w:pPr>
    </w:p>
    <w:p w14:paraId="4B3C185A" w14:textId="77777777" w:rsidR="00A15F6F" w:rsidRDefault="00A15F6F" w:rsidP="00F53FDC">
      <w:pPr>
        <w:jc w:val="right"/>
        <w:rPr>
          <w:rFonts w:ascii="Times New Roman" w:hAnsi="Times New Roman" w:cs="Times New Roman"/>
          <w:b/>
          <w:bCs/>
          <w:sz w:val="20"/>
          <w:szCs w:val="20"/>
        </w:rPr>
      </w:pPr>
    </w:p>
    <w:p w14:paraId="5B7F1C9F" w14:textId="77777777" w:rsidR="00A15F6F" w:rsidRDefault="00A15F6F" w:rsidP="00F53FDC">
      <w:pPr>
        <w:jc w:val="right"/>
        <w:rPr>
          <w:rFonts w:ascii="Times New Roman" w:hAnsi="Times New Roman" w:cs="Times New Roman"/>
          <w:b/>
          <w:bCs/>
          <w:sz w:val="20"/>
          <w:szCs w:val="20"/>
        </w:rPr>
      </w:pPr>
    </w:p>
    <w:p w14:paraId="3679D721" w14:textId="77777777" w:rsidR="00CB2771" w:rsidRPr="00782EFC" w:rsidRDefault="00CB2771" w:rsidP="00CB2771">
      <w:pPr>
        <w:pStyle w:val="114"/>
        <w:rPr>
          <w:rFonts w:ascii="Times New Roman" w:hAnsi="Times New Roman"/>
        </w:rPr>
      </w:pPr>
      <w:r w:rsidRPr="00782EFC">
        <w:rPr>
          <w:rFonts w:ascii="Times New Roman" w:hAnsi="Times New Roman"/>
        </w:rPr>
        <w:t xml:space="preserve">2.3. Примерное содержание </w:t>
      </w:r>
      <w:r>
        <w:rPr>
          <w:rFonts w:ascii="Times New Roman" w:hAnsi="Times New Roman"/>
        </w:rPr>
        <w:t>профессионального модуля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CB2771" w:rsidRPr="00C63897" w14:paraId="3DA674EB" w14:textId="77777777" w:rsidTr="004B56D7">
        <w:trPr>
          <w:trHeight w:val="903"/>
        </w:trPr>
        <w:tc>
          <w:tcPr>
            <w:tcW w:w="2972" w:type="dxa"/>
            <w:vAlign w:val="center"/>
          </w:tcPr>
          <w:p w14:paraId="7B3EDEE2" w14:textId="77777777" w:rsidR="00CB2771" w:rsidRPr="00C63897" w:rsidRDefault="00CB2771" w:rsidP="004B56D7">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35F97266" w14:textId="77777777" w:rsidR="00CB2771" w:rsidRPr="00C63897" w:rsidRDefault="00CB2771" w:rsidP="004B56D7">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Примерное с</w:t>
            </w:r>
            <w:r w:rsidRPr="00C63897">
              <w:rPr>
                <w:rFonts w:ascii="Times New Roman" w:eastAsia="Times New Roman" w:hAnsi="Times New Roman" w:cs="Times New Roman"/>
                <w:b/>
                <w:bCs/>
                <w:lang w:eastAsia="ru-RU"/>
              </w:rPr>
              <w:t>одержание учебного материала, практически</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и лабораторны</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занятия, </w:t>
            </w:r>
            <w:r w:rsidRPr="00CB6EDE">
              <w:rPr>
                <w:rFonts w:ascii="Times New Roman" w:eastAsia="Times New Roman" w:hAnsi="Times New Roman" w:cs="Times New Roman"/>
                <w:iCs/>
                <w:color w:val="000000" w:themeColor="text1"/>
                <w:lang w:eastAsia="ru-RU"/>
              </w:rPr>
              <w:t>курсовая работа</w:t>
            </w:r>
          </w:p>
        </w:tc>
      </w:tr>
      <w:tr w:rsidR="00CB2771" w:rsidRPr="00C63897" w14:paraId="7374E0A9" w14:textId="77777777" w:rsidTr="004B56D7">
        <w:tc>
          <w:tcPr>
            <w:tcW w:w="9634" w:type="dxa"/>
            <w:gridSpan w:val="2"/>
          </w:tcPr>
          <w:p w14:paraId="35E02840" w14:textId="77777777" w:rsidR="00CB2771" w:rsidRPr="00F94072" w:rsidRDefault="00CB2771" w:rsidP="00CB2771">
            <w:pPr>
              <w:jc w:val="both"/>
              <w:rPr>
                <w:rFonts w:ascii="Times New Roman" w:eastAsia="Times New Roman" w:hAnsi="Times New Roman" w:cs="Times New Roman"/>
                <w:b/>
                <w:i/>
                <w:lang w:eastAsia="ru-RU"/>
              </w:rPr>
            </w:pPr>
            <w:r w:rsidRPr="008633EF">
              <w:rPr>
                <w:rFonts w:ascii="Times New Roman" w:hAnsi="Times New Roman"/>
                <w:b/>
                <w:sz w:val="24"/>
                <w:szCs w:val="24"/>
              </w:rPr>
              <w:t>Раздел 1. Подготовительные работы для производства каменных работ</w:t>
            </w:r>
            <w:r>
              <w:rPr>
                <w:rFonts w:ascii="Times New Roman" w:hAnsi="Times New Roman"/>
                <w:b/>
                <w:sz w:val="24"/>
                <w:szCs w:val="24"/>
              </w:rPr>
              <w:t>…….4</w:t>
            </w:r>
          </w:p>
        </w:tc>
      </w:tr>
      <w:tr w:rsidR="00CB2771" w:rsidRPr="00C63897" w14:paraId="36104294" w14:textId="77777777" w:rsidTr="004B56D7">
        <w:trPr>
          <w:trHeight w:val="20"/>
        </w:trPr>
        <w:tc>
          <w:tcPr>
            <w:tcW w:w="9634" w:type="dxa"/>
            <w:gridSpan w:val="2"/>
          </w:tcPr>
          <w:p w14:paraId="65DBA330" w14:textId="77777777" w:rsidR="00CB2771" w:rsidRPr="00C63897" w:rsidRDefault="00CB2771" w:rsidP="000D717C">
            <w:pPr>
              <w:jc w:val="both"/>
              <w:rPr>
                <w:rFonts w:ascii="Times New Roman" w:eastAsia="Times New Roman" w:hAnsi="Times New Roman" w:cs="Times New Roman"/>
                <w:i/>
                <w:lang w:eastAsia="ru-RU"/>
              </w:rPr>
            </w:pPr>
            <w:r w:rsidRPr="008633EF">
              <w:rPr>
                <w:rFonts w:ascii="Times New Roman" w:hAnsi="Times New Roman"/>
                <w:b/>
                <w:bCs/>
                <w:sz w:val="24"/>
                <w:szCs w:val="24"/>
              </w:rPr>
              <w:t xml:space="preserve">МДК.06.01. </w:t>
            </w:r>
            <w:r w:rsidRPr="008633EF">
              <w:rPr>
                <w:rFonts w:ascii="Times New Roman" w:hAnsi="Times New Roman"/>
                <w:b/>
                <w:sz w:val="24"/>
                <w:szCs w:val="24"/>
              </w:rPr>
              <w:t>Производство работ по профессии «Каменщик»</w:t>
            </w:r>
            <w:r>
              <w:rPr>
                <w:rFonts w:ascii="Times New Roman" w:hAnsi="Times New Roman"/>
                <w:b/>
                <w:sz w:val="24"/>
                <w:szCs w:val="24"/>
              </w:rPr>
              <w:t>………………….</w:t>
            </w:r>
            <w:r w:rsidR="000D717C">
              <w:rPr>
                <w:rFonts w:ascii="Times New Roman" w:hAnsi="Times New Roman"/>
                <w:b/>
                <w:sz w:val="24"/>
                <w:szCs w:val="24"/>
              </w:rPr>
              <w:t>60</w:t>
            </w:r>
          </w:p>
        </w:tc>
      </w:tr>
      <w:tr w:rsidR="00CB2771" w:rsidRPr="00C63897" w14:paraId="19FC3FCD" w14:textId="77777777" w:rsidTr="004B56D7">
        <w:tc>
          <w:tcPr>
            <w:tcW w:w="2972" w:type="dxa"/>
            <w:vMerge w:val="restart"/>
          </w:tcPr>
          <w:p w14:paraId="28D6EEF3" w14:textId="77777777" w:rsidR="00CB2771" w:rsidRPr="00C63897" w:rsidRDefault="00CB2771" w:rsidP="004B56D7">
            <w:pPr>
              <w:rPr>
                <w:rFonts w:ascii="Times New Roman" w:eastAsia="Times New Roman" w:hAnsi="Times New Roman" w:cs="Times New Roman"/>
                <w:b/>
                <w:bCs/>
                <w:lang w:eastAsia="ru-RU"/>
              </w:rPr>
            </w:pPr>
            <w:r w:rsidRPr="008633EF">
              <w:rPr>
                <w:rFonts w:ascii="Times New Roman" w:hAnsi="Times New Roman"/>
                <w:b/>
                <w:bCs/>
                <w:sz w:val="24"/>
                <w:szCs w:val="24"/>
              </w:rPr>
              <w:t>Тема 1.1 Подготовительные работы для выполнения каменных работ</w:t>
            </w:r>
          </w:p>
        </w:tc>
        <w:tc>
          <w:tcPr>
            <w:tcW w:w="6662" w:type="dxa"/>
          </w:tcPr>
          <w:p w14:paraId="5899A92E" w14:textId="77777777" w:rsidR="00CB2771" w:rsidRPr="00C63897" w:rsidRDefault="00CB2771" w:rsidP="004B56D7">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CB2771" w:rsidRPr="00C63897" w14:paraId="3D71D197" w14:textId="77777777" w:rsidTr="004B56D7">
        <w:trPr>
          <w:trHeight w:val="396"/>
        </w:trPr>
        <w:tc>
          <w:tcPr>
            <w:tcW w:w="2972" w:type="dxa"/>
            <w:vMerge/>
          </w:tcPr>
          <w:p w14:paraId="7D285923" w14:textId="77777777" w:rsidR="00CB2771" w:rsidRPr="00C63897" w:rsidRDefault="00CB2771" w:rsidP="004B56D7">
            <w:pPr>
              <w:rPr>
                <w:rFonts w:ascii="Times New Roman" w:eastAsia="Times New Roman" w:hAnsi="Times New Roman" w:cs="Times New Roman"/>
                <w:b/>
                <w:bCs/>
                <w:lang w:eastAsia="ru-RU"/>
              </w:rPr>
            </w:pPr>
          </w:p>
        </w:tc>
        <w:tc>
          <w:tcPr>
            <w:tcW w:w="6662" w:type="dxa"/>
          </w:tcPr>
          <w:p w14:paraId="0FF0805D" w14:textId="77777777" w:rsidR="00CB2771" w:rsidRPr="008633EF" w:rsidRDefault="00CB2771" w:rsidP="00CB2771">
            <w:pPr>
              <w:autoSpaceDE w:val="0"/>
              <w:autoSpaceDN w:val="0"/>
              <w:adjustRightInd w:val="0"/>
              <w:rPr>
                <w:rFonts w:ascii="Times New Roman" w:hAnsi="Times New Roman"/>
                <w:color w:val="000000"/>
                <w:sz w:val="23"/>
                <w:szCs w:val="23"/>
              </w:rPr>
            </w:pPr>
            <w:r w:rsidRPr="008633EF">
              <w:rPr>
                <w:rFonts w:ascii="Times New Roman" w:hAnsi="Times New Roman"/>
                <w:b/>
                <w:bCs/>
                <w:color w:val="000000"/>
                <w:sz w:val="23"/>
                <w:szCs w:val="23"/>
              </w:rPr>
              <w:t xml:space="preserve">Общие сведения о каменной кладке.  </w:t>
            </w:r>
            <w:r w:rsidRPr="008633EF">
              <w:rPr>
                <w:rFonts w:ascii="Times New Roman" w:hAnsi="Times New Roman"/>
                <w:color w:val="000000"/>
              </w:rPr>
              <w:t>Виды кладок и их назначение. Свойства каменной кладки. Элементы кладки. Материалы для каменной кладки. Правила разрезки кладки. Основные системы перевязки швов и типы кирпичной кладки Основные виды систем перевязки кирпичной кладки: цепная (однорядная), многорядная (пятирядная) и трехрядная. Достоинства и недостатки различных систем перевязки.</w:t>
            </w:r>
          </w:p>
          <w:p w14:paraId="187931F3" w14:textId="77777777" w:rsidR="00CB2771" w:rsidRPr="008633EF" w:rsidRDefault="00CB2771" w:rsidP="00CB2771">
            <w:pPr>
              <w:autoSpaceDE w:val="0"/>
              <w:autoSpaceDN w:val="0"/>
              <w:adjustRightInd w:val="0"/>
              <w:rPr>
                <w:rFonts w:ascii="Times New Roman" w:hAnsi="Times New Roman"/>
                <w:color w:val="000000"/>
                <w:sz w:val="23"/>
                <w:szCs w:val="23"/>
              </w:rPr>
            </w:pPr>
            <w:r w:rsidRPr="008633EF">
              <w:rPr>
                <w:rFonts w:ascii="Times New Roman" w:hAnsi="Times New Roman"/>
                <w:b/>
                <w:bCs/>
                <w:color w:val="000000"/>
                <w:sz w:val="23"/>
                <w:szCs w:val="23"/>
              </w:rPr>
              <w:t xml:space="preserve">Организация рабочего места каменщика. </w:t>
            </w:r>
            <w:proofErr w:type="spellStart"/>
            <w:r w:rsidRPr="008633EF">
              <w:rPr>
                <w:rFonts w:ascii="Times New Roman" w:hAnsi="Times New Roman"/>
                <w:b/>
                <w:bCs/>
                <w:color w:val="000000"/>
                <w:sz w:val="23"/>
                <w:szCs w:val="23"/>
              </w:rPr>
              <w:t>Нормокомплект</w:t>
            </w:r>
            <w:proofErr w:type="spellEnd"/>
            <w:r w:rsidRPr="008633EF">
              <w:rPr>
                <w:rFonts w:ascii="Times New Roman" w:hAnsi="Times New Roman"/>
                <w:b/>
                <w:bCs/>
                <w:color w:val="000000"/>
                <w:sz w:val="23"/>
                <w:szCs w:val="23"/>
              </w:rPr>
              <w:t xml:space="preserve"> каменщика. </w:t>
            </w:r>
          </w:p>
          <w:p w14:paraId="7C7DF9A9" w14:textId="77777777" w:rsidR="00CB2771" w:rsidRPr="008633EF" w:rsidRDefault="00CB2771" w:rsidP="00CB2771">
            <w:pPr>
              <w:autoSpaceDE w:val="0"/>
              <w:autoSpaceDN w:val="0"/>
              <w:adjustRightInd w:val="0"/>
              <w:rPr>
                <w:rFonts w:ascii="Times New Roman" w:hAnsi="Times New Roman"/>
                <w:color w:val="000000"/>
                <w:sz w:val="23"/>
                <w:szCs w:val="23"/>
              </w:rPr>
            </w:pPr>
            <w:r w:rsidRPr="008633EF">
              <w:rPr>
                <w:rFonts w:ascii="Times New Roman" w:hAnsi="Times New Roman"/>
                <w:color w:val="000000"/>
                <w:sz w:val="23"/>
                <w:szCs w:val="23"/>
              </w:rPr>
              <w:t>Рабочее место каменщика при кладке. Инструменты, приспособления и инвентарь для каменной кладки. Ящики для растворов. Инструменты для бутовой кладки. Инструменты для монтажа сборных бетонных и железобетонных конструкций. Инструменты для гидроизоляции. Подмости и леса для возведения кирпичной кладки. Подъёмно-транспортное оборудование и приспособления.</w:t>
            </w:r>
          </w:p>
          <w:p w14:paraId="07DFC60E" w14:textId="77777777" w:rsidR="00CB2771" w:rsidRPr="008633EF" w:rsidRDefault="00CB2771" w:rsidP="00CB2771">
            <w:pPr>
              <w:autoSpaceDE w:val="0"/>
              <w:autoSpaceDN w:val="0"/>
              <w:adjustRightInd w:val="0"/>
              <w:rPr>
                <w:rFonts w:ascii="Times New Roman" w:hAnsi="Times New Roman"/>
                <w:color w:val="000000"/>
                <w:sz w:val="23"/>
                <w:szCs w:val="23"/>
              </w:rPr>
            </w:pPr>
            <w:r w:rsidRPr="008633EF">
              <w:rPr>
                <w:rFonts w:ascii="Times New Roman" w:hAnsi="Times New Roman"/>
                <w:b/>
                <w:bCs/>
                <w:color w:val="000000"/>
                <w:sz w:val="23"/>
                <w:szCs w:val="23"/>
              </w:rPr>
              <w:t xml:space="preserve">Кладочные материалы и растворы, их транспортировка </w:t>
            </w:r>
          </w:p>
          <w:p w14:paraId="2EBDABBA" w14:textId="77777777" w:rsidR="00CB2771" w:rsidRPr="00C63897" w:rsidRDefault="00CB2771" w:rsidP="00CB2771">
            <w:pPr>
              <w:suppressAutoHyphens/>
              <w:jc w:val="both"/>
              <w:rPr>
                <w:rFonts w:ascii="Times New Roman" w:eastAsia="Times New Roman" w:hAnsi="Times New Roman" w:cs="Times New Roman"/>
                <w:lang w:eastAsia="ru-RU"/>
              </w:rPr>
            </w:pPr>
            <w:r w:rsidRPr="008633EF">
              <w:rPr>
                <w:rFonts w:ascii="Times New Roman" w:hAnsi="Times New Roman"/>
                <w:color w:val="000000"/>
                <w:sz w:val="23"/>
                <w:szCs w:val="23"/>
              </w:rPr>
              <w:t>Транспортировка стеновых материалов и растворов. Контейнерная перевозка кирпича, камня и блоков. Пакетная доставка кирпича на строительную площадку. Подача материалов, деталей и растворов к рабочему месту. Составы растворов для каменных работ. Дозировка вяжущих заполнений. Правила приготовления растворов.</w:t>
            </w:r>
          </w:p>
        </w:tc>
      </w:tr>
      <w:tr w:rsidR="00CB2771" w:rsidRPr="00C63897" w14:paraId="18E2FB34" w14:textId="77777777" w:rsidTr="004B56D7">
        <w:trPr>
          <w:trHeight w:val="396"/>
        </w:trPr>
        <w:tc>
          <w:tcPr>
            <w:tcW w:w="2972" w:type="dxa"/>
            <w:vMerge/>
          </w:tcPr>
          <w:p w14:paraId="52827196" w14:textId="77777777" w:rsidR="00CB2771" w:rsidRPr="00C63897" w:rsidRDefault="00CB2771" w:rsidP="004B56D7">
            <w:pPr>
              <w:rPr>
                <w:rFonts w:ascii="Times New Roman" w:eastAsia="Times New Roman" w:hAnsi="Times New Roman" w:cs="Times New Roman"/>
                <w:b/>
                <w:bCs/>
                <w:lang w:eastAsia="ru-RU"/>
              </w:rPr>
            </w:pPr>
          </w:p>
        </w:tc>
        <w:tc>
          <w:tcPr>
            <w:tcW w:w="6662" w:type="dxa"/>
          </w:tcPr>
          <w:p w14:paraId="714C5843" w14:textId="77777777" w:rsidR="00CB2771" w:rsidRPr="008633EF" w:rsidRDefault="00CB2771" w:rsidP="00CB2771">
            <w:pPr>
              <w:autoSpaceDE w:val="0"/>
              <w:autoSpaceDN w:val="0"/>
              <w:adjustRightInd w:val="0"/>
              <w:rPr>
                <w:rFonts w:ascii="Times New Roman" w:hAnsi="Times New Roman"/>
                <w:b/>
                <w:bCs/>
                <w:color w:val="000000"/>
                <w:sz w:val="23"/>
                <w:szCs w:val="23"/>
              </w:rPr>
            </w:pPr>
            <w:r w:rsidRPr="008633EF">
              <w:rPr>
                <w:rFonts w:ascii="Times New Roman" w:hAnsi="Times New Roman"/>
                <w:b/>
                <w:bCs/>
                <w:sz w:val="24"/>
                <w:szCs w:val="24"/>
              </w:rPr>
              <w:t>В том числе практических занятий</w:t>
            </w:r>
          </w:p>
        </w:tc>
      </w:tr>
      <w:tr w:rsidR="00CB2771" w:rsidRPr="00C63897" w14:paraId="74399655" w14:textId="77777777" w:rsidTr="004B56D7">
        <w:trPr>
          <w:trHeight w:val="396"/>
        </w:trPr>
        <w:tc>
          <w:tcPr>
            <w:tcW w:w="2972" w:type="dxa"/>
            <w:vMerge/>
          </w:tcPr>
          <w:p w14:paraId="56CBACEA" w14:textId="77777777" w:rsidR="00CB2771" w:rsidRPr="00C63897" w:rsidRDefault="00CB2771" w:rsidP="004B56D7">
            <w:pPr>
              <w:rPr>
                <w:rFonts w:ascii="Times New Roman" w:eastAsia="Times New Roman" w:hAnsi="Times New Roman" w:cs="Times New Roman"/>
                <w:b/>
                <w:bCs/>
                <w:lang w:eastAsia="ru-RU"/>
              </w:rPr>
            </w:pPr>
          </w:p>
        </w:tc>
        <w:tc>
          <w:tcPr>
            <w:tcW w:w="6662" w:type="dxa"/>
          </w:tcPr>
          <w:p w14:paraId="5EB58198" w14:textId="77777777" w:rsidR="00CB2771" w:rsidRPr="008633EF" w:rsidRDefault="00CB2771" w:rsidP="00CB2771">
            <w:pPr>
              <w:autoSpaceDE w:val="0"/>
              <w:autoSpaceDN w:val="0"/>
              <w:adjustRightInd w:val="0"/>
              <w:rPr>
                <w:rFonts w:ascii="Times New Roman" w:hAnsi="Times New Roman"/>
                <w:b/>
                <w:bCs/>
                <w:color w:val="000000"/>
                <w:sz w:val="23"/>
                <w:szCs w:val="23"/>
              </w:rPr>
            </w:pPr>
            <w:r>
              <w:rPr>
                <w:rFonts w:ascii="Times New Roman" w:hAnsi="Times New Roman"/>
                <w:bCs/>
                <w:sz w:val="24"/>
                <w:szCs w:val="24"/>
              </w:rPr>
              <w:t>1</w:t>
            </w:r>
            <w:r w:rsidRPr="008633EF">
              <w:rPr>
                <w:rFonts w:ascii="Times New Roman" w:hAnsi="Times New Roman"/>
                <w:bCs/>
                <w:sz w:val="24"/>
                <w:szCs w:val="24"/>
              </w:rPr>
              <w:t xml:space="preserve"> Подбор составов растворных смесей и их приготовление.</w:t>
            </w:r>
          </w:p>
        </w:tc>
      </w:tr>
      <w:tr w:rsidR="00CB2771" w:rsidRPr="00C63897" w14:paraId="1679A96F" w14:textId="77777777" w:rsidTr="004B56D7">
        <w:trPr>
          <w:trHeight w:val="396"/>
        </w:trPr>
        <w:tc>
          <w:tcPr>
            <w:tcW w:w="2972" w:type="dxa"/>
            <w:vMerge/>
          </w:tcPr>
          <w:p w14:paraId="60492D38" w14:textId="77777777" w:rsidR="00CB2771" w:rsidRPr="00C63897" w:rsidRDefault="00CB2771" w:rsidP="004B56D7">
            <w:pPr>
              <w:rPr>
                <w:rFonts w:ascii="Times New Roman" w:eastAsia="Times New Roman" w:hAnsi="Times New Roman" w:cs="Times New Roman"/>
                <w:b/>
                <w:bCs/>
                <w:lang w:eastAsia="ru-RU"/>
              </w:rPr>
            </w:pPr>
          </w:p>
        </w:tc>
        <w:tc>
          <w:tcPr>
            <w:tcW w:w="6662" w:type="dxa"/>
          </w:tcPr>
          <w:p w14:paraId="72589E60" w14:textId="77777777" w:rsidR="00CB2771" w:rsidRDefault="00CB2771" w:rsidP="00CB277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CC0AB55" w14:textId="77777777" w:rsidR="00CB2771" w:rsidRDefault="00CB2771" w:rsidP="00CB2771">
            <w:pPr>
              <w:autoSpaceDE w:val="0"/>
              <w:autoSpaceDN w:val="0"/>
              <w:adjustRightInd w:val="0"/>
              <w:rPr>
                <w:rFonts w:ascii="Times New Roman" w:hAnsi="Times New Roman"/>
                <w:bCs/>
                <w:sz w:val="24"/>
                <w:szCs w:val="24"/>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B2771" w:rsidRPr="00C63897" w14:paraId="5DB93C46" w14:textId="77777777" w:rsidTr="004B56D7">
        <w:trPr>
          <w:trHeight w:val="396"/>
        </w:trPr>
        <w:tc>
          <w:tcPr>
            <w:tcW w:w="9634" w:type="dxa"/>
            <w:gridSpan w:val="2"/>
          </w:tcPr>
          <w:p w14:paraId="5465BAB9" w14:textId="77777777" w:rsidR="00CB2771" w:rsidRPr="008633EF" w:rsidRDefault="00CB2771" w:rsidP="000D717C">
            <w:pPr>
              <w:rPr>
                <w:rFonts w:ascii="Times New Roman" w:hAnsi="Times New Roman"/>
                <w:b/>
                <w:bCs/>
                <w:sz w:val="24"/>
                <w:szCs w:val="24"/>
              </w:rPr>
            </w:pPr>
            <w:r w:rsidRPr="008633EF">
              <w:rPr>
                <w:rFonts w:ascii="Times New Roman" w:hAnsi="Times New Roman"/>
                <w:b/>
                <w:sz w:val="24"/>
                <w:szCs w:val="24"/>
              </w:rPr>
              <w:t>Раздел 2. Выполнение каменных работ</w:t>
            </w:r>
            <w:r>
              <w:rPr>
                <w:rFonts w:ascii="Times New Roman" w:hAnsi="Times New Roman"/>
                <w:b/>
                <w:sz w:val="24"/>
                <w:szCs w:val="24"/>
              </w:rPr>
              <w:t xml:space="preserve">                                                    </w:t>
            </w:r>
            <w:r w:rsidR="000D717C">
              <w:rPr>
                <w:rFonts w:ascii="Times New Roman" w:hAnsi="Times New Roman"/>
                <w:b/>
                <w:sz w:val="24"/>
                <w:szCs w:val="24"/>
              </w:rPr>
              <w:t>54</w:t>
            </w:r>
            <w:r>
              <w:rPr>
                <w:rFonts w:ascii="Times New Roman" w:hAnsi="Times New Roman"/>
                <w:b/>
                <w:sz w:val="24"/>
                <w:szCs w:val="24"/>
              </w:rPr>
              <w:t xml:space="preserve"> часов</w:t>
            </w:r>
          </w:p>
        </w:tc>
      </w:tr>
      <w:tr w:rsidR="00CB2771" w:rsidRPr="00C63897" w14:paraId="05C4B968" w14:textId="77777777" w:rsidTr="004B56D7">
        <w:trPr>
          <w:trHeight w:val="396"/>
        </w:trPr>
        <w:tc>
          <w:tcPr>
            <w:tcW w:w="9634" w:type="dxa"/>
            <w:gridSpan w:val="2"/>
          </w:tcPr>
          <w:p w14:paraId="264A26F1" w14:textId="77777777" w:rsidR="00CB2771" w:rsidRPr="008633EF" w:rsidRDefault="00CB2771" w:rsidP="000D717C">
            <w:pPr>
              <w:rPr>
                <w:rFonts w:ascii="Times New Roman" w:hAnsi="Times New Roman"/>
                <w:b/>
                <w:sz w:val="24"/>
                <w:szCs w:val="24"/>
              </w:rPr>
            </w:pPr>
            <w:r w:rsidRPr="008633EF">
              <w:rPr>
                <w:rFonts w:ascii="Times New Roman" w:hAnsi="Times New Roman"/>
                <w:b/>
                <w:sz w:val="24"/>
                <w:szCs w:val="24"/>
              </w:rPr>
              <w:t>МДК.06.01. Производство работ по профессии «Каменщик»</w:t>
            </w:r>
            <w:r>
              <w:rPr>
                <w:rFonts w:ascii="Times New Roman" w:hAnsi="Times New Roman"/>
                <w:b/>
                <w:sz w:val="24"/>
                <w:szCs w:val="24"/>
              </w:rPr>
              <w:t xml:space="preserve">                           </w:t>
            </w:r>
            <w:r w:rsidR="000D717C">
              <w:rPr>
                <w:rFonts w:ascii="Times New Roman" w:hAnsi="Times New Roman"/>
                <w:b/>
                <w:sz w:val="24"/>
                <w:szCs w:val="24"/>
              </w:rPr>
              <w:t>60</w:t>
            </w:r>
            <w:r>
              <w:rPr>
                <w:rFonts w:ascii="Times New Roman" w:hAnsi="Times New Roman"/>
                <w:b/>
                <w:sz w:val="24"/>
                <w:szCs w:val="24"/>
              </w:rPr>
              <w:t>часов</w:t>
            </w:r>
          </w:p>
        </w:tc>
      </w:tr>
      <w:tr w:rsidR="002F3129" w:rsidRPr="00C63897" w14:paraId="1B5E164D" w14:textId="77777777" w:rsidTr="004B56D7">
        <w:trPr>
          <w:trHeight w:val="396"/>
        </w:trPr>
        <w:tc>
          <w:tcPr>
            <w:tcW w:w="2972" w:type="dxa"/>
            <w:vMerge w:val="restart"/>
          </w:tcPr>
          <w:p w14:paraId="670973B1" w14:textId="77777777" w:rsidR="002F3129" w:rsidRPr="008633EF" w:rsidRDefault="002F3129" w:rsidP="00E6728E">
            <w:pPr>
              <w:rPr>
                <w:rFonts w:ascii="Times New Roman" w:hAnsi="Times New Roman"/>
                <w:b/>
                <w:bCs/>
                <w:sz w:val="24"/>
                <w:szCs w:val="24"/>
              </w:rPr>
            </w:pPr>
            <w:r w:rsidRPr="008633EF">
              <w:rPr>
                <w:rFonts w:ascii="Times New Roman" w:hAnsi="Times New Roman"/>
                <w:b/>
                <w:bCs/>
                <w:sz w:val="24"/>
                <w:szCs w:val="24"/>
              </w:rPr>
              <w:t xml:space="preserve">Тема 2.1 </w:t>
            </w:r>
          </w:p>
          <w:p w14:paraId="70A82DE1" w14:textId="77777777" w:rsidR="002F3129" w:rsidRPr="00C63897" w:rsidRDefault="002F3129" w:rsidP="00E6728E">
            <w:pPr>
              <w:rPr>
                <w:rFonts w:ascii="Times New Roman" w:eastAsia="Times New Roman" w:hAnsi="Times New Roman" w:cs="Times New Roman"/>
                <w:b/>
                <w:bCs/>
                <w:lang w:eastAsia="ru-RU"/>
              </w:rPr>
            </w:pPr>
            <w:r w:rsidRPr="008633EF">
              <w:rPr>
                <w:rFonts w:ascii="Times New Roman" w:hAnsi="Times New Roman"/>
                <w:b/>
                <w:color w:val="000000"/>
                <w:sz w:val="24"/>
                <w:szCs w:val="24"/>
              </w:rPr>
              <w:t>Виды и конструкции каменных кладок. Системы перевязки</w:t>
            </w:r>
          </w:p>
        </w:tc>
        <w:tc>
          <w:tcPr>
            <w:tcW w:w="6662" w:type="dxa"/>
          </w:tcPr>
          <w:p w14:paraId="7EF5161B" w14:textId="77777777" w:rsidR="002F3129" w:rsidRPr="00C63897" w:rsidRDefault="002F3129" w:rsidP="00CB2771">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r>
      <w:tr w:rsidR="002F3129" w:rsidRPr="00C63897" w14:paraId="2C53D0B5" w14:textId="77777777" w:rsidTr="004B56D7">
        <w:trPr>
          <w:trHeight w:val="396"/>
        </w:trPr>
        <w:tc>
          <w:tcPr>
            <w:tcW w:w="2972" w:type="dxa"/>
            <w:vMerge/>
          </w:tcPr>
          <w:p w14:paraId="038A51A2" w14:textId="77777777" w:rsidR="002F3129" w:rsidRPr="00C63897" w:rsidRDefault="002F3129" w:rsidP="004B56D7">
            <w:pPr>
              <w:rPr>
                <w:rFonts w:ascii="Times New Roman" w:eastAsia="Times New Roman" w:hAnsi="Times New Roman" w:cs="Times New Roman"/>
                <w:b/>
                <w:bCs/>
                <w:lang w:eastAsia="ru-RU"/>
              </w:rPr>
            </w:pPr>
          </w:p>
        </w:tc>
        <w:tc>
          <w:tcPr>
            <w:tcW w:w="6662" w:type="dxa"/>
          </w:tcPr>
          <w:p w14:paraId="6C6A562B" w14:textId="77777777" w:rsidR="002F3129" w:rsidRDefault="002F3129" w:rsidP="001D5278">
            <w:pPr>
              <w:autoSpaceDE w:val="0"/>
              <w:autoSpaceDN w:val="0"/>
              <w:adjustRightInd w:val="0"/>
              <w:jc w:val="both"/>
              <w:rPr>
                <w:rFonts w:ascii="Times New Roman" w:hAnsi="Times New Roman"/>
                <w:color w:val="000000"/>
                <w:sz w:val="24"/>
                <w:szCs w:val="24"/>
              </w:rPr>
            </w:pPr>
            <w:r w:rsidRPr="008633EF">
              <w:rPr>
                <w:rFonts w:ascii="Times New Roman" w:hAnsi="Times New Roman"/>
                <w:b/>
                <w:bCs/>
                <w:color w:val="000000"/>
                <w:sz w:val="24"/>
                <w:szCs w:val="24"/>
              </w:rPr>
              <w:t>Раскладка кирпича, расстилание и разравнивание раствора</w:t>
            </w:r>
            <w:r>
              <w:rPr>
                <w:rFonts w:ascii="Times New Roman" w:hAnsi="Times New Roman"/>
                <w:b/>
                <w:bCs/>
                <w:color w:val="000000"/>
                <w:sz w:val="24"/>
                <w:szCs w:val="24"/>
              </w:rPr>
              <w:t xml:space="preserve">. </w:t>
            </w:r>
            <w:r w:rsidRPr="008633EF">
              <w:rPr>
                <w:rFonts w:ascii="Times New Roman" w:hAnsi="Times New Roman"/>
                <w:color w:val="000000"/>
                <w:sz w:val="24"/>
                <w:szCs w:val="24"/>
              </w:rPr>
              <w:t xml:space="preserve">Способы раскладки кирпича на стене в зависимости от толщины стены. Порядок подачи раствора на рабочее место. Подготовка растворной постели под наружные </w:t>
            </w:r>
            <w:r w:rsidRPr="008633EF">
              <w:rPr>
                <w:rFonts w:ascii="Times New Roman" w:hAnsi="Times New Roman"/>
                <w:color w:val="000000"/>
                <w:sz w:val="24"/>
                <w:szCs w:val="24"/>
              </w:rPr>
              <w:lastRenderedPageBreak/>
              <w:t xml:space="preserve">и внутренние тычковые и </w:t>
            </w:r>
            <w:proofErr w:type="spellStart"/>
            <w:r w:rsidRPr="008633EF">
              <w:rPr>
                <w:rFonts w:ascii="Times New Roman" w:hAnsi="Times New Roman"/>
                <w:color w:val="000000"/>
                <w:sz w:val="24"/>
                <w:szCs w:val="24"/>
              </w:rPr>
              <w:t>ложковые</w:t>
            </w:r>
            <w:proofErr w:type="spellEnd"/>
            <w:r w:rsidRPr="008633EF">
              <w:rPr>
                <w:rFonts w:ascii="Times New Roman" w:hAnsi="Times New Roman"/>
                <w:color w:val="000000"/>
                <w:sz w:val="24"/>
                <w:szCs w:val="24"/>
              </w:rPr>
              <w:t xml:space="preserve"> версты.</w:t>
            </w:r>
          </w:p>
          <w:p w14:paraId="467890CE" w14:textId="77777777" w:rsidR="002F3129" w:rsidRDefault="002F3129" w:rsidP="001D5278">
            <w:pPr>
              <w:autoSpaceDE w:val="0"/>
              <w:autoSpaceDN w:val="0"/>
              <w:adjustRightInd w:val="0"/>
              <w:jc w:val="both"/>
              <w:rPr>
                <w:rFonts w:ascii="Times New Roman" w:hAnsi="Times New Roman"/>
                <w:color w:val="000000"/>
                <w:sz w:val="24"/>
                <w:szCs w:val="24"/>
              </w:rPr>
            </w:pPr>
            <w:r w:rsidRPr="008633EF">
              <w:rPr>
                <w:rFonts w:ascii="Times New Roman" w:hAnsi="Times New Roman"/>
                <w:color w:val="000000"/>
                <w:sz w:val="24"/>
                <w:szCs w:val="24"/>
              </w:rPr>
              <w:t xml:space="preserve"> </w:t>
            </w:r>
            <w:r w:rsidRPr="008633EF">
              <w:rPr>
                <w:rFonts w:ascii="Times New Roman" w:hAnsi="Times New Roman"/>
                <w:b/>
                <w:color w:val="000000"/>
                <w:sz w:val="24"/>
                <w:szCs w:val="24"/>
              </w:rPr>
              <w:t xml:space="preserve">Выполнение кладки конструкций из полнотелого и пустотелого кирпича по однорядной системе перевязки швов. </w:t>
            </w:r>
            <w:r w:rsidRPr="008633EF">
              <w:rPr>
                <w:rFonts w:ascii="Times New Roman" w:hAnsi="Times New Roman"/>
                <w:b/>
                <w:bCs/>
                <w:color w:val="000000"/>
                <w:sz w:val="24"/>
                <w:szCs w:val="24"/>
              </w:rPr>
              <w:t xml:space="preserve">Приёмы укладки кирпича, обработка швов. </w:t>
            </w:r>
            <w:r w:rsidRPr="008633EF">
              <w:rPr>
                <w:rFonts w:ascii="Times New Roman" w:hAnsi="Times New Roman"/>
                <w:color w:val="000000"/>
                <w:sz w:val="24"/>
                <w:szCs w:val="24"/>
              </w:rPr>
              <w:t xml:space="preserve">Приёмы укладки кирпича: впритык, впритык с подрезкой раствора, </w:t>
            </w:r>
            <w:proofErr w:type="spellStart"/>
            <w:r w:rsidRPr="008633EF">
              <w:rPr>
                <w:rFonts w:ascii="Times New Roman" w:hAnsi="Times New Roman"/>
                <w:color w:val="000000"/>
                <w:sz w:val="24"/>
                <w:szCs w:val="24"/>
              </w:rPr>
              <w:t>вприжим</w:t>
            </w:r>
            <w:proofErr w:type="spellEnd"/>
            <w:r w:rsidRPr="008633EF">
              <w:rPr>
                <w:rFonts w:ascii="Times New Roman" w:hAnsi="Times New Roman"/>
                <w:color w:val="000000"/>
                <w:sz w:val="24"/>
                <w:szCs w:val="24"/>
              </w:rPr>
              <w:t xml:space="preserve">, </w:t>
            </w:r>
            <w:proofErr w:type="spellStart"/>
            <w:r w:rsidRPr="008633EF">
              <w:rPr>
                <w:rFonts w:ascii="Times New Roman" w:hAnsi="Times New Roman"/>
                <w:color w:val="000000"/>
                <w:sz w:val="24"/>
                <w:szCs w:val="24"/>
              </w:rPr>
              <w:t>вполупритык</w:t>
            </w:r>
            <w:proofErr w:type="spellEnd"/>
            <w:r w:rsidRPr="008633EF">
              <w:rPr>
                <w:rFonts w:ascii="Times New Roman" w:hAnsi="Times New Roman"/>
                <w:color w:val="000000"/>
                <w:sz w:val="24"/>
                <w:szCs w:val="24"/>
              </w:rPr>
              <w:t>. Виды расшивки наружных швов. Последовательность укладки рядов кирпича порядным, ступенчатым и смешанным способами. Перевязка швов при цепной (однорядной) системе перевязки. Образование вертикального ограничения стен, углов, примыканий, пересечений по цепной системе перевязки при различной толщине стен</w:t>
            </w:r>
            <w:r>
              <w:rPr>
                <w:rFonts w:ascii="Times New Roman" w:hAnsi="Times New Roman"/>
                <w:color w:val="000000"/>
                <w:sz w:val="24"/>
                <w:szCs w:val="24"/>
              </w:rPr>
              <w:t>.</w:t>
            </w:r>
          </w:p>
          <w:p w14:paraId="1A57F8F1" w14:textId="77777777" w:rsidR="002F3129" w:rsidRDefault="002F3129" w:rsidP="001D5278">
            <w:pPr>
              <w:autoSpaceDE w:val="0"/>
              <w:autoSpaceDN w:val="0"/>
              <w:adjustRightInd w:val="0"/>
              <w:jc w:val="both"/>
              <w:rPr>
                <w:rFonts w:ascii="Times New Roman" w:hAnsi="Times New Roman"/>
                <w:color w:val="000000"/>
                <w:sz w:val="24"/>
                <w:szCs w:val="24"/>
              </w:rPr>
            </w:pPr>
            <w:r w:rsidRPr="008633EF">
              <w:rPr>
                <w:rFonts w:ascii="Times New Roman" w:hAnsi="Times New Roman"/>
                <w:b/>
                <w:color w:val="000000"/>
                <w:sz w:val="24"/>
                <w:szCs w:val="24"/>
              </w:rPr>
              <w:t>Выполнение кладки конструкций из полнотелого и пустотелого кирпича по многорядной системе перевязки швов.</w:t>
            </w:r>
            <w:r w:rsidRPr="008633EF">
              <w:rPr>
                <w:rFonts w:ascii="Times New Roman" w:hAnsi="Times New Roman"/>
                <w:color w:val="000000"/>
                <w:sz w:val="24"/>
                <w:szCs w:val="24"/>
              </w:rPr>
              <w:t xml:space="preserve"> Перевязка швов при многорядной системе перевязки. Образование вертикального ограничения стен, углов, примыканий, пересечений по многорядной системе перевязки при различной толщине стен</w:t>
            </w:r>
            <w:r>
              <w:rPr>
                <w:rFonts w:ascii="Times New Roman" w:hAnsi="Times New Roman"/>
                <w:color w:val="000000"/>
                <w:sz w:val="24"/>
                <w:szCs w:val="24"/>
              </w:rPr>
              <w:t>.</w:t>
            </w:r>
          </w:p>
          <w:p w14:paraId="3BF601AE" w14:textId="77777777" w:rsidR="002F3129" w:rsidRDefault="002F3129" w:rsidP="001D5278">
            <w:pPr>
              <w:autoSpaceDE w:val="0"/>
              <w:autoSpaceDN w:val="0"/>
              <w:adjustRightInd w:val="0"/>
              <w:jc w:val="both"/>
              <w:rPr>
                <w:rFonts w:ascii="Times New Roman" w:hAnsi="Times New Roman"/>
                <w:color w:val="000000"/>
                <w:sz w:val="24"/>
                <w:szCs w:val="24"/>
              </w:rPr>
            </w:pPr>
            <w:r w:rsidRPr="008633EF">
              <w:rPr>
                <w:rFonts w:ascii="Times New Roman" w:hAnsi="Times New Roman"/>
                <w:b/>
                <w:color w:val="000000"/>
                <w:sz w:val="24"/>
                <w:szCs w:val="24"/>
              </w:rPr>
              <w:t xml:space="preserve">Выполнение кладки конструкции из кирпича по трехрядной системе перевязки швов. </w:t>
            </w:r>
            <w:r w:rsidRPr="008633EF">
              <w:rPr>
                <w:rFonts w:ascii="Times New Roman" w:hAnsi="Times New Roman"/>
                <w:color w:val="000000"/>
                <w:sz w:val="24"/>
                <w:szCs w:val="24"/>
              </w:rPr>
              <w:t>Перевязка швов при трехрядной системе перевязки. Образование вертикального ограничения стен, углов, примыканий, пересечений по трехрядной системе перевязки при различной толщине стен.</w:t>
            </w:r>
          </w:p>
          <w:p w14:paraId="67AB38AA" w14:textId="77777777" w:rsidR="002F3129" w:rsidRPr="008633EF" w:rsidRDefault="002F3129" w:rsidP="001D5278">
            <w:pPr>
              <w:autoSpaceDE w:val="0"/>
              <w:autoSpaceDN w:val="0"/>
              <w:adjustRightInd w:val="0"/>
              <w:rPr>
                <w:rFonts w:ascii="Times New Roman" w:hAnsi="Times New Roman"/>
                <w:color w:val="000000"/>
                <w:sz w:val="23"/>
                <w:szCs w:val="23"/>
              </w:rPr>
            </w:pPr>
            <w:r w:rsidRPr="008633EF">
              <w:rPr>
                <w:rFonts w:ascii="Times New Roman" w:hAnsi="Times New Roman"/>
                <w:b/>
                <w:bCs/>
                <w:color w:val="000000"/>
                <w:sz w:val="23"/>
                <w:szCs w:val="23"/>
              </w:rPr>
              <w:t xml:space="preserve">Декоративная кладка как разновидность лицевой кладки </w:t>
            </w:r>
          </w:p>
          <w:p w14:paraId="2EA9C466" w14:textId="77777777" w:rsidR="002F3129" w:rsidRDefault="002F3129" w:rsidP="001D5278">
            <w:pPr>
              <w:autoSpaceDE w:val="0"/>
              <w:autoSpaceDN w:val="0"/>
              <w:adjustRightInd w:val="0"/>
              <w:jc w:val="both"/>
              <w:rPr>
                <w:rFonts w:ascii="Times New Roman" w:hAnsi="Times New Roman"/>
                <w:color w:val="000000"/>
                <w:sz w:val="23"/>
                <w:szCs w:val="23"/>
              </w:rPr>
            </w:pPr>
            <w:r w:rsidRPr="008633EF">
              <w:rPr>
                <w:rFonts w:ascii="Times New Roman" w:hAnsi="Times New Roman"/>
                <w:color w:val="000000"/>
                <w:sz w:val="23"/>
                <w:szCs w:val="23"/>
              </w:rPr>
              <w:t>Способы отделки фасадов. Лицевая кладка из кирпича и камней. Декоративная кладка. Общие правила кладки. Облицовка выложенных стен. Требования к качеству работ и правила техники безопасности</w:t>
            </w:r>
          </w:p>
          <w:p w14:paraId="41E05372" w14:textId="77777777" w:rsidR="002F3129" w:rsidRPr="008633EF" w:rsidRDefault="002F3129" w:rsidP="001D5278">
            <w:pPr>
              <w:autoSpaceDE w:val="0"/>
              <w:autoSpaceDN w:val="0"/>
              <w:adjustRightInd w:val="0"/>
              <w:rPr>
                <w:rFonts w:ascii="Times New Roman" w:hAnsi="Times New Roman"/>
                <w:color w:val="000000"/>
                <w:sz w:val="23"/>
                <w:szCs w:val="23"/>
              </w:rPr>
            </w:pPr>
            <w:r w:rsidRPr="008633EF">
              <w:rPr>
                <w:rFonts w:ascii="Times New Roman" w:hAnsi="Times New Roman"/>
                <w:b/>
                <w:bCs/>
                <w:color w:val="000000"/>
                <w:sz w:val="23"/>
                <w:szCs w:val="23"/>
              </w:rPr>
              <w:t xml:space="preserve">Требования к качеству каменных работ </w:t>
            </w:r>
          </w:p>
          <w:p w14:paraId="55EE26D0" w14:textId="77777777" w:rsidR="002F3129" w:rsidRPr="008633EF" w:rsidRDefault="002F3129" w:rsidP="001D5278">
            <w:pPr>
              <w:autoSpaceDE w:val="0"/>
              <w:autoSpaceDN w:val="0"/>
              <w:adjustRightInd w:val="0"/>
              <w:jc w:val="both"/>
              <w:rPr>
                <w:rFonts w:ascii="Times New Roman" w:hAnsi="Times New Roman"/>
                <w:color w:val="000000"/>
                <w:sz w:val="24"/>
                <w:szCs w:val="24"/>
              </w:rPr>
            </w:pPr>
            <w:r w:rsidRPr="008633EF">
              <w:rPr>
                <w:rFonts w:ascii="Times New Roman" w:hAnsi="Times New Roman"/>
                <w:color w:val="000000"/>
                <w:sz w:val="23"/>
                <w:szCs w:val="23"/>
              </w:rPr>
              <w:t>Допускаемые отклонения в размерах и положении конструкций из различных каменных материалов. Порядок проверки толщины швов, правильности закладки углов зданий, горизонтальности слоев кладки и др.</w:t>
            </w:r>
          </w:p>
        </w:tc>
      </w:tr>
      <w:tr w:rsidR="002F3129" w:rsidRPr="00C63897" w14:paraId="4C228D50" w14:textId="77777777" w:rsidTr="004B56D7">
        <w:trPr>
          <w:trHeight w:val="396"/>
        </w:trPr>
        <w:tc>
          <w:tcPr>
            <w:tcW w:w="2972" w:type="dxa"/>
            <w:vMerge/>
          </w:tcPr>
          <w:p w14:paraId="267A6CBF" w14:textId="77777777" w:rsidR="002F3129" w:rsidRPr="00C63897" w:rsidRDefault="002F3129" w:rsidP="004B56D7">
            <w:pPr>
              <w:rPr>
                <w:rFonts w:ascii="Times New Roman" w:eastAsia="Times New Roman" w:hAnsi="Times New Roman" w:cs="Times New Roman"/>
                <w:b/>
                <w:bCs/>
                <w:lang w:eastAsia="ru-RU"/>
              </w:rPr>
            </w:pPr>
          </w:p>
        </w:tc>
        <w:tc>
          <w:tcPr>
            <w:tcW w:w="6662" w:type="dxa"/>
          </w:tcPr>
          <w:p w14:paraId="41AAAFAE" w14:textId="77777777" w:rsidR="002F3129" w:rsidRPr="008633EF" w:rsidRDefault="002F3129" w:rsidP="004B56D7">
            <w:pPr>
              <w:autoSpaceDE w:val="0"/>
              <w:autoSpaceDN w:val="0"/>
              <w:adjustRightInd w:val="0"/>
              <w:rPr>
                <w:rFonts w:ascii="Times New Roman" w:hAnsi="Times New Roman"/>
                <w:b/>
                <w:bCs/>
                <w:color w:val="000000"/>
                <w:sz w:val="23"/>
                <w:szCs w:val="23"/>
              </w:rPr>
            </w:pPr>
            <w:r w:rsidRPr="008633EF">
              <w:rPr>
                <w:rFonts w:ascii="Times New Roman" w:hAnsi="Times New Roman"/>
                <w:b/>
                <w:bCs/>
                <w:sz w:val="24"/>
                <w:szCs w:val="24"/>
              </w:rPr>
              <w:t>В том числе практических занятий</w:t>
            </w:r>
          </w:p>
        </w:tc>
      </w:tr>
      <w:tr w:rsidR="002F3129" w:rsidRPr="00C63897" w14:paraId="355E57BF" w14:textId="77777777" w:rsidTr="004B56D7">
        <w:trPr>
          <w:trHeight w:val="396"/>
        </w:trPr>
        <w:tc>
          <w:tcPr>
            <w:tcW w:w="2972" w:type="dxa"/>
            <w:vMerge/>
          </w:tcPr>
          <w:p w14:paraId="64940D80" w14:textId="77777777" w:rsidR="002F3129" w:rsidRPr="00C63897" w:rsidRDefault="002F3129" w:rsidP="004B56D7">
            <w:pPr>
              <w:rPr>
                <w:rFonts w:ascii="Times New Roman" w:eastAsia="Times New Roman" w:hAnsi="Times New Roman" w:cs="Times New Roman"/>
                <w:b/>
                <w:bCs/>
                <w:lang w:eastAsia="ru-RU"/>
              </w:rPr>
            </w:pPr>
          </w:p>
        </w:tc>
        <w:tc>
          <w:tcPr>
            <w:tcW w:w="6662" w:type="dxa"/>
          </w:tcPr>
          <w:p w14:paraId="1ED6E6BB" w14:textId="77777777" w:rsidR="002F3129" w:rsidRPr="008633EF" w:rsidRDefault="002F3129" w:rsidP="001D5278">
            <w:pPr>
              <w:autoSpaceDE w:val="0"/>
              <w:autoSpaceDN w:val="0"/>
              <w:adjustRightInd w:val="0"/>
              <w:jc w:val="both"/>
              <w:rPr>
                <w:rFonts w:ascii="Times New Roman" w:hAnsi="Times New Roman"/>
                <w:b/>
                <w:bCs/>
                <w:color w:val="000000"/>
                <w:sz w:val="23"/>
                <w:szCs w:val="23"/>
              </w:rPr>
            </w:pPr>
            <w:r>
              <w:rPr>
                <w:rFonts w:ascii="Times New Roman" w:hAnsi="Times New Roman"/>
                <w:bCs/>
                <w:sz w:val="24"/>
                <w:szCs w:val="24"/>
              </w:rPr>
              <w:t>1-3</w:t>
            </w:r>
            <w:r w:rsidRPr="008633EF">
              <w:rPr>
                <w:rFonts w:ascii="Times New Roman" w:hAnsi="Times New Roman"/>
                <w:bCs/>
                <w:sz w:val="24"/>
                <w:szCs w:val="24"/>
              </w:rPr>
              <w:t xml:space="preserve"> </w:t>
            </w:r>
            <w:r w:rsidRPr="008633EF">
              <w:rPr>
                <w:rFonts w:ascii="Times New Roman" w:hAnsi="Times New Roman"/>
                <w:b/>
                <w:sz w:val="24"/>
                <w:szCs w:val="24"/>
              </w:rPr>
              <w:t>Кирпичная кладка конструкций по однорядной (цепной) системе перевязки швов:</w:t>
            </w:r>
            <w:r w:rsidRPr="008633EF">
              <w:rPr>
                <w:rFonts w:ascii="Times New Roman" w:hAnsi="Times New Roman"/>
                <w:sz w:val="24"/>
                <w:szCs w:val="24"/>
              </w:rPr>
              <w:t xml:space="preserve"> в</w:t>
            </w:r>
            <w:r w:rsidRPr="008633EF">
              <w:rPr>
                <w:rFonts w:ascii="Times New Roman" w:eastAsia="Calibri" w:hAnsi="Times New Roman"/>
                <w:sz w:val="24"/>
                <w:szCs w:val="24"/>
              </w:rPr>
              <w:t xml:space="preserve">ыполнение кладки вертикального ограничения стен </w:t>
            </w:r>
            <w:r w:rsidRPr="008633EF">
              <w:rPr>
                <w:rFonts w:ascii="Times New Roman" w:hAnsi="Times New Roman"/>
                <w:sz w:val="24"/>
                <w:szCs w:val="24"/>
              </w:rPr>
              <w:t>из полнотелого и пустотелого кирпича толщиной в 2, 2 ½ кирпича при однорядной системе перевязки швов.</w:t>
            </w:r>
          </w:p>
        </w:tc>
      </w:tr>
      <w:tr w:rsidR="002F3129" w:rsidRPr="00C63897" w14:paraId="1F55F4EE" w14:textId="77777777" w:rsidTr="004B56D7">
        <w:trPr>
          <w:trHeight w:val="396"/>
        </w:trPr>
        <w:tc>
          <w:tcPr>
            <w:tcW w:w="2972" w:type="dxa"/>
            <w:vMerge/>
          </w:tcPr>
          <w:p w14:paraId="7F58FC9F" w14:textId="77777777" w:rsidR="002F3129" w:rsidRPr="00C63897" w:rsidRDefault="002F3129" w:rsidP="004B56D7">
            <w:pPr>
              <w:rPr>
                <w:rFonts w:ascii="Times New Roman" w:eastAsia="Times New Roman" w:hAnsi="Times New Roman" w:cs="Times New Roman"/>
                <w:b/>
                <w:bCs/>
                <w:lang w:eastAsia="ru-RU"/>
              </w:rPr>
            </w:pPr>
          </w:p>
        </w:tc>
        <w:tc>
          <w:tcPr>
            <w:tcW w:w="6662" w:type="dxa"/>
          </w:tcPr>
          <w:p w14:paraId="13E04F7C" w14:textId="77777777" w:rsidR="002F3129" w:rsidRDefault="002F3129" w:rsidP="001D5278">
            <w:pPr>
              <w:autoSpaceDE w:val="0"/>
              <w:autoSpaceDN w:val="0"/>
              <w:adjustRightInd w:val="0"/>
              <w:jc w:val="both"/>
              <w:rPr>
                <w:rFonts w:ascii="Times New Roman" w:hAnsi="Times New Roman"/>
                <w:bCs/>
                <w:sz w:val="24"/>
                <w:szCs w:val="24"/>
              </w:rPr>
            </w:pPr>
            <w:r>
              <w:rPr>
                <w:rFonts w:ascii="Times New Roman" w:hAnsi="Times New Roman"/>
                <w:bCs/>
                <w:sz w:val="24"/>
                <w:szCs w:val="24"/>
              </w:rPr>
              <w:t>4-6.</w:t>
            </w:r>
            <w:r w:rsidRPr="008633EF">
              <w:rPr>
                <w:rFonts w:ascii="Times New Roman" w:hAnsi="Times New Roman"/>
                <w:b/>
                <w:sz w:val="24"/>
                <w:szCs w:val="24"/>
              </w:rPr>
              <w:t xml:space="preserve"> Кирпичная кладка конструкций по однорядной (цепной) системе перевязки швов:</w:t>
            </w:r>
            <w:r w:rsidRPr="008633EF">
              <w:rPr>
                <w:rFonts w:ascii="Times New Roman" w:hAnsi="Times New Roman"/>
                <w:sz w:val="24"/>
                <w:szCs w:val="24"/>
              </w:rPr>
              <w:t xml:space="preserve">  в</w:t>
            </w:r>
            <w:r w:rsidRPr="008633EF">
              <w:rPr>
                <w:rFonts w:ascii="Times New Roman" w:eastAsia="Calibri" w:hAnsi="Times New Roman"/>
                <w:sz w:val="24"/>
                <w:szCs w:val="24"/>
              </w:rPr>
              <w:t>ыполнение кладки углов из кирпича</w:t>
            </w:r>
            <w:r>
              <w:rPr>
                <w:rFonts w:ascii="Times New Roman" w:eastAsia="Calibri" w:hAnsi="Times New Roman"/>
                <w:sz w:val="24"/>
                <w:szCs w:val="24"/>
              </w:rPr>
              <w:t xml:space="preserve"> </w:t>
            </w:r>
            <w:r w:rsidRPr="008633EF">
              <w:rPr>
                <w:rFonts w:ascii="Times New Roman" w:eastAsia="Calibri" w:hAnsi="Times New Roman"/>
                <w:sz w:val="24"/>
                <w:szCs w:val="24"/>
              </w:rPr>
              <w:t>полнотелого и пустотелого кирпича в 1 ½ , 3 кирпича.</w:t>
            </w:r>
          </w:p>
        </w:tc>
      </w:tr>
      <w:tr w:rsidR="002F3129" w:rsidRPr="00C63897" w14:paraId="14924360" w14:textId="77777777" w:rsidTr="004B56D7">
        <w:trPr>
          <w:trHeight w:val="396"/>
        </w:trPr>
        <w:tc>
          <w:tcPr>
            <w:tcW w:w="2972" w:type="dxa"/>
            <w:vMerge/>
          </w:tcPr>
          <w:p w14:paraId="3FA220BC" w14:textId="77777777" w:rsidR="002F3129" w:rsidRPr="00C63897" w:rsidRDefault="002F3129" w:rsidP="004B56D7">
            <w:pPr>
              <w:rPr>
                <w:rFonts w:ascii="Times New Roman" w:eastAsia="Times New Roman" w:hAnsi="Times New Roman" w:cs="Times New Roman"/>
                <w:b/>
                <w:bCs/>
                <w:lang w:eastAsia="ru-RU"/>
              </w:rPr>
            </w:pPr>
          </w:p>
        </w:tc>
        <w:tc>
          <w:tcPr>
            <w:tcW w:w="6662" w:type="dxa"/>
          </w:tcPr>
          <w:p w14:paraId="49CE90B5" w14:textId="77777777" w:rsidR="002F3129" w:rsidRDefault="002F3129" w:rsidP="001D5278">
            <w:pPr>
              <w:autoSpaceDE w:val="0"/>
              <w:autoSpaceDN w:val="0"/>
              <w:adjustRightInd w:val="0"/>
              <w:jc w:val="both"/>
              <w:rPr>
                <w:rFonts w:ascii="Times New Roman" w:hAnsi="Times New Roman"/>
                <w:bCs/>
                <w:sz w:val="24"/>
                <w:szCs w:val="24"/>
              </w:rPr>
            </w:pPr>
            <w:r>
              <w:rPr>
                <w:rFonts w:ascii="Times New Roman" w:hAnsi="Times New Roman"/>
                <w:bCs/>
                <w:sz w:val="24"/>
                <w:szCs w:val="24"/>
              </w:rPr>
              <w:t>7-9.</w:t>
            </w:r>
            <w:r w:rsidRPr="008633EF">
              <w:rPr>
                <w:rFonts w:ascii="Times New Roman" w:hAnsi="Times New Roman"/>
                <w:b/>
                <w:sz w:val="24"/>
                <w:szCs w:val="24"/>
              </w:rPr>
              <w:t xml:space="preserve"> Кирпичная кладка конструкций по однорядной (цепной) системе перевязки швов:</w:t>
            </w:r>
            <w:r w:rsidRPr="008633EF">
              <w:rPr>
                <w:rFonts w:ascii="Times New Roman" w:hAnsi="Times New Roman"/>
                <w:sz w:val="24"/>
                <w:szCs w:val="24"/>
              </w:rPr>
              <w:t xml:space="preserve">  в</w:t>
            </w:r>
            <w:r w:rsidRPr="008633EF">
              <w:rPr>
                <w:rFonts w:ascii="Times New Roman" w:eastAsia="Calibri" w:hAnsi="Times New Roman"/>
                <w:sz w:val="24"/>
                <w:szCs w:val="24"/>
              </w:rPr>
              <w:t>ыполнение кладки примыкания и пересечения стен</w:t>
            </w:r>
            <w:r>
              <w:rPr>
                <w:rFonts w:ascii="Times New Roman" w:eastAsia="Calibri" w:hAnsi="Times New Roman"/>
                <w:sz w:val="24"/>
                <w:szCs w:val="24"/>
              </w:rPr>
              <w:t xml:space="preserve"> </w:t>
            </w:r>
            <w:r w:rsidRPr="008633EF">
              <w:rPr>
                <w:rFonts w:ascii="Times New Roman" w:hAnsi="Times New Roman"/>
                <w:sz w:val="24"/>
                <w:szCs w:val="24"/>
              </w:rPr>
              <w:t>из полнотелого и пустотелого кирпича 2½×2 кирпича.</w:t>
            </w:r>
          </w:p>
        </w:tc>
      </w:tr>
      <w:tr w:rsidR="002F3129" w:rsidRPr="00C63897" w14:paraId="3D116ABD" w14:textId="77777777" w:rsidTr="004B56D7">
        <w:trPr>
          <w:trHeight w:val="396"/>
        </w:trPr>
        <w:tc>
          <w:tcPr>
            <w:tcW w:w="2972" w:type="dxa"/>
            <w:vMerge/>
          </w:tcPr>
          <w:p w14:paraId="4A2F88A0" w14:textId="77777777" w:rsidR="002F3129" w:rsidRPr="00C63897" w:rsidRDefault="002F3129" w:rsidP="004B56D7">
            <w:pPr>
              <w:rPr>
                <w:rFonts w:ascii="Times New Roman" w:eastAsia="Times New Roman" w:hAnsi="Times New Roman" w:cs="Times New Roman"/>
                <w:b/>
                <w:bCs/>
                <w:lang w:eastAsia="ru-RU"/>
              </w:rPr>
            </w:pPr>
          </w:p>
        </w:tc>
        <w:tc>
          <w:tcPr>
            <w:tcW w:w="6662" w:type="dxa"/>
          </w:tcPr>
          <w:p w14:paraId="1C99384C" w14:textId="77777777" w:rsidR="002F3129" w:rsidRDefault="002F3129" w:rsidP="001D5278">
            <w:pPr>
              <w:autoSpaceDE w:val="0"/>
              <w:autoSpaceDN w:val="0"/>
              <w:adjustRightInd w:val="0"/>
              <w:jc w:val="both"/>
              <w:rPr>
                <w:rFonts w:ascii="Times New Roman" w:hAnsi="Times New Roman"/>
                <w:bCs/>
                <w:sz w:val="24"/>
                <w:szCs w:val="24"/>
              </w:rPr>
            </w:pPr>
            <w:r>
              <w:rPr>
                <w:rFonts w:ascii="Times New Roman" w:hAnsi="Times New Roman"/>
                <w:bCs/>
                <w:sz w:val="24"/>
                <w:szCs w:val="24"/>
              </w:rPr>
              <w:t>10-12.</w:t>
            </w:r>
            <w:r w:rsidRPr="008633EF">
              <w:rPr>
                <w:rFonts w:ascii="Times New Roman" w:hAnsi="Times New Roman"/>
                <w:b/>
                <w:sz w:val="24"/>
                <w:szCs w:val="24"/>
              </w:rPr>
              <w:t xml:space="preserve"> Кирпичная кладка конструкций по однорядной (цепной) системе перевязки швов:</w:t>
            </w:r>
            <w:r w:rsidRPr="008633EF">
              <w:rPr>
                <w:rFonts w:ascii="Times New Roman" w:hAnsi="Times New Roman"/>
                <w:sz w:val="24"/>
                <w:szCs w:val="24"/>
              </w:rPr>
              <w:t xml:space="preserve">  в</w:t>
            </w:r>
            <w:r w:rsidRPr="008633EF">
              <w:rPr>
                <w:rFonts w:ascii="Times New Roman" w:eastAsia="Calibri" w:hAnsi="Times New Roman"/>
                <w:sz w:val="24"/>
                <w:szCs w:val="24"/>
              </w:rPr>
              <w:t>ыполнение кладки перегородки из</w:t>
            </w:r>
            <w:r>
              <w:rPr>
                <w:rFonts w:ascii="Times New Roman" w:eastAsia="Calibri" w:hAnsi="Times New Roman"/>
                <w:sz w:val="24"/>
                <w:szCs w:val="24"/>
              </w:rPr>
              <w:t xml:space="preserve"> </w:t>
            </w:r>
            <w:r w:rsidRPr="008633EF">
              <w:rPr>
                <w:rFonts w:ascii="Times New Roman" w:hAnsi="Times New Roman"/>
                <w:sz w:val="24"/>
                <w:szCs w:val="24"/>
              </w:rPr>
              <w:t>полнотелого и пустотелого кирпича в 1 кирпич</w:t>
            </w:r>
          </w:p>
        </w:tc>
      </w:tr>
      <w:tr w:rsidR="002F3129" w:rsidRPr="00C63897" w14:paraId="7E256B44" w14:textId="77777777" w:rsidTr="004B56D7">
        <w:trPr>
          <w:trHeight w:val="396"/>
        </w:trPr>
        <w:tc>
          <w:tcPr>
            <w:tcW w:w="2972" w:type="dxa"/>
            <w:vMerge/>
          </w:tcPr>
          <w:p w14:paraId="6038B82A" w14:textId="77777777" w:rsidR="002F3129" w:rsidRPr="00C63897" w:rsidRDefault="002F3129" w:rsidP="004B56D7">
            <w:pPr>
              <w:rPr>
                <w:rFonts w:ascii="Times New Roman" w:eastAsia="Times New Roman" w:hAnsi="Times New Roman" w:cs="Times New Roman"/>
                <w:b/>
                <w:bCs/>
                <w:lang w:eastAsia="ru-RU"/>
              </w:rPr>
            </w:pPr>
          </w:p>
        </w:tc>
        <w:tc>
          <w:tcPr>
            <w:tcW w:w="6662" w:type="dxa"/>
          </w:tcPr>
          <w:p w14:paraId="7AFE057C" w14:textId="77777777" w:rsidR="002F3129" w:rsidRDefault="002F3129" w:rsidP="001D5278">
            <w:pPr>
              <w:autoSpaceDE w:val="0"/>
              <w:autoSpaceDN w:val="0"/>
              <w:adjustRightInd w:val="0"/>
              <w:jc w:val="both"/>
              <w:rPr>
                <w:rFonts w:ascii="Times New Roman" w:hAnsi="Times New Roman"/>
                <w:bCs/>
                <w:sz w:val="24"/>
                <w:szCs w:val="24"/>
              </w:rPr>
            </w:pPr>
            <w:r>
              <w:rPr>
                <w:rFonts w:ascii="Times New Roman" w:hAnsi="Times New Roman"/>
                <w:bCs/>
                <w:sz w:val="24"/>
                <w:szCs w:val="24"/>
              </w:rPr>
              <w:t>11-15.</w:t>
            </w:r>
            <w:r w:rsidRPr="008633EF">
              <w:rPr>
                <w:rFonts w:ascii="Times New Roman" w:hAnsi="Times New Roman"/>
                <w:b/>
                <w:sz w:val="24"/>
                <w:szCs w:val="24"/>
              </w:rPr>
              <w:t xml:space="preserve"> Кирпичная кладка конструкций по многорядной системе перевязки швов:</w:t>
            </w:r>
            <w:r w:rsidRPr="008633EF">
              <w:rPr>
                <w:rFonts w:ascii="Times New Roman" w:hAnsi="Times New Roman"/>
                <w:sz w:val="24"/>
                <w:szCs w:val="24"/>
              </w:rPr>
              <w:t xml:space="preserve"> в</w:t>
            </w:r>
            <w:r w:rsidRPr="008633EF">
              <w:rPr>
                <w:rFonts w:ascii="Times New Roman" w:eastAsia="Calibri" w:hAnsi="Times New Roman"/>
                <w:sz w:val="24"/>
                <w:szCs w:val="24"/>
              </w:rPr>
              <w:t xml:space="preserve">ыполнение кладки вертикального ограничения стен из </w:t>
            </w:r>
            <w:r w:rsidRPr="008633EF">
              <w:rPr>
                <w:rFonts w:ascii="Times New Roman" w:hAnsi="Times New Roman"/>
                <w:sz w:val="24"/>
                <w:szCs w:val="24"/>
              </w:rPr>
              <w:t>полнотелого и пустотелого кирпича толщиной в 2, 2 ½ кирпича.</w:t>
            </w:r>
          </w:p>
        </w:tc>
      </w:tr>
      <w:tr w:rsidR="002F3129" w:rsidRPr="00C63897" w14:paraId="0512EC2B" w14:textId="77777777" w:rsidTr="004B56D7">
        <w:trPr>
          <w:trHeight w:val="396"/>
        </w:trPr>
        <w:tc>
          <w:tcPr>
            <w:tcW w:w="2972" w:type="dxa"/>
            <w:vMerge/>
          </w:tcPr>
          <w:p w14:paraId="7C910E67" w14:textId="77777777" w:rsidR="002F3129" w:rsidRPr="00C63897" w:rsidRDefault="002F3129" w:rsidP="004B56D7">
            <w:pPr>
              <w:rPr>
                <w:rFonts w:ascii="Times New Roman" w:eastAsia="Times New Roman" w:hAnsi="Times New Roman" w:cs="Times New Roman"/>
                <w:b/>
                <w:bCs/>
                <w:lang w:eastAsia="ru-RU"/>
              </w:rPr>
            </w:pPr>
          </w:p>
        </w:tc>
        <w:tc>
          <w:tcPr>
            <w:tcW w:w="6662" w:type="dxa"/>
          </w:tcPr>
          <w:p w14:paraId="63E28B9D" w14:textId="77777777" w:rsidR="002F3129" w:rsidRDefault="002F3129" w:rsidP="001D5278">
            <w:pPr>
              <w:autoSpaceDE w:val="0"/>
              <w:autoSpaceDN w:val="0"/>
              <w:adjustRightInd w:val="0"/>
              <w:jc w:val="both"/>
              <w:rPr>
                <w:rFonts w:ascii="Times New Roman" w:hAnsi="Times New Roman"/>
                <w:bCs/>
                <w:sz w:val="24"/>
                <w:szCs w:val="24"/>
              </w:rPr>
            </w:pPr>
            <w:r>
              <w:rPr>
                <w:rFonts w:ascii="Times New Roman" w:hAnsi="Times New Roman"/>
                <w:bCs/>
                <w:sz w:val="24"/>
                <w:szCs w:val="24"/>
              </w:rPr>
              <w:t>16-18.</w:t>
            </w:r>
            <w:r w:rsidRPr="008633EF">
              <w:rPr>
                <w:rFonts w:ascii="Times New Roman" w:hAnsi="Times New Roman"/>
                <w:b/>
                <w:sz w:val="24"/>
                <w:szCs w:val="24"/>
              </w:rPr>
              <w:t xml:space="preserve"> Кирпичная кладка конструкций по многорядной системе перевязки швов: </w:t>
            </w:r>
            <w:r w:rsidRPr="008633EF">
              <w:rPr>
                <w:rFonts w:ascii="Times New Roman" w:hAnsi="Times New Roman"/>
                <w:sz w:val="24"/>
                <w:szCs w:val="24"/>
              </w:rPr>
              <w:t>выполнение кладки углов из полнотелого и пустотелого кирпича в 1 ½ , 3 кирпича.</w:t>
            </w:r>
          </w:p>
        </w:tc>
      </w:tr>
      <w:tr w:rsidR="002F3129" w:rsidRPr="00C63897" w14:paraId="50F5FC3A" w14:textId="77777777" w:rsidTr="004B56D7">
        <w:trPr>
          <w:trHeight w:val="396"/>
        </w:trPr>
        <w:tc>
          <w:tcPr>
            <w:tcW w:w="2972" w:type="dxa"/>
            <w:vMerge/>
          </w:tcPr>
          <w:p w14:paraId="41FAD0D6" w14:textId="77777777" w:rsidR="002F3129" w:rsidRPr="00C63897" w:rsidRDefault="002F3129" w:rsidP="004B56D7">
            <w:pPr>
              <w:rPr>
                <w:rFonts w:ascii="Times New Roman" w:eastAsia="Times New Roman" w:hAnsi="Times New Roman" w:cs="Times New Roman"/>
                <w:b/>
                <w:bCs/>
                <w:lang w:eastAsia="ru-RU"/>
              </w:rPr>
            </w:pPr>
          </w:p>
        </w:tc>
        <w:tc>
          <w:tcPr>
            <w:tcW w:w="6662" w:type="dxa"/>
          </w:tcPr>
          <w:p w14:paraId="4E2A89D1" w14:textId="77777777" w:rsidR="002F3129" w:rsidRDefault="002F3129" w:rsidP="001D5278">
            <w:pPr>
              <w:autoSpaceDE w:val="0"/>
              <w:autoSpaceDN w:val="0"/>
              <w:adjustRightInd w:val="0"/>
              <w:jc w:val="both"/>
              <w:rPr>
                <w:rFonts w:ascii="Times New Roman" w:hAnsi="Times New Roman"/>
                <w:bCs/>
                <w:sz w:val="24"/>
                <w:szCs w:val="24"/>
              </w:rPr>
            </w:pPr>
            <w:r>
              <w:rPr>
                <w:rFonts w:ascii="Times New Roman" w:hAnsi="Times New Roman"/>
                <w:bCs/>
                <w:sz w:val="24"/>
                <w:szCs w:val="24"/>
              </w:rPr>
              <w:t>19-21.</w:t>
            </w:r>
            <w:r w:rsidRPr="008633EF">
              <w:rPr>
                <w:rFonts w:ascii="Times New Roman" w:hAnsi="Times New Roman"/>
                <w:b/>
                <w:sz w:val="24"/>
                <w:szCs w:val="24"/>
              </w:rPr>
              <w:t xml:space="preserve"> Кирпичная кладка конструкций по многорядной системе перевязки швов: </w:t>
            </w:r>
            <w:r w:rsidRPr="008633EF">
              <w:rPr>
                <w:rFonts w:ascii="Times New Roman" w:hAnsi="Times New Roman"/>
                <w:sz w:val="24"/>
                <w:szCs w:val="24"/>
              </w:rPr>
              <w:t>выполнение кладки примыкания и пересечения стен из полнотелого и пустотелого кирпича 2½×2 кирпича.</w:t>
            </w:r>
          </w:p>
        </w:tc>
      </w:tr>
      <w:tr w:rsidR="002F3129" w:rsidRPr="00C63897" w14:paraId="293BFE74" w14:textId="77777777" w:rsidTr="004B56D7">
        <w:trPr>
          <w:trHeight w:val="396"/>
        </w:trPr>
        <w:tc>
          <w:tcPr>
            <w:tcW w:w="2972" w:type="dxa"/>
            <w:vMerge/>
          </w:tcPr>
          <w:p w14:paraId="07DA2D18" w14:textId="77777777" w:rsidR="002F3129" w:rsidRPr="00C63897" w:rsidRDefault="002F3129" w:rsidP="004B56D7">
            <w:pPr>
              <w:rPr>
                <w:rFonts w:ascii="Times New Roman" w:eastAsia="Times New Roman" w:hAnsi="Times New Roman" w:cs="Times New Roman"/>
                <w:b/>
                <w:bCs/>
                <w:lang w:eastAsia="ru-RU"/>
              </w:rPr>
            </w:pPr>
          </w:p>
        </w:tc>
        <w:tc>
          <w:tcPr>
            <w:tcW w:w="6662" w:type="dxa"/>
          </w:tcPr>
          <w:p w14:paraId="58009409" w14:textId="77777777" w:rsidR="002F3129" w:rsidRDefault="002F3129" w:rsidP="001D5278">
            <w:pPr>
              <w:autoSpaceDE w:val="0"/>
              <w:autoSpaceDN w:val="0"/>
              <w:adjustRightInd w:val="0"/>
              <w:jc w:val="both"/>
              <w:rPr>
                <w:rFonts w:ascii="Times New Roman" w:hAnsi="Times New Roman"/>
                <w:bCs/>
                <w:sz w:val="24"/>
                <w:szCs w:val="24"/>
              </w:rPr>
            </w:pPr>
            <w:r>
              <w:rPr>
                <w:rFonts w:ascii="Times New Roman" w:hAnsi="Times New Roman"/>
                <w:bCs/>
                <w:sz w:val="24"/>
                <w:szCs w:val="24"/>
              </w:rPr>
              <w:t>22-24.</w:t>
            </w:r>
            <w:r w:rsidRPr="008633EF">
              <w:rPr>
                <w:rFonts w:ascii="Times New Roman" w:hAnsi="Times New Roman"/>
                <w:b/>
                <w:sz w:val="24"/>
                <w:szCs w:val="24"/>
              </w:rPr>
              <w:t xml:space="preserve"> Кирпичная кладка конструкций по многорядной системе перевязки швов: </w:t>
            </w:r>
            <w:r w:rsidRPr="008633EF">
              <w:rPr>
                <w:rFonts w:ascii="Times New Roman" w:hAnsi="Times New Roman"/>
                <w:sz w:val="24"/>
                <w:szCs w:val="24"/>
              </w:rPr>
              <w:t>выполнение кладки простенков из полнотелого и пустотелого кирпича в 2½, кирпича.</w:t>
            </w:r>
          </w:p>
        </w:tc>
      </w:tr>
      <w:tr w:rsidR="002F3129" w:rsidRPr="00C63897" w14:paraId="3CB1A318" w14:textId="77777777" w:rsidTr="004B56D7">
        <w:trPr>
          <w:trHeight w:val="396"/>
        </w:trPr>
        <w:tc>
          <w:tcPr>
            <w:tcW w:w="2972" w:type="dxa"/>
            <w:vMerge/>
          </w:tcPr>
          <w:p w14:paraId="7D9D722B" w14:textId="77777777" w:rsidR="002F3129" w:rsidRPr="00C63897" w:rsidRDefault="002F3129" w:rsidP="004B56D7">
            <w:pPr>
              <w:rPr>
                <w:rFonts w:ascii="Times New Roman" w:eastAsia="Times New Roman" w:hAnsi="Times New Roman" w:cs="Times New Roman"/>
                <w:b/>
                <w:bCs/>
                <w:lang w:eastAsia="ru-RU"/>
              </w:rPr>
            </w:pPr>
          </w:p>
        </w:tc>
        <w:tc>
          <w:tcPr>
            <w:tcW w:w="6662" w:type="dxa"/>
          </w:tcPr>
          <w:p w14:paraId="1C31C725" w14:textId="77777777" w:rsidR="002F3129" w:rsidRDefault="002F3129" w:rsidP="001F3CDB">
            <w:pPr>
              <w:autoSpaceDE w:val="0"/>
              <w:autoSpaceDN w:val="0"/>
              <w:adjustRightInd w:val="0"/>
              <w:jc w:val="both"/>
              <w:rPr>
                <w:rFonts w:ascii="Times New Roman" w:hAnsi="Times New Roman"/>
                <w:bCs/>
                <w:sz w:val="24"/>
                <w:szCs w:val="24"/>
              </w:rPr>
            </w:pPr>
            <w:r>
              <w:rPr>
                <w:rFonts w:ascii="Times New Roman" w:hAnsi="Times New Roman"/>
                <w:bCs/>
                <w:sz w:val="24"/>
                <w:szCs w:val="24"/>
              </w:rPr>
              <w:t>25-27.</w:t>
            </w:r>
            <w:r w:rsidRPr="008633EF">
              <w:rPr>
                <w:rFonts w:ascii="Times New Roman" w:hAnsi="Times New Roman"/>
                <w:sz w:val="24"/>
                <w:szCs w:val="24"/>
              </w:rPr>
              <w:t xml:space="preserve"> </w:t>
            </w:r>
            <w:r w:rsidRPr="008633EF">
              <w:rPr>
                <w:rFonts w:ascii="Times New Roman" w:hAnsi="Times New Roman"/>
                <w:b/>
                <w:sz w:val="24"/>
                <w:szCs w:val="24"/>
              </w:rPr>
              <w:t xml:space="preserve">Кирпичная кладка конструкций по многорядной системе перевязки швов: </w:t>
            </w:r>
            <w:r w:rsidRPr="008633EF">
              <w:rPr>
                <w:rFonts w:ascii="Times New Roman" w:hAnsi="Times New Roman"/>
                <w:sz w:val="24"/>
                <w:szCs w:val="24"/>
              </w:rPr>
              <w:t>выполнение кладки перегородки  из полнотелого и пустотелого кирпича в ½ кирпича.</w:t>
            </w:r>
          </w:p>
        </w:tc>
      </w:tr>
      <w:tr w:rsidR="002F3129" w:rsidRPr="00C63897" w14:paraId="3E3EC952" w14:textId="77777777" w:rsidTr="004B56D7">
        <w:trPr>
          <w:trHeight w:val="396"/>
        </w:trPr>
        <w:tc>
          <w:tcPr>
            <w:tcW w:w="2972" w:type="dxa"/>
            <w:vMerge/>
          </w:tcPr>
          <w:p w14:paraId="05CAA298" w14:textId="77777777" w:rsidR="002F3129" w:rsidRPr="00C63897" w:rsidRDefault="002F3129" w:rsidP="004B56D7">
            <w:pPr>
              <w:rPr>
                <w:rFonts w:ascii="Times New Roman" w:eastAsia="Times New Roman" w:hAnsi="Times New Roman" w:cs="Times New Roman"/>
                <w:b/>
                <w:bCs/>
                <w:lang w:eastAsia="ru-RU"/>
              </w:rPr>
            </w:pPr>
          </w:p>
        </w:tc>
        <w:tc>
          <w:tcPr>
            <w:tcW w:w="6662" w:type="dxa"/>
          </w:tcPr>
          <w:p w14:paraId="49CC50A6" w14:textId="77777777" w:rsidR="002F3129" w:rsidRDefault="002F3129" w:rsidP="001F3CDB">
            <w:pPr>
              <w:autoSpaceDE w:val="0"/>
              <w:autoSpaceDN w:val="0"/>
              <w:adjustRightInd w:val="0"/>
              <w:jc w:val="both"/>
              <w:rPr>
                <w:rFonts w:ascii="Times New Roman" w:hAnsi="Times New Roman"/>
                <w:bCs/>
                <w:sz w:val="24"/>
                <w:szCs w:val="24"/>
              </w:rPr>
            </w:pPr>
            <w:r>
              <w:rPr>
                <w:rFonts w:ascii="Times New Roman" w:hAnsi="Times New Roman"/>
                <w:bCs/>
                <w:sz w:val="24"/>
                <w:szCs w:val="24"/>
              </w:rPr>
              <w:t>28-30.</w:t>
            </w:r>
            <w:r w:rsidRPr="008633EF">
              <w:rPr>
                <w:rFonts w:ascii="Times New Roman" w:hAnsi="Times New Roman"/>
                <w:b/>
                <w:sz w:val="24"/>
                <w:szCs w:val="24"/>
              </w:rPr>
              <w:t xml:space="preserve"> Кирпичная кладка конструкций по трехрядной системе перевязки швов:</w:t>
            </w:r>
            <w:r w:rsidRPr="008633EF">
              <w:rPr>
                <w:rFonts w:ascii="Times New Roman" w:hAnsi="Times New Roman"/>
                <w:sz w:val="24"/>
                <w:szCs w:val="24"/>
              </w:rPr>
              <w:t xml:space="preserve"> выполнение кладки столбов сечением 1 ½×2½</w:t>
            </w:r>
          </w:p>
        </w:tc>
      </w:tr>
      <w:tr w:rsidR="002F3129" w:rsidRPr="00C63897" w14:paraId="4F8BA417" w14:textId="77777777" w:rsidTr="004B56D7">
        <w:trPr>
          <w:trHeight w:val="396"/>
        </w:trPr>
        <w:tc>
          <w:tcPr>
            <w:tcW w:w="2972" w:type="dxa"/>
            <w:vMerge/>
          </w:tcPr>
          <w:p w14:paraId="09BE208A" w14:textId="77777777" w:rsidR="002F3129" w:rsidRPr="00C63897" w:rsidRDefault="002F3129" w:rsidP="004B56D7">
            <w:pPr>
              <w:rPr>
                <w:rFonts w:ascii="Times New Roman" w:eastAsia="Times New Roman" w:hAnsi="Times New Roman" w:cs="Times New Roman"/>
                <w:b/>
                <w:bCs/>
                <w:lang w:eastAsia="ru-RU"/>
              </w:rPr>
            </w:pPr>
          </w:p>
        </w:tc>
        <w:tc>
          <w:tcPr>
            <w:tcW w:w="6662" w:type="dxa"/>
          </w:tcPr>
          <w:p w14:paraId="5DF30820" w14:textId="77777777" w:rsidR="002F3129" w:rsidRDefault="002F3129" w:rsidP="001F3CDB">
            <w:pPr>
              <w:autoSpaceDE w:val="0"/>
              <w:autoSpaceDN w:val="0"/>
              <w:adjustRightInd w:val="0"/>
              <w:jc w:val="both"/>
              <w:rPr>
                <w:rFonts w:ascii="Times New Roman" w:hAnsi="Times New Roman"/>
                <w:bCs/>
                <w:sz w:val="24"/>
                <w:szCs w:val="24"/>
              </w:rPr>
            </w:pPr>
            <w:r>
              <w:rPr>
                <w:rFonts w:ascii="Times New Roman" w:hAnsi="Times New Roman"/>
                <w:b/>
                <w:sz w:val="24"/>
                <w:szCs w:val="24"/>
              </w:rPr>
              <w:t>31-33.</w:t>
            </w:r>
            <w:r w:rsidRPr="008633EF">
              <w:rPr>
                <w:rFonts w:ascii="Times New Roman" w:hAnsi="Times New Roman"/>
                <w:b/>
                <w:sz w:val="24"/>
                <w:szCs w:val="24"/>
              </w:rPr>
              <w:t xml:space="preserve">Кирпичная кладка конструкций по трехрядной системе перевязки швов: </w:t>
            </w:r>
            <w:r w:rsidRPr="008633EF">
              <w:rPr>
                <w:rFonts w:ascii="Times New Roman" w:hAnsi="Times New Roman"/>
                <w:sz w:val="24"/>
                <w:szCs w:val="24"/>
              </w:rPr>
              <w:t>выполнение кладки простенков сечением 3× 2½.</w:t>
            </w:r>
          </w:p>
        </w:tc>
      </w:tr>
      <w:tr w:rsidR="002F3129" w:rsidRPr="00C63897" w14:paraId="7B879428" w14:textId="77777777" w:rsidTr="004B56D7">
        <w:trPr>
          <w:trHeight w:val="396"/>
        </w:trPr>
        <w:tc>
          <w:tcPr>
            <w:tcW w:w="2972" w:type="dxa"/>
            <w:vMerge/>
          </w:tcPr>
          <w:p w14:paraId="3B22F8D9" w14:textId="77777777" w:rsidR="002F3129" w:rsidRPr="00C63897" w:rsidRDefault="002F3129" w:rsidP="004B56D7">
            <w:pPr>
              <w:rPr>
                <w:rFonts w:ascii="Times New Roman" w:eastAsia="Times New Roman" w:hAnsi="Times New Roman" w:cs="Times New Roman"/>
                <w:b/>
                <w:bCs/>
                <w:lang w:eastAsia="ru-RU"/>
              </w:rPr>
            </w:pPr>
          </w:p>
        </w:tc>
        <w:tc>
          <w:tcPr>
            <w:tcW w:w="6662" w:type="dxa"/>
          </w:tcPr>
          <w:p w14:paraId="47B1654A" w14:textId="77777777" w:rsidR="002F3129" w:rsidRDefault="002F3129" w:rsidP="001F3CDB">
            <w:pPr>
              <w:autoSpaceDE w:val="0"/>
              <w:autoSpaceDN w:val="0"/>
              <w:adjustRightInd w:val="0"/>
              <w:jc w:val="both"/>
              <w:rPr>
                <w:rFonts w:ascii="Times New Roman" w:hAnsi="Times New Roman"/>
                <w:b/>
                <w:sz w:val="24"/>
                <w:szCs w:val="24"/>
              </w:rPr>
            </w:pPr>
            <w:r>
              <w:rPr>
                <w:rFonts w:ascii="Times New Roman" w:hAnsi="Times New Roman"/>
                <w:b/>
                <w:sz w:val="24"/>
                <w:szCs w:val="24"/>
              </w:rPr>
              <w:t>34-36</w:t>
            </w:r>
            <w:r w:rsidRPr="008633EF">
              <w:rPr>
                <w:rFonts w:ascii="Times New Roman" w:hAnsi="Times New Roman"/>
                <w:sz w:val="24"/>
                <w:szCs w:val="24"/>
              </w:rPr>
              <w:t xml:space="preserve"> Выполнение элементов декоративной и декоративно-рельефной кладки с неперевязанными вертикальными швами</w:t>
            </w:r>
          </w:p>
        </w:tc>
      </w:tr>
      <w:tr w:rsidR="002F3129" w:rsidRPr="00C63897" w14:paraId="58B51762" w14:textId="77777777" w:rsidTr="004B56D7">
        <w:trPr>
          <w:trHeight w:val="396"/>
        </w:trPr>
        <w:tc>
          <w:tcPr>
            <w:tcW w:w="2972" w:type="dxa"/>
            <w:vMerge/>
          </w:tcPr>
          <w:p w14:paraId="1B4BBF4A" w14:textId="77777777" w:rsidR="002F3129" w:rsidRPr="00C63897" w:rsidRDefault="002F3129" w:rsidP="004B56D7">
            <w:pPr>
              <w:rPr>
                <w:rFonts w:ascii="Times New Roman" w:eastAsia="Times New Roman" w:hAnsi="Times New Roman" w:cs="Times New Roman"/>
                <w:b/>
                <w:bCs/>
                <w:lang w:eastAsia="ru-RU"/>
              </w:rPr>
            </w:pPr>
          </w:p>
        </w:tc>
        <w:tc>
          <w:tcPr>
            <w:tcW w:w="6662" w:type="dxa"/>
          </w:tcPr>
          <w:p w14:paraId="43F63DFE" w14:textId="77777777" w:rsidR="002F3129" w:rsidRDefault="002F3129" w:rsidP="001F3CDB">
            <w:pPr>
              <w:autoSpaceDE w:val="0"/>
              <w:autoSpaceDN w:val="0"/>
              <w:adjustRightInd w:val="0"/>
              <w:jc w:val="both"/>
              <w:rPr>
                <w:rFonts w:ascii="Times New Roman" w:hAnsi="Times New Roman"/>
                <w:b/>
                <w:sz w:val="24"/>
                <w:szCs w:val="24"/>
              </w:rPr>
            </w:pPr>
            <w:r>
              <w:rPr>
                <w:rFonts w:ascii="Times New Roman" w:hAnsi="Times New Roman"/>
                <w:b/>
                <w:sz w:val="24"/>
                <w:szCs w:val="24"/>
              </w:rPr>
              <w:t>37-39</w:t>
            </w:r>
            <w:r w:rsidRPr="008633EF">
              <w:rPr>
                <w:rFonts w:ascii="Times New Roman" w:hAnsi="Times New Roman"/>
                <w:sz w:val="24"/>
                <w:szCs w:val="24"/>
              </w:rPr>
              <w:t xml:space="preserve"> Выполнение элементов декоративной и декоративно-рельефной кладки с прерывающимися вертикальными швами</w:t>
            </w:r>
          </w:p>
        </w:tc>
      </w:tr>
      <w:tr w:rsidR="002F3129" w:rsidRPr="00C63897" w14:paraId="0AC98869" w14:textId="77777777" w:rsidTr="004B56D7">
        <w:trPr>
          <w:trHeight w:val="396"/>
        </w:trPr>
        <w:tc>
          <w:tcPr>
            <w:tcW w:w="2972" w:type="dxa"/>
            <w:vMerge/>
          </w:tcPr>
          <w:p w14:paraId="364EE9D6" w14:textId="77777777" w:rsidR="002F3129" w:rsidRPr="00C63897" w:rsidRDefault="002F3129" w:rsidP="004B56D7">
            <w:pPr>
              <w:rPr>
                <w:rFonts w:ascii="Times New Roman" w:eastAsia="Times New Roman" w:hAnsi="Times New Roman" w:cs="Times New Roman"/>
                <w:b/>
                <w:bCs/>
                <w:lang w:eastAsia="ru-RU"/>
              </w:rPr>
            </w:pPr>
          </w:p>
        </w:tc>
        <w:tc>
          <w:tcPr>
            <w:tcW w:w="6662" w:type="dxa"/>
          </w:tcPr>
          <w:p w14:paraId="0C6D8B6A" w14:textId="77777777" w:rsidR="002F3129" w:rsidRDefault="002F3129" w:rsidP="002F312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18A1EB9" w14:textId="77777777" w:rsidR="002F3129" w:rsidRDefault="002F3129" w:rsidP="002F3129">
            <w:pPr>
              <w:autoSpaceDE w:val="0"/>
              <w:autoSpaceDN w:val="0"/>
              <w:adjustRightInd w:val="0"/>
              <w:jc w:val="both"/>
              <w:rPr>
                <w:rFonts w:ascii="Times New Roman" w:hAnsi="Times New Roman"/>
                <w:b/>
                <w:sz w:val="24"/>
                <w:szCs w:val="24"/>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F3129" w:rsidRPr="00C63897" w14:paraId="14D62BE2" w14:textId="77777777" w:rsidTr="004B56D7">
        <w:trPr>
          <w:trHeight w:val="396"/>
        </w:trPr>
        <w:tc>
          <w:tcPr>
            <w:tcW w:w="2972" w:type="dxa"/>
            <w:vMerge w:val="restart"/>
          </w:tcPr>
          <w:p w14:paraId="7082D884" w14:textId="77777777" w:rsidR="002F3129" w:rsidRPr="008633EF" w:rsidRDefault="002F3129" w:rsidP="002F3129">
            <w:pPr>
              <w:suppressAutoHyphens/>
              <w:rPr>
                <w:rFonts w:ascii="Times New Roman" w:hAnsi="Times New Roman"/>
                <w:b/>
                <w:bCs/>
                <w:sz w:val="24"/>
                <w:szCs w:val="24"/>
              </w:rPr>
            </w:pPr>
            <w:r w:rsidRPr="008633EF">
              <w:rPr>
                <w:rFonts w:ascii="Times New Roman" w:hAnsi="Times New Roman"/>
                <w:b/>
                <w:bCs/>
                <w:sz w:val="24"/>
                <w:szCs w:val="24"/>
              </w:rPr>
              <w:t>Тема 2.2.</w:t>
            </w:r>
          </w:p>
          <w:p w14:paraId="66B93EE1" w14:textId="77777777" w:rsidR="002F3129" w:rsidRPr="00C63897" w:rsidRDefault="002F3129" w:rsidP="002F3129">
            <w:pPr>
              <w:rPr>
                <w:rFonts w:ascii="Times New Roman" w:eastAsia="Times New Roman" w:hAnsi="Times New Roman" w:cs="Times New Roman"/>
                <w:b/>
                <w:bCs/>
                <w:lang w:eastAsia="ru-RU"/>
              </w:rPr>
            </w:pPr>
            <w:r w:rsidRPr="008633EF">
              <w:rPr>
                <w:rFonts w:ascii="Times New Roman" w:hAnsi="Times New Roman"/>
                <w:b/>
                <w:bCs/>
                <w:sz w:val="24"/>
                <w:szCs w:val="24"/>
              </w:rPr>
              <w:t>Гидроизоляция каменных конструкций Ремонт и восстановление каменных конструкций</w:t>
            </w:r>
          </w:p>
        </w:tc>
        <w:tc>
          <w:tcPr>
            <w:tcW w:w="6662" w:type="dxa"/>
          </w:tcPr>
          <w:p w14:paraId="6BAE328D" w14:textId="77777777" w:rsidR="002F3129" w:rsidRDefault="002F3129" w:rsidP="001F3CDB">
            <w:pPr>
              <w:autoSpaceDE w:val="0"/>
              <w:autoSpaceDN w:val="0"/>
              <w:adjustRightInd w:val="0"/>
              <w:jc w:val="both"/>
              <w:rPr>
                <w:rFonts w:ascii="Times New Roman" w:hAnsi="Times New Roman"/>
                <w:b/>
                <w:sz w:val="24"/>
                <w:szCs w:val="24"/>
              </w:rPr>
            </w:pPr>
            <w:r>
              <w:rPr>
                <w:rFonts w:ascii="Times New Roman" w:hAnsi="Times New Roman"/>
                <w:b/>
                <w:sz w:val="24"/>
                <w:szCs w:val="24"/>
              </w:rPr>
              <w:t>Содержание</w:t>
            </w:r>
          </w:p>
        </w:tc>
      </w:tr>
      <w:tr w:rsidR="002F3129" w:rsidRPr="00C63897" w14:paraId="7A3584F8" w14:textId="77777777" w:rsidTr="004B56D7">
        <w:trPr>
          <w:trHeight w:val="396"/>
        </w:trPr>
        <w:tc>
          <w:tcPr>
            <w:tcW w:w="2972" w:type="dxa"/>
            <w:vMerge/>
          </w:tcPr>
          <w:p w14:paraId="775E3CDD" w14:textId="77777777" w:rsidR="002F3129" w:rsidRPr="008633EF" w:rsidRDefault="002F3129" w:rsidP="002F3129">
            <w:pPr>
              <w:suppressAutoHyphens/>
              <w:rPr>
                <w:rFonts w:ascii="Times New Roman" w:hAnsi="Times New Roman"/>
                <w:b/>
                <w:bCs/>
                <w:sz w:val="24"/>
                <w:szCs w:val="24"/>
              </w:rPr>
            </w:pPr>
          </w:p>
        </w:tc>
        <w:tc>
          <w:tcPr>
            <w:tcW w:w="6662" w:type="dxa"/>
          </w:tcPr>
          <w:p w14:paraId="7551DA3A" w14:textId="77777777" w:rsidR="002F3129" w:rsidRPr="008633EF" w:rsidRDefault="002F3129" w:rsidP="002F3129">
            <w:pPr>
              <w:autoSpaceDE w:val="0"/>
              <w:autoSpaceDN w:val="0"/>
              <w:adjustRightInd w:val="0"/>
              <w:rPr>
                <w:rFonts w:ascii="Times New Roman" w:hAnsi="Times New Roman"/>
                <w:color w:val="000000"/>
                <w:sz w:val="24"/>
                <w:szCs w:val="24"/>
              </w:rPr>
            </w:pPr>
            <w:r w:rsidRPr="008633EF">
              <w:rPr>
                <w:rFonts w:ascii="Times New Roman" w:hAnsi="Times New Roman"/>
                <w:b/>
                <w:bCs/>
                <w:color w:val="000000"/>
                <w:sz w:val="24"/>
                <w:szCs w:val="24"/>
              </w:rPr>
              <w:t xml:space="preserve">Технология гидроизоляционных работ при выполнении каменных работ </w:t>
            </w:r>
          </w:p>
          <w:p w14:paraId="602DCB4B" w14:textId="77777777" w:rsidR="002F3129" w:rsidRPr="008633EF" w:rsidRDefault="002F3129" w:rsidP="002F3129">
            <w:pPr>
              <w:autoSpaceDE w:val="0"/>
              <w:autoSpaceDN w:val="0"/>
              <w:adjustRightInd w:val="0"/>
              <w:rPr>
                <w:rFonts w:ascii="Times New Roman" w:hAnsi="Times New Roman"/>
                <w:color w:val="000000"/>
                <w:sz w:val="23"/>
                <w:szCs w:val="23"/>
              </w:rPr>
            </w:pPr>
            <w:r w:rsidRPr="008633EF">
              <w:rPr>
                <w:rFonts w:ascii="Times New Roman" w:hAnsi="Times New Roman"/>
                <w:color w:val="000000"/>
                <w:sz w:val="24"/>
                <w:szCs w:val="24"/>
              </w:rPr>
              <w:t xml:space="preserve">Назначение и виды гидроизоляции. Приготовление мастик. Устройство горизонтальной и вертикальной окрасочной и </w:t>
            </w:r>
            <w:proofErr w:type="spellStart"/>
            <w:r w:rsidRPr="008633EF">
              <w:rPr>
                <w:rFonts w:ascii="Times New Roman" w:hAnsi="Times New Roman"/>
                <w:color w:val="000000"/>
                <w:sz w:val="24"/>
                <w:szCs w:val="24"/>
              </w:rPr>
              <w:t>оклеечной</w:t>
            </w:r>
            <w:proofErr w:type="spellEnd"/>
            <w:r w:rsidRPr="008633EF">
              <w:rPr>
                <w:rFonts w:ascii="Times New Roman" w:hAnsi="Times New Roman"/>
                <w:color w:val="000000"/>
                <w:sz w:val="24"/>
                <w:szCs w:val="24"/>
              </w:rPr>
              <w:t xml:space="preserve"> гидроизоляции. Инструменты и инвентарь, применяемые при устройстве гидроизоляции. Безопасность труда при выполнении гидроизоляционных работ.</w:t>
            </w:r>
          </w:p>
          <w:p w14:paraId="57DCEF8F" w14:textId="77777777" w:rsidR="002F3129" w:rsidRPr="008633EF" w:rsidRDefault="002F3129" w:rsidP="002F3129">
            <w:pPr>
              <w:autoSpaceDE w:val="0"/>
              <w:autoSpaceDN w:val="0"/>
              <w:adjustRightInd w:val="0"/>
              <w:rPr>
                <w:rFonts w:ascii="Times New Roman" w:hAnsi="Times New Roman"/>
                <w:color w:val="000000"/>
                <w:sz w:val="24"/>
                <w:szCs w:val="24"/>
              </w:rPr>
            </w:pPr>
            <w:r w:rsidRPr="008633EF">
              <w:rPr>
                <w:rFonts w:ascii="Times New Roman" w:hAnsi="Times New Roman"/>
                <w:b/>
                <w:bCs/>
                <w:color w:val="000000"/>
                <w:sz w:val="24"/>
                <w:szCs w:val="24"/>
              </w:rPr>
              <w:t xml:space="preserve">Дефекты кирпичной кладки и </w:t>
            </w:r>
            <w:proofErr w:type="spellStart"/>
            <w:r w:rsidRPr="008633EF">
              <w:rPr>
                <w:rFonts w:ascii="Times New Roman" w:hAnsi="Times New Roman"/>
                <w:b/>
                <w:bCs/>
                <w:color w:val="000000"/>
                <w:sz w:val="24"/>
                <w:szCs w:val="24"/>
              </w:rPr>
              <w:t>еѐ</w:t>
            </w:r>
            <w:proofErr w:type="spellEnd"/>
            <w:r w:rsidRPr="008633EF">
              <w:rPr>
                <w:rFonts w:ascii="Times New Roman" w:hAnsi="Times New Roman"/>
                <w:b/>
                <w:bCs/>
                <w:color w:val="000000"/>
                <w:sz w:val="24"/>
                <w:szCs w:val="24"/>
              </w:rPr>
              <w:t xml:space="preserve"> разборка </w:t>
            </w:r>
          </w:p>
          <w:p w14:paraId="51DF2FB1" w14:textId="77777777" w:rsidR="002F3129" w:rsidRDefault="002F3129" w:rsidP="002F3129">
            <w:pPr>
              <w:autoSpaceDE w:val="0"/>
              <w:autoSpaceDN w:val="0"/>
              <w:adjustRightInd w:val="0"/>
              <w:jc w:val="both"/>
              <w:rPr>
                <w:rFonts w:ascii="Times New Roman" w:hAnsi="Times New Roman"/>
                <w:b/>
                <w:sz w:val="24"/>
                <w:szCs w:val="24"/>
              </w:rPr>
            </w:pPr>
            <w:r w:rsidRPr="008633EF">
              <w:rPr>
                <w:rFonts w:ascii="Times New Roman" w:hAnsi="Times New Roman"/>
                <w:color w:val="000000"/>
                <w:sz w:val="24"/>
                <w:szCs w:val="24"/>
              </w:rPr>
              <w:t xml:space="preserve">Деформации стен (прогибы, отклонения от вертикали). Сколы, раковины, выбоины и другие нарушения сплошности кладки. Увлажнение кладки стен, выветривание и вымывание раствора. Повреждение защитных и отделочных слоев. Разборка кладки. Пробивка отверстий, гнезд, борозд. Заделка проёмов, трещин. </w:t>
            </w:r>
            <w:r w:rsidRPr="008633EF">
              <w:rPr>
                <w:rFonts w:ascii="Times New Roman" w:hAnsi="Times New Roman"/>
                <w:b/>
                <w:bCs/>
                <w:color w:val="000000"/>
                <w:sz w:val="24"/>
                <w:szCs w:val="24"/>
              </w:rPr>
              <w:t xml:space="preserve">Технология ремонта каменных конструкций. </w:t>
            </w:r>
            <w:r w:rsidRPr="008633EF">
              <w:rPr>
                <w:rFonts w:ascii="Times New Roman" w:hAnsi="Times New Roman"/>
                <w:color w:val="000000"/>
                <w:sz w:val="24"/>
                <w:szCs w:val="24"/>
              </w:rPr>
              <w:t>Заделка в стенах концов балок и др. Укладка в каменные конструкции металлических связей и анкеров при ремонтных работах. Подводка и заделка металлических балок. Способы подводки фундаментов. Облицовка выветрившихся частей стен кирпичом. Заделка сквозных трещин в стенах.</w:t>
            </w:r>
          </w:p>
        </w:tc>
      </w:tr>
      <w:tr w:rsidR="002F3129" w:rsidRPr="00C63897" w14:paraId="22CB2BA4" w14:textId="77777777" w:rsidTr="004B56D7">
        <w:trPr>
          <w:trHeight w:val="396"/>
        </w:trPr>
        <w:tc>
          <w:tcPr>
            <w:tcW w:w="2972" w:type="dxa"/>
            <w:vMerge/>
          </w:tcPr>
          <w:p w14:paraId="723B1EF8" w14:textId="77777777" w:rsidR="002F3129" w:rsidRPr="008633EF" w:rsidRDefault="002F3129" w:rsidP="002F3129">
            <w:pPr>
              <w:suppressAutoHyphens/>
              <w:rPr>
                <w:rFonts w:ascii="Times New Roman" w:hAnsi="Times New Roman"/>
                <w:b/>
                <w:bCs/>
                <w:sz w:val="24"/>
                <w:szCs w:val="24"/>
              </w:rPr>
            </w:pPr>
          </w:p>
        </w:tc>
        <w:tc>
          <w:tcPr>
            <w:tcW w:w="6662" w:type="dxa"/>
          </w:tcPr>
          <w:p w14:paraId="611FFA1E" w14:textId="77777777" w:rsidR="002F3129" w:rsidRPr="008633EF" w:rsidRDefault="002F3129" w:rsidP="002F3129">
            <w:pPr>
              <w:autoSpaceDE w:val="0"/>
              <w:autoSpaceDN w:val="0"/>
              <w:adjustRightInd w:val="0"/>
              <w:rPr>
                <w:rFonts w:ascii="Times New Roman" w:hAnsi="Times New Roman"/>
                <w:b/>
                <w:bCs/>
                <w:color w:val="000000"/>
                <w:sz w:val="24"/>
                <w:szCs w:val="24"/>
              </w:rPr>
            </w:pPr>
            <w:r w:rsidRPr="008633EF">
              <w:rPr>
                <w:rFonts w:ascii="Times New Roman" w:hAnsi="Times New Roman"/>
                <w:b/>
                <w:bCs/>
                <w:sz w:val="24"/>
                <w:szCs w:val="24"/>
              </w:rPr>
              <w:t>В том числе практических занятий</w:t>
            </w:r>
            <w:r>
              <w:rPr>
                <w:rFonts w:ascii="Times New Roman" w:hAnsi="Times New Roman"/>
                <w:b/>
                <w:bCs/>
                <w:sz w:val="24"/>
                <w:szCs w:val="24"/>
              </w:rPr>
              <w:t>-</w:t>
            </w:r>
          </w:p>
        </w:tc>
      </w:tr>
      <w:tr w:rsidR="002F3129" w:rsidRPr="00C63897" w14:paraId="040E566E" w14:textId="77777777" w:rsidTr="004B56D7">
        <w:trPr>
          <w:trHeight w:val="396"/>
        </w:trPr>
        <w:tc>
          <w:tcPr>
            <w:tcW w:w="2972" w:type="dxa"/>
            <w:vMerge/>
          </w:tcPr>
          <w:p w14:paraId="6755E4C7" w14:textId="77777777" w:rsidR="002F3129" w:rsidRPr="008633EF" w:rsidRDefault="002F3129" w:rsidP="002F3129">
            <w:pPr>
              <w:suppressAutoHyphens/>
              <w:rPr>
                <w:rFonts w:ascii="Times New Roman" w:hAnsi="Times New Roman"/>
                <w:b/>
                <w:bCs/>
                <w:sz w:val="24"/>
                <w:szCs w:val="24"/>
              </w:rPr>
            </w:pPr>
          </w:p>
        </w:tc>
        <w:tc>
          <w:tcPr>
            <w:tcW w:w="6662" w:type="dxa"/>
          </w:tcPr>
          <w:p w14:paraId="65369AF4" w14:textId="77777777" w:rsidR="002F3129" w:rsidRDefault="002F3129" w:rsidP="002F312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AE37BB9" w14:textId="77777777" w:rsidR="002F3129" w:rsidRPr="008633EF" w:rsidRDefault="002F3129" w:rsidP="002F3129">
            <w:pPr>
              <w:autoSpaceDE w:val="0"/>
              <w:autoSpaceDN w:val="0"/>
              <w:adjustRightInd w:val="0"/>
              <w:rPr>
                <w:rFonts w:ascii="Times New Roman" w:hAnsi="Times New Roman"/>
                <w:b/>
                <w:bCs/>
                <w:color w:val="000000"/>
                <w:sz w:val="24"/>
                <w:szCs w:val="24"/>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F3129" w:rsidRPr="00C63897" w14:paraId="3A42AF6D" w14:textId="77777777" w:rsidTr="004B56D7">
        <w:trPr>
          <w:trHeight w:val="396"/>
        </w:trPr>
        <w:tc>
          <w:tcPr>
            <w:tcW w:w="9634" w:type="dxa"/>
            <w:gridSpan w:val="2"/>
          </w:tcPr>
          <w:p w14:paraId="351674EE" w14:textId="77777777" w:rsidR="002F3129" w:rsidRDefault="002F3129" w:rsidP="002F3129">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Учебная практика </w:t>
            </w:r>
            <w:r w:rsidR="00770235">
              <w:rPr>
                <w:rFonts w:ascii="Times New Roman" w:eastAsia="Times New Roman" w:hAnsi="Times New Roman" w:cs="Times New Roman"/>
                <w:b/>
                <w:bCs/>
                <w:lang w:eastAsia="ru-RU"/>
              </w:rPr>
              <w:t xml:space="preserve">                                                                                                 72часа</w:t>
            </w:r>
          </w:p>
          <w:p w14:paraId="3990A66D" w14:textId="77777777" w:rsidR="002F3129" w:rsidRDefault="002F3129" w:rsidP="002F3129">
            <w:pPr>
              <w:rPr>
                <w:rFonts w:ascii="Times New Roman" w:eastAsia="Times New Roman" w:hAnsi="Times New Roman" w:cs="Times New Roman"/>
                <w:b/>
                <w:lang w:eastAsia="ru-RU"/>
              </w:rPr>
            </w:pPr>
            <w:r>
              <w:rPr>
                <w:rFonts w:ascii="Times New Roman" w:eastAsia="Times New Roman" w:hAnsi="Times New Roman" w:cs="Times New Roman"/>
                <w:b/>
                <w:lang w:eastAsia="ru-RU"/>
              </w:rPr>
              <w:t>Виды работ</w:t>
            </w:r>
          </w:p>
          <w:p w14:paraId="7D4D86E0" w14:textId="77777777" w:rsidR="002F3129" w:rsidRPr="008633EF" w:rsidRDefault="002F3129" w:rsidP="002F3129">
            <w:pPr>
              <w:contextualSpacing/>
              <w:jc w:val="both"/>
              <w:rPr>
                <w:rFonts w:ascii="Times New Roman" w:hAnsi="Times New Roman"/>
                <w:sz w:val="24"/>
                <w:szCs w:val="24"/>
              </w:rPr>
            </w:pPr>
            <w:r w:rsidRPr="008633EF">
              <w:rPr>
                <w:rFonts w:ascii="Times New Roman" w:hAnsi="Times New Roman"/>
                <w:sz w:val="24"/>
                <w:szCs w:val="24"/>
              </w:rPr>
              <w:t>1.Выполнение подготовительных работ.</w:t>
            </w:r>
          </w:p>
          <w:p w14:paraId="223C3311" w14:textId="77777777" w:rsidR="002F3129" w:rsidRPr="008633EF" w:rsidRDefault="002F3129" w:rsidP="002F3129">
            <w:pPr>
              <w:contextualSpacing/>
              <w:jc w:val="both"/>
              <w:rPr>
                <w:rFonts w:ascii="Times New Roman" w:hAnsi="Times New Roman"/>
                <w:sz w:val="24"/>
                <w:szCs w:val="24"/>
              </w:rPr>
            </w:pPr>
            <w:r w:rsidRPr="008633EF">
              <w:rPr>
                <w:rFonts w:ascii="Times New Roman" w:hAnsi="Times New Roman"/>
                <w:sz w:val="24"/>
                <w:szCs w:val="24"/>
              </w:rPr>
              <w:t>2.Кирпичная кладка конструкций по однорядной (цепной) системе перевязки швов.</w:t>
            </w:r>
          </w:p>
          <w:p w14:paraId="7A7FD808" w14:textId="77777777" w:rsidR="002F3129" w:rsidRPr="008633EF" w:rsidRDefault="002F3129" w:rsidP="002F3129">
            <w:pPr>
              <w:contextualSpacing/>
              <w:jc w:val="both"/>
              <w:rPr>
                <w:rFonts w:ascii="Times New Roman" w:hAnsi="Times New Roman"/>
                <w:sz w:val="24"/>
                <w:szCs w:val="24"/>
              </w:rPr>
            </w:pPr>
            <w:r w:rsidRPr="008633EF">
              <w:rPr>
                <w:rFonts w:ascii="Times New Roman" w:hAnsi="Times New Roman"/>
                <w:sz w:val="24"/>
                <w:szCs w:val="24"/>
              </w:rPr>
              <w:t>3. Выполнение кладки конструкции из кирпича по трехрядной системе перевязки швов</w:t>
            </w:r>
          </w:p>
          <w:p w14:paraId="158FA857" w14:textId="77777777" w:rsidR="002F3129" w:rsidRPr="008633EF" w:rsidRDefault="002F3129" w:rsidP="002F3129">
            <w:pPr>
              <w:contextualSpacing/>
              <w:jc w:val="both"/>
              <w:rPr>
                <w:rFonts w:ascii="Times New Roman" w:hAnsi="Times New Roman"/>
                <w:sz w:val="24"/>
                <w:szCs w:val="24"/>
              </w:rPr>
            </w:pPr>
            <w:r w:rsidRPr="008633EF">
              <w:rPr>
                <w:rFonts w:ascii="Times New Roman" w:hAnsi="Times New Roman"/>
                <w:sz w:val="24"/>
                <w:szCs w:val="24"/>
              </w:rPr>
              <w:t>4.Кирпичная кладка конструкций по многорядной системе перевязки швов.</w:t>
            </w:r>
          </w:p>
          <w:p w14:paraId="4339C7C7" w14:textId="77777777" w:rsidR="002F3129" w:rsidRPr="008633EF" w:rsidRDefault="002F3129" w:rsidP="002F3129">
            <w:pPr>
              <w:contextualSpacing/>
              <w:jc w:val="both"/>
              <w:rPr>
                <w:rFonts w:ascii="Times New Roman" w:hAnsi="Times New Roman"/>
                <w:sz w:val="24"/>
                <w:szCs w:val="24"/>
              </w:rPr>
            </w:pPr>
            <w:r w:rsidRPr="008633EF">
              <w:rPr>
                <w:rFonts w:ascii="Times New Roman" w:hAnsi="Times New Roman"/>
                <w:sz w:val="24"/>
                <w:szCs w:val="24"/>
              </w:rPr>
              <w:t>5.Выполнение элементов декоративной и декоративно-рельефной кладки.</w:t>
            </w:r>
          </w:p>
          <w:p w14:paraId="1AB203A6" w14:textId="77777777" w:rsidR="002F3129" w:rsidRPr="00C63897" w:rsidRDefault="002F3129" w:rsidP="002F3129">
            <w:pPr>
              <w:rPr>
                <w:rFonts w:ascii="Times New Roman" w:eastAsia="Times New Roman" w:hAnsi="Times New Roman" w:cs="Times New Roman"/>
                <w:b/>
                <w:bCs/>
                <w:lang w:eastAsia="ru-RU"/>
              </w:rPr>
            </w:pPr>
            <w:r w:rsidRPr="008633EF">
              <w:rPr>
                <w:rFonts w:ascii="Times New Roman" w:hAnsi="Times New Roman"/>
                <w:sz w:val="24"/>
                <w:szCs w:val="24"/>
              </w:rPr>
              <w:t>6. Выполнение кладки стен из полнотелых камней, блоков</w:t>
            </w:r>
          </w:p>
        </w:tc>
      </w:tr>
      <w:tr w:rsidR="002F3129" w:rsidRPr="00C63897" w14:paraId="63051218" w14:textId="77777777" w:rsidTr="004B56D7">
        <w:trPr>
          <w:trHeight w:val="396"/>
        </w:trPr>
        <w:tc>
          <w:tcPr>
            <w:tcW w:w="9634" w:type="dxa"/>
            <w:gridSpan w:val="2"/>
          </w:tcPr>
          <w:p w14:paraId="2B50C450" w14:textId="77777777" w:rsidR="002F3129" w:rsidRPr="008633EF" w:rsidRDefault="002F3129" w:rsidP="002F3129">
            <w:pPr>
              <w:rPr>
                <w:rFonts w:ascii="Times New Roman" w:hAnsi="Times New Roman"/>
                <w:b/>
                <w:sz w:val="24"/>
                <w:szCs w:val="24"/>
              </w:rPr>
            </w:pPr>
            <w:r w:rsidRPr="008633EF">
              <w:rPr>
                <w:rFonts w:ascii="Times New Roman" w:hAnsi="Times New Roman"/>
                <w:b/>
                <w:bCs/>
                <w:sz w:val="24"/>
                <w:szCs w:val="24"/>
              </w:rPr>
              <w:t>Производственная практика</w:t>
            </w:r>
            <w:r w:rsidR="00770235">
              <w:rPr>
                <w:rFonts w:ascii="Times New Roman" w:hAnsi="Times New Roman"/>
                <w:b/>
                <w:bCs/>
                <w:sz w:val="24"/>
                <w:szCs w:val="24"/>
              </w:rPr>
              <w:t xml:space="preserve">                                                                                       108часов</w:t>
            </w:r>
          </w:p>
          <w:p w14:paraId="5487F120" w14:textId="77777777" w:rsidR="002F3129" w:rsidRPr="008633EF" w:rsidRDefault="002F3129" w:rsidP="002F3129">
            <w:pPr>
              <w:rPr>
                <w:rFonts w:ascii="Times New Roman" w:hAnsi="Times New Roman"/>
                <w:b/>
                <w:bCs/>
                <w:sz w:val="24"/>
                <w:szCs w:val="24"/>
              </w:rPr>
            </w:pPr>
            <w:r w:rsidRPr="008633EF">
              <w:rPr>
                <w:rFonts w:ascii="Times New Roman" w:hAnsi="Times New Roman"/>
                <w:b/>
                <w:bCs/>
                <w:sz w:val="24"/>
                <w:szCs w:val="24"/>
              </w:rPr>
              <w:t>Виды работ:</w:t>
            </w:r>
          </w:p>
          <w:p w14:paraId="7E3A3E13" w14:textId="77777777" w:rsidR="002F3129" w:rsidRPr="008633EF" w:rsidRDefault="002F3129" w:rsidP="002F3129">
            <w:pPr>
              <w:rPr>
                <w:rFonts w:ascii="Times New Roman" w:hAnsi="Times New Roman"/>
                <w:bCs/>
                <w:sz w:val="24"/>
                <w:szCs w:val="24"/>
              </w:rPr>
            </w:pPr>
            <w:r w:rsidRPr="008633EF">
              <w:rPr>
                <w:rFonts w:ascii="Times New Roman" w:hAnsi="Times New Roman"/>
                <w:bCs/>
                <w:sz w:val="24"/>
                <w:szCs w:val="24"/>
              </w:rPr>
              <w:t>1. Кладка простых стен и средней сложности из кирпича и мелких блоков под штукатурку и с расшивкой швов по ходу кладки (с учетом условий прохождения практики)</w:t>
            </w:r>
          </w:p>
          <w:p w14:paraId="1B6C5CDC" w14:textId="77777777" w:rsidR="002F3129" w:rsidRPr="008633EF" w:rsidRDefault="002F3129" w:rsidP="002F3129">
            <w:pPr>
              <w:rPr>
                <w:rFonts w:ascii="Times New Roman" w:hAnsi="Times New Roman"/>
                <w:bCs/>
                <w:sz w:val="24"/>
                <w:szCs w:val="24"/>
              </w:rPr>
            </w:pPr>
            <w:r w:rsidRPr="008633EF">
              <w:rPr>
                <w:rFonts w:ascii="Times New Roman" w:hAnsi="Times New Roman"/>
                <w:bCs/>
                <w:sz w:val="24"/>
                <w:szCs w:val="24"/>
              </w:rPr>
              <w:t>2. Устройство горизонтальной и вертикальной гидроизоляции из различных материалов</w:t>
            </w:r>
          </w:p>
          <w:p w14:paraId="27332470" w14:textId="77777777" w:rsidR="002F3129" w:rsidRPr="008633EF" w:rsidRDefault="002F3129" w:rsidP="002F3129">
            <w:pPr>
              <w:rPr>
                <w:rFonts w:ascii="Times New Roman" w:hAnsi="Times New Roman"/>
                <w:bCs/>
                <w:sz w:val="24"/>
                <w:szCs w:val="24"/>
              </w:rPr>
            </w:pPr>
            <w:r w:rsidRPr="008633EF">
              <w:rPr>
                <w:rFonts w:ascii="Times New Roman" w:hAnsi="Times New Roman"/>
                <w:bCs/>
                <w:sz w:val="24"/>
                <w:szCs w:val="24"/>
              </w:rPr>
              <w:t>3. Заполнение каркасных стен</w:t>
            </w:r>
          </w:p>
          <w:p w14:paraId="70099F39" w14:textId="77777777" w:rsidR="002F3129" w:rsidRPr="008633EF" w:rsidRDefault="002F3129" w:rsidP="002F3129">
            <w:pPr>
              <w:rPr>
                <w:rFonts w:ascii="Times New Roman" w:hAnsi="Times New Roman"/>
                <w:bCs/>
                <w:sz w:val="24"/>
                <w:szCs w:val="24"/>
              </w:rPr>
            </w:pPr>
            <w:r w:rsidRPr="008633EF">
              <w:rPr>
                <w:rFonts w:ascii="Times New Roman" w:hAnsi="Times New Roman"/>
                <w:bCs/>
                <w:sz w:val="24"/>
                <w:szCs w:val="24"/>
              </w:rPr>
              <w:t>4. Кладка столбов с расшивкой швов и под штукатурку</w:t>
            </w:r>
          </w:p>
          <w:p w14:paraId="3C2E32F0" w14:textId="77777777" w:rsidR="002F3129" w:rsidRPr="008633EF" w:rsidRDefault="002F3129" w:rsidP="002F3129">
            <w:pPr>
              <w:rPr>
                <w:rFonts w:ascii="Times New Roman" w:hAnsi="Times New Roman"/>
                <w:bCs/>
                <w:sz w:val="24"/>
                <w:szCs w:val="24"/>
              </w:rPr>
            </w:pPr>
            <w:r w:rsidRPr="008633EF">
              <w:rPr>
                <w:rFonts w:ascii="Times New Roman" w:hAnsi="Times New Roman"/>
                <w:bCs/>
                <w:sz w:val="24"/>
                <w:szCs w:val="24"/>
              </w:rPr>
              <w:t xml:space="preserve">5. </w:t>
            </w:r>
            <w:proofErr w:type="spellStart"/>
            <w:r w:rsidRPr="008633EF">
              <w:rPr>
                <w:rFonts w:ascii="Times New Roman" w:hAnsi="Times New Roman"/>
                <w:bCs/>
                <w:sz w:val="24"/>
                <w:szCs w:val="24"/>
              </w:rPr>
              <w:t>Колодцевая</w:t>
            </w:r>
            <w:proofErr w:type="spellEnd"/>
            <w:r w:rsidRPr="008633EF">
              <w:rPr>
                <w:rFonts w:ascii="Times New Roman" w:hAnsi="Times New Roman"/>
                <w:bCs/>
                <w:sz w:val="24"/>
                <w:szCs w:val="24"/>
              </w:rPr>
              <w:t xml:space="preserve"> кладка стен</w:t>
            </w:r>
          </w:p>
          <w:p w14:paraId="5364E3F3" w14:textId="77777777" w:rsidR="002F3129" w:rsidRPr="008633EF" w:rsidRDefault="002F3129" w:rsidP="002F3129">
            <w:pPr>
              <w:rPr>
                <w:rFonts w:ascii="Times New Roman" w:hAnsi="Times New Roman"/>
                <w:bCs/>
                <w:sz w:val="24"/>
                <w:szCs w:val="24"/>
              </w:rPr>
            </w:pPr>
            <w:r w:rsidRPr="008633EF">
              <w:rPr>
                <w:rFonts w:ascii="Times New Roman" w:hAnsi="Times New Roman"/>
                <w:bCs/>
                <w:sz w:val="24"/>
                <w:szCs w:val="24"/>
              </w:rPr>
              <w:t>6. Разборка и ремонт кладки</w:t>
            </w:r>
          </w:p>
          <w:p w14:paraId="6089B50C" w14:textId="77777777" w:rsidR="002F3129" w:rsidRPr="008633EF" w:rsidRDefault="002F3129" w:rsidP="002F3129">
            <w:pPr>
              <w:rPr>
                <w:rFonts w:ascii="Times New Roman" w:hAnsi="Times New Roman"/>
                <w:bCs/>
                <w:sz w:val="24"/>
                <w:szCs w:val="24"/>
              </w:rPr>
            </w:pPr>
            <w:r w:rsidRPr="008633EF">
              <w:rPr>
                <w:rFonts w:ascii="Times New Roman" w:hAnsi="Times New Roman"/>
                <w:bCs/>
                <w:sz w:val="24"/>
                <w:szCs w:val="24"/>
              </w:rPr>
              <w:t>7. Кладка стен с прослойкой из плитных утеплителей с облицовкой лицевым кирпичом</w:t>
            </w:r>
          </w:p>
          <w:p w14:paraId="1DF36A0C" w14:textId="77777777" w:rsidR="002F3129" w:rsidRPr="008633EF" w:rsidRDefault="002F3129" w:rsidP="002F3129">
            <w:pPr>
              <w:rPr>
                <w:rFonts w:ascii="Times New Roman" w:hAnsi="Times New Roman"/>
                <w:bCs/>
                <w:sz w:val="24"/>
                <w:szCs w:val="24"/>
              </w:rPr>
            </w:pPr>
            <w:r w:rsidRPr="008633EF">
              <w:rPr>
                <w:rFonts w:ascii="Times New Roman" w:hAnsi="Times New Roman"/>
                <w:bCs/>
                <w:sz w:val="24"/>
                <w:szCs w:val="24"/>
              </w:rPr>
              <w:t>8. Кладка стен, углов кирпично-бетонной анкерной кладки</w:t>
            </w:r>
          </w:p>
          <w:p w14:paraId="1E381C4A" w14:textId="77777777" w:rsidR="002F3129" w:rsidRPr="008633EF" w:rsidRDefault="002F3129" w:rsidP="002F3129">
            <w:pPr>
              <w:rPr>
                <w:rFonts w:ascii="Times New Roman" w:hAnsi="Times New Roman"/>
                <w:bCs/>
                <w:sz w:val="24"/>
                <w:szCs w:val="24"/>
              </w:rPr>
            </w:pPr>
            <w:r w:rsidRPr="008633EF">
              <w:rPr>
                <w:rFonts w:ascii="Times New Roman" w:hAnsi="Times New Roman"/>
                <w:bCs/>
                <w:sz w:val="24"/>
                <w:szCs w:val="24"/>
              </w:rPr>
              <w:t>9. Кладка дымовых и вентиляционных каналов по цепной и многорядной системе перевязки швов толщиной 1,5, 2 кирпича</w:t>
            </w:r>
          </w:p>
          <w:p w14:paraId="69A1F2C3" w14:textId="77777777" w:rsidR="002F3129" w:rsidRPr="008633EF" w:rsidRDefault="002F3129" w:rsidP="002F3129">
            <w:pPr>
              <w:rPr>
                <w:rFonts w:ascii="Times New Roman" w:hAnsi="Times New Roman"/>
                <w:bCs/>
                <w:sz w:val="24"/>
                <w:szCs w:val="24"/>
              </w:rPr>
            </w:pPr>
            <w:r w:rsidRPr="008633EF">
              <w:rPr>
                <w:rFonts w:ascii="Times New Roman" w:hAnsi="Times New Roman"/>
                <w:bCs/>
                <w:sz w:val="24"/>
                <w:szCs w:val="24"/>
              </w:rPr>
              <w:t>10. Декоративная кладка с использованием элементов орнамента</w:t>
            </w:r>
          </w:p>
          <w:p w14:paraId="04EAFF4E" w14:textId="77777777" w:rsidR="002F3129" w:rsidRPr="008633EF" w:rsidRDefault="002F3129" w:rsidP="002F3129">
            <w:pPr>
              <w:rPr>
                <w:rFonts w:ascii="Times New Roman" w:hAnsi="Times New Roman"/>
                <w:bCs/>
                <w:sz w:val="24"/>
                <w:szCs w:val="24"/>
              </w:rPr>
            </w:pPr>
            <w:r w:rsidRPr="008633EF">
              <w:rPr>
                <w:rFonts w:ascii="Times New Roman" w:hAnsi="Times New Roman"/>
                <w:bCs/>
                <w:sz w:val="24"/>
                <w:szCs w:val="24"/>
              </w:rPr>
              <w:t xml:space="preserve">11. Кладка участков стен, перегородок из </w:t>
            </w:r>
            <w:proofErr w:type="spellStart"/>
            <w:r w:rsidRPr="008633EF">
              <w:rPr>
                <w:rFonts w:ascii="Times New Roman" w:hAnsi="Times New Roman"/>
                <w:bCs/>
                <w:sz w:val="24"/>
                <w:szCs w:val="24"/>
              </w:rPr>
              <w:t>поризованных</w:t>
            </w:r>
            <w:proofErr w:type="spellEnd"/>
            <w:r w:rsidRPr="008633EF">
              <w:rPr>
                <w:rFonts w:ascii="Times New Roman" w:hAnsi="Times New Roman"/>
                <w:bCs/>
                <w:sz w:val="24"/>
                <w:szCs w:val="24"/>
              </w:rPr>
              <w:t xml:space="preserve"> керамических блоков</w:t>
            </w:r>
          </w:p>
          <w:p w14:paraId="46510C5B" w14:textId="77777777" w:rsidR="002F3129" w:rsidRPr="008633EF" w:rsidRDefault="002F3129" w:rsidP="002F3129">
            <w:pPr>
              <w:rPr>
                <w:rFonts w:ascii="Times New Roman" w:hAnsi="Times New Roman"/>
                <w:bCs/>
                <w:sz w:val="24"/>
                <w:szCs w:val="24"/>
              </w:rPr>
            </w:pPr>
            <w:r w:rsidRPr="008633EF">
              <w:rPr>
                <w:rFonts w:ascii="Times New Roman" w:hAnsi="Times New Roman"/>
                <w:bCs/>
                <w:sz w:val="24"/>
                <w:szCs w:val="24"/>
              </w:rPr>
              <w:t>12. Кладка участков стен, перегородок из силикатных блоков</w:t>
            </w:r>
          </w:p>
          <w:p w14:paraId="2E53E1AA" w14:textId="77777777" w:rsidR="002F3129" w:rsidRPr="00C63897" w:rsidRDefault="002F3129" w:rsidP="002F3129">
            <w:pPr>
              <w:suppressAutoHyphens/>
              <w:jc w:val="both"/>
              <w:rPr>
                <w:rFonts w:ascii="Times New Roman" w:eastAsia="Times New Roman" w:hAnsi="Times New Roman" w:cs="Times New Roman"/>
                <w:b/>
                <w:bCs/>
                <w:lang w:eastAsia="ru-RU"/>
              </w:rPr>
            </w:pPr>
            <w:r w:rsidRPr="008633EF">
              <w:rPr>
                <w:rFonts w:ascii="Times New Roman" w:hAnsi="Times New Roman"/>
                <w:bCs/>
                <w:sz w:val="24"/>
                <w:szCs w:val="24"/>
              </w:rPr>
              <w:t>13. Ремонт и восстановление каменных конструкций.</w:t>
            </w:r>
          </w:p>
        </w:tc>
      </w:tr>
      <w:tr w:rsidR="00722D01" w:rsidRPr="00C63897" w14:paraId="4EB6CFD1" w14:textId="77777777" w:rsidTr="004B56D7">
        <w:trPr>
          <w:trHeight w:val="396"/>
        </w:trPr>
        <w:tc>
          <w:tcPr>
            <w:tcW w:w="9634" w:type="dxa"/>
            <w:gridSpan w:val="2"/>
          </w:tcPr>
          <w:p w14:paraId="54940CAB" w14:textId="77777777" w:rsidR="00722D01" w:rsidRPr="00C63897" w:rsidRDefault="000D717C" w:rsidP="004B56D7">
            <w:pPr>
              <w:spacing w:line="276" w:lineRule="auto"/>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 xml:space="preserve">Квалификационный экзамен                                                                                            </w:t>
            </w:r>
            <w:r w:rsidR="00722D01">
              <w:rPr>
                <w:rFonts w:ascii="Times New Roman" w:eastAsia="Times New Roman" w:hAnsi="Times New Roman" w:cs="Times New Roman"/>
                <w:b/>
                <w:bCs/>
                <w:i/>
                <w:lang w:eastAsia="ru-RU"/>
              </w:rPr>
              <w:t>12</w:t>
            </w:r>
            <w:r>
              <w:rPr>
                <w:rFonts w:ascii="Times New Roman" w:eastAsia="Times New Roman" w:hAnsi="Times New Roman" w:cs="Times New Roman"/>
                <w:b/>
                <w:bCs/>
                <w:i/>
                <w:lang w:eastAsia="ru-RU"/>
              </w:rPr>
              <w:t>часов</w:t>
            </w:r>
          </w:p>
        </w:tc>
      </w:tr>
      <w:tr w:rsidR="00722D01" w:rsidRPr="00C63897" w14:paraId="3D553DFD" w14:textId="77777777" w:rsidTr="004B56D7">
        <w:trPr>
          <w:trHeight w:val="396"/>
        </w:trPr>
        <w:tc>
          <w:tcPr>
            <w:tcW w:w="9634" w:type="dxa"/>
            <w:gridSpan w:val="2"/>
          </w:tcPr>
          <w:p w14:paraId="564F5AA5" w14:textId="77777777" w:rsidR="00722D01" w:rsidRPr="00C63897" w:rsidRDefault="00722D01" w:rsidP="004B56D7">
            <w:pPr>
              <w:spacing w:line="276"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Всего</w:t>
            </w:r>
            <w:r w:rsidR="000D717C">
              <w:rPr>
                <w:rFonts w:ascii="Times New Roman" w:eastAsia="Times New Roman" w:hAnsi="Times New Roman" w:cs="Times New Roman"/>
                <w:b/>
                <w:bCs/>
                <w:lang w:eastAsia="ru-RU"/>
              </w:rPr>
              <w:t>………………………………………………………………………………………………252 часа</w:t>
            </w:r>
          </w:p>
        </w:tc>
      </w:tr>
    </w:tbl>
    <w:p w14:paraId="0A37E8C8" w14:textId="77777777" w:rsidR="000D717C" w:rsidRDefault="000D717C" w:rsidP="00AE62DC">
      <w:pPr>
        <w:pStyle w:val="1f"/>
        <w:rPr>
          <w:rFonts w:ascii="Times New Roman" w:hAnsi="Times New Roman"/>
        </w:rPr>
      </w:pPr>
    </w:p>
    <w:p w14:paraId="1DE9FA47" w14:textId="77777777" w:rsidR="00AE62DC" w:rsidRPr="00E11160" w:rsidRDefault="00AE62DC" w:rsidP="00AE62DC">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14:paraId="3433436B" w14:textId="77777777" w:rsidR="00AE62DC" w:rsidRPr="00E11160" w:rsidRDefault="00AE62DC" w:rsidP="00AE62DC">
      <w:pPr>
        <w:pStyle w:val="114"/>
        <w:rPr>
          <w:rFonts w:ascii="Times New Roman" w:hAnsi="Times New Roman"/>
        </w:rPr>
      </w:pPr>
      <w:r w:rsidRPr="00E11160">
        <w:rPr>
          <w:rFonts w:ascii="Times New Roman" w:hAnsi="Times New Roman"/>
        </w:rPr>
        <w:t>3.1. Материально-техническое обеспечение</w:t>
      </w:r>
    </w:p>
    <w:p w14:paraId="10F140E5" w14:textId="70875C29" w:rsidR="00AE62DC" w:rsidRPr="00FA680C" w:rsidRDefault="00AE62DC" w:rsidP="00ED77F3">
      <w:pPr>
        <w:suppressAutoHyphens/>
        <w:spacing w:line="276" w:lineRule="auto"/>
        <w:ind w:right="-1" w:firstLine="709"/>
        <w:rPr>
          <w:rFonts w:ascii="Times New Roman" w:hAnsi="Times New Roman" w:cs="Times New Roman"/>
          <w:bCs/>
          <w:sz w:val="24"/>
          <w:szCs w:val="24"/>
        </w:rPr>
      </w:pPr>
      <w:r w:rsidRPr="00FA680C">
        <w:rPr>
          <w:rFonts w:ascii="Times New Roman" w:hAnsi="Times New Roman" w:cs="Times New Roman"/>
          <w:bCs/>
          <w:sz w:val="24"/>
          <w:szCs w:val="24"/>
        </w:rPr>
        <w:t>Кабинет</w:t>
      </w:r>
      <w:r w:rsidR="00ED77F3">
        <w:rPr>
          <w:rFonts w:ascii="Times New Roman" w:hAnsi="Times New Roman" w:cs="Times New Roman"/>
          <w:bCs/>
          <w:sz w:val="24"/>
          <w:szCs w:val="24"/>
        </w:rPr>
        <w:t xml:space="preserve"> «</w:t>
      </w:r>
      <w:r w:rsidR="004B56D7" w:rsidRPr="008633EF">
        <w:rPr>
          <w:rFonts w:ascii="Times New Roman" w:hAnsi="Times New Roman"/>
          <w:bCs/>
          <w:sz w:val="24"/>
          <w:szCs w:val="24"/>
        </w:rPr>
        <w:t>Проектирования производства  и технологии выполнения строительных</w:t>
      </w:r>
      <w:r w:rsidR="00ED77F3">
        <w:rPr>
          <w:rFonts w:ascii="Times New Roman" w:hAnsi="Times New Roman"/>
          <w:bCs/>
          <w:sz w:val="24"/>
          <w:szCs w:val="24"/>
        </w:rPr>
        <w:t xml:space="preserve"> </w:t>
      </w:r>
      <w:r w:rsidR="004B56D7" w:rsidRPr="008633EF">
        <w:rPr>
          <w:rFonts w:ascii="Times New Roman" w:hAnsi="Times New Roman"/>
          <w:bCs/>
          <w:sz w:val="24"/>
          <w:szCs w:val="24"/>
        </w:rPr>
        <w:t xml:space="preserve"> работ»</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оснащенный</w:t>
      </w:r>
      <w:r w:rsidR="00ED77F3">
        <w:rPr>
          <w:rFonts w:ascii="Times New Roman" w:hAnsi="Times New Roman" w:cs="Times New Roman"/>
          <w:bCs/>
          <w:sz w:val="24"/>
          <w:szCs w:val="24"/>
        </w:rPr>
        <w:t xml:space="preserve">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 СПО</w:t>
      </w:r>
      <w:r w:rsidRPr="00FA680C">
        <w:rPr>
          <w:rFonts w:ascii="Times New Roman" w:hAnsi="Times New Roman" w:cs="Times New Roman"/>
          <w:bCs/>
          <w:sz w:val="24"/>
          <w:szCs w:val="24"/>
        </w:rPr>
        <w:t xml:space="preserve">. </w:t>
      </w:r>
    </w:p>
    <w:p w14:paraId="125348B7" w14:textId="4E63481C" w:rsidR="00AE62DC" w:rsidRPr="00FA680C" w:rsidRDefault="00AE62DC" w:rsidP="00ED77F3">
      <w:pPr>
        <w:suppressAutoHyphens/>
        <w:spacing w:line="276" w:lineRule="auto"/>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Мастерская</w:t>
      </w:r>
      <w:r w:rsidR="004B56D7" w:rsidRPr="004B56D7">
        <w:rPr>
          <w:rFonts w:ascii="Times New Roman" w:hAnsi="Times New Roman"/>
          <w:sz w:val="24"/>
          <w:szCs w:val="24"/>
        </w:rPr>
        <w:t xml:space="preserve"> </w:t>
      </w:r>
      <w:r w:rsidR="00ED77F3">
        <w:rPr>
          <w:rFonts w:ascii="Times New Roman" w:hAnsi="Times New Roman"/>
          <w:sz w:val="24"/>
          <w:szCs w:val="24"/>
        </w:rPr>
        <w:t>«</w:t>
      </w:r>
      <w:r w:rsidR="004B56D7" w:rsidRPr="008633EF">
        <w:rPr>
          <w:rFonts w:ascii="Times New Roman" w:hAnsi="Times New Roman"/>
          <w:sz w:val="24"/>
          <w:szCs w:val="24"/>
        </w:rPr>
        <w:t>к</w:t>
      </w:r>
      <w:r w:rsidR="004B56D7" w:rsidRPr="008633EF">
        <w:rPr>
          <w:rFonts w:ascii="Times New Roman" w:hAnsi="Times New Roman"/>
          <w:bCs/>
          <w:sz w:val="24"/>
          <w:szCs w:val="24"/>
        </w:rPr>
        <w:t>ирпичной кладки</w:t>
      </w:r>
      <w:r w:rsidR="00ED77F3">
        <w:rPr>
          <w:rFonts w:ascii="Times New Roman" w:hAnsi="Times New Roman"/>
          <w:bCs/>
          <w:sz w:val="24"/>
          <w:szCs w:val="24"/>
        </w:rPr>
        <w:t>»</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оснащенная</w:t>
      </w:r>
      <w:r w:rsidR="004B56D7">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ПОП СПО</w:t>
      </w:r>
      <w:r w:rsidRPr="00FA680C">
        <w:rPr>
          <w:rFonts w:ascii="Times New Roman" w:hAnsi="Times New Roman" w:cs="Times New Roman"/>
          <w:bCs/>
          <w:i/>
          <w:iCs/>
          <w:sz w:val="24"/>
          <w:szCs w:val="24"/>
        </w:rPr>
        <w:t>.</w:t>
      </w:r>
    </w:p>
    <w:p w14:paraId="20195ED0" w14:textId="08A662D1" w:rsidR="00AE62DC" w:rsidRPr="00FA680C" w:rsidRDefault="00AE62DC" w:rsidP="00ED77F3">
      <w:pPr>
        <w:suppressAutoHyphens/>
        <w:spacing w:line="276" w:lineRule="auto"/>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00ED77F3">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оснащенная(</w:t>
      </w:r>
      <w:proofErr w:type="spellStart"/>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w:t>
      </w:r>
      <w:r w:rsidR="00ED77F3">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ПОП СПО</w:t>
      </w:r>
      <w:r w:rsidRPr="00FA680C">
        <w:rPr>
          <w:rFonts w:ascii="Times New Roman" w:hAnsi="Times New Roman" w:cs="Times New Roman"/>
          <w:bCs/>
          <w:i/>
          <w:iCs/>
          <w:sz w:val="24"/>
          <w:szCs w:val="24"/>
        </w:rPr>
        <w:t>.</w:t>
      </w:r>
    </w:p>
    <w:p w14:paraId="08570C3C" w14:textId="77777777" w:rsidR="00AE62DC" w:rsidRPr="00FA680C" w:rsidRDefault="00AE62DC" w:rsidP="00ED77F3">
      <w:pPr>
        <w:spacing w:after="200" w:line="276" w:lineRule="auto"/>
        <w:rPr>
          <w:rFonts w:ascii="Times New Roman" w:hAnsi="Times New Roman" w:cs="Times New Roman"/>
          <w:b/>
          <w:bCs/>
          <w:sz w:val="24"/>
          <w:szCs w:val="24"/>
        </w:rPr>
      </w:pPr>
    </w:p>
    <w:p w14:paraId="0E7D15E5" w14:textId="77777777" w:rsidR="00AE62DC" w:rsidRPr="00E11160" w:rsidRDefault="00AE62DC" w:rsidP="00AE62DC">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6FBD993A" w14:textId="77777777" w:rsidR="00AE62DC" w:rsidRDefault="00AE62DC" w:rsidP="00AE62DC">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7AC3843" w14:textId="77777777" w:rsidR="00AE62DC" w:rsidRDefault="00AE62DC" w:rsidP="00AE62DC">
      <w:pPr>
        <w:pStyle w:val="a4"/>
        <w:spacing w:line="276" w:lineRule="auto"/>
        <w:ind w:left="0" w:firstLine="709"/>
        <w:jc w:val="both"/>
        <w:rPr>
          <w:rFonts w:ascii="Times New Roman" w:hAnsi="Times New Roman"/>
          <w:bCs/>
          <w:sz w:val="24"/>
          <w:szCs w:val="24"/>
        </w:rPr>
      </w:pPr>
    </w:p>
    <w:p w14:paraId="04F7354A" w14:textId="77777777" w:rsidR="00AE62DC" w:rsidRPr="00ED77F3" w:rsidRDefault="00AE62DC" w:rsidP="00ED77F3">
      <w:pPr>
        <w:pStyle w:val="a4"/>
        <w:spacing w:line="276" w:lineRule="auto"/>
        <w:ind w:left="0" w:firstLine="709"/>
        <w:jc w:val="both"/>
        <w:rPr>
          <w:rFonts w:ascii="Times New Roman" w:hAnsi="Times New Roman" w:cs="Times New Roman"/>
          <w:b/>
          <w:sz w:val="24"/>
          <w:szCs w:val="24"/>
        </w:rPr>
      </w:pPr>
      <w:r w:rsidRPr="00ED77F3">
        <w:rPr>
          <w:rFonts w:ascii="Times New Roman" w:hAnsi="Times New Roman" w:cs="Times New Roman"/>
          <w:b/>
          <w:sz w:val="24"/>
          <w:szCs w:val="24"/>
        </w:rPr>
        <w:t>3.2.1. Основные печатные и/или электронные издания</w:t>
      </w:r>
    </w:p>
    <w:p w14:paraId="1AC40E49" w14:textId="77777777" w:rsidR="004B56D7" w:rsidRPr="00ED77F3" w:rsidRDefault="004B56D7" w:rsidP="00ED77F3">
      <w:pPr>
        <w:numPr>
          <w:ilvl w:val="0"/>
          <w:numId w:val="60"/>
        </w:numPr>
        <w:spacing w:line="276" w:lineRule="auto"/>
        <w:ind w:left="0" w:firstLine="709"/>
        <w:contextualSpacing/>
        <w:jc w:val="both"/>
        <w:rPr>
          <w:rFonts w:ascii="Times New Roman" w:hAnsi="Times New Roman" w:cs="Times New Roman"/>
          <w:sz w:val="24"/>
          <w:szCs w:val="24"/>
        </w:rPr>
      </w:pPr>
      <w:proofErr w:type="spellStart"/>
      <w:r w:rsidRPr="00ED77F3">
        <w:rPr>
          <w:rFonts w:ascii="Times New Roman" w:hAnsi="Times New Roman" w:cs="Times New Roman"/>
          <w:sz w:val="24"/>
          <w:szCs w:val="24"/>
        </w:rPr>
        <w:t>ГончаровА.А</w:t>
      </w:r>
      <w:proofErr w:type="spellEnd"/>
      <w:r w:rsidRPr="00ED77F3">
        <w:rPr>
          <w:rFonts w:ascii="Times New Roman" w:hAnsi="Times New Roman" w:cs="Times New Roman"/>
          <w:sz w:val="24"/>
          <w:szCs w:val="24"/>
        </w:rPr>
        <w:t xml:space="preserve">.  Технология возведения зданий и инженерных сооружений (для СПО): учебник / А.А. Гончаров. — Москва: </w:t>
      </w:r>
      <w:proofErr w:type="spellStart"/>
      <w:r w:rsidRPr="00ED77F3">
        <w:rPr>
          <w:rFonts w:ascii="Times New Roman" w:hAnsi="Times New Roman" w:cs="Times New Roman"/>
          <w:sz w:val="24"/>
          <w:szCs w:val="24"/>
        </w:rPr>
        <w:t>КноРус</w:t>
      </w:r>
      <w:proofErr w:type="spellEnd"/>
      <w:r w:rsidRPr="00ED77F3">
        <w:rPr>
          <w:rFonts w:ascii="Times New Roman" w:hAnsi="Times New Roman" w:cs="Times New Roman"/>
          <w:sz w:val="24"/>
          <w:szCs w:val="24"/>
        </w:rPr>
        <w:t>, 2023. — 270 с. — ISBN:9785406104248 Текст : электронный.//</w:t>
      </w:r>
      <w:r w:rsidRPr="00ED77F3">
        <w:rPr>
          <w:rFonts w:ascii="Times New Roman" w:hAnsi="Times New Roman" w:cs="Times New Roman"/>
          <w:iCs/>
          <w:sz w:val="24"/>
          <w:szCs w:val="24"/>
        </w:rPr>
        <w:t>URL</w:t>
      </w:r>
      <w:r w:rsidRPr="00ED77F3">
        <w:rPr>
          <w:rFonts w:ascii="Times New Roman" w:hAnsi="Times New Roman" w:cs="Times New Roman"/>
          <w:sz w:val="24"/>
          <w:szCs w:val="24"/>
        </w:rPr>
        <w:t xml:space="preserve">: </w:t>
      </w:r>
      <w:hyperlink r:id="rId120" w:history="1">
        <w:r w:rsidRPr="00ED77F3">
          <w:rPr>
            <w:rFonts w:ascii="Times New Roman" w:hAnsi="Times New Roman" w:cs="Times New Roman"/>
            <w:sz w:val="24"/>
            <w:szCs w:val="24"/>
          </w:rPr>
          <w:t>https://www.book.ru/book/930016</w:t>
        </w:r>
      </w:hyperlink>
    </w:p>
    <w:p w14:paraId="09282A42" w14:textId="7B38B852" w:rsidR="009C301A" w:rsidRPr="00ED77F3" w:rsidRDefault="009C301A" w:rsidP="00760F61">
      <w:pPr>
        <w:pStyle w:val="a4"/>
        <w:numPr>
          <w:ilvl w:val="0"/>
          <w:numId w:val="60"/>
        </w:numPr>
        <w:spacing w:line="276" w:lineRule="auto"/>
        <w:ind w:left="0" w:firstLine="709"/>
        <w:jc w:val="both"/>
        <w:rPr>
          <w:rFonts w:ascii="Times New Roman" w:hAnsi="Times New Roman" w:cs="Times New Roman"/>
          <w:sz w:val="24"/>
          <w:szCs w:val="24"/>
        </w:rPr>
      </w:pPr>
      <w:r w:rsidRPr="00ED77F3">
        <w:rPr>
          <w:rFonts w:ascii="Times New Roman" w:hAnsi="Times New Roman" w:cs="Times New Roman"/>
          <w:sz w:val="24"/>
          <w:szCs w:val="24"/>
        </w:rPr>
        <w:t xml:space="preserve">Лукин, Андрей </w:t>
      </w:r>
      <w:proofErr w:type="spellStart"/>
      <w:r w:rsidRPr="00ED77F3">
        <w:rPr>
          <w:rFonts w:ascii="Times New Roman" w:hAnsi="Times New Roman" w:cs="Times New Roman"/>
          <w:sz w:val="24"/>
          <w:szCs w:val="24"/>
        </w:rPr>
        <w:t>Андреевич.Основы</w:t>
      </w:r>
      <w:proofErr w:type="spellEnd"/>
      <w:r w:rsidRPr="00ED77F3">
        <w:rPr>
          <w:rFonts w:ascii="Times New Roman" w:hAnsi="Times New Roman" w:cs="Times New Roman"/>
          <w:sz w:val="24"/>
          <w:szCs w:val="24"/>
        </w:rPr>
        <w:t xml:space="preserve"> технологии общестроительных работ [Текст] : учебник для использования в образовательном процессе образовательных организаций, реализующих программы среднего профессионального образования по профессии "Мастер общестроительных работ" / А. А. Лукин. - Москва : Академия, 2018. – 301</w:t>
      </w:r>
      <w:proofErr w:type="gramStart"/>
      <w:r w:rsidRPr="00ED77F3">
        <w:rPr>
          <w:rFonts w:ascii="Times New Roman" w:hAnsi="Times New Roman" w:cs="Times New Roman"/>
          <w:sz w:val="24"/>
          <w:szCs w:val="24"/>
        </w:rPr>
        <w:t>с..</w:t>
      </w:r>
      <w:proofErr w:type="gramEnd"/>
      <w:r w:rsidRPr="00ED77F3">
        <w:rPr>
          <w:rFonts w:ascii="Times New Roman" w:hAnsi="Times New Roman" w:cs="Times New Roman"/>
          <w:sz w:val="24"/>
          <w:szCs w:val="24"/>
        </w:rPr>
        <w:t xml:space="preserve"> - (Профессиональное образование. Мастер общестроительных работ).; ISBN 978-5-4468-3971-1</w:t>
      </w:r>
    </w:p>
    <w:p w14:paraId="64E9D7F4" w14:textId="77777777" w:rsidR="004B56D7" w:rsidRPr="00ED77F3" w:rsidRDefault="004B56D7" w:rsidP="00ED77F3">
      <w:pPr>
        <w:numPr>
          <w:ilvl w:val="0"/>
          <w:numId w:val="60"/>
        </w:numPr>
        <w:spacing w:line="276" w:lineRule="auto"/>
        <w:ind w:left="0" w:firstLine="709"/>
        <w:contextualSpacing/>
        <w:jc w:val="both"/>
        <w:rPr>
          <w:rFonts w:ascii="Times New Roman" w:hAnsi="Times New Roman" w:cs="Times New Roman"/>
          <w:sz w:val="24"/>
          <w:szCs w:val="24"/>
        </w:rPr>
      </w:pPr>
      <w:r w:rsidRPr="00ED77F3">
        <w:rPr>
          <w:rFonts w:ascii="Times New Roman" w:hAnsi="Times New Roman" w:cs="Times New Roman"/>
          <w:sz w:val="24"/>
          <w:szCs w:val="24"/>
        </w:rPr>
        <w:t xml:space="preserve">Олейник П. П. Организация строительного производства: подготовка и производство строительно-монтажных работ: учебное пособие / П. П. Олейник, В. И. Бродский. — 2-е изд. — Москва: МИСИ-МГСУ, ЭБС АСВ, 2020. — 96 c. — ISBN 978-5-7264-2120-9. — Текст: электронный // Электронно-библиотечная система IPR BOOKS: [сайт]. — URL: </w:t>
      </w:r>
      <w:hyperlink r:id="rId121" w:history="1">
        <w:r w:rsidRPr="00ED77F3">
          <w:rPr>
            <w:rFonts w:ascii="Times New Roman" w:hAnsi="Times New Roman" w:cs="Times New Roman"/>
            <w:sz w:val="24"/>
            <w:szCs w:val="24"/>
          </w:rPr>
          <w:t>http://www.iprbookshop.ru/101806.html</w:t>
        </w:r>
      </w:hyperlink>
    </w:p>
    <w:p w14:paraId="7A0E8B65" w14:textId="77777777" w:rsidR="004B56D7" w:rsidRPr="00ED77F3" w:rsidRDefault="004B56D7" w:rsidP="00ED77F3">
      <w:pPr>
        <w:numPr>
          <w:ilvl w:val="0"/>
          <w:numId w:val="60"/>
        </w:numPr>
        <w:spacing w:line="276" w:lineRule="auto"/>
        <w:ind w:left="0" w:firstLine="709"/>
        <w:contextualSpacing/>
        <w:jc w:val="both"/>
        <w:rPr>
          <w:rFonts w:ascii="Times New Roman" w:hAnsi="Times New Roman" w:cs="Times New Roman"/>
          <w:sz w:val="24"/>
          <w:szCs w:val="24"/>
        </w:rPr>
      </w:pPr>
      <w:proofErr w:type="spellStart"/>
      <w:r w:rsidRPr="00ED77F3">
        <w:rPr>
          <w:rFonts w:ascii="Times New Roman" w:hAnsi="Times New Roman" w:cs="Times New Roman"/>
          <w:sz w:val="24"/>
          <w:szCs w:val="24"/>
        </w:rPr>
        <w:t>Рыжевская</w:t>
      </w:r>
      <w:proofErr w:type="spellEnd"/>
      <w:r w:rsidRPr="00ED77F3">
        <w:rPr>
          <w:rFonts w:ascii="Times New Roman" w:hAnsi="Times New Roman" w:cs="Times New Roman"/>
          <w:sz w:val="24"/>
          <w:szCs w:val="24"/>
        </w:rPr>
        <w:t xml:space="preserve"> М. П. Организация строительного производства: учебник / М. П. </w:t>
      </w:r>
      <w:proofErr w:type="spellStart"/>
      <w:r w:rsidRPr="00ED77F3">
        <w:rPr>
          <w:rFonts w:ascii="Times New Roman" w:hAnsi="Times New Roman" w:cs="Times New Roman"/>
          <w:sz w:val="24"/>
          <w:szCs w:val="24"/>
        </w:rPr>
        <w:t>Рыжевская</w:t>
      </w:r>
      <w:proofErr w:type="spellEnd"/>
      <w:r w:rsidRPr="00ED77F3">
        <w:rPr>
          <w:rFonts w:ascii="Times New Roman" w:hAnsi="Times New Roman" w:cs="Times New Roman"/>
          <w:sz w:val="24"/>
          <w:szCs w:val="24"/>
        </w:rPr>
        <w:t xml:space="preserve">. — Минск: Республиканский институт профессионального образования (РИПО), 2019. — 307 c. — ISBN 978-985-503-904-5. —Текст: электронный Электронно-библиотечная система IPR BOOKS: [сайт]. — URL: </w:t>
      </w:r>
      <w:hyperlink r:id="rId122">
        <w:r w:rsidRPr="00ED77F3">
          <w:rPr>
            <w:rFonts w:ascii="Times New Roman" w:hAnsi="Times New Roman" w:cs="Times New Roman"/>
            <w:sz w:val="24"/>
            <w:szCs w:val="24"/>
          </w:rPr>
          <w:t>http://www.iprbookshop.ru/93389.html</w:t>
        </w:r>
      </w:hyperlink>
    </w:p>
    <w:p w14:paraId="1B06A724" w14:textId="77777777" w:rsidR="004B56D7" w:rsidRPr="00ED77F3" w:rsidRDefault="004B56D7" w:rsidP="00ED77F3">
      <w:pPr>
        <w:numPr>
          <w:ilvl w:val="0"/>
          <w:numId w:val="60"/>
        </w:numPr>
        <w:spacing w:line="276" w:lineRule="auto"/>
        <w:ind w:left="0" w:firstLine="709"/>
        <w:contextualSpacing/>
        <w:jc w:val="both"/>
        <w:rPr>
          <w:rFonts w:ascii="Times New Roman" w:hAnsi="Times New Roman" w:cs="Times New Roman"/>
        </w:rPr>
      </w:pPr>
      <w:proofErr w:type="spellStart"/>
      <w:r w:rsidRPr="00ED77F3">
        <w:rPr>
          <w:rFonts w:ascii="Times New Roman" w:eastAsia="Calibri" w:hAnsi="Times New Roman" w:cs="Times New Roman"/>
          <w:sz w:val="24"/>
          <w:szCs w:val="24"/>
        </w:rPr>
        <w:t>Рыжевская</w:t>
      </w:r>
      <w:proofErr w:type="spellEnd"/>
      <w:r w:rsidRPr="00ED77F3">
        <w:rPr>
          <w:rFonts w:ascii="Times New Roman" w:eastAsia="Calibri" w:hAnsi="Times New Roman" w:cs="Times New Roman"/>
          <w:sz w:val="24"/>
          <w:szCs w:val="24"/>
        </w:rPr>
        <w:t xml:space="preserve"> М. П. Технология строительного производства: учебник / М. П. </w:t>
      </w:r>
      <w:proofErr w:type="spellStart"/>
      <w:r w:rsidRPr="00ED77F3">
        <w:rPr>
          <w:rFonts w:ascii="Times New Roman" w:eastAsia="Calibri" w:hAnsi="Times New Roman" w:cs="Times New Roman"/>
          <w:sz w:val="24"/>
          <w:szCs w:val="24"/>
        </w:rPr>
        <w:t>Рыжевская</w:t>
      </w:r>
      <w:proofErr w:type="spellEnd"/>
      <w:r w:rsidRPr="00ED77F3">
        <w:rPr>
          <w:rFonts w:ascii="Times New Roman" w:eastAsia="Calibri" w:hAnsi="Times New Roman" w:cs="Times New Roman"/>
          <w:sz w:val="24"/>
          <w:szCs w:val="24"/>
        </w:rPr>
        <w:t xml:space="preserve">. — Минск: Республиканский институт профессионального образования (РИПО), 2019. — 520 c. — ISBN 978-985-503-890-1. — Текст: электронный Электронно-библиотечная система IPR BOOKS: [сайт]. — URL: </w:t>
      </w:r>
      <w:hyperlink r:id="rId123">
        <w:r w:rsidRPr="00ED77F3">
          <w:rPr>
            <w:rFonts w:ascii="Times New Roman" w:eastAsia="Calibri" w:hAnsi="Times New Roman" w:cs="Times New Roman"/>
            <w:sz w:val="24"/>
            <w:szCs w:val="24"/>
          </w:rPr>
          <w:t>http://www.iprbookshop.ru/94331.html</w:t>
        </w:r>
      </w:hyperlink>
    </w:p>
    <w:p w14:paraId="6946D6E2" w14:textId="77777777" w:rsidR="004B56D7" w:rsidRPr="00ED77F3" w:rsidRDefault="004B56D7" w:rsidP="00ED77F3">
      <w:pPr>
        <w:numPr>
          <w:ilvl w:val="0"/>
          <w:numId w:val="60"/>
        </w:numPr>
        <w:spacing w:line="276" w:lineRule="auto"/>
        <w:ind w:left="0" w:firstLine="709"/>
        <w:contextualSpacing/>
        <w:jc w:val="both"/>
        <w:rPr>
          <w:rFonts w:ascii="Times New Roman" w:hAnsi="Times New Roman" w:cs="Times New Roman"/>
          <w:sz w:val="24"/>
          <w:szCs w:val="24"/>
        </w:rPr>
      </w:pPr>
      <w:proofErr w:type="spellStart"/>
      <w:r w:rsidRPr="00ED77F3">
        <w:rPr>
          <w:rFonts w:ascii="Times New Roman" w:hAnsi="Times New Roman" w:cs="Times New Roman"/>
          <w:sz w:val="24"/>
          <w:szCs w:val="24"/>
        </w:rPr>
        <w:t>Черноиван</w:t>
      </w:r>
      <w:proofErr w:type="spellEnd"/>
      <w:r w:rsidRPr="00ED77F3">
        <w:rPr>
          <w:rFonts w:ascii="Times New Roman" w:hAnsi="Times New Roman" w:cs="Times New Roman"/>
          <w:sz w:val="24"/>
          <w:szCs w:val="24"/>
        </w:rPr>
        <w:t xml:space="preserve">, В. Н. Каменные работы: Учебно-методическое пособие / </w:t>
      </w:r>
      <w:proofErr w:type="spellStart"/>
      <w:r w:rsidRPr="00ED77F3">
        <w:rPr>
          <w:rFonts w:ascii="Times New Roman" w:hAnsi="Times New Roman" w:cs="Times New Roman"/>
          <w:sz w:val="24"/>
          <w:szCs w:val="24"/>
        </w:rPr>
        <w:t>Черноиван</w:t>
      </w:r>
      <w:proofErr w:type="spellEnd"/>
      <w:r w:rsidRPr="00ED77F3">
        <w:rPr>
          <w:rFonts w:ascii="Times New Roman" w:hAnsi="Times New Roman" w:cs="Times New Roman"/>
          <w:sz w:val="24"/>
          <w:szCs w:val="24"/>
        </w:rPr>
        <w:t xml:space="preserve"> В.Н., Леонович С.Н. - Москва :НИЦ ИНФРА-М, Нов. знание, 2015. - 156 с. (Высшее образование)ISBN 978-5-16-010310-5. - Текст: электронный. // URL: </w:t>
      </w:r>
      <w:hyperlink r:id="rId124" w:history="1">
        <w:r w:rsidRPr="00ED77F3">
          <w:rPr>
            <w:rFonts w:ascii="Times New Roman" w:hAnsi="Times New Roman" w:cs="Times New Roman"/>
            <w:sz w:val="24"/>
            <w:szCs w:val="24"/>
          </w:rPr>
          <w:t>https://new.znanium.com/catalog/product/483251</w:t>
        </w:r>
      </w:hyperlink>
    </w:p>
    <w:p w14:paraId="5DAE8EE4" w14:textId="77777777" w:rsidR="004B56D7" w:rsidRPr="00ED77F3" w:rsidRDefault="004B56D7" w:rsidP="00ED77F3">
      <w:pPr>
        <w:spacing w:line="276" w:lineRule="auto"/>
        <w:ind w:firstLine="709"/>
        <w:contextualSpacing/>
        <w:jc w:val="both"/>
        <w:rPr>
          <w:rFonts w:ascii="Times New Roman" w:eastAsia="Calibri" w:hAnsi="Times New Roman" w:cs="Times New Roman"/>
          <w:b/>
          <w:sz w:val="24"/>
          <w:szCs w:val="24"/>
        </w:rPr>
      </w:pPr>
    </w:p>
    <w:p w14:paraId="0CACA529" w14:textId="77777777" w:rsidR="004B56D7" w:rsidRPr="00ED77F3" w:rsidRDefault="004B56D7" w:rsidP="00ED77F3">
      <w:pPr>
        <w:spacing w:line="276" w:lineRule="auto"/>
        <w:ind w:firstLine="709"/>
        <w:contextualSpacing/>
        <w:jc w:val="both"/>
        <w:rPr>
          <w:rFonts w:ascii="Times New Roman" w:eastAsia="Calibri" w:hAnsi="Times New Roman" w:cs="Times New Roman"/>
          <w:b/>
          <w:sz w:val="24"/>
          <w:szCs w:val="24"/>
        </w:rPr>
      </w:pPr>
      <w:r w:rsidRPr="00ED77F3">
        <w:rPr>
          <w:rFonts w:ascii="Times New Roman" w:eastAsia="Calibri" w:hAnsi="Times New Roman" w:cs="Times New Roman"/>
          <w:b/>
          <w:sz w:val="24"/>
          <w:szCs w:val="24"/>
        </w:rPr>
        <w:t xml:space="preserve">3.2.3. Дополнительные источники  </w:t>
      </w:r>
    </w:p>
    <w:p w14:paraId="5648D1B0" w14:textId="77777777" w:rsidR="004B56D7" w:rsidRPr="00ED77F3" w:rsidRDefault="004B56D7" w:rsidP="00ED77F3">
      <w:pPr>
        <w:numPr>
          <w:ilvl w:val="0"/>
          <w:numId w:val="61"/>
        </w:numPr>
        <w:spacing w:line="276" w:lineRule="auto"/>
        <w:ind w:left="0" w:firstLine="709"/>
        <w:contextualSpacing/>
        <w:jc w:val="both"/>
        <w:rPr>
          <w:rFonts w:ascii="Times New Roman" w:hAnsi="Times New Roman" w:cs="Times New Roman"/>
        </w:rPr>
      </w:pPr>
      <w:r w:rsidRPr="00ED77F3">
        <w:rPr>
          <w:rFonts w:ascii="Times New Roman" w:eastAsia="Calibri" w:hAnsi="Times New Roman" w:cs="Times New Roman"/>
          <w:sz w:val="24"/>
          <w:szCs w:val="24"/>
        </w:rPr>
        <w:t xml:space="preserve">ГОСТ 310.1-76 Цементы. Методы испытаний. Общие положения (с Изменением N 1)Текст : </w:t>
      </w:r>
      <w:proofErr w:type="gramStart"/>
      <w:r w:rsidRPr="00ED77F3">
        <w:rPr>
          <w:rFonts w:ascii="Times New Roman" w:eastAsia="Calibri" w:hAnsi="Times New Roman" w:cs="Times New Roman"/>
          <w:sz w:val="24"/>
          <w:szCs w:val="24"/>
        </w:rPr>
        <w:t>электронный.</w:t>
      </w:r>
      <w:r w:rsidRPr="00ED77F3">
        <w:rPr>
          <w:rFonts w:ascii="Times New Roman" w:hAnsi="Times New Roman" w:cs="Times New Roman"/>
          <w:sz w:val="24"/>
          <w:szCs w:val="24"/>
        </w:rPr>
        <w:t>.</w:t>
      </w:r>
      <w:proofErr w:type="gramEnd"/>
      <w:r w:rsidRPr="00ED77F3">
        <w:rPr>
          <w:rFonts w:ascii="Times New Roman" w:hAnsi="Times New Roman" w:cs="Times New Roman"/>
          <w:sz w:val="24"/>
          <w:szCs w:val="24"/>
        </w:rPr>
        <w:t>//</w:t>
      </w:r>
      <w:proofErr w:type="spellStart"/>
      <w:r w:rsidRPr="00ED77F3">
        <w:rPr>
          <w:rFonts w:ascii="Times New Roman" w:hAnsi="Times New Roman" w:cs="Times New Roman"/>
          <w:iCs/>
          <w:sz w:val="24"/>
          <w:szCs w:val="24"/>
        </w:rPr>
        <w:t>URL</w:t>
      </w:r>
      <w:r w:rsidRPr="00ED77F3">
        <w:rPr>
          <w:rFonts w:ascii="Times New Roman" w:hAnsi="Times New Roman" w:cs="Times New Roman"/>
          <w:sz w:val="24"/>
          <w:szCs w:val="24"/>
        </w:rPr>
        <w:t>:</w:t>
      </w:r>
      <w:hyperlink r:id="rId125">
        <w:r w:rsidRPr="00ED77F3">
          <w:rPr>
            <w:rFonts w:ascii="Times New Roman" w:eastAsia="Calibri" w:hAnsi="Times New Roman" w:cs="Times New Roman"/>
            <w:sz w:val="24"/>
            <w:szCs w:val="24"/>
          </w:rPr>
          <w:t>https</w:t>
        </w:r>
        <w:proofErr w:type="spellEnd"/>
        <w:r w:rsidRPr="00ED77F3">
          <w:rPr>
            <w:rFonts w:ascii="Times New Roman" w:eastAsia="Calibri" w:hAnsi="Times New Roman" w:cs="Times New Roman"/>
            <w:sz w:val="24"/>
            <w:szCs w:val="24"/>
          </w:rPr>
          <w:t>://meganorm.ru/Data/344/34404.pdf</w:t>
        </w:r>
      </w:hyperlink>
    </w:p>
    <w:p w14:paraId="42A124D4" w14:textId="77777777" w:rsidR="004B56D7" w:rsidRPr="00ED77F3" w:rsidRDefault="004B56D7" w:rsidP="00ED77F3">
      <w:pPr>
        <w:numPr>
          <w:ilvl w:val="0"/>
          <w:numId w:val="61"/>
        </w:numPr>
        <w:tabs>
          <w:tab w:val="left" w:pos="1134"/>
        </w:tabs>
        <w:spacing w:line="276" w:lineRule="auto"/>
        <w:ind w:left="0" w:firstLine="709"/>
        <w:contextualSpacing/>
        <w:jc w:val="both"/>
        <w:rPr>
          <w:rFonts w:ascii="Times New Roman" w:hAnsi="Times New Roman" w:cs="Times New Roman"/>
          <w:sz w:val="24"/>
          <w:szCs w:val="24"/>
        </w:rPr>
      </w:pPr>
      <w:r w:rsidRPr="00ED77F3">
        <w:rPr>
          <w:rFonts w:ascii="Times New Roman" w:eastAsia="Calibri" w:hAnsi="Times New Roman" w:cs="Times New Roman"/>
          <w:sz w:val="24"/>
          <w:szCs w:val="24"/>
        </w:rPr>
        <w:t xml:space="preserve">ГОСТ 310.3-76 Цементы. Методы определения нормальной густоты, сроков схватывания и равномерности изменения объема (с Изменением N 1). Текст : </w:t>
      </w:r>
      <w:proofErr w:type="gramStart"/>
      <w:r w:rsidRPr="00ED77F3">
        <w:rPr>
          <w:rFonts w:ascii="Times New Roman" w:eastAsia="Calibri" w:hAnsi="Times New Roman" w:cs="Times New Roman"/>
          <w:sz w:val="24"/>
          <w:szCs w:val="24"/>
        </w:rPr>
        <w:t>электронный.</w:t>
      </w:r>
      <w:r w:rsidRPr="00ED77F3">
        <w:rPr>
          <w:rFonts w:ascii="Times New Roman" w:hAnsi="Times New Roman" w:cs="Times New Roman"/>
          <w:sz w:val="24"/>
          <w:szCs w:val="24"/>
        </w:rPr>
        <w:t>.</w:t>
      </w:r>
      <w:proofErr w:type="gramEnd"/>
      <w:r w:rsidRPr="00ED77F3">
        <w:rPr>
          <w:rFonts w:ascii="Times New Roman" w:hAnsi="Times New Roman" w:cs="Times New Roman"/>
          <w:sz w:val="24"/>
          <w:szCs w:val="24"/>
        </w:rPr>
        <w:t>//</w:t>
      </w:r>
      <w:r w:rsidRPr="00ED77F3">
        <w:rPr>
          <w:rFonts w:ascii="Times New Roman" w:hAnsi="Times New Roman" w:cs="Times New Roman"/>
          <w:iCs/>
          <w:sz w:val="24"/>
          <w:szCs w:val="24"/>
        </w:rPr>
        <w:t>URL</w:t>
      </w:r>
      <w:r w:rsidRPr="00ED77F3">
        <w:rPr>
          <w:rFonts w:ascii="Times New Roman" w:hAnsi="Times New Roman" w:cs="Times New Roman"/>
          <w:sz w:val="24"/>
          <w:szCs w:val="24"/>
        </w:rPr>
        <w:t>:</w:t>
      </w:r>
      <w:hyperlink r:id="rId126">
        <w:r w:rsidRPr="00ED77F3">
          <w:rPr>
            <w:rFonts w:ascii="Times New Roman" w:eastAsia="Calibri" w:hAnsi="Times New Roman" w:cs="Times New Roman"/>
            <w:sz w:val="24"/>
            <w:szCs w:val="24"/>
          </w:rPr>
          <w:t>https://meganorm.ru/Data2/1/4294853/4294853168.htm</w:t>
        </w:r>
      </w:hyperlink>
    </w:p>
    <w:p w14:paraId="3B0EB554" w14:textId="77777777" w:rsidR="004B56D7" w:rsidRPr="00ED77F3" w:rsidRDefault="004B56D7" w:rsidP="00ED77F3">
      <w:pPr>
        <w:numPr>
          <w:ilvl w:val="0"/>
          <w:numId w:val="61"/>
        </w:numPr>
        <w:spacing w:line="276" w:lineRule="auto"/>
        <w:ind w:left="0" w:firstLine="709"/>
        <w:contextualSpacing/>
        <w:jc w:val="both"/>
        <w:rPr>
          <w:rFonts w:ascii="Times New Roman" w:eastAsia="Calibri" w:hAnsi="Times New Roman" w:cs="Times New Roman"/>
          <w:sz w:val="24"/>
          <w:szCs w:val="24"/>
        </w:rPr>
      </w:pPr>
      <w:r w:rsidRPr="00ED77F3">
        <w:rPr>
          <w:rFonts w:ascii="Times New Roman" w:eastAsia="Calibri" w:hAnsi="Times New Roman" w:cs="Times New Roman"/>
          <w:sz w:val="24"/>
          <w:szCs w:val="24"/>
        </w:rPr>
        <w:t>ГОСТ 530-2012 Кирпич и камень керамические. Общие технические условия. Текст : электронный. Режим доступа: https://meganorm.ru/Data/530/53050.pdf</w:t>
      </w:r>
    </w:p>
    <w:p w14:paraId="3E4F28F7" w14:textId="77777777" w:rsidR="004B56D7" w:rsidRPr="00ED77F3" w:rsidRDefault="004B56D7" w:rsidP="00ED77F3">
      <w:pPr>
        <w:numPr>
          <w:ilvl w:val="0"/>
          <w:numId w:val="61"/>
        </w:numPr>
        <w:spacing w:line="276" w:lineRule="auto"/>
        <w:ind w:left="0" w:firstLine="709"/>
        <w:contextualSpacing/>
        <w:jc w:val="both"/>
        <w:rPr>
          <w:rFonts w:ascii="Times New Roman" w:eastAsia="Calibri" w:hAnsi="Times New Roman" w:cs="Times New Roman"/>
          <w:sz w:val="24"/>
          <w:szCs w:val="24"/>
        </w:rPr>
      </w:pPr>
      <w:r w:rsidRPr="00ED77F3">
        <w:rPr>
          <w:rFonts w:ascii="Times New Roman" w:eastAsia="Calibri" w:hAnsi="Times New Roman" w:cs="Times New Roman"/>
          <w:sz w:val="24"/>
          <w:szCs w:val="24"/>
        </w:rPr>
        <w:t xml:space="preserve">ГОСТ 7473-2010 Смеси бетонные. Технические условия (с Поправкой).Текст : </w:t>
      </w:r>
      <w:proofErr w:type="gramStart"/>
      <w:r w:rsidRPr="00ED77F3">
        <w:rPr>
          <w:rFonts w:ascii="Times New Roman" w:eastAsia="Calibri" w:hAnsi="Times New Roman" w:cs="Times New Roman"/>
          <w:sz w:val="24"/>
          <w:szCs w:val="24"/>
        </w:rPr>
        <w:t>электронный.</w:t>
      </w:r>
      <w:r w:rsidRPr="00ED77F3">
        <w:rPr>
          <w:rFonts w:ascii="Times New Roman" w:hAnsi="Times New Roman" w:cs="Times New Roman"/>
          <w:sz w:val="24"/>
          <w:szCs w:val="24"/>
        </w:rPr>
        <w:t>.</w:t>
      </w:r>
      <w:proofErr w:type="gramEnd"/>
      <w:r w:rsidRPr="00ED77F3">
        <w:rPr>
          <w:rFonts w:ascii="Times New Roman" w:hAnsi="Times New Roman" w:cs="Times New Roman"/>
          <w:sz w:val="24"/>
          <w:szCs w:val="24"/>
        </w:rPr>
        <w:t>//</w:t>
      </w:r>
      <w:r w:rsidRPr="00ED77F3">
        <w:rPr>
          <w:rFonts w:ascii="Times New Roman" w:hAnsi="Times New Roman" w:cs="Times New Roman"/>
          <w:iCs/>
          <w:sz w:val="24"/>
          <w:szCs w:val="24"/>
        </w:rPr>
        <w:t>URL</w:t>
      </w:r>
      <w:r w:rsidRPr="00ED77F3">
        <w:rPr>
          <w:rFonts w:ascii="Times New Roman" w:hAnsi="Times New Roman" w:cs="Times New Roman"/>
          <w:sz w:val="24"/>
          <w:szCs w:val="24"/>
        </w:rPr>
        <w:t>:</w:t>
      </w:r>
      <w:r w:rsidRPr="00ED77F3">
        <w:rPr>
          <w:rFonts w:ascii="Times New Roman" w:eastAsia="Calibri" w:hAnsi="Times New Roman" w:cs="Times New Roman"/>
          <w:sz w:val="24"/>
          <w:szCs w:val="24"/>
        </w:rPr>
        <w:t xml:space="preserve"> https://meganorm.ru/Data/510/51007.pdf</w:t>
      </w:r>
    </w:p>
    <w:p w14:paraId="7DE35036" w14:textId="77777777" w:rsidR="004B56D7" w:rsidRPr="00ED77F3" w:rsidRDefault="004B56D7" w:rsidP="00ED77F3">
      <w:pPr>
        <w:numPr>
          <w:ilvl w:val="0"/>
          <w:numId w:val="61"/>
        </w:numPr>
        <w:spacing w:line="276" w:lineRule="auto"/>
        <w:ind w:left="0" w:firstLine="709"/>
        <w:contextualSpacing/>
        <w:jc w:val="both"/>
        <w:rPr>
          <w:rFonts w:ascii="Times New Roman" w:hAnsi="Times New Roman" w:cs="Times New Roman"/>
        </w:rPr>
      </w:pPr>
      <w:r w:rsidRPr="00ED77F3">
        <w:rPr>
          <w:rFonts w:ascii="Times New Roman" w:eastAsia="Calibri" w:hAnsi="Times New Roman" w:cs="Times New Roman"/>
          <w:sz w:val="24"/>
          <w:szCs w:val="24"/>
        </w:rPr>
        <w:t xml:space="preserve">ГОСТ 8735-88 Песок для строительных работ. Методы испытаний (с Изменениями N 1, 2, с Поправкой).Текст : </w:t>
      </w:r>
      <w:proofErr w:type="gramStart"/>
      <w:r w:rsidRPr="00ED77F3">
        <w:rPr>
          <w:rFonts w:ascii="Times New Roman" w:eastAsia="Calibri" w:hAnsi="Times New Roman" w:cs="Times New Roman"/>
          <w:sz w:val="24"/>
          <w:szCs w:val="24"/>
        </w:rPr>
        <w:t>электронный.</w:t>
      </w:r>
      <w:r w:rsidRPr="00ED77F3">
        <w:rPr>
          <w:rFonts w:ascii="Times New Roman" w:hAnsi="Times New Roman" w:cs="Times New Roman"/>
          <w:sz w:val="24"/>
          <w:szCs w:val="24"/>
        </w:rPr>
        <w:t>.</w:t>
      </w:r>
      <w:proofErr w:type="gramEnd"/>
      <w:r w:rsidRPr="00ED77F3">
        <w:rPr>
          <w:rFonts w:ascii="Times New Roman" w:hAnsi="Times New Roman" w:cs="Times New Roman"/>
          <w:sz w:val="24"/>
          <w:szCs w:val="24"/>
        </w:rPr>
        <w:t>//</w:t>
      </w:r>
      <w:proofErr w:type="spellStart"/>
      <w:r w:rsidRPr="00ED77F3">
        <w:rPr>
          <w:rFonts w:ascii="Times New Roman" w:hAnsi="Times New Roman" w:cs="Times New Roman"/>
          <w:iCs/>
          <w:sz w:val="24"/>
          <w:szCs w:val="24"/>
        </w:rPr>
        <w:t>URL</w:t>
      </w:r>
      <w:r w:rsidRPr="00ED77F3">
        <w:rPr>
          <w:rFonts w:ascii="Times New Roman" w:hAnsi="Times New Roman" w:cs="Times New Roman"/>
          <w:sz w:val="24"/>
          <w:szCs w:val="24"/>
        </w:rPr>
        <w:t>:</w:t>
      </w:r>
      <w:hyperlink r:id="rId127">
        <w:r w:rsidRPr="00ED77F3">
          <w:rPr>
            <w:rFonts w:ascii="Times New Roman" w:eastAsia="Calibri" w:hAnsi="Times New Roman" w:cs="Times New Roman"/>
            <w:sz w:val="24"/>
            <w:szCs w:val="24"/>
          </w:rPr>
          <w:t>https</w:t>
        </w:r>
        <w:proofErr w:type="spellEnd"/>
        <w:r w:rsidRPr="00ED77F3">
          <w:rPr>
            <w:rFonts w:ascii="Times New Roman" w:eastAsia="Calibri" w:hAnsi="Times New Roman" w:cs="Times New Roman"/>
            <w:sz w:val="24"/>
            <w:szCs w:val="24"/>
          </w:rPr>
          <w:t>://meganorm.ru/Data/13/1317.pdf</w:t>
        </w:r>
      </w:hyperlink>
    </w:p>
    <w:p w14:paraId="14892892" w14:textId="77777777" w:rsidR="004B56D7" w:rsidRPr="00ED77F3" w:rsidRDefault="004B56D7" w:rsidP="00ED77F3">
      <w:pPr>
        <w:numPr>
          <w:ilvl w:val="0"/>
          <w:numId w:val="61"/>
        </w:numPr>
        <w:spacing w:line="276" w:lineRule="auto"/>
        <w:ind w:left="0" w:firstLine="709"/>
        <w:contextualSpacing/>
        <w:jc w:val="both"/>
        <w:rPr>
          <w:rFonts w:ascii="Times New Roman" w:hAnsi="Times New Roman" w:cs="Times New Roman"/>
        </w:rPr>
      </w:pPr>
      <w:r w:rsidRPr="00ED77F3">
        <w:rPr>
          <w:rFonts w:ascii="Times New Roman" w:eastAsia="Calibri" w:hAnsi="Times New Roman" w:cs="Times New Roman"/>
          <w:sz w:val="24"/>
          <w:szCs w:val="24"/>
        </w:rPr>
        <w:t xml:space="preserve">СНиП 12.03.2001 Безопасность труда в строительстве. Общие положения. – Ч.1; Текст : электронный. Режим доступа:  </w:t>
      </w:r>
      <w:hyperlink r:id="rId128">
        <w:r w:rsidRPr="00ED77F3">
          <w:rPr>
            <w:rFonts w:ascii="Times New Roman" w:eastAsia="Calibri" w:hAnsi="Times New Roman" w:cs="Times New Roman"/>
            <w:sz w:val="24"/>
            <w:szCs w:val="24"/>
          </w:rPr>
          <w:t>https://meganorm.ru/Data2/1/4294848/4294848070.htm</w:t>
        </w:r>
      </w:hyperlink>
    </w:p>
    <w:p w14:paraId="6CE633BD" w14:textId="77777777" w:rsidR="004B56D7" w:rsidRPr="00ED77F3" w:rsidRDefault="004B56D7" w:rsidP="00ED77F3">
      <w:pPr>
        <w:numPr>
          <w:ilvl w:val="0"/>
          <w:numId w:val="61"/>
        </w:numPr>
        <w:spacing w:line="276" w:lineRule="auto"/>
        <w:ind w:left="0" w:firstLine="709"/>
        <w:contextualSpacing/>
        <w:jc w:val="both"/>
        <w:rPr>
          <w:rFonts w:ascii="Times New Roman" w:eastAsia="Calibri" w:hAnsi="Times New Roman" w:cs="Times New Roman"/>
          <w:sz w:val="24"/>
          <w:szCs w:val="24"/>
        </w:rPr>
      </w:pPr>
      <w:r w:rsidRPr="00ED77F3">
        <w:rPr>
          <w:rFonts w:ascii="Times New Roman" w:eastAsia="Calibri" w:hAnsi="Times New Roman" w:cs="Times New Roman"/>
          <w:sz w:val="24"/>
          <w:szCs w:val="24"/>
        </w:rPr>
        <w:lastRenderedPageBreak/>
        <w:t xml:space="preserve">СП 14.13330.2018 Строительство в сейсмических районах. Актуализированная редакция СНиП II-7-81*.Текст: </w:t>
      </w:r>
      <w:proofErr w:type="gramStart"/>
      <w:r w:rsidRPr="00ED77F3">
        <w:rPr>
          <w:rFonts w:ascii="Times New Roman" w:eastAsia="Calibri" w:hAnsi="Times New Roman" w:cs="Times New Roman"/>
          <w:sz w:val="24"/>
          <w:szCs w:val="24"/>
        </w:rPr>
        <w:t>электронный.</w:t>
      </w:r>
      <w:r w:rsidRPr="00ED77F3">
        <w:rPr>
          <w:rFonts w:ascii="Times New Roman" w:hAnsi="Times New Roman" w:cs="Times New Roman"/>
          <w:sz w:val="24"/>
          <w:szCs w:val="24"/>
        </w:rPr>
        <w:t>.</w:t>
      </w:r>
      <w:proofErr w:type="gramEnd"/>
      <w:r w:rsidRPr="00ED77F3">
        <w:rPr>
          <w:rFonts w:ascii="Times New Roman" w:hAnsi="Times New Roman" w:cs="Times New Roman"/>
          <w:sz w:val="24"/>
          <w:szCs w:val="24"/>
        </w:rPr>
        <w:t>//</w:t>
      </w:r>
      <w:r w:rsidRPr="00ED77F3">
        <w:rPr>
          <w:rFonts w:ascii="Times New Roman" w:hAnsi="Times New Roman" w:cs="Times New Roman"/>
          <w:iCs/>
          <w:sz w:val="24"/>
          <w:szCs w:val="24"/>
        </w:rPr>
        <w:t>URL</w:t>
      </w:r>
      <w:r w:rsidRPr="00ED77F3">
        <w:rPr>
          <w:rFonts w:ascii="Times New Roman" w:hAnsi="Times New Roman" w:cs="Times New Roman"/>
          <w:sz w:val="24"/>
          <w:szCs w:val="24"/>
        </w:rPr>
        <w:t>:</w:t>
      </w:r>
      <w:r w:rsidRPr="00ED77F3">
        <w:rPr>
          <w:rFonts w:ascii="Times New Roman" w:eastAsia="Calibri" w:hAnsi="Times New Roman" w:cs="Times New Roman"/>
          <w:sz w:val="24"/>
          <w:szCs w:val="24"/>
        </w:rPr>
        <w:t xml:space="preserve"> https://meganorm.ru/Data2/1/4293736/4293736459.pdf</w:t>
      </w:r>
    </w:p>
    <w:p w14:paraId="565BDD88" w14:textId="77777777" w:rsidR="004B56D7" w:rsidRPr="00ED77F3" w:rsidRDefault="004B56D7" w:rsidP="00ED77F3">
      <w:pPr>
        <w:numPr>
          <w:ilvl w:val="0"/>
          <w:numId w:val="61"/>
        </w:numPr>
        <w:spacing w:line="276" w:lineRule="auto"/>
        <w:ind w:left="0" w:firstLine="709"/>
        <w:contextualSpacing/>
        <w:jc w:val="both"/>
        <w:rPr>
          <w:rFonts w:ascii="Times New Roman" w:hAnsi="Times New Roman" w:cs="Times New Roman"/>
        </w:rPr>
      </w:pPr>
      <w:r w:rsidRPr="00ED77F3">
        <w:rPr>
          <w:rFonts w:ascii="Times New Roman" w:eastAsia="Calibri" w:hAnsi="Times New Roman" w:cs="Times New Roman"/>
          <w:sz w:val="24"/>
          <w:szCs w:val="24"/>
        </w:rPr>
        <w:t>СП 15.13330.2012 Каменные и армокаменные конструкции. Актуализированная редакция СНиП II-22-81*.Текст: электронный</w:t>
      </w:r>
      <w:r w:rsidRPr="00ED77F3">
        <w:rPr>
          <w:rFonts w:ascii="Times New Roman" w:hAnsi="Times New Roman" w:cs="Times New Roman"/>
          <w:sz w:val="24"/>
          <w:szCs w:val="24"/>
        </w:rPr>
        <w:t>.//</w:t>
      </w:r>
      <w:r w:rsidRPr="00ED77F3">
        <w:rPr>
          <w:rFonts w:ascii="Times New Roman" w:hAnsi="Times New Roman" w:cs="Times New Roman"/>
          <w:iCs/>
          <w:sz w:val="24"/>
          <w:szCs w:val="24"/>
        </w:rPr>
        <w:t>URL</w:t>
      </w:r>
      <w:r w:rsidRPr="00ED77F3">
        <w:rPr>
          <w:rFonts w:ascii="Times New Roman" w:hAnsi="Times New Roman" w:cs="Times New Roman"/>
          <w:sz w:val="24"/>
          <w:szCs w:val="24"/>
        </w:rPr>
        <w:t xml:space="preserve">: </w:t>
      </w:r>
      <w:hyperlink r:id="rId129">
        <w:r w:rsidRPr="00ED77F3">
          <w:rPr>
            <w:rFonts w:ascii="Times New Roman" w:eastAsia="Calibri" w:hAnsi="Times New Roman" w:cs="Times New Roman"/>
            <w:sz w:val="24"/>
            <w:szCs w:val="24"/>
          </w:rPr>
          <w:t>https://meganorm.ru/Data2/1/4293795/4293795634.htm</w:t>
        </w:r>
      </w:hyperlink>
    </w:p>
    <w:p w14:paraId="1D4E9E9F" w14:textId="77777777" w:rsidR="004B56D7" w:rsidRPr="00ED77F3" w:rsidRDefault="004B56D7" w:rsidP="00ED77F3">
      <w:pPr>
        <w:numPr>
          <w:ilvl w:val="0"/>
          <w:numId w:val="61"/>
        </w:numPr>
        <w:spacing w:line="276" w:lineRule="auto"/>
        <w:ind w:left="0" w:firstLine="709"/>
        <w:contextualSpacing/>
        <w:jc w:val="both"/>
        <w:rPr>
          <w:rFonts w:ascii="Times New Roman" w:hAnsi="Times New Roman" w:cs="Times New Roman"/>
        </w:rPr>
      </w:pPr>
      <w:r w:rsidRPr="00ED77F3">
        <w:rPr>
          <w:rFonts w:ascii="Times New Roman" w:eastAsia="Calibri" w:hAnsi="Times New Roman" w:cs="Times New Roman"/>
          <w:sz w:val="24"/>
          <w:szCs w:val="24"/>
        </w:rPr>
        <w:t xml:space="preserve">СП 20.13330.2016 Нагрузки и воздействия. Актуализированная редакция СНиП 2.01.07-85*. Текст : </w:t>
      </w:r>
      <w:proofErr w:type="gramStart"/>
      <w:r w:rsidRPr="00ED77F3">
        <w:rPr>
          <w:rFonts w:ascii="Times New Roman" w:eastAsia="Calibri" w:hAnsi="Times New Roman" w:cs="Times New Roman"/>
          <w:sz w:val="24"/>
          <w:szCs w:val="24"/>
        </w:rPr>
        <w:t>электронный.</w:t>
      </w:r>
      <w:r w:rsidRPr="00ED77F3">
        <w:rPr>
          <w:rFonts w:ascii="Times New Roman" w:hAnsi="Times New Roman" w:cs="Times New Roman"/>
          <w:sz w:val="24"/>
          <w:szCs w:val="24"/>
        </w:rPr>
        <w:t>.</w:t>
      </w:r>
      <w:proofErr w:type="gramEnd"/>
      <w:r w:rsidRPr="00ED77F3">
        <w:rPr>
          <w:rFonts w:ascii="Times New Roman" w:hAnsi="Times New Roman" w:cs="Times New Roman"/>
          <w:sz w:val="24"/>
          <w:szCs w:val="24"/>
        </w:rPr>
        <w:t>//</w:t>
      </w:r>
      <w:r w:rsidRPr="00ED77F3">
        <w:rPr>
          <w:rFonts w:ascii="Times New Roman" w:hAnsi="Times New Roman" w:cs="Times New Roman"/>
          <w:iCs/>
          <w:sz w:val="24"/>
          <w:szCs w:val="24"/>
        </w:rPr>
        <w:t>URL</w:t>
      </w:r>
      <w:r w:rsidRPr="00ED77F3">
        <w:rPr>
          <w:rFonts w:ascii="Times New Roman" w:hAnsi="Times New Roman" w:cs="Times New Roman"/>
          <w:sz w:val="24"/>
          <w:szCs w:val="24"/>
        </w:rPr>
        <w:t xml:space="preserve">: </w:t>
      </w:r>
      <w:hyperlink r:id="rId130">
        <w:r w:rsidRPr="00ED77F3">
          <w:rPr>
            <w:rFonts w:ascii="Times New Roman" w:eastAsia="Calibri" w:hAnsi="Times New Roman" w:cs="Times New Roman"/>
            <w:sz w:val="24"/>
            <w:szCs w:val="24"/>
          </w:rPr>
          <w:t>https://meganorm.ru/Index2/1/4293747/4293747667.htm</w:t>
        </w:r>
      </w:hyperlink>
    </w:p>
    <w:p w14:paraId="6C280909" w14:textId="77777777" w:rsidR="004B56D7" w:rsidRPr="00ED77F3" w:rsidRDefault="004B56D7" w:rsidP="00ED77F3">
      <w:pPr>
        <w:numPr>
          <w:ilvl w:val="0"/>
          <w:numId w:val="61"/>
        </w:numPr>
        <w:spacing w:line="276" w:lineRule="auto"/>
        <w:ind w:left="0" w:firstLine="709"/>
        <w:contextualSpacing/>
        <w:jc w:val="both"/>
        <w:rPr>
          <w:rFonts w:ascii="Times New Roman" w:hAnsi="Times New Roman" w:cs="Times New Roman"/>
        </w:rPr>
      </w:pPr>
      <w:r w:rsidRPr="00ED77F3">
        <w:rPr>
          <w:rFonts w:ascii="Times New Roman" w:eastAsia="Calibri" w:hAnsi="Times New Roman" w:cs="Times New Roman"/>
          <w:sz w:val="24"/>
          <w:szCs w:val="24"/>
        </w:rPr>
        <w:t xml:space="preserve">СП 48.13330.2019 Организация строительства. Актуализированная редакция СНиП 12-01-2004 С изменением 1 от 27.02.2017 г. СНиП 12-01-2004*. Текст : </w:t>
      </w:r>
      <w:proofErr w:type="gramStart"/>
      <w:r w:rsidRPr="00ED77F3">
        <w:rPr>
          <w:rFonts w:ascii="Times New Roman" w:eastAsia="Calibri" w:hAnsi="Times New Roman" w:cs="Times New Roman"/>
          <w:sz w:val="24"/>
          <w:szCs w:val="24"/>
        </w:rPr>
        <w:t>электронный.</w:t>
      </w:r>
      <w:r w:rsidRPr="00ED77F3">
        <w:rPr>
          <w:rFonts w:ascii="Times New Roman" w:hAnsi="Times New Roman" w:cs="Times New Roman"/>
          <w:sz w:val="24"/>
          <w:szCs w:val="24"/>
        </w:rPr>
        <w:t>.</w:t>
      </w:r>
      <w:proofErr w:type="gramEnd"/>
      <w:r w:rsidRPr="00ED77F3">
        <w:rPr>
          <w:rFonts w:ascii="Times New Roman" w:hAnsi="Times New Roman" w:cs="Times New Roman"/>
          <w:sz w:val="24"/>
          <w:szCs w:val="24"/>
        </w:rPr>
        <w:t>//</w:t>
      </w:r>
      <w:r w:rsidRPr="00ED77F3">
        <w:rPr>
          <w:rFonts w:ascii="Times New Roman" w:hAnsi="Times New Roman" w:cs="Times New Roman"/>
          <w:iCs/>
          <w:sz w:val="24"/>
          <w:szCs w:val="24"/>
        </w:rPr>
        <w:t>URL</w:t>
      </w:r>
      <w:r w:rsidRPr="00ED77F3">
        <w:rPr>
          <w:rFonts w:ascii="Times New Roman" w:eastAsia="Calibri" w:hAnsi="Times New Roman" w:cs="Times New Roman"/>
          <w:sz w:val="24"/>
          <w:szCs w:val="24"/>
        </w:rPr>
        <w:t xml:space="preserve">: </w:t>
      </w:r>
      <w:hyperlink r:id="rId131">
        <w:r w:rsidRPr="00ED77F3">
          <w:rPr>
            <w:rFonts w:ascii="Times New Roman" w:eastAsia="Calibri" w:hAnsi="Times New Roman" w:cs="Times New Roman"/>
            <w:sz w:val="24"/>
            <w:szCs w:val="24"/>
          </w:rPr>
          <w:t>https://meganorm.ru/Index2/1/4293722/4293722445.htm</w:t>
        </w:r>
      </w:hyperlink>
    </w:p>
    <w:p w14:paraId="56EF7EDA" w14:textId="77777777" w:rsidR="004B56D7" w:rsidRPr="00ED77F3" w:rsidRDefault="004B56D7" w:rsidP="00ED77F3">
      <w:pPr>
        <w:numPr>
          <w:ilvl w:val="0"/>
          <w:numId w:val="61"/>
        </w:numPr>
        <w:spacing w:line="276" w:lineRule="auto"/>
        <w:ind w:left="0" w:firstLine="709"/>
        <w:contextualSpacing/>
        <w:jc w:val="both"/>
        <w:rPr>
          <w:rFonts w:ascii="Times New Roman" w:hAnsi="Times New Roman" w:cs="Times New Roman"/>
        </w:rPr>
      </w:pPr>
      <w:r w:rsidRPr="00ED77F3">
        <w:rPr>
          <w:rFonts w:ascii="Times New Roman" w:eastAsia="Calibri" w:hAnsi="Times New Roman" w:cs="Times New Roman"/>
          <w:sz w:val="24"/>
          <w:szCs w:val="24"/>
        </w:rPr>
        <w:t>СП 70.13330.2012 Несущие и ограждающие конструкции. Актуализированная редакция СНиП 3.03.01-87 (с Изменениями N 1, 3).Текст : электронный.</w:t>
      </w:r>
      <w:r w:rsidRPr="00ED77F3">
        <w:rPr>
          <w:rFonts w:ascii="Times New Roman" w:hAnsi="Times New Roman" w:cs="Times New Roman"/>
          <w:sz w:val="24"/>
          <w:szCs w:val="24"/>
        </w:rPr>
        <w:t>.//</w:t>
      </w:r>
      <w:r w:rsidRPr="00ED77F3">
        <w:rPr>
          <w:rFonts w:ascii="Times New Roman" w:hAnsi="Times New Roman" w:cs="Times New Roman"/>
          <w:iCs/>
          <w:sz w:val="24"/>
          <w:szCs w:val="24"/>
        </w:rPr>
        <w:t>URL</w:t>
      </w:r>
      <w:r w:rsidRPr="00ED77F3">
        <w:rPr>
          <w:rFonts w:ascii="Times New Roman" w:hAnsi="Times New Roman" w:cs="Times New Roman"/>
          <w:sz w:val="24"/>
          <w:szCs w:val="24"/>
        </w:rPr>
        <w:t>:</w:t>
      </w:r>
      <w:hyperlink r:id="rId132">
        <w:r w:rsidRPr="00ED77F3">
          <w:rPr>
            <w:rFonts w:ascii="Times New Roman" w:eastAsia="Calibri" w:hAnsi="Times New Roman" w:cs="Times New Roman"/>
            <w:sz w:val="24"/>
            <w:szCs w:val="24"/>
          </w:rPr>
          <w:t>https://meganorm.ru/Data2/1/4293782/4293782487.htm</w:t>
        </w:r>
      </w:hyperlink>
    </w:p>
    <w:p w14:paraId="3CE25048" w14:textId="77777777" w:rsidR="004B56D7" w:rsidRPr="00ED77F3" w:rsidRDefault="004B56D7" w:rsidP="00ED77F3">
      <w:pPr>
        <w:numPr>
          <w:ilvl w:val="0"/>
          <w:numId w:val="61"/>
        </w:numPr>
        <w:spacing w:line="276" w:lineRule="auto"/>
        <w:ind w:left="0" w:firstLine="709"/>
        <w:contextualSpacing/>
        <w:jc w:val="both"/>
        <w:rPr>
          <w:rFonts w:ascii="Times New Roman" w:hAnsi="Times New Roman" w:cs="Times New Roman"/>
        </w:rPr>
      </w:pPr>
      <w:r w:rsidRPr="00ED77F3">
        <w:rPr>
          <w:rFonts w:ascii="Times New Roman" w:eastAsia="Calibri" w:hAnsi="Times New Roman" w:cs="Times New Roman"/>
          <w:sz w:val="24"/>
          <w:szCs w:val="24"/>
        </w:rPr>
        <w:t>СП 71.13330.2017 Изоляционные и отделочные покрытия. Актуализированная редакция СНиП 3.04.01-87*.Текст: электронный.</w:t>
      </w:r>
      <w:r w:rsidRPr="00ED77F3">
        <w:rPr>
          <w:rFonts w:ascii="Times New Roman" w:hAnsi="Times New Roman" w:cs="Times New Roman"/>
          <w:sz w:val="24"/>
          <w:szCs w:val="24"/>
        </w:rPr>
        <w:t>.//</w:t>
      </w:r>
      <w:r w:rsidRPr="00ED77F3">
        <w:rPr>
          <w:rFonts w:ascii="Times New Roman" w:hAnsi="Times New Roman" w:cs="Times New Roman"/>
          <w:iCs/>
          <w:sz w:val="24"/>
          <w:szCs w:val="24"/>
        </w:rPr>
        <w:t>URL</w:t>
      </w:r>
      <w:r w:rsidRPr="00ED77F3">
        <w:rPr>
          <w:rFonts w:ascii="Times New Roman" w:hAnsi="Times New Roman" w:cs="Times New Roman"/>
          <w:sz w:val="24"/>
          <w:szCs w:val="24"/>
        </w:rPr>
        <w:t xml:space="preserve">: </w:t>
      </w:r>
      <w:hyperlink r:id="rId133">
        <w:r w:rsidRPr="00ED77F3">
          <w:rPr>
            <w:rFonts w:ascii="Times New Roman" w:eastAsia="Calibri" w:hAnsi="Times New Roman" w:cs="Times New Roman"/>
            <w:sz w:val="24"/>
            <w:szCs w:val="24"/>
          </w:rPr>
          <w:t>https://meganorm.ru/Data2/1/4293744/4293744724.htm</w:t>
        </w:r>
      </w:hyperlink>
    </w:p>
    <w:p w14:paraId="512EA0E3" w14:textId="77777777" w:rsidR="004B56D7" w:rsidRPr="00ED77F3" w:rsidRDefault="004B56D7" w:rsidP="00ED77F3">
      <w:pPr>
        <w:numPr>
          <w:ilvl w:val="0"/>
          <w:numId w:val="61"/>
        </w:numPr>
        <w:spacing w:line="276" w:lineRule="auto"/>
        <w:ind w:left="0" w:firstLine="709"/>
        <w:contextualSpacing/>
        <w:jc w:val="both"/>
        <w:rPr>
          <w:rFonts w:ascii="Times New Roman" w:hAnsi="Times New Roman" w:cs="Times New Roman"/>
        </w:rPr>
      </w:pPr>
      <w:proofErr w:type="spellStart"/>
      <w:r w:rsidRPr="00ED77F3">
        <w:rPr>
          <w:rFonts w:ascii="Times New Roman" w:eastAsia="Calibri" w:hAnsi="Times New Roman" w:cs="Times New Roman"/>
          <w:sz w:val="24"/>
          <w:szCs w:val="24"/>
        </w:rPr>
        <w:t>Галиуллин</w:t>
      </w:r>
      <w:proofErr w:type="spellEnd"/>
      <w:r w:rsidRPr="00ED77F3">
        <w:rPr>
          <w:rFonts w:ascii="Times New Roman" w:eastAsia="Calibri" w:hAnsi="Times New Roman" w:cs="Times New Roman"/>
          <w:sz w:val="24"/>
          <w:szCs w:val="24"/>
        </w:rPr>
        <w:t xml:space="preserve">, Р. Р. Организация и осуществление строительного контроля: учебное пособие / Р. Р. </w:t>
      </w:r>
      <w:proofErr w:type="spellStart"/>
      <w:r w:rsidRPr="00ED77F3">
        <w:rPr>
          <w:rFonts w:ascii="Times New Roman" w:eastAsia="Calibri" w:hAnsi="Times New Roman" w:cs="Times New Roman"/>
          <w:sz w:val="24"/>
          <w:szCs w:val="24"/>
        </w:rPr>
        <w:t>Галиуллин</w:t>
      </w:r>
      <w:proofErr w:type="spellEnd"/>
      <w:r w:rsidRPr="00ED77F3">
        <w:rPr>
          <w:rFonts w:ascii="Times New Roman" w:eastAsia="Calibri" w:hAnsi="Times New Roman" w:cs="Times New Roman"/>
          <w:sz w:val="24"/>
          <w:szCs w:val="24"/>
        </w:rPr>
        <w:t xml:space="preserve">, Р. Х. </w:t>
      </w:r>
      <w:proofErr w:type="spellStart"/>
      <w:r w:rsidRPr="00ED77F3">
        <w:rPr>
          <w:rFonts w:ascii="Times New Roman" w:eastAsia="Calibri" w:hAnsi="Times New Roman" w:cs="Times New Roman"/>
          <w:sz w:val="24"/>
          <w:szCs w:val="24"/>
        </w:rPr>
        <w:t>Мухаметрахимов</w:t>
      </w:r>
      <w:proofErr w:type="spellEnd"/>
      <w:r w:rsidRPr="00ED77F3">
        <w:rPr>
          <w:rFonts w:ascii="Times New Roman" w:eastAsia="Calibri" w:hAnsi="Times New Roman" w:cs="Times New Roman"/>
          <w:sz w:val="24"/>
          <w:szCs w:val="24"/>
        </w:rPr>
        <w:t xml:space="preserve">. — Казань: Казанский государственный архитектурно-строительный университет, ЭБС АСВ, 2017. — 372 c. — ISBN 2227-8397. — Текст: электронный // Электронно-библиотечная система IPR BOOKS: [сайт]. — URL: </w:t>
      </w:r>
      <w:hyperlink r:id="rId134">
        <w:r w:rsidRPr="00ED77F3">
          <w:rPr>
            <w:rFonts w:ascii="Times New Roman" w:eastAsia="Calibri" w:hAnsi="Times New Roman" w:cs="Times New Roman"/>
            <w:sz w:val="24"/>
            <w:szCs w:val="24"/>
          </w:rPr>
          <w:t>http://www.iprbookshop.ru/73312.html</w:t>
        </w:r>
      </w:hyperlink>
    </w:p>
    <w:p w14:paraId="000F1B3C" w14:textId="77777777" w:rsidR="00ED77F3" w:rsidRDefault="004B56D7" w:rsidP="00ED77F3">
      <w:pPr>
        <w:numPr>
          <w:ilvl w:val="0"/>
          <w:numId w:val="61"/>
        </w:numPr>
        <w:spacing w:line="276" w:lineRule="auto"/>
        <w:ind w:left="0" w:firstLine="709"/>
        <w:contextualSpacing/>
        <w:jc w:val="both"/>
        <w:rPr>
          <w:rFonts w:ascii="Times New Roman" w:hAnsi="Times New Roman" w:cs="Times New Roman"/>
          <w:kern w:val="2"/>
          <w:sz w:val="24"/>
          <w:szCs w:val="24"/>
        </w:rPr>
        <w:sectPr w:rsidR="00ED77F3" w:rsidSect="001604E7">
          <w:headerReference w:type="even" r:id="rId135"/>
          <w:pgSz w:w="11906" w:h="16838"/>
          <w:pgMar w:top="1134" w:right="567" w:bottom="1134" w:left="1701" w:header="709" w:footer="709" w:gutter="0"/>
          <w:cols w:space="708"/>
          <w:docGrid w:linePitch="360"/>
        </w:sectPr>
      </w:pPr>
      <w:r w:rsidRPr="00ED77F3">
        <w:rPr>
          <w:rFonts w:ascii="Times New Roman" w:eastAsia="Calibri" w:hAnsi="Times New Roman" w:cs="Times New Roman"/>
          <w:sz w:val="24"/>
          <w:szCs w:val="24"/>
        </w:rPr>
        <w:t>Михайлов А.Ю. Технология и организация строительства. Практикум. – М.: Инфра - Инженерия, 2018. – 196 с.</w:t>
      </w:r>
      <w:r w:rsidRPr="00ED77F3">
        <w:rPr>
          <w:rFonts w:ascii="Times New Roman" w:hAnsi="Times New Roman" w:cs="Times New Roman"/>
        </w:rPr>
        <w:t xml:space="preserve"> _</w:t>
      </w:r>
      <w:r w:rsidRPr="00ED77F3">
        <w:rPr>
          <w:rFonts w:ascii="Times New Roman" w:eastAsia="Calibri" w:hAnsi="Times New Roman" w:cs="Times New Roman"/>
          <w:sz w:val="24"/>
          <w:szCs w:val="24"/>
        </w:rPr>
        <w:t>ISBN: 978-5-9729-0461-7</w:t>
      </w:r>
      <w:r w:rsidRPr="00ED77F3">
        <w:rPr>
          <w:rFonts w:ascii="Times New Roman" w:hAnsi="Times New Roman" w:cs="Times New Roman"/>
          <w:kern w:val="2"/>
          <w:sz w:val="24"/>
          <w:szCs w:val="24"/>
        </w:rPr>
        <w:t xml:space="preserve"> - Текст: непосредственный.</w:t>
      </w:r>
    </w:p>
    <w:p w14:paraId="6EDF13DF" w14:textId="77777777" w:rsidR="0077518C" w:rsidRPr="00FA680C" w:rsidRDefault="0077518C" w:rsidP="0077518C">
      <w:pPr>
        <w:pStyle w:val="1f"/>
        <w:rPr>
          <w:rFonts w:ascii="Times New Roman" w:hAnsi="Times New Roman"/>
          <w:b w:val="0"/>
          <w:bCs w:val="0"/>
        </w:rPr>
      </w:pPr>
      <w:r w:rsidRPr="00E11160">
        <w:rPr>
          <w:rFonts w:ascii="Times New Roman" w:hAnsi="Times New Roman"/>
        </w:rPr>
        <w:lastRenderedPageBreak/>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4"/>
        <w:gridCol w:w="5430"/>
        <w:gridCol w:w="2850"/>
      </w:tblGrid>
      <w:tr w:rsidR="0077518C" w:rsidRPr="00ED77F3" w14:paraId="6FC8FCE5" w14:textId="77777777" w:rsidTr="00CB3886">
        <w:trPr>
          <w:trHeight w:val="23"/>
        </w:trPr>
        <w:tc>
          <w:tcPr>
            <w:tcW w:w="799" w:type="pct"/>
          </w:tcPr>
          <w:p w14:paraId="7F0A53DC" w14:textId="77777777" w:rsidR="0077518C" w:rsidRPr="00ED77F3" w:rsidRDefault="0077518C" w:rsidP="00CB3886">
            <w:pPr>
              <w:suppressAutoHyphens/>
              <w:contextualSpacing/>
              <w:jc w:val="center"/>
              <w:rPr>
                <w:rFonts w:ascii="Times New Roman" w:hAnsi="Times New Roman" w:cs="Times New Roman"/>
                <w:b/>
                <w:iCs/>
                <w:sz w:val="24"/>
                <w:szCs w:val="24"/>
              </w:rPr>
            </w:pPr>
            <w:r w:rsidRPr="00ED77F3">
              <w:rPr>
                <w:rFonts w:ascii="Times New Roman" w:hAnsi="Times New Roman" w:cs="Times New Roman"/>
                <w:b/>
                <w:iCs/>
                <w:sz w:val="24"/>
                <w:szCs w:val="24"/>
              </w:rPr>
              <w:t>Код ПК, ОК</w:t>
            </w:r>
          </w:p>
        </w:tc>
        <w:tc>
          <w:tcPr>
            <w:tcW w:w="2755" w:type="pct"/>
            <w:vAlign w:val="center"/>
          </w:tcPr>
          <w:p w14:paraId="4A4016E2" w14:textId="77777777" w:rsidR="0077518C" w:rsidRPr="00ED77F3" w:rsidRDefault="0077518C" w:rsidP="00CB3886">
            <w:pPr>
              <w:suppressAutoHyphens/>
              <w:contextualSpacing/>
              <w:jc w:val="center"/>
              <w:rPr>
                <w:rFonts w:ascii="Times New Roman" w:hAnsi="Times New Roman" w:cs="Times New Roman"/>
                <w:b/>
                <w:iCs/>
                <w:sz w:val="24"/>
                <w:szCs w:val="24"/>
              </w:rPr>
            </w:pPr>
            <w:r w:rsidRPr="00ED77F3">
              <w:rPr>
                <w:rFonts w:ascii="Times New Roman" w:hAnsi="Times New Roman" w:cs="Times New Roman"/>
                <w:b/>
                <w:iCs/>
                <w:sz w:val="24"/>
                <w:szCs w:val="24"/>
              </w:rPr>
              <w:t>Критерии оценки результата</w:t>
            </w:r>
            <w:r w:rsidRPr="00ED77F3">
              <w:rPr>
                <w:rFonts w:ascii="Times New Roman" w:hAnsi="Times New Roman" w:cs="Times New Roman"/>
                <w:b/>
                <w:iCs/>
                <w:sz w:val="24"/>
                <w:szCs w:val="24"/>
              </w:rPr>
              <w:br/>
              <w:t>(показатели освоенности компетенций)</w:t>
            </w:r>
          </w:p>
        </w:tc>
        <w:tc>
          <w:tcPr>
            <w:tcW w:w="1446" w:type="pct"/>
            <w:vAlign w:val="center"/>
          </w:tcPr>
          <w:p w14:paraId="17BAAE9A" w14:textId="77777777" w:rsidR="0077518C" w:rsidRPr="00ED77F3" w:rsidRDefault="0077518C" w:rsidP="00CB3886">
            <w:pPr>
              <w:suppressAutoHyphens/>
              <w:contextualSpacing/>
              <w:jc w:val="center"/>
              <w:rPr>
                <w:rFonts w:ascii="Times New Roman" w:hAnsi="Times New Roman" w:cs="Times New Roman"/>
                <w:b/>
                <w:iCs/>
                <w:sz w:val="24"/>
                <w:szCs w:val="24"/>
              </w:rPr>
            </w:pPr>
            <w:r w:rsidRPr="00ED77F3">
              <w:rPr>
                <w:rFonts w:ascii="Times New Roman" w:hAnsi="Times New Roman" w:cs="Times New Roman"/>
                <w:b/>
                <w:iCs/>
                <w:sz w:val="24"/>
                <w:szCs w:val="24"/>
              </w:rPr>
              <w:t>Формы контроля и методы оценки</w:t>
            </w:r>
            <w:r w:rsidRPr="00ED77F3">
              <w:rPr>
                <w:rStyle w:val="af3"/>
                <w:rFonts w:ascii="Times New Roman" w:hAnsi="Times New Roman"/>
                <w:b/>
                <w:iCs/>
                <w:sz w:val="24"/>
                <w:szCs w:val="24"/>
              </w:rPr>
              <w:footnoteReference w:id="16"/>
            </w:r>
          </w:p>
        </w:tc>
      </w:tr>
      <w:tr w:rsidR="0077518C" w:rsidRPr="00ED77F3" w14:paraId="033481BB" w14:textId="77777777" w:rsidTr="00CB3886">
        <w:trPr>
          <w:trHeight w:val="23"/>
        </w:trPr>
        <w:tc>
          <w:tcPr>
            <w:tcW w:w="799" w:type="pct"/>
          </w:tcPr>
          <w:p w14:paraId="0C9ACAD1" w14:textId="7AD0A252" w:rsidR="0077518C" w:rsidRPr="00ED77F3" w:rsidRDefault="0077518C" w:rsidP="00CB3886">
            <w:pPr>
              <w:suppressAutoHyphens/>
              <w:contextualSpacing/>
              <w:rPr>
                <w:rFonts w:ascii="Times New Roman" w:hAnsi="Times New Roman"/>
                <w:iCs/>
                <w:sz w:val="24"/>
                <w:szCs w:val="24"/>
              </w:rPr>
            </w:pPr>
            <w:r w:rsidRPr="00ED77F3">
              <w:rPr>
                <w:rFonts w:ascii="Times New Roman" w:hAnsi="Times New Roman"/>
                <w:iCs/>
                <w:sz w:val="24"/>
                <w:szCs w:val="24"/>
              </w:rPr>
              <w:t>ПК</w:t>
            </w:r>
            <w:r w:rsidR="00ED77F3">
              <w:rPr>
                <w:rFonts w:ascii="Times New Roman" w:hAnsi="Times New Roman"/>
                <w:iCs/>
                <w:sz w:val="24"/>
                <w:szCs w:val="24"/>
              </w:rPr>
              <w:t xml:space="preserve"> </w:t>
            </w:r>
            <w:r w:rsidRPr="00ED77F3">
              <w:rPr>
                <w:rFonts w:ascii="Times New Roman" w:hAnsi="Times New Roman"/>
                <w:iCs/>
                <w:sz w:val="24"/>
                <w:szCs w:val="24"/>
              </w:rPr>
              <w:t>6.1</w:t>
            </w:r>
          </w:p>
          <w:p w14:paraId="29635D83" w14:textId="77777777" w:rsidR="00343675" w:rsidRPr="00ED77F3" w:rsidRDefault="00343675" w:rsidP="00CB3886">
            <w:pPr>
              <w:suppressAutoHyphens/>
              <w:contextualSpacing/>
              <w:rPr>
                <w:rFonts w:ascii="Times New Roman" w:hAnsi="Times New Roman"/>
                <w:iCs/>
                <w:sz w:val="24"/>
                <w:szCs w:val="24"/>
              </w:rPr>
            </w:pPr>
          </w:p>
          <w:p w14:paraId="64073D29" w14:textId="77777777" w:rsidR="00343675" w:rsidRPr="00ED77F3" w:rsidRDefault="00343675" w:rsidP="00CB3886">
            <w:pPr>
              <w:suppressAutoHyphens/>
              <w:contextualSpacing/>
              <w:rPr>
                <w:rFonts w:ascii="Times New Roman" w:hAnsi="Times New Roman"/>
                <w:iCs/>
                <w:sz w:val="24"/>
                <w:szCs w:val="24"/>
              </w:rPr>
            </w:pPr>
          </w:p>
          <w:p w14:paraId="04C22E2E" w14:textId="77777777" w:rsidR="00343675" w:rsidRPr="00ED77F3" w:rsidRDefault="00343675" w:rsidP="00CB3886">
            <w:pPr>
              <w:suppressAutoHyphens/>
              <w:contextualSpacing/>
              <w:rPr>
                <w:rFonts w:ascii="Times New Roman" w:hAnsi="Times New Roman"/>
                <w:iCs/>
                <w:sz w:val="24"/>
                <w:szCs w:val="24"/>
              </w:rPr>
            </w:pPr>
          </w:p>
          <w:p w14:paraId="28725DD9" w14:textId="77777777" w:rsidR="00343675" w:rsidRPr="00ED77F3" w:rsidRDefault="00343675" w:rsidP="00CB3886">
            <w:pPr>
              <w:suppressAutoHyphens/>
              <w:contextualSpacing/>
              <w:rPr>
                <w:rFonts w:ascii="Times New Roman" w:hAnsi="Times New Roman"/>
                <w:iCs/>
                <w:sz w:val="24"/>
                <w:szCs w:val="24"/>
              </w:rPr>
            </w:pPr>
          </w:p>
          <w:p w14:paraId="46871E15" w14:textId="77777777" w:rsidR="00343675" w:rsidRPr="00ED77F3" w:rsidRDefault="00343675" w:rsidP="00CB3886">
            <w:pPr>
              <w:suppressAutoHyphens/>
              <w:contextualSpacing/>
              <w:rPr>
                <w:rFonts w:ascii="Times New Roman" w:hAnsi="Times New Roman"/>
                <w:iCs/>
                <w:sz w:val="24"/>
                <w:szCs w:val="24"/>
              </w:rPr>
            </w:pPr>
          </w:p>
          <w:p w14:paraId="4899D3B6" w14:textId="77777777" w:rsidR="00343675" w:rsidRPr="00ED77F3" w:rsidRDefault="00343675" w:rsidP="00CB3886">
            <w:pPr>
              <w:suppressAutoHyphens/>
              <w:contextualSpacing/>
              <w:rPr>
                <w:rFonts w:ascii="Times New Roman" w:hAnsi="Times New Roman"/>
                <w:iCs/>
                <w:sz w:val="24"/>
                <w:szCs w:val="24"/>
              </w:rPr>
            </w:pPr>
          </w:p>
          <w:p w14:paraId="505BBCEA" w14:textId="77777777" w:rsidR="00343675" w:rsidRPr="00ED77F3" w:rsidRDefault="00343675" w:rsidP="00CB3886">
            <w:pPr>
              <w:suppressAutoHyphens/>
              <w:contextualSpacing/>
              <w:rPr>
                <w:rFonts w:ascii="Times New Roman" w:hAnsi="Times New Roman"/>
                <w:iCs/>
                <w:sz w:val="24"/>
                <w:szCs w:val="24"/>
              </w:rPr>
            </w:pPr>
          </w:p>
          <w:p w14:paraId="6A6B4801" w14:textId="77777777" w:rsidR="00343675" w:rsidRPr="00ED77F3" w:rsidRDefault="00343675" w:rsidP="00CB3886">
            <w:pPr>
              <w:suppressAutoHyphens/>
              <w:contextualSpacing/>
              <w:rPr>
                <w:rFonts w:ascii="Times New Roman" w:hAnsi="Times New Roman"/>
                <w:iCs/>
                <w:sz w:val="24"/>
                <w:szCs w:val="24"/>
              </w:rPr>
            </w:pPr>
          </w:p>
          <w:p w14:paraId="30B636E4" w14:textId="77777777" w:rsidR="00343675" w:rsidRPr="00ED77F3" w:rsidRDefault="00343675" w:rsidP="00CB3886">
            <w:pPr>
              <w:suppressAutoHyphens/>
              <w:contextualSpacing/>
              <w:rPr>
                <w:rFonts w:ascii="Times New Roman" w:hAnsi="Times New Roman"/>
                <w:iCs/>
                <w:sz w:val="24"/>
                <w:szCs w:val="24"/>
              </w:rPr>
            </w:pPr>
          </w:p>
          <w:p w14:paraId="59648B37" w14:textId="77777777" w:rsidR="00343675" w:rsidRPr="00ED77F3" w:rsidRDefault="00343675" w:rsidP="00CB3886">
            <w:pPr>
              <w:suppressAutoHyphens/>
              <w:contextualSpacing/>
              <w:rPr>
                <w:rFonts w:ascii="Times New Roman" w:hAnsi="Times New Roman"/>
                <w:iCs/>
                <w:sz w:val="24"/>
                <w:szCs w:val="24"/>
              </w:rPr>
            </w:pPr>
          </w:p>
          <w:p w14:paraId="013D9447" w14:textId="77777777" w:rsidR="00343675" w:rsidRPr="00ED77F3" w:rsidRDefault="00343675" w:rsidP="00CB3886">
            <w:pPr>
              <w:suppressAutoHyphens/>
              <w:contextualSpacing/>
              <w:rPr>
                <w:rFonts w:ascii="Times New Roman" w:hAnsi="Times New Roman"/>
                <w:iCs/>
                <w:sz w:val="24"/>
                <w:szCs w:val="24"/>
              </w:rPr>
            </w:pPr>
          </w:p>
          <w:p w14:paraId="326E0C5C" w14:textId="77777777" w:rsidR="00343675" w:rsidRPr="00ED77F3" w:rsidRDefault="00343675" w:rsidP="00CB3886">
            <w:pPr>
              <w:suppressAutoHyphens/>
              <w:contextualSpacing/>
              <w:rPr>
                <w:rFonts w:ascii="Times New Roman" w:hAnsi="Times New Roman"/>
                <w:iCs/>
                <w:sz w:val="24"/>
                <w:szCs w:val="24"/>
              </w:rPr>
            </w:pPr>
          </w:p>
          <w:p w14:paraId="42DCF17A" w14:textId="77777777" w:rsidR="00343675" w:rsidRPr="00ED77F3" w:rsidRDefault="00343675" w:rsidP="00CB3886">
            <w:pPr>
              <w:suppressAutoHyphens/>
              <w:contextualSpacing/>
              <w:rPr>
                <w:rFonts w:ascii="Times New Roman" w:hAnsi="Times New Roman"/>
                <w:iCs/>
                <w:sz w:val="24"/>
                <w:szCs w:val="24"/>
              </w:rPr>
            </w:pPr>
          </w:p>
          <w:p w14:paraId="3128A24F" w14:textId="77777777" w:rsidR="00343675" w:rsidRPr="00ED77F3" w:rsidRDefault="00343675" w:rsidP="00CB3886">
            <w:pPr>
              <w:suppressAutoHyphens/>
              <w:contextualSpacing/>
              <w:rPr>
                <w:rFonts w:ascii="Times New Roman" w:hAnsi="Times New Roman"/>
                <w:iCs/>
                <w:sz w:val="24"/>
                <w:szCs w:val="24"/>
              </w:rPr>
            </w:pPr>
          </w:p>
          <w:p w14:paraId="7EE78FB4" w14:textId="77777777" w:rsidR="00343675" w:rsidRPr="00ED77F3" w:rsidRDefault="00343675" w:rsidP="00CB3886">
            <w:pPr>
              <w:suppressAutoHyphens/>
              <w:contextualSpacing/>
              <w:rPr>
                <w:rFonts w:ascii="Times New Roman" w:hAnsi="Times New Roman"/>
                <w:iCs/>
                <w:sz w:val="24"/>
                <w:szCs w:val="24"/>
              </w:rPr>
            </w:pPr>
          </w:p>
          <w:p w14:paraId="1480F8E2" w14:textId="77777777" w:rsidR="00343675" w:rsidRPr="00ED77F3" w:rsidRDefault="00343675" w:rsidP="00CB3886">
            <w:pPr>
              <w:suppressAutoHyphens/>
              <w:contextualSpacing/>
              <w:rPr>
                <w:rFonts w:ascii="Times New Roman" w:hAnsi="Times New Roman"/>
                <w:iCs/>
                <w:sz w:val="24"/>
                <w:szCs w:val="24"/>
              </w:rPr>
            </w:pPr>
          </w:p>
          <w:p w14:paraId="32D8BFC2" w14:textId="77777777" w:rsidR="00343675" w:rsidRPr="00ED77F3" w:rsidRDefault="00343675" w:rsidP="00CB3886">
            <w:pPr>
              <w:suppressAutoHyphens/>
              <w:contextualSpacing/>
              <w:rPr>
                <w:rFonts w:ascii="Times New Roman" w:hAnsi="Times New Roman"/>
                <w:iCs/>
                <w:sz w:val="24"/>
                <w:szCs w:val="24"/>
              </w:rPr>
            </w:pPr>
          </w:p>
          <w:p w14:paraId="40413E28" w14:textId="77777777" w:rsidR="00343675" w:rsidRPr="00ED77F3" w:rsidRDefault="00343675" w:rsidP="00CB3886">
            <w:pPr>
              <w:suppressAutoHyphens/>
              <w:contextualSpacing/>
              <w:rPr>
                <w:rFonts w:ascii="Times New Roman" w:hAnsi="Times New Roman"/>
                <w:iCs/>
                <w:sz w:val="24"/>
                <w:szCs w:val="24"/>
              </w:rPr>
            </w:pPr>
          </w:p>
          <w:p w14:paraId="21FA65B7" w14:textId="77777777" w:rsidR="00343675" w:rsidRPr="00ED77F3" w:rsidRDefault="00343675" w:rsidP="00CB3886">
            <w:pPr>
              <w:suppressAutoHyphens/>
              <w:contextualSpacing/>
              <w:rPr>
                <w:rFonts w:ascii="Times New Roman" w:hAnsi="Times New Roman"/>
                <w:iCs/>
                <w:sz w:val="24"/>
                <w:szCs w:val="24"/>
              </w:rPr>
            </w:pPr>
          </w:p>
          <w:p w14:paraId="1E1CE783" w14:textId="77777777" w:rsidR="00343675" w:rsidRPr="00ED77F3" w:rsidRDefault="00343675" w:rsidP="00CB3886">
            <w:pPr>
              <w:suppressAutoHyphens/>
              <w:contextualSpacing/>
              <w:rPr>
                <w:rFonts w:ascii="Times New Roman" w:hAnsi="Times New Roman"/>
                <w:iCs/>
                <w:sz w:val="24"/>
                <w:szCs w:val="24"/>
              </w:rPr>
            </w:pPr>
          </w:p>
          <w:p w14:paraId="55EA51BF" w14:textId="77777777" w:rsidR="00343675" w:rsidRPr="00ED77F3" w:rsidRDefault="00343675" w:rsidP="00CB3886">
            <w:pPr>
              <w:suppressAutoHyphens/>
              <w:contextualSpacing/>
              <w:rPr>
                <w:rFonts w:ascii="Times New Roman" w:hAnsi="Times New Roman"/>
                <w:iCs/>
                <w:sz w:val="24"/>
                <w:szCs w:val="24"/>
              </w:rPr>
            </w:pPr>
          </w:p>
          <w:p w14:paraId="194EFF54" w14:textId="77777777" w:rsidR="00343675" w:rsidRPr="00ED77F3" w:rsidRDefault="00343675" w:rsidP="00CB3886">
            <w:pPr>
              <w:suppressAutoHyphens/>
              <w:contextualSpacing/>
              <w:rPr>
                <w:rFonts w:ascii="Times New Roman" w:hAnsi="Times New Roman"/>
                <w:iCs/>
                <w:sz w:val="24"/>
                <w:szCs w:val="24"/>
              </w:rPr>
            </w:pPr>
          </w:p>
          <w:p w14:paraId="06A6056C" w14:textId="77777777" w:rsidR="00343675" w:rsidRPr="00ED77F3" w:rsidRDefault="00343675" w:rsidP="00CB3886">
            <w:pPr>
              <w:suppressAutoHyphens/>
              <w:contextualSpacing/>
              <w:rPr>
                <w:rFonts w:ascii="Times New Roman" w:hAnsi="Times New Roman"/>
                <w:iCs/>
                <w:sz w:val="24"/>
                <w:szCs w:val="24"/>
              </w:rPr>
            </w:pPr>
          </w:p>
          <w:p w14:paraId="2A2AB3C9" w14:textId="77777777" w:rsidR="00343675" w:rsidRPr="00ED77F3" w:rsidRDefault="00343675" w:rsidP="00CB3886">
            <w:pPr>
              <w:suppressAutoHyphens/>
              <w:contextualSpacing/>
              <w:rPr>
                <w:rFonts w:ascii="Times New Roman" w:hAnsi="Times New Roman"/>
                <w:iCs/>
                <w:sz w:val="24"/>
                <w:szCs w:val="24"/>
              </w:rPr>
            </w:pPr>
          </w:p>
          <w:p w14:paraId="433FFEA9" w14:textId="77777777" w:rsidR="00343675" w:rsidRPr="00ED77F3" w:rsidRDefault="00343675" w:rsidP="00CB3886">
            <w:pPr>
              <w:suppressAutoHyphens/>
              <w:contextualSpacing/>
              <w:rPr>
                <w:rFonts w:ascii="Times New Roman" w:hAnsi="Times New Roman"/>
                <w:iCs/>
                <w:sz w:val="24"/>
                <w:szCs w:val="24"/>
              </w:rPr>
            </w:pPr>
          </w:p>
          <w:p w14:paraId="09196EAB" w14:textId="77777777" w:rsidR="00343675" w:rsidRPr="00ED77F3" w:rsidRDefault="00343675" w:rsidP="00CB3886">
            <w:pPr>
              <w:suppressAutoHyphens/>
              <w:contextualSpacing/>
              <w:rPr>
                <w:rFonts w:ascii="Times New Roman" w:hAnsi="Times New Roman"/>
                <w:iCs/>
                <w:sz w:val="24"/>
                <w:szCs w:val="24"/>
              </w:rPr>
            </w:pPr>
          </w:p>
          <w:p w14:paraId="2FB73E5C" w14:textId="77777777" w:rsidR="00343675" w:rsidRPr="00ED77F3" w:rsidRDefault="00343675" w:rsidP="00CB3886">
            <w:pPr>
              <w:suppressAutoHyphens/>
              <w:contextualSpacing/>
              <w:rPr>
                <w:rFonts w:ascii="Times New Roman" w:hAnsi="Times New Roman"/>
                <w:iCs/>
                <w:sz w:val="24"/>
                <w:szCs w:val="24"/>
              </w:rPr>
            </w:pPr>
          </w:p>
          <w:p w14:paraId="23E017A8" w14:textId="77777777" w:rsidR="00343675" w:rsidRPr="00ED77F3" w:rsidRDefault="00343675" w:rsidP="00CB3886">
            <w:pPr>
              <w:suppressAutoHyphens/>
              <w:contextualSpacing/>
              <w:rPr>
                <w:rFonts w:ascii="Times New Roman" w:hAnsi="Times New Roman"/>
                <w:iCs/>
                <w:sz w:val="24"/>
                <w:szCs w:val="24"/>
              </w:rPr>
            </w:pPr>
          </w:p>
          <w:p w14:paraId="66F83F67" w14:textId="77777777" w:rsidR="00343675" w:rsidRPr="00ED77F3" w:rsidRDefault="00343675" w:rsidP="00CB3886">
            <w:pPr>
              <w:suppressAutoHyphens/>
              <w:contextualSpacing/>
              <w:rPr>
                <w:rFonts w:ascii="Times New Roman" w:hAnsi="Times New Roman"/>
                <w:iCs/>
                <w:sz w:val="24"/>
                <w:szCs w:val="24"/>
              </w:rPr>
            </w:pPr>
          </w:p>
          <w:p w14:paraId="5CA5352C" w14:textId="77777777" w:rsidR="00343675" w:rsidRPr="00ED77F3" w:rsidRDefault="00343675" w:rsidP="00CB3886">
            <w:pPr>
              <w:suppressAutoHyphens/>
              <w:contextualSpacing/>
              <w:rPr>
                <w:rFonts w:ascii="Times New Roman" w:hAnsi="Times New Roman"/>
                <w:iCs/>
                <w:sz w:val="24"/>
                <w:szCs w:val="24"/>
              </w:rPr>
            </w:pPr>
          </w:p>
          <w:p w14:paraId="48F5C242" w14:textId="77777777" w:rsidR="00343675" w:rsidRPr="00ED77F3" w:rsidRDefault="00343675" w:rsidP="00CB3886">
            <w:pPr>
              <w:suppressAutoHyphens/>
              <w:contextualSpacing/>
              <w:rPr>
                <w:rFonts w:ascii="Times New Roman" w:hAnsi="Times New Roman"/>
                <w:iCs/>
                <w:sz w:val="24"/>
                <w:szCs w:val="24"/>
              </w:rPr>
            </w:pPr>
          </w:p>
          <w:p w14:paraId="172A3FB0" w14:textId="77777777" w:rsidR="00343675" w:rsidRPr="00ED77F3" w:rsidRDefault="00343675" w:rsidP="00CB3886">
            <w:pPr>
              <w:suppressAutoHyphens/>
              <w:contextualSpacing/>
              <w:rPr>
                <w:rFonts w:ascii="Times New Roman" w:hAnsi="Times New Roman"/>
                <w:iCs/>
                <w:sz w:val="24"/>
                <w:szCs w:val="24"/>
              </w:rPr>
            </w:pPr>
          </w:p>
          <w:p w14:paraId="4AD9F105" w14:textId="77777777" w:rsidR="00343675" w:rsidRPr="00ED77F3" w:rsidRDefault="00343675" w:rsidP="00CB3886">
            <w:pPr>
              <w:suppressAutoHyphens/>
              <w:contextualSpacing/>
              <w:rPr>
                <w:rFonts w:ascii="Times New Roman" w:hAnsi="Times New Roman"/>
                <w:iCs/>
                <w:sz w:val="24"/>
                <w:szCs w:val="24"/>
              </w:rPr>
            </w:pPr>
          </w:p>
          <w:p w14:paraId="26001B7E" w14:textId="77777777" w:rsidR="00343675" w:rsidRPr="00ED77F3" w:rsidRDefault="00343675" w:rsidP="00CB3886">
            <w:pPr>
              <w:suppressAutoHyphens/>
              <w:contextualSpacing/>
              <w:rPr>
                <w:rFonts w:ascii="Times New Roman" w:hAnsi="Times New Roman"/>
                <w:iCs/>
                <w:sz w:val="24"/>
                <w:szCs w:val="24"/>
              </w:rPr>
            </w:pPr>
          </w:p>
          <w:p w14:paraId="6D2B7FF8" w14:textId="77777777" w:rsidR="00343675" w:rsidRPr="00ED77F3" w:rsidRDefault="00343675" w:rsidP="00CB3886">
            <w:pPr>
              <w:suppressAutoHyphens/>
              <w:contextualSpacing/>
              <w:rPr>
                <w:rFonts w:ascii="Times New Roman" w:hAnsi="Times New Roman"/>
                <w:iCs/>
                <w:sz w:val="24"/>
                <w:szCs w:val="24"/>
              </w:rPr>
            </w:pPr>
          </w:p>
          <w:p w14:paraId="38D94D12" w14:textId="77777777" w:rsidR="00343675" w:rsidRPr="00ED77F3" w:rsidRDefault="00343675" w:rsidP="00CB3886">
            <w:pPr>
              <w:suppressAutoHyphens/>
              <w:contextualSpacing/>
              <w:rPr>
                <w:rFonts w:ascii="Times New Roman" w:hAnsi="Times New Roman"/>
                <w:iCs/>
                <w:sz w:val="24"/>
                <w:szCs w:val="24"/>
              </w:rPr>
            </w:pPr>
          </w:p>
          <w:p w14:paraId="036E8EAC" w14:textId="77777777" w:rsidR="00343675" w:rsidRPr="00ED77F3" w:rsidRDefault="00343675" w:rsidP="00CB3886">
            <w:pPr>
              <w:suppressAutoHyphens/>
              <w:contextualSpacing/>
              <w:rPr>
                <w:rFonts w:ascii="Times New Roman" w:hAnsi="Times New Roman"/>
                <w:iCs/>
                <w:sz w:val="24"/>
                <w:szCs w:val="24"/>
              </w:rPr>
            </w:pPr>
          </w:p>
          <w:p w14:paraId="43641BE0" w14:textId="77777777" w:rsidR="00343675" w:rsidRPr="00ED77F3" w:rsidRDefault="00343675" w:rsidP="00CB3886">
            <w:pPr>
              <w:suppressAutoHyphens/>
              <w:contextualSpacing/>
              <w:rPr>
                <w:rFonts w:ascii="Times New Roman" w:hAnsi="Times New Roman"/>
                <w:iCs/>
                <w:sz w:val="24"/>
                <w:szCs w:val="24"/>
              </w:rPr>
            </w:pPr>
          </w:p>
          <w:p w14:paraId="728E2D79" w14:textId="77777777" w:rsidR="00343675" w:rsidRPr="00ED77F3" w:rsidRDefault="00343675" w:rsidP="00CB3886">
            <w:pPr>
              <w:suppressAutoHyphens/>
              <w:contextualSpacing/>
              <w:rPr>
                <w:rFonts w:ascii="Times New Roman" w:hAnsi="Times New Roman"/>
                <w:iCs/>
                <w:sz w:val="24"/>
                <w:szCs w:val="24"/>
              </w:rPr>
            </w:pPr>
          </w:p>
          <w:p w14:paraId="537377A3" w14:textId="77777777" w:rsidR="00343675" w:rsidRPr="00ED77F3" w:rsidRDefault="00343675" w:rsidP="00CB3886">
            <w:pPr>
              <w:suppressAutoHyphens/>
              <w:contextualSpacing/>
              <w:rPr>
                <w:rFonts w:ascii="Times New Roman" w:hAnsi="Times New Roman"/>
                <w:iCs/>
                <w:sz w:val="24"/>
                <w:szCs w:val="24"/>
              </w:rPr>
            </w:pPr>
          </w:p>
          <w:p w14:paraId="0FC18BA6" w14:textId="77777777" w:rsidR="00343675" w:rsidRPr="00ED77F3" w:rsidRDefault="00343675" w:rsidP="00CB3886">
            <w:pPr>
              <w:suppressAutoHyphens/>
              <w:contextualSpacing/>
              <w:rPr>
                <w:rFonts w:ascii="Times New Roman" w:hAnsi="Times New Roman"/>
                <w:iCs/>
                <w:sz w:val="24"/>
                <w:szCs w:val="24"/>
              </w:rPr>
            </w:pPr>
          </w:p>
          <w:p w14:paraId="0F171435" w14:textId="77777777" w:rsidR="00343675" w:rsidRPr="00ED77F3" w:rsidRDefault="00343675" w:rsidP="00CB3886">
            <w:pPr>
              <w:suppressAutoHyphens/>
              <w:contextualSpacing/>
              <w:rPr>
                <w:rFonts w:ascii="Times New Roman" w:hAnsi="Times New Roman"/>
                <w:iCs/>
                <w:sz w:val="24"/>
                <w:szCs w:val="24"/>
              </w:rPr>
            </w:pPr>
          </w:p>
          <w:p w14:paraId="036EF1E0" w14:textId="77777777" w:rsidR="00343675" w:rsidRPr="00ED77F3" w:rsidRDefault="00343675" w:rsidP="00CB3886">
            <w:pPr>
              <w:suppressAutoHyphens/>
              <w:contextualSpacing/>
              <w:rPr>
                <w:rFonts w:ascii="Times New Roman" w:hAnsi="Times New Roman"/>
                <w:iCs/>
                <w:sz w:val="24"/>
                <w:szCs w:val="24"/>
              </w:rPr>
            </w:pPr>
          </w:p>
          <w:p w14:paraId="5241CFD4" w14:textId="77777777" w:rsidR="00343675" w:rsidRPr="00ED77F3" w:rsidRDefault="00343675" w:rsidP="00CB3886">
            <w:pPr>
              <w:suppressAutoHyphens/>
              <w:contextualSpacing/>
              <w:rPr>
                <w:rFonts w:ascii="Times New Roman" w:hAnsi="Times New Roman"/>
                <w:iCs/>
                <w:sz w:val="24"/>
                <w:szCs w:val="24"/>
              </w:rPr>
            </w:pPr>
          </w:p>
          <w:p w14:paraId="41CECD5C" w14:textId="77777777" w:rsidR="00343675" w:rsidRPr="00ED77F3" w:rsidRDefault="00343675" w:rsidP="00CB3886">
            <w:pPr>
              <w:suppressAutoHyphens/>
              <w:contextualSpacing/>
              <w:rPr>
                <w:rFonts w:ascii="Times New Roman" w:hAnsi="Times New Roman"/>
                <w:iCs/>
                <w:sz w:val="24"/>
                <w:szCs w:val="24"/>
              </w:rPr>
            </w:pPr>
          </w:p>
          <w:p w14:paraId="35A917FE" w14:textId="77777777" w:rsidR="00343675" w:rsidRPr="00ED77F3" w:rsidRDefault="00343675" w:rsidP="00CB3886">
            <w:pPr>
              <w:suppressAutoHyphens/>
              <w:contextualSpacing/>
              <w:rPr>
                <w:rFonts w:ascii="Times New Roman" w:hAnsi="Times New Roman"/>
                <w:iCs/>
                <w:sz w:val="24"/>
                <w:szCs w:val="24"/>
              </w:rPr>
            </w:pPr>
          </w:p>
          <w:p w14:paraId="330A2F62" w14:textId="77777777" w:rsidR="00343675" w:rsidRPr="00ED77F3" w:rsidRDefault="00343675" w:rsidP="00CB3886">
            <w:pPr>
              <w:suppressAutoHyphens/>
              <w:contextualSpacing/>
              <w:rPr>
                <w:rFonts w:ascii="Times New Roman" w:hAnsi="Times New Roman"/>
                <w:iCs/>
                <w:sz w:val="24"/>
                <w:szCs w:val="24"/>
              </w:rPr>
            </w:pPr>
          </w:p>
          <w:p w14:paraId="28C8A0B7" w14:textId="77777777" w:rsidR="00343675" w:rsidRPr="00ED77F3" w:rsidRDefault="00343675" w:rsidP="00CB3886">
            <w:pPr>
              <w:suppressAutoHyphens/>
              <w:contextualSpacing/>
              <w:rPr>
                <w:rFonts w:ascii="Times New Roman" w:hAnsi="Times New Roman"/>
                <w:iCs/>
                <w:sz w:val="24"/>
                <w:szCs w:val="24"/>
              </w:rPr>
            </w:pPr>
          </w:p>
          <w:p w14:paraId="33CA455A" w14:textId="77777777" w:rsidR="00343675" w:rsidRPr="00ED77F3" w:rsidRDefault="00343675" w:rsidP="00CB3886">
            <w:pPr>
              <w:suppressAutoHyphens/>
              <w:contextualSpacing/>
              <w:rPr>
                <w:rFonts w:ascii="Times New Roman" w:hAnsi="Times New Roman"/>
                <w:iCs/>
                <w:sz w:val="24"/>
                <w:szCs w:val="24"/>
              </w:rPr>
            </w:pPr>
          </w:p>
          <w:p w14:paraId="71D3625D" w14:textId="77777777" w:rsidR="00343675" w:rsidRPr="00ED77F3" w:rsidRDefault="00343675" w:rsidP="00CB3886">
            <w:pPr>
              <w:suppressAutoHyphens/>
              <w:contextualSpacing/>
              <w:rPr>
                <w:rFonts w:ascii="Times New Roman" w:hAnsi="Times New Roman"/>
                <w:iCs/>
                <w:sz w:val="24"/>
                <w:szCs w:val="24"/>
              </w:rPr>
            </w:pPr>
          </w:p>
          <w:p w14:paraId="55716D5D" w14:textId="77777777" w:rsidR="00343675" w:rsidRPr="00ED77F3" w:rsidRDefault="00343675" w:rsidP="00CB3886">
            <w:pPr>
              <w:suppressAutoHyphens/>
              <w:contextualSpacing/>
              <w:rPr>
                <w:rFonts w:ascii="Times New Roman" w:hAnsi="Times New Roman"/>
                <w:iCs/>
                <w:sz w:val="24"/>
                <w:szCs w:val="24"/>
              </w:rPr>
            </w:pPr>
          </w:p>
          <w:p w14:paraId="7B7D720E" w14:textId="77777777" w:rsidR="00343675" w:rsidRPr="00ED77F3" w:rsidRDefault="00343675" w:rsidP="00CB3886">
            <w:pPr>
              <w:suppressAutoHyphens/>
              <w:contextualSpacing/>
              <w:rPr>
                <w:rFonts w:ascii="Times New Roman" w:hAnsi="Times New Roman"/>
                <w:iCs/>
                <w:sz w:val="24"/>
                <w:szCs w:val="24"/>
              </w:rPr>
            </w:pPr>
          </w:p>
          <w:p w14:paraId="168D8B29" w14:textId="77777777" w:rsidR="00343675" w:rsidRPr="00ED77F3" w:rsidRDefault="00343675" w:rsidP="00CB3886">
            <w:pPr>
              <w:suppressAutoHyphens/>
              <w:contextualSpacing/>
              <w:rPr>
                <w:rFonts w:ascii="Times New Roman" w:hAnsi="Times New Roman"/>
                <w:iCs/>
                <w:sz w:val="24"/>
                <w:szCs w:val="24"/>
              </w:rPr>
            </w:pPr>
          </w:p>
          <w:p w14:paraId="4F2051FA" w14:textId="77777777" w:rsidR="00343675" w:rsidRPr="00ED77F3" w:rsidRDefault="00343675" w:rsidP="00CB3886">
            <w:pPr>
              <w:suppressAutoHyphens/>
              <w:contextualSpacing/>
              <w:rPr>
                <w:rFonts w:ascii="Times New Roman" w:hAnsi="Times New Roman"/>
                <w:iCs/>
                <w:sz w:val="24"/>
                <w:szCs w:val="24"/>
              </w:rPr>
            </w:pPr>
          </w:p>
          <w:p w14:paraId="25F5B27F" w14:textId="77777777" w:rsidR="00343675" w:rsidRPr="00ED77F3" w:rsidRDefault="00343675" w:rsidP="00CB3886">
            <w:pPr>
              <w:suppressAutoHyphens/>
              <w:contextualSpacing/>
              <w:rPr>
                <w:rFonts w:ascii="Times New Roman" w:hAnsi="Times New Roman"/>
                <w:iCs/>
                <w:sz w:val="24"/>
                <w:szCs w:val="24"/>
              </w:rPr>
            </w:pPr>
          </w:p>
          <w:p w14:paraId="5DCD8156" w14:textId="77777777" w:rsidR="00343675" w:rsidRPr="00ED77F3" w:rsidRDefault="00343675" w:rsidP="00CB3886">
            <w:pPr>
              <w:suppressAutoHyphens/>
              <w:contextualSpacing/>
              <w:rPr>
                <w:rFonts w:ascii="Times New Roman" w:hAnsi="Times New Roman"/>
                <w:iCs/>
                <w:sz w:val="24"/>
                <w:szCs w:val="24"/>
              </w:rPr>
            </w:pPr>
          </w:p>
          <w:p w14:paraId="2FE799DC" w14:textId="77777777" w:rsidR="00343675" w:rsidRPr="00ED77F3" w:rsidRDefault="00343675" w:rsidP="00CB3886">
            <w:pPr>
              <w:suppressAutoHyphens/>
              <w:contextualSpacing/>
              <w:rPr>
                <w:rFonts w:ascii="Times New Roman" w:hAnsi="Times New Roman"/>
                <w:iCs/>
                <w:sz w:val="24"/>
                <w:szCs w:val="24"/>
              </w:rPr>
            </w:pPr>
          </w:p>
          <w:p w14:paraId="630649B0" w14:textId="77777777" w:rsidR="00343675" w:rsidRPr="00ED77F3" w:rsidRDefault="00343675" w:rsidP="00CB3886">
            <w:pPr>
              <w:suppressAutoHyphens/>
              <w:contextualSpacing/>
              <w:rPr>
                <w:rFonts w:ascii="Times New Roman" w:hAnsi="Times New Roman"/>
                <w:iCs/>
                <w:sz w:val="24"/>
                <w:szCs w:val="24"/>
              </w:rPr>
            </w:pPr>
          </w:p>
          <w:p w14:paraId="0345CAB2" w14:textId="30F02F62" w:rsidR="00343675" w:rsidRPr="00ED77F3" w:rsidRDefault="00343675" w:rsidP="00CB3886">
            <w:pPr>
              <w:suppressAutoHyphens/>
              <w:contextualSpacing/>
              <w:rPr>
                <w:rFonts w:ascii="Times New Roman" w:hAnsi="Times New Roman"/>
                <w:iCs/>
                <w:sz w:val="24"/>
                <w:szCs w:val="24"/>
              </w:rPr>
            </w:pPr>
            <w:r w:rsidRPr="00ED77F3">
              <w:rPr>
                <w:rFonts w:ascii="Times New Roman" w:hAnsi="Times New Roman"/>
                <w:iCs/>
                <w:sz w:val="24"/>
                <w:szCs w:val="24"/>
              </w:rPr>
              <w:t>ОК</w:t>
            </w:r>
            <w:r w:rsidR="00ED77F3">
              <w:rPr>
                <w:rFonts w:ascii="Times New Roman" w:hAnsi="Times New Roman"/>
                <w:iCs/>
                <w:sz w:val="24"/>
                <w:szCs w:val="24"/>
              </w:rPr>
              <w:t xml:space="preserve"> </w:t>
            </w:r>
            <w:r w:rsidRPr="00ED77F3">
              <w:rPr>
                <w:rFonts w:ascii="Times New Roman" w:hAnsi="Times New Roman"/>
                <w:iCs/>
                <w:sz w:val="24"/>
                <w:szCs w:val="24"/>
              </w:rPr>
              <w:t>01</w:t>
            </w:r>
          </w:p>
          <w:p w14:paraId="277DB567" w14:textId="77777777" w:rsidR="00343675" w:rsidRPr="00ED77F3" w:rsidRDefault="00343675" w:rsidP="00CB3886">
            <w:pPr>
              <w:suppressAutoHyphens/>
              <w:contextualSpacing/>
              <w:rPr>
                <w:rFonts w:ascii="Times New Roman" w:hAnsi="Times New Roman"/>
                <w:iCs/>
                <w:sz w:val="24"/>
                <w:szCs w:val="24"/>
              </w:rPr>
            </w:pPr>
          </w:p>
          <w:p w14:paraId="1CA506BD" w14:textId="77777777" w:rsidR="00343675" w:rsidRPr="00ED77F3" w:rsidRDefault="00343675" w:rsidP="00CB3886">
            <w:pPr>
              <w:suppressAutoHyphens/>
              <w:contextualSpacing/>
              <w:rPr>
                <w:rFonts w:ascii="Times New Roman" w:hAnsi="Times New Roman"/>
                <w:iCs/>
                <w:sz w:val="24"/>
                <w:szCs w:val="24"/>
              </w:rPr>
            </w:pPr>
          </w:p>
          <w:p w14:paraId="020054BC" w14:textId="77777777" w:rsidR="00343675" w:rsidRPr="00ED77F3" w:rsidRDefault="00343675" w:rsidP="00CB3886">
            <w:pPr>
              <w:suppressAutoHyphens/>
              <w:contextualSpacing/>
              <w:rPr>
                <w:rFonts w:ascii="Times New Roman" w:hAnsi="Times New Roman"/>
                <w:iCs/>
                <w:sz w:val="24"/>
                <w:szCs w:val="24"/>
              </w:rPr>
            </w:pPr>
          </w:p>
          <w:p w14:paraId="61BF5C21" w14:textId="77777777" w:rsidR="00343675" w:rsidRPr="00ED77F3" w:rsidRDefault="00343675" w:rsidP="00CB3886">
            <w:pPr>
              <w:suppressAutoHyphens/>
              <w:contextualSpacing/>
              <w:rPr>
                <w:rFonts w:ascii="Times New Roman" w:hAnsi="Times New Roman"/>
                <w:iCs/>
                <w:sz w:val="24"/>
                <w:szCs w:val="24"/>
              </w:rPr>
            </w:pPr>
          </w:p>
          <w:p w14:paraId="053E41CD" w14:textId="77777777" w:rsidR="00343675" w:rsidRPr="00ED77F3" w:rsidRDefault="00343675" w:rsidP="00CB3886">
            <w:pPr>
              <w:suppressAutoHyphens/>
              <w:contextualSpacing/>
              <w:rPr>
                <w:rFonts w:ascii="Times New Roman" w:hAnsi="Times New Roman"/>
                <w:iCs/>
                <w:sz w:val="24"/>
                <w:szCs w:val="24"/>
              </w:rPr>
            </w:pPr>
          </w:p>
          <w:p w14:paraId="406EF77E" w14:textId="77777777" w:rsidR="00343675" w:rsidRPr="00ED77F3" w:rsidRDefault="00343675" w:rsidP="00CB3886">
            <w:pPr>
              <w:suppressAutoHyphens/>
              <w:contextualSpacing/>
              <w:rPr>
                <w:rFonts w:ascii="Times New Roman" w:hAnsi="Times New Roman"/>
                <w:iCs/>
                <w:sz w:val="24"/>
                <w:szCs w:val="24"/>
              </w:rPr>
            </w:pPr>
          </w:p>
          <w:p w14:paraId="7C196214" w14:textId="77777777" w:rsidR="00343675" w:rsidRPr="00ED77F3" w:rsidRDefault="00343675" w:rsidP="00CB3886">
            <w:pPr>
              <w:suppressAutoHyphens/>
              <w:contextualSpacing/>
              <w:rPr>
                <w:rFonts w:ascii="Times New Roman" w:hAnsi="Times New Roman"/>
                <w:iCs/>
                <w:sz w:val="24"/>
                <w:szCs w:val="24"/>
              </w:rPr>
            </w:pPr>
          </w:p>
          <w:p w14:paraId="74D49A24" w14:textId="77777777" w:rsidR="00343675" w:rsidRPr="00ED77F3" w:rsidRDefault="00343675" w:rsidP="00CB3886">
            <w:pPr>
              <w:suppressAutoHyphens/>
              <w:contextualSpacing/>
              <w:rPr>
                <w:rFonts w:ascii="Times New Roman" w:hAnsi="Times New Roman"/>
                <w:iCs/>
                <w:sz w:val="24"/>
                <w:szCs w:val="24"/>
              </w:rPr>
            </w:pPr>
          </w:p>
          <w:p w14:paraId="1B2A411B" w14:textId="77777777" w:rsidR="00343675" w:rsidRPr="00ED77F3" w:rsidRDefault="00343675" w:rsidP="00CB3886">
            <w:pPr>
              <w:suppressAutoHyphens/>
              <w:contextualSpacing/>
              <w:rPr>
                <w:rFonts w:ascii="Times New Roman" w:eastAsia="Calibri" w:hAnsi="Times New Roman" w:cs="Times New Roman"/>
                <w:iCs/>
              </w:rPr>
            </w:pPr>
            <w:r w:rsidRPr="00ED77F3">
              <w:rPr>
                <w:rFonts w:ascii="Times New Roman" w:eastAsia="Calibri" w:hAnsi="Times New Roman" w:cs="Times New Roman"/>
                <w:iCs/>
              </w:rPr>
              <w:t>ОК 04</w:t>
            </w:r>
          </w:p>
          <w:p w14:paraId="3F105D2F" w14:textId="77777777" w:rsidR="008C4E46" w:rsidRPr="00ED77F3" w:rsidRDefault="008C4E46" w:rsidP="00CB3886">
            <w:pPr>
              <w:suppressAutoHyphens/>
              <w:contextualSpacing/>
              <w:rPr>
                <w:rFonts w:ascii="Times New Roman" w:eastAsia="Calibri" w:hAnsi="Times New Roman" w:cs="Times New Roman"/>
                <w:iCs/>
              </w:rPr>
            </w:pPr>
          </w:p>
          <w:p w14:paraId="71D3ACA3" w14:textId="77777777" w:rsidR="008C4E46" w:rsidRPr="00ED77F3" w:rsidRDefault="008C4E46" w:rsidP="00CB3886">
            <w:pPr>
              <w:suppressAutoHyphens/>
              <w:contextualSpacing/>
              <w:rPr>
                <w:rFonts w:ascii="Times New Roman" w:eastAsia="Calibri" w:hAnsi="Times New Roman" w:cs="Times New Roman"/>
                <w:iCs/>
              </w:rPr>
            </w:pPr>
          </w:p>
          <w:p w14:paraId="6092DDE0" w14:textId="77777777" w:rsidR="008C4E46" w:rsidRPr="00ED77F3" w:rsidRDefault="008C4E46" w:rsidP="00CB3886">
            <w:pPr>
              <w:suppressAutoHyphens/>
              <w:contextualSpacing/>
              <w:rPr>
                <w:rFonts w:ascii="Times New Roman" w:eastAsia="Calibri" w:hAnsi="Times New Roman" w:cs="Times New Roman"/>
                <w:iCs/>
              </w:rPr>
            </w:pPr>
            <w:r w:rsidRPr="00ED77F3">
              <w:rPr>
                <w:rFonts w:ascii="Times New Roman" w:eastAsia="Calibri" w:hAnsi="Times New Roman" w:cs="Times New Roman"/>
                <w:iCs/>
              </w:rPr>
              <w:t>ОК 05</w:t>
            </w:r>
          </w:p>
          <w:p w14:paraId="7D56D388" w14:textId="77777777" w:rsidR="008C4E46" w:rsidRPr="00ED77F3" w:rsidRDefault="008C4E46" w:rsidP="00CB3886">
            <w:pPr>
              <w:suppressAutoHyphens/>
              <w:contextualSpacing/>
              <w:rPr>
                <w:rFonts w:ascii="Times New Roman" w:eastAsia="Calibri" w:hAnsi="Times New Roman" w:cs="Times New Roman"/>
                <w:iCs/>
              </w:rPr>
            </w:pPr>
          </w:p>
          <w:p w14:paraId="06FDFD99" w14:textId="77777777" w:rsidR="008C4E46" w:rsidRPr="00ED77F3" w:rsidRDefault="008C4E46" w:rsidP="00CB3886">
            <w:pPr>
              <w:suppressAutoHyphens/>
              <w:contextualSpacing/>
              <w:rPr>
                <w:rFonts w:ascii="Times New Roman" w:eastAsia="Calibri" w:hAnsi="Times New Roman" w:cs="Times New Roman"/>
                <w:iCs/>
              </w:rPr>
            </w:pPr>
            <w:r w:rsidRPr="00ED77F3">
              <w:rPr>
                <w:rFonts w:ascii="Times New Roman" w:eastAsia="Calibri" w:hAnsi="Times New Roman" w:cs="Times New Roman"/>
                <w:iCs/>
              </w:rPr>
              <w:t>ОК 07</w:t>
            </w:r>
          </w:p>
          <w:p w14:paraId="58F68D5A" w14:textId="77777777" w:rsidR="008C4E46" w:rsidRPr="00ED77F3" w:rsidRDefault="008C4E46" w:rsidP="00CB3886">
            <w:pPr>
              <w:suppressAutoHyphens/>
              <w:contextualSpacing/>
              <w:rPr>
                <w:rFonts w:ascii="Times New Roman" w:eastAsia="Calibri" w:hAnsi="Times New Roman" w:cs="Times New Roman"/>
                <w:iCs/>
              </w:rPr>
            </w:pPr>
          </w:p>
          <w:p w14:paraId="0599AD6F" w14:textId="77777777" w:rsidR="008C4E46" w:rsidRPr="00ED77F3" w:rsidRDefault="008C4E46" w:rsidP="00CB3886">
            <w:pPr>
              <w:suppressAutoHyphens/>
              <w:contextualSpacing/>
              <w:rPr>
                <w:rFonts w:ascii="Times New Roman" w:eastAsia="Calibri" w:hAnsi="Times New Roman" w:cs="Times New Roman"/>
                <w:iCs/>
              </w:rPr>
            </w:pPr>
          </w:p>
          <w:p w14:paraId="739F38D6" w14:textId="77777777" w:rsidR="008C4E46" w:rsidRPr="00ED77F3" w:rsidRDefault="008C4E46" w:rsidP="00CB3886">
            <w:pPr>
              <w:suppressAutoHyphens/>
              <w:contextualSpacing/>
              <w:rPr>
                <w:rFonts w:ascii="Times New Roman" w:eastAsia="Calibri" w:hAnsi="Times New Roman" w:cs="Times New Roman"/>
                <w:iCs/>
              </w:rPr>
            </w:pPr>
          </w:p>
          <w:p w14:paraId="3E546ED1" w14:textId="77777777" w:rsidR="008C4E46" w:rsidRPr="00ED77F3" w:rsidRDefault="008C4E46" w:rsidP="00CB3886">
            <w:pPr>
              <w:suppressAutoHyphens/>
              <w:contextualSpacing/>
              <w:rPr>
                <w:rFonts w:ascii="Times New Roman" w:eastAsia="Calibri" w:hAnsi="Times New Roman" w:cs="Times New Roman"/>
                <w:iCs/>
              </w:rPr>
            </w:pPr>
          </w:p>
          <w:p w14:paraId="482C122E" w14:textId="77777777" w:rsidR="008C4E46" w:rsidRPr="00ED77F3" w:rsidRDefault="008C4E46" w:rsidP="00CB3886">
            <w:pPr>
              <w:suppressAutoHyphens/>
              <w:contextualSpacing/>
              <w:rPr>
                <w:rFonts w:ascii="Times New Roman" w:eastAsia="Calibri" w:hAnsi="Times New Roman" w:cs="Times New Roman"/>
                <w:iCs/>
              </w:rPr>
            </w:pPr>
          </w:p>
          <w:p w14:paraId="5DC248C6" w14:textId="77777777" w:rsidR="008C4E46" w:rsidRPr="00ED77F3" w:rsidRDefault="008C4E46" w:rsidP="00CB3886">
            <w:pPr>
              <w:suppressAutoHyphens/>
              <w:contextualSpacing/>
              <w:rPr>
                <w:rFonts w:ascii="Times New Roman" w:eastAsia="Calibri" w:hAnsi="Times New Roman" w:cs="Times New Roman"/>
                <w:iCs/>
              </w:rPr>
            </w:pPr>
          </w:p>
          <w:p w14:paraId="016EBA83" w14:textId="77777777" w:rsidR="008C4E46" w:rsidRPr="00ED77F3" w:rsidRDefault="008C4E46" w:rsidP="00CB3886">
            <w:pPr>
              <w:suppressAutoHyphens/>
              <w:contextualSpacing/>
              <w:rPr>
                <w:rFonts w:ascii="Times New Roman" w:hAnsi="Times New Roman"/>
                <w:iCs/>
                <w:sz w:val="24"/>
                <w:szCs w:val="24"/>
              </w:rPr>
            </w:pPr>
          </w:p>
          <w:p w14:paraId="0FF5DA42" w14:textId="77777777" w:rsidR="00343675" w:rsidRPr="00ED77F3" w:rsidRDefault="00343675" w:rsidP="00CB3886">
            <w:pPr>
              <w:suppressAutoHyphens/>
              <w:contextualSpacing/>
              <w:rPr>
                <w:rFonts w:ascii="Times New Roman" w:hAnsi="Times New Roman"/>
                <w:iCs/>
                <w:sz w:val="24"/>
                <w:szCs w:val="24"/>
              </w:rPr>
            </w:pPr>
          </w:p>
          <w:p w14:paraId="65C2BEF6" w14:textId="77777777" w:rsidR="008C4E46" w:rsidRPr="00ED77F3" w:rsidRDefault="008C4E46" w:rsidP="00CB3886">
            <w:pPr>
              <w:suppressAutoHyphens/>
              <w:contextualSpacing/>
              <w:rPr>
                <w:rFonts w:ascii="Times New Roman" w:hAnsi="Times New Roman"/>
                <w:iCs/>
                <w:sz w:val="24"/>
                <w:szCs w:val="24"/>
              </w:rPr>
            </w:pPr>
          </w:p>
          <w:p w14:paraId="7B24D66B" w14:textId="77777777" w:rsidR="008C4E46" w:rsidRPr="00ED77F3" w:rsidRDefault="008C4E46" w:rsidP="00CB3886">
            <w:pPr>
              <w:suppressAutoHyphens/>
              <w:contextualSpacing/>
              <w:rPr>
                <w:rFonts w:ascii="Times New Roman" w:hAnsi="Times New Roman"/>
                <w:iCs/>
                <w:sz w:val="24"/>
                <w:szCs w:val="24"/>
              </w:rPr>
            </w:pPr>
          </w:p>
          <w:p w14:paraId="4F42B05F" w14:textId="0956855E" w:rsidR="00343675" w:rsidRPr="00ED77F3" w:rsidRDefault="008C4E46" w:rsidP="00CB3886">
            <w:pPr>
              <w:suppressAutoHyphens/>
              <w:contextualSpacing/>
              <w:rPr>
                <w:rFonts w:ascii="Times New Roman" w:hAnsi="Times New Roman"/>
                <w:iCs/>
                <w:sz w:val="24"/>
                <w:szCs w:val="24"/>
              </w:rPr>
            </w:pPr>
            <w:r w:rsidRPr="00ED77F3">
              <w:rPr>
                <w:rFonts w:ascii="Times New Roman" w:hAnsi="Times New Roman"/>
                <w:iCs/>
                <w:sz w:val="24"/>
                <w:szCs w:val="24"/>
              </w:rPr>
              <w:t>ОК</w:t>
            </w:r>
            <w:r w:rsidR="00ED77F3">
              <w:rPr>
                <w:rFonts w:ascii="Times New Roman" w:hAnsi="Times New Roman"/>
                <w:iCs/>
                <w:sz w:val="24"/>
                <w:szCs w:val="24"/>
              </w:rPr>
              <w:t xml:space="preserve"> </w:t>
            </w:r>
            <w:r w:rsidRPr="00ED77F3">
              <w:rPr>
                <w:rFonts w:ascii="Times New Roman" w:hAnsi="Times New Roman"/>
                <w:iCs/>
                <w:sz w:val="24"/>
                <w:szCs w:val="24"/>
              </w:rPr>
              <w:t>08</w:t>
            </w:r>
          </w:p>
          <w:p w14:paraId="4C74FCC2" w14:textId="77777777" w:rsidR="00343675" w:rsidRPr="00ED77F3" w:rsidRDefault="00343675" w:rsidP="00CB3886">
            <w:pPr>
              <w:suppressAutoHyphens/>
              <w:contextualSpacing/>
              <w:rPr>
                <w:rFonts w:ascii="Times New Roman" w:hAnsi="Times New Roman"/>
                <w:iCs/>
                <w:sz w:val="24"/>
                <w:szCs w:val="24"/>
              </w:rPr>
            </w:pPr>
          </w:p>
          <w:p w14:paraId="3F118CEC" w14:textId="77777777" w:rsidR="00343675" w:rsidRPr="00ED77F3" w:rsidRDefault="00343675" w:rsidP="00CB3886">
            <w:pPr>
              <w:suppressAutoHyphens/>
              <w:contextualSpacing/>
              <w:rPr>
                <w:rFonts w:ascii="Times New Roman" w:hAnsi="Times New Roman"/>
                <w:iCs/>
                <w:sz w:val="24"/>
                <w:szCs w:val="24"/>
              </w:rPr>
            </w:pPr>
          </w:p>
          <w:p w14:paraId="1F580989" w14:textId="77777777" w:rsidR="00343675" w:rsidRPr="00ED77F3" w:rsidRDefault="00343675" w:rsidP="00CB3886">
            <w:pPr>
              <w:suppressAutoHyphens/>
              <w:contextualSpacing/>
              <w:rPr>
                <w:rFonts w:ascii="Times New Roman" w:hAnsi="Times New Roman" w:cs="Times New Roman"/>
                <w:iCs/>
                <w:sz w:val="24"/>
                <w:szCs w:val="24"/>
              </w:rPr>
            </w:pPr>
          </w:p>
        </w:tc>
        <w:tc>
          <w:tcPr>
            <w:tcW w:w="2755" w:type="pct"/>
          </w:tcPr>
          <w:p w14:paraId="0F729168" w14:textId="77777777" w:rsidR="00930F70" w:rsidRPr="00ED77F3" w:rsidRDefault="00930F70" w:rsidP="00930F70">
            <w:pPr>
              <w:rPr>
                <w:rFonts w:ascii="Times New Roman" w:hAnsi="Times New Roman"/>
                <w:bCs/>
                <w:iCs/>
                <w:sz w:val="24"/>
                <w:szCs w:val="24"/>
              </w:rPr>
            </w:pPr>
            <w:r w:rsidRPr="00ED77F3">
              <w:rPr>
                <w:rFonts w:ascii="Times New Roman" w:hAnsi="Times New Roman"/>
                <w:bCs/>
                <w:iCs/>
                <w:sz w:val="24"/>
                <w:szCs w:val="24"/>
              </w:rPr>
              <w:lastRenderedPageBreak/>
              <w:t xml:space="preserve">-читает строительные чертежи в соответствии с требованиями нормативно-технической документации; </w:t>
            </w:r>
          </w:p>
          <w:p w14:paraId="394104F2" w14:textId="77777777" w:rsidR="00930F70" w:rsidRPr="00ED77F3" w:rsidRDefault="00930F70" w:rsidP="00930F70">
            <w:pPr>
              <w:jc w:val="both"/>
              <w:rPr>
                <w:rFonts w:ascii="Times New Roman" w:hAnsi="Times New Roman"/>
                <w:bCs/>
                <w:iCs/>
                <w:sz w:val="24"/>
                <w:szCs w:val="24"/>
              </w:rPr>
            </w:pPr>
            <w:r w:rsidRPr="00ED77F3">
              <w:rPr>
                <w:rFonts w:ascii="Times New Roman" w:hAnsi="Times New Roman"/>
                <w:bCs/>
                <w:iCs/>
                <w:sz w:val="24"/>
                <w:szCs w:val="24"/>
              </w:rPr>
              <w:t>- своевременно планирует и поддерживает  в порядке рабочую зону в соответствии с требованиями нормативно-технической документации;</w:t>
            </w:r>
          </w:p>
          <w:p w14:paraId="0E677A4E" w14:textId="77777777" w:rsidR="003C481F" w:rsidRPr="00ED77F3" w:rsidRDefault="00930F70" w:rsidP="00930F70">
            <w:pPr>
              <w:jc w:val="both"/>
              <w:rPr>
                <w:rFonts w:ascii="Times New Roman" w:hAnsi="Times New Roman"/>
                <w:bCs/>
                <w:iCs/>
                <w:sz w:val="24"/>
                <w:szCs w:val="24"/>
              </w:rPr>
            </w:pPr>
            <w:r w:rsidRPr="00ED77F3">
              <w:rPr>
                <w:rFonts w:ascii="Times New Roman" w:hAnsi="Times New Roman"/>
                <w:bCs/>
                <w:iCs/>
                <w:sz w:val="24"/>
                <w:szCs w:val="24"/>
              </w:rPr>
              <w:t xml:space="preserve"> - правильно пользуется  инструментом и приспособлениями для заполнения каналов и коробов теплоизоляционными материалами, </w:t>
            </w:r>
          </w:p>
          <w:p w14:paraId="32CBB344" w14:textId="77777777" w:rsidR="00930F70" w:rsidRPr="00ED77F3" w:rsidRDefault="00930F70" w:rsidP="00930F70">
            <w:pPr>
              <w:jc w:val="both"/>
              <w:rPr>
                <w:rFonts w:ascii="Times New Roman" w:hAnsi="Times New Roman"/>
                <w:bCs/>
                <w:iCs/>
                <w:sz w:val="24"/>
                <w:szCs w:val="24"/>
              </w:rPr>
            </w:pPr>
            <w:r w:rsidRPr="00ED77F3">
              <w:rPr>
                <w:rFonts w:ascii="Times New Roman" w:hAnsi="Times New Roman"/>
                <w:bCs/>
                <w:iCs/>
                <w:sz w:val="24"/>
                <w:szCs w:val="24"/>
              </w:rPr>
              <w:t xml:space="preserve"> -выполняет цементную стяжку в соответствии с требованиями нормативно-технической документации;</w:t>
            </w:r>
          </w:p>
          <w:p w14:paraId="4BA902A2" w14:textId="77777777" w:rsidR="00930F70" w:rsidRPr="00ED77F3" w:rsidRDefault="00930F70" w:rsidP="003C481F">
            <w:pPr>
              <w:jc w:val="both"/>
              <w:rPr>
                <w:rFonts w:ascii="Times New Roman" w:hAnsi="Times New Roman"/>
                <w:bCs/>
                <w:iCs/>
                <w:sz w:val="24"/>
                <w:szCs w:val="24"/>
              </w:rPr>
            </w:pPr>
            <w:r w:rsidRPr="00ED77F3">
              <w:rPr>
                <w:rFonts w:ascii="Times New Roman" w:hAnsi="Times New Roman"/>
                <w:bCs/>
                <w:iCs/>
                <w:sz w:val="24"/>
                <w:szCs w:val="24"/>
              </w:rPr>
              <w:t>- правильно пользуется  инструментом и приспособлениями для заделки и пробивки борозд, гнезд и отверстий</w:t>
            </w:r>
            <w:r w:rsidR="003C481F" w:rsidRPr="00ED77F3">
              <w:rPr>
                <w:rFonts w:ascii="Times New Roman" w:hAnsi="Times New Roman"/>
                <w:bCs/>
                <w:iCs/>
                <w:sz w:val="24"/>
                <w:szCs w:val="24"/>
              </w:rPr>
              <w:t xml:space="preserve">  </w:t>
            </w:r>
            <w:r w:rsidRPr="00ED77F3">
              <w:rPr>
                <w:rFonts w:ascii="Times New Roman" w:hAnsi="Times New Roman"/>
                <w:bCs/>
                <w:iCs/>
                <w:sz w:val="24"/>
                <w:szCs w:val="24"/>
              </w:rPr>
              <w:t xml:space="preserve">в соответствии с требованиями нормативно-технической документации; </w:t>
            </w:r>
          </w:p>
          <w:p w14:paraId="2DD6CCE8" w14:textId="77777777" w:rsidR="00FA46BE" w:rsidRPr="00ED77F3" w:rsidRDefault="00930F70" w:rsidP="00FA46BE">
            <w:pPr>
              <w:jc w:val="both"/>
              <w:rPr>
                <w:rFonts w:ascii="Times New Roman" w:hAnsi="Times New Roman"/>
                <w:bCs/>
                <w:iCs/>
                <w:sz w:val="24"/>
                <w:szCs w:val="24"/>
              </w:rPr>
            </w:pPr>
            <w:r w:rsidRPr="00ED77F3">
              <w:rPr>
                <w:rFonts w:ascii="Times New Roman" w:hAnsi="Times New Roman"/>
                <w:bCs/>
                <w:iCs/>
                <w:sz w:val="24"/>
                <w:szCs w:val="24"/>
              </w:rPr>
              <w:t xml:space="preserve">- </w:t>
            </w:r>
            <w:r w:rsidR="00FA46BE" w:rsidRPr="00ED77F3">
              <w:rPr>
                <w:rFonts w:ascii="Times New Roman" w:hAnsi="Times New Roman"/>
                <w:bCs/>
                <w:iCs/>
                <w:sz w:val="24"/>
                <w:szCs w:val="24"/>
              </w:rPr>
              <w:t xml:space="preserve"> правильно </w:t>
            </w:r>
            <w:r w:rsidRPr="00ED77F3">
              <w:rPr>
                <w:rFonts w:ascii="Times New Roman" w:hAnsi="Times New Roman"/>
                <w:bCs/>
                <w:iCs/>
                <w:sz w:val="24"/>
                <w:szCs w:val="24"/>
              </w:rPr>
              <w:t>выб</w:t>
            </w:r>
            <w:r w:rsidR="00FA46BE" w:rsidRPr="00ED77F3">
              <w:rPr>
                <w:rFonts w:ascii="Times New Roman" w:hAnsi="Times New Roman"/>
                <w:bCs/>
                <w:iCs/>
                <w:sz w:val="24"/>
                <w:szCs w:val="24"/>
              </w:rPr>
              <w:t xml:space="preserve">ирает </w:t>
            </w:r>
            <w:r w:rsidRPr="00ED77F3">
              <w:rPr>
                <w:rFonts w:ascii="Times New Roman" w:hAnsi="Times New Roman"/>
                <w:bCs/>
                <w:iCs/>
                <w:sz w:val="24"/>
                <w:szCs w:val="24"/>
              </w:rPr>
              <w:t xml:space="preserve"> и использ</w:t>
            </w:r>
            <w:r w:rsidR="00FA46BE" w:rsidRPr="00ED77F3">
              <w:rPr>
                <w:rFonts w:ascii="Times New Roman" w:hAnsi="Times New Roman"/>
                <w:bCs/>
                <w:iCs/>
                <w:sz w:val="24"/>
                <w:szCs w:val="24"/>
              </w:rPr>
              <w:t>ует</w:t>
            </w:r>
            <w:r w:rsidRPr="00ED77F3">
              <w:rPr>
                <w:rFonts w:ascii="Times New Roman" w:hAnsi="Times New Roman"/>
                <w:bCs/>
                <w:iCs/>
                <w:sz w:val="24"/>
                <w:szCs w:val="24"/>
              </w:rPr>
              <w:t xml:space="preserve"> соответствующи</w:t>
            </w:r>
            <w:r w:rsidR="00FA46BE" w:rsidRPr="00ED77F3">
              <w:rPr>
                <w:rFonts w:ascii="Times New Roman" w:hAnsi="Times New Roman"/>
                <w:bCs/>
                <w:iCs/>
                <w:sz w:val="24"/>
                <w:szCs w:val="24"/>
              </w:rPr>
              <w:t xml:space="preserve">е </w:t>
            </w:r>
            <w:r w:rsidRPr="00ED77F3">
              <w:rPr>
                <w:rFonts w:ascii="Times New Roman" w:hAnsi="Times New Roman"/>
                <w:bCs/>
                <w:iCs/>
                <w:sz w:val="24"/>
                <w:szCs w:val="24"/>
              </w:rPr>
              <w:t>средств</w:t>
            </w:r>
            <w:r w:rsidR="00FA46BE" w:rsidRPr="00ED77F3">
              <w:rPr>
                <w:rFonts w:ascii="Times New Roman" w:hAnsi="Times New Roman"/>
                <w:bCs/>
                <w:iCs/>
                <w:sz w:val="24"/>
                <w:szCs w:val="24"/>
              </w:rPr>
              <w:t xml:space="preserve">а </w:t>
            </w:r>
            <w:r w:rsidRPr="00ED77F3">
              <w:rPr>
                <w:rFonts w:ascii="Times New Roman" w:hAnsi="Times New Roman"/>
                <w:bCs/>
                <w:iCs/>
                <w:sz w:val="24"/>
                <w:szCs w:val="24"/>
              </w:rPr>
              <w:t xml:space="preserve"> индивидуальной защиты</w:t>
            </w:r>
            <w:r w:rsidR="00FA46BE" w:rsidRPr="00ED77F3">
              <w:rPr>
                <w:rFonts w:ascii="Times New Roman" w:hAnsi="Times New Roman"/>
                <w:bCs/>
                <w:iCs/>
                <w:sz w:val="24"/>
                <w:szCs w:val="24"/>
              </w:rPr>
              <w:t xml:space="preserve">; </w:t>
            </w:r>
          </w:p>
          <w:p w14:paraId="247FA1C5" w14:textId="77777777" w:rsidR="00930F70" w:rsidRPr="00ED77F3" w:rsidRDefault="00FA46BE" w:rsidP="00FA46BE">
            <w:pPr>
              <w:jc w:val="both"/>
              <w:rPr>
                <w:rFonts w:ascii="Times New Roman" w:hAnsi="Times New Roman"/>
                <w:bCs/>
                <w:iCs/>
                <w:sz w:val="24"/>
                <w:szCs w:val="24"/>
              </w:rPr>
            </w:pPr>
            <w:r w:rsidRPr="00ED77F3">
              <w:rPr>
                <w:rFonts w:ascii="Times New Roman" w:hAnsi="Times New Roman"/>
                <w:bCs/>
                <w:iCs/>
                <w:sz w:val="24"/>
                <w:szCs w:val="24"/>
              </w:rPr>
              <w:t>-</w:t>
            </w:r>
            <w:r w:rsidR="00930F70" w:rsidRPr="00ED77F3">
              <w:rPr>
                <w:rFonts w:ascii="Times New Roman" w:hAnsi="Times New Roman"/>
                <w:bCs/>
                <w:iCs/>
                <w:sz w:val="24"/>
                <w:szCs w:val="24"/>
              </w:rPr>
              <w:t xml:space="preserve"> оставля</w:t>
            </w:r>
            <w:r w:rsidRPr="00ED77F3">
              <w:rPr>
                <w:rFonts w:ascii="Times New Roman" w:hAnsi="Times New Roman"/>
                <w:bCs/>
                <w:iCs/>
                <w:sz w:val="24"/>
                <w:szCs w:val="24"/>
              </w:rPr>
              <w:t>ет</w:t>
            </w:r>
            <w:r w:rsidR="00930F70" w:rsidRPr="00ED77F3">
              <w:rPr>
                <w:rFonts w:ascii="Times New Roman" w:hAnsi="Times New Roman"/>
                <w:bCs/>
                <w:iCs/>
                <w:sz w:val="24"/>
                <w:szCs w:val="24"/>
              </w:rPr>
              <w:t xml:space="preserve"> рабочую зону в адекватном состоянии для проверки и последующих работ</w:t>
            </w:r>
            <w:r w:rsidRPr="00ED77F3">
              <w:rPr>
                <w:rFonts w:ascii="Times New Roman" w:hAnsi="Times New Roman"/>
                <w:bCs/>
                <w:iCs/>
                <w:sz w:val="24"/>
                <w:szCs w:val="24"/>
              </w:rPr>
              <w:t xml:space="preserve"> </w:t>
            </w:r>
            <w:r w:rsidR="00930F70" w:rsidRPr="00ED77F3">
              <w:rPr>
                <w:rFonts w:ascii="Times New Roman" w:hAnsi="Times New Roman"/>
                <w:bCs/>
                <w:iCs/>
                <w:sz w:val="24"/>
                <w:szCs w:val="24"/>
              </w:rPr>
              <w:t>в соответствии с требованиями нормативно-технической документации;</w:t>
            </w:r>
          </w:p>
          <w:p w14:paraId="4F6DD2F7" w14:textId="77777777" w:rsidR="00930F70" w:rsidRPr="00ED77F3" w:rsidRDefault="00930F70" w:rsidP="00FA46BE">
            <w:pPr>
              <w:jc w:val="both"/>
              <w:rPr>
                <w:rFonts w:ascii="Times New Roman" w:hAnsi="Times New Roman"/>
                <w:bCs/>
                <w:iCs/>
                <w:sz w:val="24"/>
                <w:szCs w:val="24"/>
              </w:rPr>
            </w:pPr>
            <w:r w:rsidRPr="00ED77F3">
              <w:rPr>
                <w:rFonts w:ascii="Times New Roman" w:hAnsi="Times New Roman"/>
                <w:bCs/>
                <w:iCs/>
                <w:sz w:val="24"/>
                <w:szCs w:val="24"/>
              </w:rPr>
              <w:t>- обоснованно выб</w:t>
            </w:r>
            <w:r w:rsidR="00FA46BE" w:rsidRPr="00ED77F3">
              <w:rPr>
                <w:rFonts w:ascii="Times New Roman" w:hAnsi="Times New Roman"/>
                <w:bCs/>
                <w:iCs/>
                <w:sz w:val="24"/>
                <w:szCs w:val="24"/>
              </w:rPr>
              <w:t>и</w:t>
            </w:r>
            <w:r w:rsidRPr="00ED77F3">
              <w:rPr>
                <w:rFonts w:ascii="Times New Roman" w:hAnsi="Times New Roman"/>
                <w:bCs/>
                <w:iCs/>
                <w:sz w:val="24"/>
                <w:szCs w:val="24"/>
              </w:rPr>
              <w:t>р</w:t>
            </w:r>
            <w:r w:rsidR="00FA46BE" w:rsidRPr="00ED77F3">
              <w:rPr>
                <w:rFonts w:ascii="Times New Roman" w:hAnsi="Times New Roman"/>
                <w:bCs/>
                <w:iCs/>
                <w:sz w:val="24"/>
                <w:szCs w:val="24"/>
              </w:rPr>
              <w:t>ает</w:t>
            </w:r>
            <w:r w:rsidRPr="00ED77F3">
              <w:rPr>
                <w:rFonts w:ascii="Times New Roman" w:hAnsi="Times New Roman"/>
                <w:bCs/>
                <w:iCs/>
                <w:sz w:val="24"/>
                <w:szCs w:val="24"/>
              </w:rPr>
              <w:t xml:space="preserve"> </w:t>
            </w:r>
            <w:proofErr w:type="spellStart"/>
            <w:r w:rsidRPr="00ED77F3">
              <w:rPr>
                <w:rFonts w:ascii="Times New Roman" w:hAnsi="Times New Roman"/>
                <w:bCs/>
                <w:iCs/>
                <w:sz w:val="24"/>
                <w:szCs w:val="24"/>
              </w:rPr>
              <w:t>нормокомплект</w:t>
            </w:r>
            <w:proofErr w:type="spellEnd"/>
            <w:r w:rsidR="00FA46BE" w:rsidRPr="00ED77F3">
              <w:rPr>
                <w:rFonts w:ascii="Times New Roman" w:hAnsi="Times New Roman"/>
                <w:bCs/>
                <w:iCs/>
                <w:sz w:val="24"/>
                <w:szCs w:val="24"/>
              </w:rPr>
              <w:t>;</w:t>
            </w:r>
            <w:r w:rsidRPr="00ED77F3">
              <w:rPr>
                <w:rFonts w:ascii="Times New Roman" w:hAnsi="Times New Roman"/>
                <w:bCs/>
                <w:iCs/>
                <w:sz w:val="24"/>
                <w:szCs w:val="24"/>
              </w:rPr>
              <w:t xml:space="preserve"> </w:t>
            </w:r>
            <w:r w:rsidR="00FA46BE" w:rsidRPr="00ED77F3">
              <w:rPr>
                <w:rFonts w:ascii="Times New Roman" w:hAnsi="Times New Roman"/>
                <w:bCs/>
                <w:iCs/>
                <w:sz w:val="24"/>
                <w:szCs w:val="24"/>
              </w:rPr>
              <w:t>-</w:t>
            </w:r>
            <w:r w:rsidRPr="00ED77F3">
              <w:rPr>
                <w:rFonts w:ascii="Times New Roman" w:hAnsi="Times New Roman"/>
                <w:bCs/>
                <w:iCs/>
                <w:sz w:val="24"/>
                <w:szCs w:val="24"/>
              </w:rPr>
              <w:t>организ</w:t>
            </w:r>
            <w:r w:rsidR="00FA46BE" w:rsidRPr="00ED77F3">
              <w:rPr>
                <w:rFonts w:ascii="Times New Roman" w:hAnsi="Times New Roman"/>
                <w:bCs/>
                <w:iCs/>
                <w:sz w:val="24"/>
                <w:szCs w:val="24"/>
              </w:rPr>
              <w:t>ует</w:t>
            </w:r>
            <w:r w:rsidRPr="00ED77F3">
              <w:rPr>
                <w:rFonts w:ascii="Times New Roman" w:hAnsi="Times New Roman"/>
                <w:bCs/>
                <w:iCs/>
                <w:sz w:val="24"/>
                <w:szCs w:val="24"/>
              </w:rPr>
              <w:t xml:space="preserve"> рабоче</w:t>
            </w:r>
            <w:r w:rsidR="00FA46BE" w:rsidRPr="00ED77F3">
              <w:rPr>
                <w:rFonts w:ascii="Times New Roman" w:hAnsi="Times New Roman"/>
                <w:bCs/>
                <w:iCs/>
                <w:sz w:val="24"/>
                <w:szCs w:val="24"/>
              </w:rPr>
              <w:t>е</w:t>
            </w:r>
            <w:r w:rsidRPr="00ED77F3">
              <w:rPr>
                <w:rFonts w:ascii="Times New Roman" w:hAnsi="Times New Roman"/>
                <w:bCs/>
                <w:iCs/>
                <w:sz w:val="24"/>
                <w:szCs w:val="24"/>
              </w:rPr>
              <w:t xml:space="preserve"> мест</w:t>
            </w:r>
            <w:r w:rsidR="00FA46BE" w:rsidRPr="00ED77F3">
              <w:rPr>
                <w:rFonts w:ascii="Times New Roman" w:hAnsi="Times New Roman"/>
                <w:bCs/>
                <w:iCs/>
                <w:sz w:val="24"/>
                <w:szCs w:val="24"/>
              </w:rPr>
              <w:t>о</w:t>
            </w:r>
            <w:r w:rsidRPr="00ED77F3">
              <w:rPr>
                <w:rFonts w:ascii="Times New Roman" w:hAnsi="Times New Roman"/>
                <w:bCs/>
                <w:iCs/>
                <w:sz w:val="24"/>
                <w:szCs w:val="24"/>
              </w:rPr>
              <w:t xml:space="preserve"> в соответствии с технологическими картами на выполняемые каменные работы</w:t>
            </w:r>
            <w:r w:rsidR="00FA46BE" w:rsidRPr="00ED77F3">
              <w:rPr>
                <w:rFonts w:ascii="Times New Roman" w:hAnsi="Times New Roman"/>
                <w:bCs/>
                <w:iCs/>
                <w:sz w:val="24"/>
                <w:szCs w:val="24"/>
              </w:rPr>
              <w:t xml:space="preserve"> </w:t>
            </w:r>
            <w:r w:rsidRPr="00ED77F3">
              <w:rPr>
                <w:rFonts w:ascii="Times New Roman" w:hAnsi="Times New Roman"/>
                <w:bCs/>
                <w:iCs/>
                <w:sz w:val="24"/>
                <w:szCs w:val="24"/>
              </w:rPr>
              <w:t>в соответствии с требованиями нормативно-технической документации.</w:t>
            </w:r>
          </w:p>
          <w:p w14:paraId="434323C0" w14:textId="77777777" w:rsidR="00930F70" w:rsidRPr="00ED77F3" w:rsidRDefault="00930F70" w:rsidP="00FA46BE">
            <w:pPr>
              <w:jc w:val="both"/>
              <w:rPr>
                <w:rFonts w:ascii="Times New Roman" w:hAnsi="Times New Roman"/>
                <w:iCs/>
                <w:sz w:val="24"/>
                <w:szCs w:val="24"/>
              </w:rPr>
            </w:pPr>
            <w:r w:rsidRPr="00ED77F3">
              <w:rPr>
                <w:rFonts w:ascii="Times New Roman" w:hAnsi="Times New Roman"/>
                <w:iCs/>
                <w:sz w:val="24"/>
                <w:szCs w:val="24"/>
              </w:rPr>
              <w:t>- выб</w:t>
            </w:r>
            <w:r w:rsidR="00FA46BE" w:rsidRPr="00ED77F3">
              <w:rPr>
                <w:rFonts w:ascii="Times New Roman" w:hAnsi="Times New Roman"/>
                <w:iCs/>
                <w:sz w:val="24"/>
                <w:szCs w:val="24"/>
              </w:rPr>
              <w:t>и</w:t>
            </w:r>
            <w:r w:rsidRPr="00ED77F3">
              <w:rPr>
                <w:rFonts w:ascii="Times New Roman" w:hAnsi="Times New Roman"/>
                <w:iCs/>
                <w:sz w:val="24"/>
                <w:szCs w:val="24"/>
              </w:rPr>
              <w:t>ра</w:t>
            </w:r>
            <w:r w:rsidR="00FA46BE" w:rsidRPr="00ED77F3">
              <w:rPr>
                <w:rFonts w:ascii="Times New Roman" w:hAnsi="Times New Roman"/>
                <w:iCs/>
                <w:sz w:val="24"/>
                <w:szCs w:val="24"/>
              </w:rPr>
              <w:t>ет</w:t>
            </w:r>
            <w:r w:rsidRPr="00ED77F3">
              <w:rPr>
                <w:rFonts w:ascii="Times New Roman" w:hAnsi="Times New Roman"/>
                <w:iCs/>
                <w:sz w:val="24"/>
                <w:szCs w:val="24"/>
              </w:rPr>
              <w:t xml:space="preserve"> машин</w:t>
            </w:r>
            <w:r w:rsidR="00FA46BE" w:rsidRPr="00ED77F3">
              <w:rPr>
                <w:rFonts w:ascii="Times New Roman" w:hAnsi="Times New Roman"/>
                <w:iCs/>
                <w:sz w:val="24"/>
                <w:szCs w:val="24"/>
              </w:rPr>
              <w:t>ы</w:t>
            </w:r>
            <w:r w:rsidRPr="00ED77F3">
              <w:rPr>
                <w:rFonts w:ascii="Times New Roman" w:hAnsi="Times New Roman"/>
                <w:iCs/>
                <w:sz w:val="24"/>
                <w:szCs w:val="24"/>
              </w:rPr>
              <w:t xml:space="preserve"> и средств малой механизации в зависимости от вида каменных работ</w:t>
            </w:r>
            <w:r w:rsidR="00FA46BE" w:rsidRPr="00ED77F3">
              <w:rPr>
                <w:rFonts w:ascii="Times New Roman" w:hAnsi="Times New Roman"/>
                <w:iCs/>
                <w:sz w:val="24"/>
                <w:szCs w:val="24"/>
              </w:rPr>
              <w:t xml:space="preserve"> </w:t>
            </w:r>
            <w:r w:rsidRPr="00ED77F3">
              <w:rPr>
                <w:rFonts w:ascii="Times New Roman" w:hAnsi="Times New Roman"/>
                <w:iCs/>
                <w:sz w:val="24"/>
                <w:szCs w:val="24"/>
              </w:rPr>
              <w:t>в соответствии с требованиями нормативно-технической документации;</w:t>
            </w:r>
          </w:p>
          <w:p w14:paraId="01BF4450" w14:textId="77777777" w:rsidR="00930F70" w:rsidRPr="00ED77F3" w:rsidRDefault="00930F70" w:rsidP="00FA46BE">
            <w:pPr>
              <w:jc w:val="both"/>
              <w:rPr>
                <w:rFonts w:ascii="Times New Roman" w:hAnsi="Times New Roman"/>
                <w:iCs/>
                <w:sz w:val="24"/>
                <w:szCs w:val="24"/>
              </w:rPr>
            </w:pPr>
            <w:r w:rsidRPr="00ED77F3">
              <w:rPr>
                <w:rFonts w:ascii="Times New Roman" w:hAnsi="Times New Roman"/>
                <w:iCs/>
                <w:sz w:val="24"/>
                <w:szCs w:val="24"/>
              </w:rPr>
              <w:t>- осуществл</w:t>
            </w:r>
            <w:r w:rsidR="00FA46BE" w:rsidRPr="00ED77F3">
              <w:rPr>
                <w:rFonts w:ascii="Times New Roman" w:hAnsi="Times New Roman"/>
                <w:iCs/>
                <w:sz w:val="24"/>
                <w:szCs w:val="24"/>
              </w:rPr>
              <w:t xml:space="preserve">яет </w:t>
            </w:r>
            <w:r w:rsidRPr="00ED77F3">
              <w:rPr>
                <w:rFonts w:ascii="Times New Roman" w:hAnsi="Times New Roman"/>
                <w:iCs/>
                <w:sz w:val="24"/>
                <w:szCs w:val="24"/>
              </w:rPr>
              <w:t xml:space="preserve"> производств</w:t>
            </w:r>
            <w:r w:rsidR="00FA46BE" w:rsidRPr="00ED77F3">
              <w:rPr>
                <w:rFonts w:ascii="Times New Roman" w:hAnsi="Times New Roman"/>
                <w:iCs/>
                <w:sz w:val="24"/>
                <w:szCs w:val="24"/>
              </w:rPr>
              <w:t>о</w:t>
            </w:r>
            <w:r w:rsidRPr="00ED77F3">
              <w:rPr>
                <w:rFonts w:ascii="Times New Roman" w:hAnsi="Times New Roman"/>
                <w:iCs/>
                <w:sz w:val="24"/>
                <w:szCs w:val="24"/>
              </w:rPr>
              <w:t xml:space="preserve"> каменных работ в соответствии с требованиями нормативно-технической документации, </w:t>
            </w:r>
          </w:p>
          <w:p w14:paraId="21AC5016" w14:textId="77777777" w:rsidR="00930F70" w:rsidRPr="00ED77F3" w:rsidRDefault="00930F70" w:rsidP="00FA46BE">
            <w:pPr>
              <w:jc w:val="both"/>
              <w:rPr>
                <w:rFonts w:ascii="Times New Roman" w:hAnsi="Times New Roman"/>
                <w:bCs/>
                <w:iCs/>
                <w:sz w:val="24"/>
                <w:szCs w:val="24"/>
              </w:rPr>
            </w:pPr>
            <w:r w:rsidRPr="00ED77F3">
              <w:rPr>
                <w:rFonts w:ascii="Times New Roman" w:hAnsi="Times New Roman"/>
                <w:bCs/>
                <w:iCs/>
                <w:sz w:val="24"/>
                <w:szCs w:val="24"/>
              </w:rPr>
              <w:t>-  точно расстила</w:t>
            </w:r>
            <w:r w:rsidR="00FA46BE" w:rsidRPr="00ED77F3">
              <w:rPr>
                <w:rFonts w:ascii="Times New Roman" w:hAnsi="Times New Roman"/>
                <w:bCs/>
                <w:iCs/>
                <w:sz w:val="24"/>
                <w:szCs w:val="24"/>
              </w:rPr>
              <w:t>ет</w:t>
            </w:r>
            <w:r w:rsidRPr="00ED77F3">
              <w:rPr>
                <w:rFonts w:ascii="Times New Roman" w:hAnsi="Times New Roman"/>
                <w:bCs/>
                <w:iCs/>
                <w:sz w:val="24"/>
                <w:szCs w:val="24"/>
              </w:rPr>
              <w:t xml:space="preserve"> и разравнива</w:t>
            </w:r>
            <w:r w:rsidR="00FA46BE" w:rsidRPr="00ED77F3">
              <w:rPr>
                <w:rFonts w:ascii="Times New Roman" w:hAnsi="Times New Roman"/>
                <w:bCs/>
                <w:iCs/>
                <w:sz w:val="24"/>
                <w:szCs w:val="24"/>
              </w:rPr>
              <w:t>ет</w:t>
            </w:r>
            <w:r w:rsidRPr="00ED77F3">
              <w:rPr>
                <w:rFonts w:ascii="Times New Roman" w:hAnsi="Times New Roman"/>
                <w:bCs/>
                <w:iCs/>
                <w:sz w:val="24"/>
                <w:szCs w:val="24"/>
              </w:rPr>
              <w:t xml:space="preserve"> раствор при выполнении цементной стяжки на горизонтальных поверхностях возводимых стен</w:t>
            </w:r>
            <w:r w:rsidR="00FA46BE" w:rsidRPr="00ED77F3">
              <w:rPr>
                <w:rFonts w:ascii="Times New Roman" w:hAnsi="Times New Roman"/>
                <w:bCs/>
                <w:iCs/>
                <w:sz w:val="24"/>
                <w:szCs w:val="24"/>
              </w:rPr>
              <w:t xml:space="preserve"> </w:t>
            </w:r>
            <w:r w:rsidRPr="00ED77F3">
              <w:rPr>
                <w:rFonts w:ascii="Times New Roman" w:hAnsi="Times New Roman"/>
                <w:bCs/>
                <w:iCs/>
                <w:sz w:val="24"/>
                <w:szCs w:val="24"/>
              </w:rPr>
              <w:t xml:space="preserve">в соответствии с требованиями нормативно-технической документации; </w:t>
            </w:r>
          </w:p>
          <w:p w14:paraId="6A89171C" w14:textId="77777777" w:rsidR="00930F70" w:rsidRPr="00ED77F3" w:rsidRDefault="00FA46BE" w:rsidP="00FA46BE">
            <w:pPr>
              <w:jc w:val="both"/>
              <w:rPr>
                <w:rFonts w:ascii="Times New Roman" w:hAnsi="Times New Roman"/>
                <w:bCs/>
                <w:iCs/>
                <w:sz w:val="24"/>
                <w:szCs w:val="24"/>
              </w:rPr>
            </w:pPr>
            <w:r w:rsidRPr="00ED77F3">
              <w:rPr>
                <w:rFonts w:ascii="Times New Roman" w:hAnsi="Times New Roman"/>
                <w:bCs/>
                <w:iCs/>
                <w:sz w:val="24"/>
                <w:szCs w:val="24"/>
              </w:rPr>
              <w:t>-</w:t>
            </w:r>
            <w:r w:rsidR="00930F70" w:rsidRPr="00ED77F3">
              <w:rPr>
                <w:rFonts w:ascii="Times New Roman" w:hAnsi="Times New Roman"/>
                <w:bCs/>
                <w:iCs/>
                <w:sz w:val="24"/>
                <w:szCs w:val="24"/>
              </w:rPr>
              <w:t>польз</w:t>
            </w:r>
            <w:r w:rsidRPr="00ED77F3">
              <w:rPr>
                <w:rFonts w:ascii="Times New Roman" w:hAnsi="Times New Roman"/>
                <w:bCs/>
                <w:iCs/>
                <w:sz w:val="24"/>
                <w:szCs w:val="24"/>
              </w:rPr>
              <w:t>уется</w:t>
            </w:r>
            <w:r w:rsidR="00930F70" w:rsidRPr="00ED77F3">
              <w:rPr>
                <w:rFonts w:ascii="Times New Roman" w:hAnsi="Times New Roman"/>
                <w:bCs/>
                <w:iCs/>
                <w:sz w:val="24"/>
                <w:szCs w:val="24"/>
              </w:rPr>
              <w:t xml:space="preserve"> оборудованием, инструментом и </w:t>
            </w:r>
            <w:r w:rsidR="00930F70" w:rsidRPr="00ED77F3">
              <w:rPr>
                <w:rFonts w:ascii="Times New Roman" w:hAnsi="Times New Roman"/>
                <w:bCs/>
                <w:iCs/>
                <w:sz w:val="24"/>
                <w:szCs w:val="24"/>
              </w:rPr>
              <w:lastRenderedPageBreak/>
              <w:t>приспособлениями при выполнении гидроизоляционных и каменных работ</w:t>
            </w:r>
            <w:r w:rsidRPr="00ED77F3">
              <w:rPr>
                <w:rFonts w:ascii="Times New Roman" w:hAnsi="Times New Roman"/>
                <w:bCs/>
                <w:iCs/>
                <w:sz w:val="24"/>
                <w:szCs w:val="24"/>
              </w:rPr>
              <w:t xml:space="preserve"> </w:t>
            </w:r>
            <w:r w:rsidR="00930F70" w:rsidRPr="00ED77F3">
              <w:rPr>
                <w:rFonts w:ascii="Times New Roman" w:hAnsi="Times New Roman"/>
                <w:bCs/>
                <w:iCs/>
                <w:sz w:val="24"/>
                <w:szCs w:val="24"/>
              </w:rPr>
              <w:t xml:space="preserve">в соответствии с требованиями нормативно-технической документации; </w:t>
            </w:r>
          </w:p>
          <w:p w14:paraId="28488A14" w14:textId="77777777" w:rsidR="00930F70" w:rsidRPr="00ED77F3" w:rsidRDefault="00930F70" w:rsidP="00F80407">
            <w:pPr>
              <w:jc w:val="both"/>
              <w:rPr>
                <w:rFonts w:ascii="Times New Roman" w:hAnsi="Times New Roman"/>
                <w:iCs/>
                <w:sz w:val="24"/>
                <w:szCs w:val="24"/>
              </w:rPr>
            </w:pPr>
            <w:r w:rsidRPr="00ED77F3">
              <w:rPr>
                <w:rFonts w:ascii="Times New Roman" w:hAnsi="Times New Roman"/>
                <w:iCs/>
                <w:sz w:val="24"/>
                <w:szCs w:val="24"/>
              </w:rPr>
              <w:t>- выполн</w:t>
            </w:r>
            <w:r w:rsidR="00F80407" w:rsidRPr="00ED77F3">
              <w:rPr>
                <w:rFonts w:ascii="Times New Roman" w:hAnsi="Times New Roman"/>
                <w:iCs/>
                <w:sz w:val="24"/>
                <w:szCs w:val="24"/>
              </w:rPr>
              <w:t xml:space="preserve">яет </w:t>
            </w:r>
            <w:r w:rsidRPr="00ED77F3">
              <w:rPr>
                <w:rFonts w:ascii="Times New Roman" w:hAnsi="Times New Roman"/>
                <w:iCs/>
                <w:sz w:val="24"/>
                <w:szCs w:val="24"/>
              </w:rPr>
              <w:t xml:space="preserve"> основны</w:t>
            </w:r>
            <w:r w:rsidR="00F80407" w:rsidRPr="00ED77F3">
              <w:rPr>
                <w:rFonts w:ascii="Times New Roman" w:hAnsi="Times New Roman"/>
                <w:iCs/>
                <w:sz w:val="24"/>
                <w:szCs w:val="24"/>
              </w:rPr>
              <w:t xml:space="preserve">е </w:t>
            </w:r>
            <w:r w:rsidRPr="00ED77F3">
              <w:rPr>
                <w:rFonts w:ascii="Times New Roman" w:hAnsi="Times New Roman"/>
                <w:iCs/>
                <w:sz w:val="24"/>
                <w:szCs w:val="24"/>
              </w:rPr>
              <w:t>вид</w:t>
            </w:r>
            <w:r w:rsidR="00F80407" w:rsidRPr="00ED77F3">
              <w:rPr>
                <w:rFonts w:ascii="Times New Roman" w:hAnsi="Times New Roman"/>
                <w:iCs/>
                <w:sz w:val="24"/>
                <w:szCs w:val="24"/>
              </w:rPr>
              <w:t>ы</w:t>
            </w:r>
            <w:r w:rsidRPr="00ED77F3">
              <w:rPr>
                <w:rFonts w:ascii="Times New Roman" w:hAnsi="Times New Roman"/>
                <w:iCs/>
                <w:sz w:val="24"/>
                <w:szCs w:val="24"/>
              </w:rPr>
              <w:t xml:space="preserve"> кладки: сплошной, облегченной, армированной, декоративной</w:t>
            </w:r>
            <w:r w:rsidR="00F80407" w:rsidRPr="00ED77F3">
              <w:rPr>
                <w:rFonts w:ascii="Times New Roman" w:hAnsi="Times New Roman"/>
                <w:iCs/>
                <w:sz w:val="24"/>
                <w:szCs w:val="24"/>
              </w:rPr>
              <w:t xml:space="preserve"> </w:t>
            </w:r>
            <w:r w:rsidRPr="00ED77F3">
              <w:rPr>
                <w:rFonts w:ascii="Times New Roman" w:hAnsi="Times New Roman"/>
                <w:iCs/>
                <w:sz w:val="24"/>
                <w:szCs w:val="24"/>
              </w:rPr>
              <w:t xml:space="preserve">в соответствии с требованиями нормативно-технической документации; </w:t>
            </w:r>
          </w:p>
          <w:p w14:paraId="01E5F33E" w14:textId="77777777" w:rsidR="00930F70" w:rsidRPr="00ED77F3" w:rsidRDefault="00930F70" w:rsidP="00930F70">
            <w:pPr>
              <w:rPr>
                <w:rFonts w:ascii="Times New Roman" w:hAnsi="Times New Roman"/>
                <w:iCs/>
                <w:sz w:val="24"/>
                <w:szCs w:val="24"/>
              </w:rPr>
            </w:pPr>
            <w:r w:rsidRPr="00ED77F3">
              <w:rPr>
                <w:rFonts w:ascii="Times New Roman" w:hAnsi="Times New Roman"/>
                <w:iCs/>
                <w:sz w:val="24"/>
                <w:szCs w:val="24"/>
              </w:rPr>
              <w:t>- выполн</w:t>
            </w:r>
            <w:r w:rsidR="00F80407" w:rsidRPr="00ED77F3">
              <w:rPr>
                <w:rFonts w:ascii="Times New Roman" w:hAnsi="Times New Roman"/>
                <w:iCs/>
                <w:sz w:val="24"/>
                <w:szCs w:val="24"/>
              </w:rPr>
              <w:t>яет</w:t>
            </w:r>
            <w:r w:rsidRPr="00ED77F3">
              <w:rPr>
                <w:rFonts w:ascii="Times New Roman" w:hAnsi="Times New Roman"/>
                <w:iCs/>
                <w:sz w:val="24"/>
                <w:szCs w:val="24"/>
              </w:rPr>
              <w:t xml:space="preserve"> перевязк</w:t>
            </w:r>
            <w:r w:rsidR="00F80407" w:rsidRPr="00ED77F3">
              <w:rPr>
                <w:rFonts w:ascii="Times New Roman" w:hAnsi="Times New Roman"/>
                <w:iCs/>
                <w:sz w:val="24"/>
                <w:szCs w:val="24"/>
              </w:rPr>
              <w:t>у</w:t>
            </w:r>
            <w:r w:rsidRPr="00ED77F3">
              <w:rPr>
                <w:rFonts w:ascii="Times New Roman" w:hAnsi="Times New Roman"/>
                <w:iCs/>
                <w:sz w:val="24"/>
                <w:szCs w:val="24"/>
              </w:rPr>
              <w:t xml:space="preserve"> вертикальных, продольных и поперечных швов</w:t>
            </w:r>
            <w:r w:rsidR="00F80407" w:rsidRPr="00ED77F3">
              <w:rPr>
                <w:rFonts w:ascii="Times New Roman" w:hAnsi="Times New Roman"/>
                <w:iCs/>
                <w:sz w:val="24"/>
                <w:szCs w:val="24"/>
              </w:rPr>
              <w:t xml:space="preserve"> </w:t>
            </w:r>
            <w:r w:rsidRPr="00ED77F3">
              <w:rPr>
                <w:rFonts w:ascii="Times New Roman" w:hAnsi="Times New Roman"/>
                <w:iCs/>
                <w:sz w:val="24"/>
                <w:szCs w:val="24"/>
              </w:rPr>
              <w:t>в соответствии с требованиями нормативно-технической документации;</w:t>
            </w:r>
          </w:p>
          <w:p w14:paraId="6DB13A0F" w14:textId="77777777" w:rsidR="0077518C" w:rsidRPr="00ED77F3" w:rsidRDefault="00930F70" w:rsidP="00F80407">
            <w:pPr>
              <w:suppressAutoHyphens/>
              <w:contextualSpacing/>
              <w:jc w:val="both"/>
              <w:rPr>
                <w:rFonts w:ascii="Times New Roman" w:hAnsi="Times New Roman"/>
                <w:iCs/>
                <w:sz w:val="24"/>
                <w:szCs w:val="24"/>
              </w:rPr>
            </w:pPr>
            <w:r w:rsidRPr="00ED77F3">
              <w:rPr>
                <w:rFonts w:ascii="Times New Roman" w:hAnsi="Times New Roman"/>
                <w:iCs/>
                <w:sz w:val="24"/>
                <w:szCs w:val="24"/>
              </w:rPr>
              <w:t>- польз</w:t>
            </w:r>
            <w:r w:rsidR="00F80407" w:rsidRPr="00ED77F3">
              <w:rPr>
                <w:rFonts w:ascii="Times New Roman" w:hAnsi="Times New Roman"/>
                <w:iCs/>
                <w:sz w:val="24"/>
                <w:szCs w:val="24"/>
              </w:rPr>
              <w:t>уется</w:t>
            </w:r>
            <w:r w:rsidRPr="00ED77F3">
              <w:rPr>
                <w:rFonts w:ascii="Times New Roman" w:hAnsi="Times New Roman"/>
                <w:iCs/>
                <w:sz w:val="24"/>
                <w:szCs w:val="24"/>
              </w:rPr>
              <w:t xml:space="preserve"> механизированным инструментом при разборке кладки</w:t>
            </w:r>
            <w:r w:rsidR="00F80407" w:rsidRPr="00ED77F3">
              <w:rPr>
                <w:rFonts w:ascii="Times New Roman" w:hAnsi="Times New Roman"/>
                <w:iCs/>
                <w:sz w:val="24"/>
                <w:szCs w:val="24"/>
              </w:rPr>
              <w:t xml:space="preserve"> </w:t>
            </w:r>
            <w:r w:rsidRPr="00ED77F3">
              <w:rPr>
                <w:rFonts w:ascii="Times New Roman" w:hAnsi="Times New Roman"/>
                <w:iCs/>
                <w:sz w:val="24"/>
                <w:szCs w:val="24"/>
              </w:rPr>
              <w:t>в соответствии с требованиями нормативно-технической документации;</w:t>
            </w:r>
          </w:p>
          <w:p w14:paraId="430D358E" w14:textId="77777777" w:rsidR="00343675" w:rsidRPr="00ED77F3" w:rsidRDefault="00343675" w:rsidP="00343675">
            <w:pPr>
              <w:pStyle w:val="a4"/>
              <w:numPr>
                <w:ilvl w:val="0"/>
                <w:numId w:val="62"/>
              </w:numPr>
              <w:suppressAutoHyphens/>
              <w:jc w:val="both"/>
              <w:rPr>
                <w:rFonts w:ascii="Times New Roman" w:eastAsia="Calibri" w:hAnsi="Times New Roman" w:cs="Times New Roman"/>
                <w:iCs/>
              </w:rPr>
            </w:pPr>
            <w:r w:rsidRPr="00ED77F3">
              <w:rPr>
                <w:rFonts w:ascii="Times New Roman" w:eastAsia="Calibri" w:hAnsi="Times New Roman" w:cs="Times New Roman"/>
                <w:iCs/>
              </w:rPr>
              <w:t>распознавать задачу и/или проблему в профессиональном контексте, анализировать и выделять её составные части;</w:t>
            </w:r>
          </w:p>
          <w:p w14:paraId="6CCC6CEA" w14:textId="77777777" w:rsidR="00343675" w:rsidRPr="00ED77F3" w:rsidRDefault="00343675" w:rsidP="00343675">
            <w:pPr>
              <w:pStyle w:val="a4"/>
              <w:numPr>
                <w:ilvl w:val="0"/>
                <w:numId w:val="62"/>
              </w:numPr>
              <w:suppressAutoHyphens/>
              <w:jc w:val="both"/>
              <w:rPr>
                <w:rFonts w:ascii="Times New Roman" w:eastAsia="Calibri" w:hAnsi="Times New Roman" w:cs="Times New Roman"/>
                <w:iCs/>
              </w:rPr>
            </w:pPr>
            <w:r w:rsidRPr="00ED77F3">
              <w:rPr>
                <w:rFonts w:ascii="Times New Roman" w:eastAsia="Calibri" w:hAnsi="Times New Roman" w:cs="Times New Roman"/>
                <w:iCs/>
              </w:rPr>
              <w:t>определяет этапы решения задачи, составлять план действия, реализовывать составленный план, определять необходимые ресурсы;</w:t>
            </w:r>
          </w:p>
          <w:p w14:paraId="797B2F29" w14:textId="77777777" w:rsidR="00343675" w:rsidRPr="00ED77F3" w:rsidRDefault="00343675" w:rsidP="00343675">
            <w:pPr>
              <w:pStyle w:val="a4"/>
              <w:numPr>
                <w:ilvl w:val="0"/>
                <w:numId w:val="62"/>
              </w:numPr>
              <w:suppressAutoHyphens/>
              <w:jc w:val="both"/>
              <w:rPr>
                <w:rFonts w:ascii="Times New Roman" w:hAnsi="Times New Roman" w:cs="Times New Roman"/>
                <w:iCs/>
                <w:sz w:val="24"/>
                <w:szCs w:val="24"/>
              </w:rPr>
            </w:pPr>
            <w:r w:rsidRPr="00ED77F3">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p w14:paraId="05CD364D" w14:textId="77777777" w:rsidR="00343675" w:rsidRPr="00ED77F3" w:rsidRDefault="00343675" w:rsidP="00343675">
            <w:pPr>
              <w:suppressAutoHyphens/>
              <w:jc w:val="both"/>
              <w:rPr>
                <w:rFonts w:ascii="Times New Roman" w:hAnsi="Times New Roman" w:cs="Times New Roman"/>
                <w:iCs/>
                <w:sz w:val="24"/>
                <w:szCs w:val="24"/>
              </w:rPr>
            </w:pPr>
          </w:p>
          <w:p w14:paraId="2CA8EBEF" w14:textId="77777777" w:rsidR="00343675" w:rsidRPr="00ED77F3" w:rsidRDefault="00343675" w:rsidP="00343675">
            <w:pPr>
              <w:suppressAutoHyphens/>
              <w:jc w:val="both"/>
              <w:rPr>
                <w:rFonts w:ascii="Times New Roman" w:eastAsia="Calibri" w:hAnsi="Times New Roman" w:cs="Times New Roman"/>
                <w:bCs/>
                <w:iCs/>
                <w:spacing w:val="-4"/>
              </w:rPr>
            </w:pPr>
            <w:r w:rsidRPr="00ED77F3">
              <w:rPr>
                <w:rFonts w:ascii="Times New Roman" w:eastAsia="Calibri" w:hAnsi="Times New Roman" w:cs="Times New Roman"/>
                <w:bCs/>
                <w:iCs/>
                <w:spacing w:val="-4"/>
              </w:rPr>
              <w:t>взаимодействует с коллегами, руководством в ходе профессиональной деятельности</w:t>
            </w:r>
          </w:p>
          <w:p w14:paraId="676FFFFF" w14:textId="77777777" w:rsidR="008C4E46" w:rsidRPr="00ED77F3" w:rsidRDefault="008C4E46" w:rsidP="00343675">
            <w:pPr>
              <w:suppressAutoHyphens/>
              <w:jc w:val="both"/>
              <w:rPr>
                <w:rFonts w:ascii="Times New Roman" w:eastAsia="Calibri" w:hAnsi="Times New Roman" w:cs="Times New Roman"/>
                <w:bCs/>
                <w:iCs/>
                <w:spacing w:val="-4"/>
              </w:rPr>
            </w:pPr>
          </w:p>
          <w:p w14:paraId="4EBCC11D" w14:textId="77777777" w:rsidR="008C4E46" w:rsidRPr="00ED77F3" w:rsidRDefault="008C4E46" w:rsidP="008C4E46">
            <w:pPr>
              <w:suppressAutoHyphens/>
              <w:jc w:val="both"/>
              <w:rPr>
                <w:rFonts w:ascii="Times New Roman" w:eastAsia="Calibri" w:hAnsi="Times New Roman" w:cs="Times New Roman"/>
                <w:iCs/>
              </w:rPr>
            </w:pPr>
            <w:r w:rsidRPr="00ED77F3">
              <w:rPr>
                <w:rFonts w:ascii="Times New Roman" w:eastAsia="Calibri" w:hAnsi="Times New Roman" w:cs="Times New Roman"/>
                <w:iCs/>
              </w:rPr>
              <w:t>проявляет толерантность в рабочем коллективе</w:t>
            </w:r>
          </w:p>
          <w:p w14:paraId="3A494975" w14:textId="77777777" w:rsidR="008C4E46" w:rsidRPr="00ED77F3" w:rsidRDefault="008C4E46" w:rsidP="008C4E46">
            <w:pPr>
              <w:suppressAutoHyphens/>
              <w:jc w:val="both"/>
              <w:rPr>
                <w:rFonts w:ascii="Times New Roman" w:eastAsia="Calibri" w:hAnsi="Times New Roman" w:cs="Times New Roman"/>
                <w:iCs/>
              </w:rPr>
            </w:pPr>
          </w:p>
          <w:p w14:paraId="2893D1C4" w14:textId="77777777" w:rsidR="008C4E46" w:rsidRPr="00ED77F3" w:rsidRDefault="008C4E46" w:rsidP="008C4E46">
            <w:pPr>
              <w:pStyle w:val="a4"/>
              <w:numPr>
                <w:ilvl w:val="0"/>
                <w:numId w:val="63"/>
              </w:numPr>
              <w:suppressAutoHyphens/>
              <w:jc w:val="both"/>
              <w:rPr>
                <w:rFonts w:ascii="Times New Roman" w:eastAsia="Calibri" w:hAnsi="Times New Roman" w:cs="Times New Roman"/>
                <w:bCs/>
                <w:iCs/>
                <w:color w:val="000000" w:themeColor="text1"/>
              </w:rPr>
            </w:pPr>
            <w:r w:rsidRPr="00ED77F3">
              <w:rPr>
                <w:rFonts w:ascii="Times New Roman" w:eastAsia="Calibri" w:hAnsi="Times New Roman" w:cs="Times New Roman"/>
                <w:bCs/>
                <w:iCs/>
              </w:rPr>
              <w:t xml:space="preserve">определяет направления ресурсосбережения в рамках профессиональной деятельности по </w:t>
            </w:r>
            <w:r w:rsidRPr="00ED77F3">
              <w:rPr>
                <w:rFonts w:ascii="Times New Roman" w:eastAsia="Calibri" w:hAnsi="Times New Roman" w:cs="Times New Roman"/>
                <w:bCs/>
                <w:iCs/>
                <w:color w:val="000000" w:themeColor="text1"/>
              </w:rPr>
              <w:t>специальности</w:t>
            </w:r>
          </w:p>
          <w:p w14:paraId="49E311E3" w14:textId="77777777" w:rsidR="008C4E46" w:rsidRPr="00ED77F3" w:rsidRDefault="008C4E46" w:rsidP="008C4E46">
            <w:pPr>
              <w:pStyle w:val="a4"/>
              <w:numPr>
                <w:ilvl w:val="0"/>
                <w:numId w:val="63"/>
              </w:numPr>
              <w:suppressAutoHyphens/>
              <w:jc w:val="both"/>
              <w:rPr>
                <w:rFonts w:ascii="Times New Roman" w:eastAsia="Calibri" w:hAnsi="Times New Roman" w:cs="Times New Roman"/>
                <w:bCs/>
                <w:iCs/>
              </w:rPr>
            </w:pPr>
            <w:r w:rsidRPr="00ED77F3">
              <w:rPr>
                <w:rFonts w:ascii="Times New Roman" w:eastAsia="Calibri" w:hAnsi="Times New Roman" w:cs="Times New Roman"/>
                <w:bCs/>
                <w:iCs/>
              </w:rPr>
              <w:t>организовывает профессиональную деятельность с соблюдением принципов бережливого производства</w:t>
            </w:r>
          </w:p>
          <w:p w14:paraId="27320875" w14:textId="77777777" w:rsidR="008C4E46" w:rsidRPr="00ED77F3" w:rsidRDefault="008C4E46" w:rsidP="008C4E46">
            <w:pPr>
              <w:pStyle w:val="a4"/>
              <w:numPr>
                <w:ilvl w:val="0"/>
                <w:numId w:val="63"/>
              </w:numPr>
              <w:suppressAutoHyphens/>
              <w:jc w:val="both"/>
              <w:rPr>
                <w:rFonts w:ascii="Times New Roman" w:eastAsia="Calibri" w:hAnsi="Times New Roman" w:cs="Times New Roman"/>
                <w:bCs/>
                <w:iCs/>
              </w:rPr>
            </w:pPr>
            <w:r w:rsidRPr="00ED77F3">
              <w:rPr>
                <w:rFonts w:ascii="Times New Roman" w:eastAsia="Calibri" w:hAnsi="Times New Roman" w:cs="Times New Roman"/>
                <w:bCs/>
                <w:iCs/>
              </w:rPr>
              <w:t>организовывает профессиональную деятельность с учетом знаний об изменении климатических условий региона</w:t>
            </w:r>
          </w:p>
          <w:p w14:paraId="457B45EC" w14:textId="77777777" w:rsidR="008C4E46" w:rsidRPr="00ED77F3" w:rsidRDefault="008C4E46" w:rsidP="008C4E46">
            <w:pPr>
              <w:pStyle w:val="a4"/>
              <w:numPr>
                <w:ilvl w:val="0"/>
                <w:numId w:val="63"/>
              </w:numPr>
              <w:suppressAutoHyphens/>
              <w:jc w:val="both"/>
              <w:rPr>
                <w:rFonts w:ascii="Times New Roman" w:hAnsi="Times New Roman" w:cs="Times New Roman"/>
                <w:iCs/>
                <w:sz w:val="24"/>
                <w:szCs w:val="24"/>
              </w:rPr>
            </w:pPr>
            <w:r w:rsidRPr="00ED77F3">
              <w:rPr>
                <w:rFonts w:ascii="Times New Roman" w:eastAsia="Calibri" w:hAnsi="Times New Roman" w:cs="Times New Roman"/>
                <w:iCs/>
              </w:rPr>
              <w:t>эффективно действует в чрезвычайных ситуациях</w:t>
            </w:r>
          </w:p>
          <w:p w14:paraId="25364B46" w14:textId="77777777" w:rsidR="008C4E46" w:rsidRPr="00ED77F3" w:rsidRDefault="008C4E46" w:rsidP="008C4E46">
            <w:pPr>
              <w:pStyle w:val="a4"/>
              <w:numPr>
                <w:ilvl w:val="0"/>
                <w:numId w:val="63"/>
              </w:numPr>
              <w:suppressAutoHyphens/>
              <w:jc w:val="both"/>
              <w:rPr>
                <w:rFonts w:ascii="Times New Roman" w:hAnsi="Times New Roman" w:cs="Times New Roman"/>
                <w:iCs/>
                <w:sz w:val="24"/>
                <w:szCs w:val="24"/>
              </w:rPr>
            </w:pPr>
          </w:p>
          <w:p w14:paraId="2EF27C6B" w14:textId="77777777" w:rsidR="008C4E46" w:rsidRPr="00ED77F3" w:rsidRDefault="008C4E46" w:rsidP="008C4E46">
            <w:pPr>
              <w:pStyle w:val="a4"/>
              <w:numPr>
                <w:ilvl w:val="0"/>
                <w:numId w:val="64"/>
              </w:numPr>
              <w:suppressAutoHyphens/>
              <w:jc w:val="both"/>
              <w:rPr>
                <w:rFonts w:ascii="Times New Roman" w:eastAsia="Calibri" w:hAnsi="Times New Roman" w:cs="Times New Roman"/>
                <w:iCs/>
              </w:rPr>
            </w:pPr>
            <w:r w:rsidRPr="00ED77F3">
              <w:rPr>
                <w:rFonts w:ascii="Times New Roman" w:eastAsia="Calibri" w:hAnsi="Times New Roman" w:cs="Times New Roman"/>
                <w:iCs/>
              </w:rPr>
              <w:t>использует физкультурно-оздоровительную деятельность для укрепления здоровья, достижения жизненных и профессиональных целей</w:t>
            </w:r>
          </w:p>
          <w:p w14:paraId="279BF35C" w14:textId="77777777" w:rsidR="008C4E46" w:rsidRPr="00ED77F3" w:rsidRDefault="008C4E46" w:rsidP="008C4E46">
            <w:pPr>
              <w:pStyle w:val="a4"/>
              <w:numPr>
                <w:ilvl w:val="0"/>
                <w:numId w:val="64"/>
              </w:numPr>
              <w:suppressAutoHyphens/>
              <w:jc w:val="both"/>
              <w:rPr>
                <w:rFonts w:ascii="Times New Roman" w:eastAsia="Calibri" w:hAnsi="Times New Roman" w:cs="Times New Roman"/>
                <w:iCs/>
              </w:rPr>
            </w:pPr>
            <w:r w:rsidRPr="00ED77F3">
              <w:rPr>
                <w:rFonts w:ascii="Times New Roman" w:eastAsia="Calibri" w:hAnsi="Times New Roman" w:cs="Times New Roman"/>
                <w:iCs/>
              </w:rPr>
              <w:t>применяет рациональные приемы двигательных функций в профессиональной деятельности;</w:t>
            </w:r>
          </w:p>
          <w:p w14:paraId="24D3C5C6" w14:textId="77777777" w:rsidR="008C4E46" w:rsidRPr="00ED77F3" w:rsidRDefault="008C4E46" w:rsidP="008C4E46">
            <w:pPr>
              <w:pStyle w:val="a4"/>
              <w:numPr>
                <w:ilvl w:val="0"/>
                <w:numId w:val="64"/>
              </w:numPr>
              <w:suppressAutoHyphens/>
              <w:jc w:val="both"/>
              <w:rPr>
                <w:rFonts w:ascii="Times New Roman" w:hAnsi="Times New Roman" w:cs="Times New Roman"/>
                <w:iCs/>
                <w:sz w:val="24"/>
                <w:szCs w:val="24"/>
              </w:rPr>
            </w:pPr>
            <w:r w:rsidRPr="00ED77F3">
              <w:rPr>
                <w:rFonts w:ascii="Times New Roman" w:eastAsia="Calibri" w:hAnsi="Times New Roman" w:cs="Times New Roman"/>
                <w:iCs/>
              </w:rPr>
              <w:t xml:space="preserve">пользуется средствами профилактики перенапряжения, характерными для данной </w:t>
            </w:r>
            <w:r w:rsidRPr="00ED77F3">
              <w:rPr>
                <w:rFonts w:ascii="Times New Roman" w:eastAsia="Calibri" w:hAnsi="Times New Roman" w:cs="Times New Roman"/>
                <w:bCs/>
                <w:iCs/>
                <w:color w:val="000000" w:themeColor="text1"/>
              </w:rPr>
              <w:t>специальности</w:t>
            </w:r>
          </w:p>
        </w:tc>
        <w:tc>
          <w:tcPr>
            <w:tcW w:w="1446" w:type="pct"/>
          </w:tcPr>
          <w:p w14:paraId="6B56FCFE" w14:textId="77777777" w:rsidR="0077518C" w:rsidRPr="00ED77F3" w:rsidRDefault="0077518C" w:rsidP="00CB3886">
            <w:pPr>
              <w:suppressAutoHyphens/>
              <w:contextualSpacing/>
              <w:rPr>
                <w:rFonts w:ascii="Times New Roman" w:hAnsi="Times New Roman" w:cs="Times New Roman"/>
                <w:iCs/>
                <w:sz w:val="24"/>
                <w:szCs w:val="24"/>
              </w:rPr>
            </w:pPr>
            <w:r w:rsidRPr="00ED77F3">
              <w:rPr>
                <w:rFonts w:ascii="Times New Roman" w:hAnsi="Times New Roman" w:cs="Times New Roman"/>
                <w:iCs/>
                <w:sz w:val="24"/>
                <w:szCs w:val="24"/>
              </w:rPr>
              <w:lastRenderedPageBreak/>
              <w:t>Контрольные работы, зачеты, квалификационные испытания, защита курсовых и дипломных проектов (работ), экзамены. Интерпретация результатов выполнения практических и лабораторных заданий, оценка решения ситуационных задач, оценка тестового контроля.</w:t>
            </w:r>
          </w:p>
        </w:tc>
      </w:tr>
    </w:tbl>
    <w:p w14:paraId="10619451" w14:textId="77777777" w:rsidR="00A15F6F" w:rsidRPr="00FB50A0" w:rsidRDefault="00A15F6F" w:rsidP="00F53FDC">
      <w:pPr>
        <w:jc w:val="right"/>
        <w:rPr>
          <w:rFonts w:ascii="Times New Roman" w:hAnsi="Times New Roman" w:cs="Times New Roman"/>
          <w:b/>
          <w:bCs/>
          <w:sz w:val="20"/>
          <w:szCs w:val="20"/>
        </w:rPr>
      </w:pPr>
    </w:p>
    <w:sectPr w:rsidR="00A15F6F" w:rsidRPr="00FB50A0" w:rsidSect="001604E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EF007" w14:textId="77777777" w:rsidR="00333224" w:rsidRDefault="00333224" w:rsidP="00A858FE">
      <w:r>
        <w:separator/>
      </w:r>
    </w:p>
  </w:endnote>
  <w:endnote w:type="continuationSeparator" w:id="0">
    <w:p w14:paraId="52EFE7E2" w14:textId="77777777" w:rsidR="00333224" w:rsidRDefault="00333224"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dern No. 20">
    <w:charset w:val="00"/>
    <w:family w:val="roman"/>
    <w:pitch w:val="variable"/>
    <w:sig w:usb0="00000003" w:usb1="00000000" w:usb2="00000000" w:usb3="00000000" w:csb0="00000001" w:csb1="00000000"/>
  </w:font>
  <w:font w:name="Times New Roman Полужирный">
    <w:panose1 w:val="02020803070505020304"/>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2AEF" w:usb1="4000207B" w:usb2="00000000" w:usb3="00000000" w:csb0="000001F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ontserrat">
    <w:charset w:val="CC"/>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D54B1" w14:textId="77777777" w:rsidR="003C6088" w:rsidRDefault="003C608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F1F1F" w14:textId="77777777" w:rsidR="00333224" w:rsidRDefault="00333224" w:rsidP="00A858FE">
      <w:r>
        <w:separator/>
      </w:r>
    </w:p>
  </w:footnote>
  <w:footnote w:type="continuationSeparator" w:id="0">
    <w:p w14:paraId="4661F4FF" w14:textId="77777777" w:rsidR="00333224" w:rsidRDefault="00333224" w:rsidP="00A858FE">
      <w:r>
        <w:continuationSeparator/>
      </w:r>
    </w:p>
  </w:footnote>
  <w:footnote w:id="1">
    <w:p w14:paraId="57C4A345" w14:textId="77777777" w:rsidR="003C6088" w:rsidRDefault="003C6088" w:rsidP="0020413C">
      <w:pPr>
        <w:pStyle w:val="af1"/>
        <w:rPr>
          <w:i/>
          <w:iCs/>
        </w:rPr>
      </w:pPr>
      <w:r>
        <w:rPr>
          <w:rStyle w:val="af3"/>
        </w:rPr>
        <w:footnoteRef/>
      </w:r>
      <w:r>
        <w:rPr>
          <w:i/>
          <w:iCs/>
        </w:rPr>
        <w:t>Берутся сведения, указанные по данному виду деятельности в п. 4.2.</w:t>
      </w:r>
    </w:p>
  </w:footnote>
  <w:footnote w:id="2">
    <w:p w14:paraId="2DB8625D" w14:textId="77777777" w:rsidR="003C6088" w:rsidRPr="00EB5BB1" w:rsidRDefault="003C6088" w:rsidP="00C63897">
      <w:pPr>
        <w:pStyle w:val="af1"/>
        <w:jc w:val="both"/>
        <w:rPr>
          <w:sz w:val="18"/>
          <w:highlight w:val="red"/>
        </w:rPr>
      </w:pPr>
      <w:r w:rsidRPr="00EB5BB1">
        <w:rPr>
          <w:rStyle w:val="af3"/>
          <w:sz w:val="18"/>
        </w:rPr>
        <w:footnoteRef/>
      </w:r>
      <w:r w:rsidRPr="00EB5BB1">
        <w:rPr>
          <w:rStyle w:val="afb"/>
          <w:sz w:val="18"/>
        </w:rPr>
        <w:t>Самостоятельная работа в рамках образовательной программы планируется образовательной организацией.</w:t>
      </w:r>
    </w:p>
  </w:footnote>
  <w:footnote w:id="3">
    <w:p w14:paraId="5C1D5420" w14:textId="77777777" w:rsidR="003C6088" w:rsidRPr="00EB5BB1" w:rsidRDefault="003C6088" w:rsidP="00837A1E">
      <w:pPr>
        <w:pStyle w:val="af1"/>
        <w:jc w:val="both"/>
        <w:rPr>
          <w:sz w:val="18"/>
          <w:highlight w:val="red"/>
        </w:rPr>
      </w:pPr>
      <w:r w:rsidRPr="00EB5BB1">
        <w:rPr>
          <w:rStyle w:val="af3"/>
          <w:sz w:val="18"/>
        </w:rPr>
        <w:footnoteRef/>
      </w:r>
      <w:r w:rsidRPr="00EB5BB1">
        <w:rPr>
          <w:rStyle w:val="afb"/>
          <w:sz w:val="18"/>
        </w:rPr>
        <w:t>Самостоятельная работа в рамках образовательной программы планируется образовательной организацией.</w:t>
      </w:r>
    </w:p>
  </w:footnote>
  <w:footnote w:id="4">
    <w:p w14:paraId="6C3139CC" w14:textId="77777777" w:rsidR="003C6088" w:rsidRPr="001377B2" w:rsidRDefault="003C6088" w:rsidP="00432373">
      <w:pPr>
        <w:pStyle w:val="af1"/>
        <w:jc w:val="both"/>
      </w:pPr>
      <w:r>
        <w:rPr>
          <w:rStyle w:val="af3"/>
        </w:rPr>
        <w:footnoteRef/>
      </w:r>
      <w:r>
        <w:t xml:space="preserve">Примеры оформления формы контроля: </w:t>
      </w:r>
      <w:r w:rsidRPr="001377B2">
        <w:t>контрольные работы, зачеты, квалификационные испытания, защит</w:t>
      </w:r>
      <w:r>
        <w:t>а</w:t>
      </w:r>
      <w:r w:rsidRPr="001377B2">
        <w:t xml:space="preserve"> курсовых и дипломных проектов (работ), экзамены</w:t>
      </w:r>
      <w: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5">
    <w:p w14:paraId="37832FB6" w14:textId="77777777" w:rsidR="003C6088" w:rsidRDefault="003C6088" w:rsidP="00151DC8">
      <w:pPr>
        <w:pStyle w:val="af1"/>
        <w:rPr>
          <w:i/>
          <w:iCs/>
        </w:rPr>
      </w:pPr>
      <w:r>
        <w:rPr>
          <w:rStyle w:val="af3"/>
        </w:rPr>
        <w:footnoteRef/>
      </w:r>
      <w:r>
        <w:rPr>
          <w:i/>
          <w:iCs/>
        </w:rPr>
        <w:t>Берутся сведения, указанные по данному виду деятельности в п. 4.2.</w:t>
      </w:r>
    </w:p>
  </w:footnote>
  <w:footnote w:id="6">
    <w:p w14:paraId="3ECA2279" w14:textId="77777777" w:rsidR="003C6088" w:rsidRPr="00EB5BB1" w:rsidRDefault="003C6088" w:rsidP="00151DC8">
      <w:pPr>
        <w:pStyle w:val="af1"/>
        <w:jc w:val="both"/>
        <w:rPr>
          <w:sz w:val="18"/>
          <w:highlight w:val="red"/>
        </w:rPr>
      </w:pPr>
      <w:r w:rsidRPr="00EB5BB1">
        <w:rPr>
          <w:rStyle w:val="af3"/>
          <w:sz w:val="18"/>
        </w:rPr>
        <w:footnoteRef/>
      </w:r>
      <w:r w:rsidRPr="00EB5BB1">
        <w:rPr>
          <w:rStyle w:val="afb"/>
          <w:sz w:val="18"/>
        </w:rPr>
        <w:t>Самостоятельная работа в рамках образовательной программы планируется образовательной организацией.</w:t>
      </w:r>
    </w:p>
  </w:footnote>
  <w:footnote w:id="7">
    <w:p w14:paraId="6B994F20" w14:textId="77777777" w:rsidR="003C6088" w:rsidRPr="001377B2" w:rsidRDefault="003C6088" w:rsidP="009E70BF">
      <w:pPr>
        <w:pStyle w:val="af1"/>
        <w:jc w:val="both"/>
      </w:pPr>
      <w:r>
        <w:rPr>
          <w:rStyle w:val="af3"/>
        </w:rPr>
        <w:footnoteRef/>
      </w:r>
      <w:r>
        <w:t xml:space="preserve">Примеры оформления формы контроля: </w:t>
      </w:r>
      <w:r w:rsidRPr="001377B2">
        <w:t>контрольные работы, зачеты, квалификационные испытания, защит</w:t>
      </w:r>
      <w:r>
        <w:t>а</w:t>
      </w:r>
      <w:r w:rsidRPr="001377B2">
        <w:t xml:space="preserve"> курсовых и дипломных проектов (работ), экзамены</w:t>
      </w:r>
      <w: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8">
    <w:p w14:paraId="737D704A" w14:textId="77777777" w:rsidR="003C6088" w:rsidRDefault="003C6088" w:rsidP="0025528D">
      <w:pPr>
        <w:pStyle w:val="af1"/>
        <w:rPr>
          <w:i/>
          <w:iCs/>
        </w:rPr>
      </w:pPr>
      <w:r>
        <w:rPr>
          <w:rStyle w:val="af3"/>
        </w:rPr>
        <w:footnoteRef/>
      </w:r>
      <w:r>
        <w:rPr>
          <w:i/>
          <w:iCs/>
        </w:rPr>
        <w:t>Берутся сведения, указанные по данному виду деятельности в п. 4.2.</w:t>
      </w:r>
    </w:p>
  </w:footnote>
  <w:footnote w:id="9">
    <w:p w14:paraId="2E49B5DA" w14:textId="77777777" w:rsidR="003C6088" w:rsidRPr="00EB5BB1" w:rsidRDefault="003C6088" w:rsidP="000B0861">
      <w:pPr>
        <w:pStyle w:val="af1"/>
        <w:jc w:val="both"/>
        <w:rPr>
          <w:sz w:val="18"/>
          <w:highlight w:val="red"/>
        </w:rPr>
      </w:pPr>
      <w:r w:rsidRPr="00EB5BB1">
        <w:rPr>
          <w:rStyle w:val="af3"/>
          <w:sz w:val="18"/>
        </w:rPr>
        <w:footnoteRef/>
      </w:r>
      <w:r w:rsidRPr="00EB5BB1">
        <w:rPr>
          <w:rStyle w:val="afb"/>
          <w:sz w:val="18"/>
        </w:rPr>
        <w:t>Самостоятельная работа в рамках образовательной программы планируется образовательной организацией.</w:t>
      </w:r>
    </w:p>
  </w:footnote>
  <w:footnote w:id="10">
    <w:p w14:paraId="5CD2467C" w14:textId="77777777" w:rsidR="003C6088" w:rsidRPr="005643D7" w:rsidRDefault="003C6088" w:rsidP="000B0861">
      <w:pPr>
        <w:pStyle w:val="af1"/>
        <w:rPr>
          <w:i/>
          <w:iCs/>
        </w:rPr>
      </w:pPr>
      <w:r w:rsidRPr="005643D7">
        <w:rPr>
          <w:rStyle w:val="af3"/>
          <w:i/>
          <w:iCs/>
        </w:rPr>
        <w:footnoteRef/>
      </w:r>
      <w:r w:rsidRPr="005643D7">
        <w:rPr>
          <w:i/>
          <w:iCs/>
        </w:rPr>
        <w:t>При рассредоточенной практике</w:t>
      </w:r>
      <w:r>
        <w:rPr>
          <w:i/>
          <w:iCs/>
        </w:rPr>
        <w:t>.</w:t>
      </w:r>
    </w:p>
  </w:footnote>
  <w:footnote w:id="11">
    <w:p w14:paraId="09E6D82B" w14:textId="77777777" w:rsidR="003C6088" w:rsidRPr="001377B2" w:rsidRDefault="003C6088" w:rsidP="00474D1A">
      <w:pPr>
        <w:pStyle w:val="af1"/>
        <w:jc w:val="both"/>
      </w:pPr>
      <w:r>
        <w:rPr>
          <w:rStyle w:val="af3"/>
        </w:rPr>
        <w:footnoteRef/>
      </w:r>
      <w:r>
        <w:t xml:space="preserve">Примеры оформления формы контроля: </w:t>
      </w:r>
      <w:r w:rsidRPr="001377B2">
        <w:t>контрольные работы, зачеты, квалификационные испытания, защит</w:t>
      </w:r>
      <w:r>
        <w:t>а</w:t>
      </w:r>
      <w:r w:rsidRPr="001377B2">
        <w:t xml:space="preserve"> курсовых и дипломных проектов (работ), экзамены</w:t>
      </w:r>
      <w: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12">
    <w:p w14:paraId="263482FF" w14:textId="77777777" w:rsidR="003C6088" w:rsidRPr="00EB5BB1" w:rsidRDefault="003C6088" w:rsidP="00183C6D">
      <w:pPr>
        <w:pStyle w:val="af1"/>
        <w:jc w:val="both"/>
        <w:rPr>
          <w:sz w:val="18"/>
          <w:highlight w:val="red"/>
        </w:rPr>
      </w:pPr>
      <w:r w:rsidRPr="00EB5BB1">
        <w:rPr>
          <w:rStyle w:val="af3"/>
          <w:sz w:val="18"/>
        </w:rPr>
        <w:footnoteRef/>
      </w:r>
      <w:r w:rsidRPr="00EB5BB1">
        <w:rPr>
          <w:rStyle w:val="afb"/>
          <w:sz w:val="18"/>
        </w:rPr>
        <w:t>Самостоятельная работа в рамках образовательной программы планируется образовательной организацией.</w:t>
      </w:r>
    </w:p>
  </w:footnote>
  <w:footnote w:id="13">
    <w:p w14:paraId="47922769" w14:textId="77777777" w:rsidR="003C6088" w:rsidRPr="001377B2" w:rsidRDefault="003C6088" w:rsidP="001A6C97">
      <w:pPr>
        <w:pStyle w:val="af1"/>
        <w:jc w:val="both"/>
      </w:pPr>
      <w:r>
        <w:rPr>
          <w:rStyle w:val="af3"/>
        </w:rPr>
        <w:footnoteRef/>
      </w:r>
      <w:r>
        <w:t xml:space="preserve">Примеры оформления формы контроля: </w:t>
      </w:r>
      <w:r w:rsidRPr="001377B2">
        <w:t>контрольные работы, зачеты, квалификационные испытания, защит</w:t>
      </w:r>
      <w:r>
        <w:t>а</w:t>
      </w:r>
      <w:r w:rsidRPr="001377B2">
        <w:t xml:space="preserve"> курсовых и дипломных проектов (работ), экзамены</w:t>
      </w:r>
      <w: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14">
    <w:p w14:paraId="4CFEB884" w14:textId="77777777" w:rsidR="003C6088" w:rsidRDefault="003C6088" w:rsidP="00A15F6F">
      <w:pPr>
        <w:pStyle w:val="af1"/>
        <w:rPr>
          <w:i/>
          <w:iCs/>
        </w:rPr>
      </w:pPr>
      <w:r>
        <w:rPr>
          <w:rStyle w:val="af3"/>
        </w:rPr>
        <w:footnoteRef/>
      </w:r>
      <w:r>
        <w:rPr>
          <w:i/>
          <w:iCs/>
        </w:rPr>
        <w:t>Берутся сведения, указанные по данному виду деятельности в п. 4.2.</w:t>
      </w:r>
    </w:p>
  </w:footnote>
  <w:footnote w:id="15">
    <w:p w14:paraId="62F983D5" w14:textId="77777777" w:rsidR="003C6088" w:rsidRPr="00EB5BB1" w:rsidRDefault="003C6088" w:rsidP="00A15F6F">
      <w:pPr>
        <w:pStyle w:val="af1"/>
        <w:jc w:val="both"/>
        <w:rPr>
          <w:sz w:val="18"/>
          <w:highlight w:val="red"/>
        </w:rPr>
      </w:pPr>
      <w:r w:rsidRPr="00EB5BB1">
        <w:rPr>
          <w:rStyle w:val="af3"/>
          <w:sz w:val="18"/>
        </w:rPr>
        <w:footnoteRef/>
      </w:r>
      <w:r w:rsidRPr="00EB5BB1">
        <w:rPr>
          <w:rStyle w:val="afb"/>
          <w:sz w:val="18"/>
        </w:rPr>
        <w:t>Самостоятельная работа в рамках образовательной программы планируется образовательной организацией.</w:t>
      </w:r>
    </w:p>
  </w:footnote>
  <w:footnote w:id="16">
    <w:p w14:paraId="19436117" w14:textId="77777777" w:rsidR="003C6088" w:rsidRPr="001377B2" w:rsidRDefault="003C6088" w:rsidP="0077518C">
      <w:pPr>
        <w:pStyle w:val="af1"/>
        <w:jc w:val="both"/>
      </w:pPr>
      <w:r>
        <w:rPr>
          <w:rStyle w:val="af3"/>
        </w:rPr>
        <w:footnoteRef/>
      </w:r>
      <w:r>
        <w:t xml:space="preserve">Примеры оформления формы контроля: </w:t>
      </w:r>
      <w:r w:rsidRPr="001377B2">
        <w:t>контрольные работы, зачеты, квалификационные испытания, защит</w:t>
      </w:r>
      <w:r>
        <w:t>а</w:t>
      </w:r>
      <w:r w:rsidRPr="001377B2">
        <w:t xml:space="preserve"> курсовых и дипломных проектов (работ), экзамены</w:t>
      </w:r>
      <w: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F3A4E" w14:textId="77777777" w:rsidR="003C6088" w:rsidRDefault="003C6088">
    <w:pPr>
      <w:pStyle w:val="ac"/>
      <w:jc w:val="center"/>
    </w:pPr>
    <w:r>
      <w:fldChar w:fldCharType="begin"/>
    </w:r>
    <w:r>
      <w:instrText xml:space="preserve"> PAGE   \* MERGEFORMAT </w:instrText>
    </w:r>
    <w:r>
      <w:fldChar w:fldCharType="separate"/>
    </w:r>
    <w:r>
      <w:rPr>
        <w:noProof/>
      </w:rPr>
      <w:t>48</w:t>
    </w:r>
    <w:r>
      <w:rPr>
        <w:noProof/>
      </w:rPr>
      <w:fldChar w:fldCharType="end"/>
    </w:r>
  </w:p>
  <w:p w14:paraId="450C81BA" w14:textId="77777777" w:rsidR="003C6088" w:rsidRDefault="003C6088">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0468313"/>
    </w:sdtPr>
    <w:sdtEndPr/>
    <w:sdtContent>
      <w:p w14:paraId="338361CE" w14:textId="77777777" w:rsidR="003C6088" w:rsidRDefault="003C6088">
        <w:pPr>
          <w:pStyle w:val="ac"/>
          <w:jc w:val="center"/>
        </w:pPr>
        <w:r>
          <w:fldChar w:fldCharType="begin"/>
        </w:r>
        <w:r>
          <w:instrText>PAGE   \* MERGEFORMAT</w:instrText>
        </w:r>
        <w:r>
          <w:fldChar w:fldCharType="separate"/>
        </w:r>
        <w:r w:rsidR="00862031">
          <w:rPr>
            <w:noProof/>
          </w:rPr>
          <w:t>3</w:t>
        </w:r>
        <w:r>
          <w:rPr>
            <w:noProof/>
          </w:rPr>
          <w:fldChar w:fldCharType="end"/>
        </w:r>
      </w:p>
    </w:sdtContent>
  </w:sdt>
  <w:p w14:paraId="524BD8E7" w14:textId="77777777" w:rsidR="003C6088" w:rsidRDefault="003C6088">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D6E3E" w14:textId="77777777" w:rsidR="003C6088" w:rsidRDefault="003C6088">
    <w:pPr>
      <w:pStyle w:val="ac"/>
      <w:jc w:val="center"/>
    </w:pPr>
    <w:r>
      <w:fldChar w:fldCharType="begin"/>
    </w:r>
    <w:r>
      <w:instrText xml:space="preserve"> PAGE   \* MERGEFORMAT </w:instrText>
    </w:r>
    <w:r>
      <w:fldChar w:fldCharType="separate"/>
    </w:r>
    <w:r>
      <w:rPr>
        <w:noProof/>
      </w:rPr>
      <w:t>48</w:t>
    </w:r>
    <w:r>
      <w:rPr>
        <w:noProof/>
      </w:rPr>
      <w:fldChar w:fldCharType="end"/>
    </w:r>
  </w:p>
  <w:p w14:paraId="254B162B" w14:textId="77777777" w:rsidR="003C6088" w:rsidRDefault="003C6088">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941376"/>
    </w:sdtPr>
    <w:sdtEndPr/>
    <w:sdtContent>
      <w:p w14:paraId="6D3EBF04" w14:textId="77777777" w:rsidR="003C6088" w:rsidRDefault="003C6088">
        <w:pPr>
          <w:pStyle w:val="ac"/>
          <w:jc w:val="center"/>
        </w:pPr>
        <w:r>
          <w:fldChar w:fldCharType="begin"/>
        </w:r>
        <w:r>
          <w:instrText>PAGE   \* MERGEFORMAT</w:instrText>
        </w:r>
        <w:r>
          <w:fldChar w:fldCharType="separate"/>
        </w:r>
        <w:r w:rsidR="00862031">
          <w:rPr>
            <w:noProof/>
          </w:rPr>
          <w:t>73</w:t>
        </w:r>
        <w:r>
          <w:rPr>
            <w:noProof/>
          </w:rPr>
          <w:fldChar w:fldCharType="end"/>
        </w:r>
      </w:p>
    </w:sdtContent>
  </w:sdt>
  <w:p w14:paraId="1B32DC10" w14:textId="77777777" w:rsidR="003C6088" w:rsidRDefault="003C6088">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70658" w14:textId="77777777" w:rsidR="003C6088" w:rsidRDefault="003C6088">
    <w:pPr>
      <w:pStyle w:val="ac"/>
      <w:jc w:val="center"/>
    </w:pPr>
    <w:r>
      <w:fldChar w:fldCharType="begin"/>
    </w:r>
    <w:r>
      <w:instrText xml:space="preserve"> PAGE   \* MERGEFORMAT </w:instrText>
    </w:r>
    <w:r>
      <w:fldChar w:fldCharType="separate"/>
    </w:r>
    <w:r>
      <w:rPr>
        <w:noProof/>
      </w:rPr>
      <w:t>48</w:t>
    </w:r>
    <w:r>
      <w:rPr>
        <w:noProof/>
      </w:rPr>
      <w:fldChar w:fldCharType="end"/>
    </w:r>
  </w:p>
  <w:p w14:paraId="375B22AE" w14:textId="77777777" w:rsidR="003C6088" w:rsidRDefault="003C6088">
    <w:pPr>
      <w:pStyle w:val="a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4955438"/>
    </w:sdtPr>
    <w:sdtEndPr/>
    <w:sdtContent>
      <w:p w14:paraId="59878C3C" w14:textId="77777777" w:rsidR="003C6088" w:rsidRDefault="003C6088">
        <w:pPr>
          <w:pStyle w:val="ac"/>
          <w:jc w:val="center"/>
        </w:pPr>
        <w:r>
          <w:fldChar w:fldCharType="begin"/>
        </w:r>
        <w:r>
          <w:instrText>PAGE   \* MERGEFORMAT</w:instrText>
        </w:r>
        <w:r>
          <w:fldChar w:fldCharType="separate"/>
        </w:r>
        <w:r w:rsidR="004315FB">
          <w:rPr>
            <w:noProof/>
          </w:rPr>
          <w:t>118</w:t>
        </w:r>
        <w:r>
          <w:rPr>
            <w:noProof/>
          </w:rPr>
          <w:fldChar w:fldCharType="end"/>
        </w:r>
      </w:p>
    </w:sdtContent>
  </w:sdt>
  <w:p w14:paraId="401BB177" w14:textId="77777777" w:rsidR="003C6088" w:rsidRDefault="003C6088">
    <w:pPr>
      <w:pStyle w:val="ac"/>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F006" w14:textId="77777777" w:rsidR="003C6088" w:rsidRDefault="003C6088">
    <w:pPr>
      <w:pStyle w:val="ac"/>
      <w:jc w:val="center"/>
    </w:pPr>
    <w:r>
      <w:fldChar w:fldCharType="begin"/>
    </w:r>
    <w:r>
      <w:instrText xml:space="preserve"> PAGE   \* MERGEFORMAT </w:instrText>
    </w:r>
    <w:r>
      <w:fldChar w:fldCharType="separate"/>
    </w:r>
    <w:r>
      <w:rPr>
        <w:noProof/>
      </w:rPr>
      <w:t>48</w:t>
    </w:r>
    <w:r>
      <w:rPr>
        <w:noProof/>
      </w:rPr>
      <w:fldChar w:fldCharType="end"/>
    </w:r>
  </w:p>
  <w:p w14:paraId="0EC2FFE8" w14:textId="77777777" w:rsidR="003C6088" w:rsidRDefault="003C6088">
    <w:pPr>
      <w:pStyle w:val="ac"/>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56407"/>
    </w:sdtPr>
    <w:sdtEndPr/>
    <w:sdtContent>
      <w:p w14:paraId="58D92ED5" w14:textId="77777777" w:rsidR="003C6088" w:rsidRDefault="003C6088">
        <w:pPr>
          <w:pStyle w:val="ac"/>
          <w:jc w:val="center"/>
        </w:pPr>
        <w:r>
          <w:fldChar w:fldCharType="begin"/>
        </w:r>
        <w:r>
          <w:instrText>PAGE   \* MERGEFORMAT</w:instrText>
        </w:r>
        <w:r>
          <w:fldChar w:fldCharType="separate"/>
        </w:r>
        <w:r w:rsidR="0040332F">
          <w:rPr>
            <w:noProof/>
          </w:rPr>
          <w:t>131</w:t>
        </w:r>
        <w:r>
          <w:rPr>
            <w:noProof/>
          </w:rPr>
          <w:fldChar w:fldCharType="end"/>
        </w:r>
      </w:p>
    </w:sdtContent>
  </w:sdt>
  <w:p w14:paraId="1EE687F5" w14:textId="77777777" w:rsidR="003C6088" w:rsidRDefault="003C6088">
    <w:pPr>
      <w:pStyle w:val="ac"/>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DF542" w14:textId="77777777" w:rsidR="003C6088" w:rsidRDefault="003C6088">
    <w:pPr>
      <w:pStyle w:val="ac"/>
      <w:jc w:val="center"/>
    </w:pPr>
    <w:r>
      <w:fldChar w:fldCharType="begin"/>
    </w:r>
    <w:r>
      <w:instrText xml:space="preserve"> PAGE   \* MERGEFORMAT </w:instrText>
    </w:r>
    <w:r>
      <w:fldChar w:fldCharType="separate"/>
    </w:r>
    <w:r>
      <w:rPr>
        <w:noProof/>
      </w:rPr>
      <w:t>48</w:t>
    </w:r>
    <w:r>
      <w:rPr>
        <w:noProof/>
      </w:rPr>
      <w:fldChar w:fldCharType="end"/>
    </w:r>
  </w:p>
  <w:p w14:paraId="60C6A62A" w14:textId="77777777" w:rsidR="003C6088" w:rsidRDefault="003C6088">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3780A"/>
    <w:multiLevelType w:val="hybridMultilevel"/>
    <w:tmpl w:val="D682BEE4"/>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44C18BA"/>
    <w:multiLevelType w:val="hybridMultilevel"/>
    <w:tmpl w:val="7ADE13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56015E"/>
    <w:multiLevelType w:val="hybridMultilevel"/>
    <w:tmpl w:val="26ECA5BC"/>
    <w:lvl w:ilvl="0" w:tplc="4AA4F840">
      <w:numFmt w:val="bullet"/>
      <w:lvlText w:val="–"/>
      <w:lvlJc w:val="left"/>
      <w:pPr>
        <w:ind w:left="360" w:hanging="360"/>
      </w:pPr>
      <w:rPr>
        <w:rFonts w:ascii="Modern No. 20" w:hAnsi="Modern No. 20"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0960490E"/>
    <w:multiLevelType w:val="hybridMultilevel"/>
    <w:tmpl w:val="BDD8C012"/>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0A017597"/>
    <w:multiLevelType w:val="hybridMultilevel"/>
    <w:tmpl w:val="0C7A27B2"/>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0B0C6B2A"/>
    <w:multiLevelType w:val="hybridMultilevel"/>
    <w:tmpl w:val="CEA2BD4E"/>
    <w:lvl w:ilvl="0" w:tplc="D0388EA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426A3C"/>
    <w:multiLevelType w:val="hybridMultilevel"/>
    <w:tmpl w:val="81449930"/>
    <w:lvl w:ilvl="0" w:tplc="4AA4F840">
      <w:numFmt w:val="bullet"/>
      <w:lvlText w:val="–"/>
      <w:lvlJc w:val="left"/>
      <w:pPr>
        <w:ind w:left="360" w:hanging="360"/>
      </w:pPr>
      <w:rPr>
        <w:rFonts w:ascii="Modern No. 20" w:hAnsi="Modern No. 20"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0E2724C1"/>
    <w:multiLevelType w:val="hybridMultilevel"/>
    <w:tmpl w:val="50CCFCC0"/>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0E9A6E18"/>
    <w:multiLevelType w:val="hybridMultilevel"/>
    <w:tmpl w:val="E42E6CCE"/>
    <w:lvl w:ilvl="0" w:tplc="5FE6602C">
      <w:start w:val="1"/>
      <w:numFmt w:val="decimal"/>
      <w:lvlText w:val="%1."/>
      <w:lvlJc w:val="left"/>
      <w:pPr>
        <w:ind w:left="720" w:hanging="360"/>
      </w:pPr>
      <w:rPr>
        <w:rFonts w:ascii="Times New Roman Полужирный" w:hAnsi="Times New Roman Полужирный"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F0A3273"/>
    <w:multiLevelType w:val="hybridMultilevel"/>
    <w:tmpl w:val="57C6DB96"/>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3C053EE"/>
    <w:multiLevelType w:val="hybridMultilevel"/>
    <w:tmpl w:val="28BCFBFA"/>
    <w:lvl w:ilvl="0" w:tplc="2AD6C442">
      <w:start w:val="1"/>
      <w:numFmt w:val="bullet"/>
      <w:lvlText w:val="-"/>
      <w:lvlJc w:val="left"/>
      <w:pPr>
        <w:ind w:left="720" w:hanging="360"/>
      </w:pPr>
      <w:rPr>
        <w:rFonts w:ascii="Times New Roman" w:hAnsi="Times New Roman" w:cs="Times New Roman"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4CC7BE9"/>
    <w:multiLevelType w:val="hybridMultilevel"/>
    <w:tmpl w:val="D7DC9A9E"/>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15CE39E9"/>
    <w:multiLevelType w:val="hybridMultilevel"/>
    <w:tmpl w:val="9F8C6206"/>
    <w:lvl w:ilvl="0" w:tplc="2AD6C442">
      <w:start w:val="1"/>
      <w:numFmt w:val="bullet"/>
      <w:lvlText w:val="-"/>
      <w:lvlJc w:val="left"/>
      <w:pPr>
        <w:ind w:left="1068" w:hanging="360"/>
      </w:pPr>
      <w:rPr>
        <w:rFonts w:ascii="Times New Roman" w:hAnsi="Times New Roman" w:cs="Times New Roman" w:hint="default"/>
        <w:b w:val="0"/>
        <w:i w:val="0"/>
        <w:sz w:val="28"/>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3" w15:restartNumberingAfterBreak="0">
    <w:nsid w:val="167E0B1F"/>
    <w:multiLevelType w:val="hybridMultilevel"/>
    <w:tmpl w:val="B1F46890"/>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1753761C"/>
    <w:multiLevelType w:val="hybridMultilevel"/>
    <w:tmpl w:val="BFE06CB2"/>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1E1A0E76"/>
    <w:multiLevelType w:val="hybridMultilevel"/>
    <w:tmpl w:val="CCDCC980"/>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1F4F5B37"/>
    <w:multiLevelType w:val="hybridMultilevel"/>
    <w:tmpl w:val="4A7AB68A"/>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1FE67DD4"/>
    <w:multiLevelType w:val="hybridMultilevel"/>
    <w:tmpl w:val="EFBEF012"/>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25486DCB"/>
    <w:multiLevelType w:val="hybridMultilevel"/>
    <w:tmpl w:val="B016E6E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25747FE5"/>
    <w:multiLevelType w:val="hybridMultilevel"/>
    <w:tmpl w:val="6EFC2696"/>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25FD0E77"/>
    <w:multiLevelType w:val="hybridMultilevel"/>
    <w:tmpl w:val="2954DE04"/>
    <w:lvl w:ilvl="0" w:tplc="EABE2F56">
      <w:start w:val="1"/>
      <w:numFmt w:val="decimal"/>
      <w:lvlText w:val="%1."/>
      <w:lvlJc w:val="left"/>
      <w:pPr>
        <w:ind w:left="502" w:hanging="360"/>
      </w:pPr>
      <w:rPr>
        <w:rFonts w:ascii="Times New Roman" w:hAnsi="Times New Roman" w:cs="Times New Roman" w:hint="default"/>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B5E7744"/>
    <w:multiLevelType w:val="hybridMultilevel"/>
    <w:tmpl w:val="86C82610"/>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343B7CBC"/>
    <w:multiLevelType w:val="hybridMultilevel"/>
    <w:tmpl w:val="FB2C4B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34DF1696"/>
    <w:multiLevelType w:val="hybridMultilevel"/>
    <w:tmpl w:val="77FEA982"/>
    <w:lvl w:ilvl="0" w:tplc="2AD6C442">
      <w:start w:val="1"/>
      <w:numFmt w:val="bullet"/>
      <w:lvlText w:val="-"/>
      <w:lvlJc w:val="left"/>
      <w:pPr>
        <w:ind w:left="720" w:hanging="360"/>
      </w:pPr>
      <w:rPr>
        <w:rFonts w:ascii="Times New Roman" w:hAnsi="Times New Roman" w:cs="Times New Roman"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96A4F58"/>
    <w:multiLevelType w:val="hybridMultilevel"/>
    <w:tmpl w:val="41F6C7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9D3197F"/>
    <w:multiLevelType w:val="hybridMultilevel"/>
    <w:tmpl w:val="9808FA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A411DC1"/>
    <w:multiLevelType w:val="hybridMultilevel"/>
    <w:tmpl w:val="3FD2E6AA"/>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15:restartNumberingAfterBreak="0">
    <w:nsid w:val="3AF1012A"/>
    <w:multiLevelType w:val="hybridMultilevel"/>
    <w:tmpl w:val="A71457A8"/>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3CA95C42"/>
    <w:multiLevelType w:val="hybridMultilevel"/>
    <w:tmpl w:val="4C386F26"/>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3F532457"/>
    <w:multiLevelType w:val="hybridMultilevel"/>
    <w:tmpl w:val="C0DC27E4"/>
    <w:lvl w:ilvl="0" w:tplc="C3AE92B8">
      <w:numFmt w:val="bullet"/>
      <w:lvlText w:val="•"/>
      <w:lvlJc w:val="left"/>
      <w:pPr>
        <w:ind w:left="720" w:hanging="360"/>
      </w:pPr>
      <w:rPr>
        <w:rFonts w:hint="default"/>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F601A26"/>
    <w:multiLevelType w:val="hybridMultilevel"/>
    <w:tmpl w:val="C7EC6240"/>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3F696966"/>
    <w:multiLevelType w:val="hybridMultilevel"/>
    <w:tmpl w:val="62DCF3E6"/>
    <w:lvl w:ilvl="0" w:tplc="95382D90">
      <w:start w:val="1"/>
      <w:numFmt w:val="decimal"/>
      <w:lvlText w:val="%1."/>
      <w:lvlJc w:val="left"/>
      <w:pPr>
        <w:ind w:left="977" w:hanging="360"/>
      </w:pPr>
      <w:rPr>
        <w:rFonts w:eastAsia="Times New Roman" w:hint="default"/>
      </w:rPr>
    </w:lvl>
    <w:lvl w:ilvl="1" w:tplc="04190019" w:tentative="1">
      <w:start w:val="1"/>
      <w:numFmt w:val="lowerLetter"/>
      <w:lvlText w:val="%2."/>
      <w:lvlJc w:val="left"/>
      <w:pPr>
        <w:ind w:left="1697" w:hanging="360"/>
      </w:pPr>
    </w:lvl>
    <w:lvl w:ilvl="2" w:tplc="0419001B" w:tentative="1">
      <w:start w:val="1"/>
      <w:numFmt w:val="lowerRoman"/>
      <w:lvlText w:val="%3."/>
      <w:lvlJc w:val="right"/>
      <w:pPr>
        <w:ind w:left="2417" w:hanging="180"/>
      </w:pPr>
    </w:lvl>
    <w:lvl w:ilvl="3" w:tplc="0419000F" w:tentative="1">
      <w:start w:val="1"/>
      <w:numFmt w:val="decimal"/>
      <w:lvlText w:val="%4."/>
      <w:lvlJc w:val="left"/>
      <w:pPr>
        <w:ind w:left="3137" w:hanging="360"/>
      </w:pPr>
    </w:lvl>
    <w:lvl w:ilvl="4" w:tplc="04190019" w:tentative="1">
      <w:start w:val="1"/>
      <w:numFmt w:val="lowerLetter"/>
      <w:lvlText w:val="%5."/>
      <w:lvlJc w:val="left"/>
      <w:pPr>
        <w:ind w:left="3857" w:hanging="360"/>
      </w:pPr>
    </w:lvl>
    <w:lvl w:ilvl="5" w:tplc="0419001B" w:tentative="1">
      <w:start w:val="1"/>
      <w:numFmt w:val="lowerRoman"/>
      <w:lvlText w:val="%6."/>
      <w:lvlJc w:val="right"/>
      <w:pPr>
        <w:ind w:left="4577" w:hanging="180"/>
      </w:pPr>
    </w:lvl>
    <w:lvl w:ilvl="6" w:tplc="0419000F" w:tentative="1">
      <w:start w:val="1"/>
      <w:numFmt w:val="decimal"/>
      <w:lvlText w:val="%7."/>
      <w:lvlJc w:val="left"/>
      <w:pPr>
        <w:ind w:left="5297" w:hanging="360"/>
      </w:pPr>
    </w:lvl>
    <w:lvl w:ilvl="7" w:tplc="04190019" w:tentative="1">
      <w:start w:val="1"/>
      <w:numFmt w:val="lowerLetter"/>
      <w:lvlText w:val="%8."/>
      <w:lvlJc w:val="left"/>
      <w:pPr>
        <w:ind w:left="6017" w:hanging="360"/>
      </w:pPr>
    </w:lvl>
    <w:lvl w:ilvl="8" w:tplc="0419001B" w:tentative="1">
      <w:start w:val="1"/>
      <w:numFmt w:val="lowerRoman"/>
      <w:lvlText w:val="%9."/>
      <w:lvlJc w:val="right"/>
      <w:pPr>
        <w:ind w:left="6737" w:hanging="180"/>
      </w:pPr>
    </w:lvl>
  </w:abstractNum>
  <w:abstractNum w:abstractNumId="32" w15:restartNumberingAfterBreak="0">
    <w:nsid w:val="3F9F7679"/>
    <w:multiLevelType w:val="hybridMultilevel"/>
    <w:tmpl w:val="99862F0C"/>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15:restartNumberingAfterBreak="0">
    <w:nsid w:val="402E6DF8"/>
    <w:multiLevelType w:val="hybridMultilevel"/>
    <w:tmpl w:val="18003150"/>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15:restartNumberingAfterBreak="0">
    <w:nsid w:val="42696B1D"/>
    <w:multiLevelType w:val="hybridMultilevel"/>
    <w:tmpl w:val="001A5BDC"/>
    <w:lvl w:ilvl="0" w:tplc="4AA4F840">
      <w:numFmt w:val="bullet"/>
      <w:lvlText w:val="–"/>
      <w:lvlJc w:val="left"/>
      <w:pPr>
        <w:ind w:left="360" w:hanging="360"/>
      </w:pPr>
      <w:rPr>
        <w:rFonts w:ascii="Modern No. 20" w:hAnsi="Modern No. 20"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15:restartNumberingAfterBreak="0">
    <w:nsid w:val="4349788B"/>
    <w:multiLevelType w:val="hybridMultilevel"/>
    <w:tmpl w:val="B2A27200"/>
    <w:lvl w:ilvl="0" w:tplc="0419000F">
      <w:start w:val="1"/>
      <w:numFmt w:val="decimal"/>
      <w:lvlText w:val="%1."/>
      <w:lvlJc w:val="left"/>
      <w:pPr>
        <w:ind w:left="360" w:hanging="360"/>
      </w:pPr>
      <w:rPr>
        <w:rFonts w:hint="default"/>
        <w:b w:val="0"/>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4701361B"/>
    <w:multiLevelType w:val="hybridMultilevel"/>
    <w:tmpl w:val="BB4611C6"/>
    <w:lvl w:ilvl="0" w:tplc="4AA4F840">
      <w:numFmt w:val="bullet"/>
      <w:lvlText w:val="–"/>
      <w:lvlJc w:val="left"/>
      <w:pPr>
        <w:ind w:left="360" w:hanging="360"/>
      </w:pPr>
      <w:rPr>
        <w:rFonts w:ascii="Modern No. 20" w:hAnsi="Modern No. 20"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15:restartNumberingAfterBreak="0">
    <w:nsid w:val="478D396E"/>
    <w:multiLevelType w:val="hybridMultilevel"/>
    <w:tmpl w:val="F20C5A60"/>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8" w15:restartNumberingAfterBreak="0">
    <w:nsid w:val="48720E8F"/>
    <w:multiLevelType w:val="hybridMultilevel"/>
    <w:tmpl w:val="70D068DC"/>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9" w15:restartNumberingAfterBreak="0">
    <w:nsid w:val="4A32360C"/>
    <w:multiLevelType w:val="hybridMultilevel"/>
    <w:tmpl w:val="366C40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A9447AB"/>
    <w:multiLevelType w:val="hybridMultilevel"/>
    <w:tmpl w:val="58F8B34E"/>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15:restartNumberingAfterBreak="0">
    <w:nsid w:val="4C3A0F5E"/>
    <w:multiLevelType w:val="hybridMultilevel"/>
    <w:tmpl w:val="9822E5E6"/>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2" w15:restartNumberingAfterBreak="0">
    <w:nsid w:val="4E14157F"/>
    <w:multiLevelType w:val="hybridMultilevel"/>
    <w:tmpl w:val="DF787838"/>
    <w:lvl w:ilvl="0" w:tplc="4AA4F840">
      <w:numFmt w:val="bullet"/>
      <w:lvlText w:val="–"/>
      <w:lvlJc w:val="left"/>
      <w:pPr>
        <w:ind w:left="360" w:hanging="360"/>
      </w:pPr>
      <w:rPr>
        <w:rFonts w:ascii="Modern No. 20" w:hAnsi="Modern No. 20"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3" w15:restartNumberingAfterBreak="0">
    <w:nsid w:val="503F4A59"/>
    <w:multiLevelType w:val="hybridMultilevel"/>
    <w:tmpl w:val="1B3E8E52"/>
    <w:lvl w:ilvl="0" w:tplc="4AA4F840">
      <w:numFmt w:val="bullet"/>
      <w:lvlText w:val="–"/>
      <w:lvlJc w:val="left"/>
      <w:pPr>
        <w:ind w:left="360" w:hanging="360"/>
      </w:pPr>
      <w:rPr>
        <w:rFonts w:ascii="Modern No. 20" w:hAnsi="Modern No. 20"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4" w15:restartNumberingAfterBreak="0">
    <w:nsid w:val="519921CE"/>
    <w:multiLevelType w:val="hybridMultilevel"/>
    <w:tmpl w:val="94085B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51992635"/>
    <w:multiLevelType w:val="hybridMultilevel"/>
    <w:tmpl w:val="D44C171C"/>
    <w:lvl w:ilvl="0" w:tplc="DC24FF04">
      <w:start w:val="1"/>
      <w:numFmt w:val="decimal"/>
      <w:lvlText w:val="%1."/>
      <w:lvlJc w:val="left"/>
      <w:pPr>
        <w:ind w:left="1353"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5141973"/>
    <w:multiLevelType w:val="hybridMultilevel"/>
    <w:tmpl w:val="2EB4314C"/>
    <w:lvl w:ilvl="0" w:tplc="A0AC8DD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598726D"/>
    <w:multiLevelType w:val="hybridMultilevel"/>
    <w:tmpl w:val="452881F2"/>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8" w15:restartNumberingAfterBreak="0">
    <w:nsid w:val="56401D75"/>
    <w:multiLevelType w:val="hybridMultilevel"/>
    <w:tmpl w:val="9936192A"/>
    <w:lvl w:ilvl="0" w:tplc="4AA4F840">
      <w:numFmt w:val="bullet"/>
      <w:lvlText w:val="–"/>
      <w:lvlJc w:val="left"/>
      <w:pPr>
        <w:ind w:left="360" w:hanging="360"/>
      </w:pPr>
      <w:rPr>
        <w:rFonts w:ascii="Modern No. 20" w:hAnsi="Modern No. 20"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9" w15:restartNumberingAfterBreak="0">
    <w:nsid w:val="56705F2D"/>
    <w:multiLevelType w:val="hybridMultilevel"/>
    <w:tmpl w:val="290ADE82"/>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0" w15:restartNumberingAfterBreak="0">
    <w:nsid w:val="597412CF"/>
    <w:multiLevelType w:val="hybridMultilevel"/>
    <w:tmpl w:val="8AA8BC94"/>
    <w:lvl w:ilvl="0" w:tplc="EFE2401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5CF27286"/>
    <w:multiLevelType w:val="hybridMultilevel"/>
    <w:tmpl w:val="A2809EE4"/>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2" w15:restartNumberingAfterBreak="0">
    <w:nsid w:val="5E2A3DF1"/>
    <w:multiLevelType w:val="hybridMultilevel"/>
    <w:tmpl w:val="28E6620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start w:val="1"/>
      <w:numFmt w:val="decimal"/>
      <w:lvlText w:val="%4."/>
      <w:lvlJc w:val="left"/>
      <w:pPr>
        <w:ind w:left="241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15:restartNumberingAfterBreak="0">
    <w:nsid w:val="61793A6B"/>
    <w:multiLevelType w:val="hybridMultilevel"/>
    <w:tmpl w:val="56267918"/>
    <w:lvl w:ilvl="0" w:tplc="0419000F">
      <w:start w:val="1"/>
      <w:numFmt w:val="decimal"/>
      <w:lvlText w:val="%1."/>
      <w:lvlJc w:val="left"/>
      <w:pPr>
        <w:ind w:left="360" w:hanging="360"/>
      </w:pPr>
    </w:lvl>
    <w:lvl w:ilvl="1" w:tplc="1DA0E4E8">
      <w:start w:val="1"/>
      <w:numFmt w:val="decimal"/>
      <w:lvlText w:val="%2."/>
      <w:lvlJc w:val="left"/>
      <w:pPr>
        <w:ind w:left="1650" w:hanging="930"/>
      </w:pPr>
      <w:rPr>
        <w:rFonts w:hint="default"/>
        <w:b/>
        <w:color w:val="auto"/>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4" w15:restartNumberingAfterBreak="0">
    <w:nsid w:val="61A95F6A"/>
    <w:multiLevelType w:val="hybridMultilevel"/>
    <w:tmpl w:val="7688AB94"/>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5" w15:restartNumberingAfterBreak="0">
    <w:nsid w:val="625521D5"/>
    <w:multiLevelType w:val="hybridMultilevel"/>
    <w:tmpl w:val="32147350"/>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6" w15:restartNumberingAfterBreak="0">
    <w:nsid w:val="6446160E"/>
    <w:multiLevelType w:val="hybridMultilevel"/>
    <w:tmpl w:val="89CCC6C8"/>
    <w:lvl w:ilvl="0" w:tplc="861418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7" w15:restartNumberingAfterBreak="0">
    <w:nsid w:val="644C0777"/>
    <w:multiLevelType w:val="hybridMultilevel"/>
    <w:tmpl w:val="2EC2504E"/>
    <w:lvl w:ilvl="0" w:tplc="48AE897E">
      <w:start w:val="1"/>
      <w:numFmt w:val="decimal"/>
      <w:lvlText w:val="%1."/>
      <w:lvlJc w:val="left"/>
      <w:pPr>
        <w:ind w:left="720" w:hanging="360"/>
      </w:pPr>
      <w:rPr>
        <w:rFonts w:ascii="Times New Roman Полужирный" w:hAnsi="Times New Roman Полужирный"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671D0FF7"/>
    <w:multiLevelType w:val="hybridMultilevel"/>
    <w:tmpl w:val="59326734"/>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9" w15:restartNumberingAfterBreak="0">
    <w:nsid w:val="68CC166E"/>
    <w:multiLevelType w:val="hybridMultilevel"/>
    <w:tmpl w:val="85E6548C"/>
    <w:lvl w:ilvl="0" w:tplc="6562EDDA">
      <w:start w:val="1"/>
      <w:numFmt w:val="decimal"/>
      <w:lvlText w:val="%1."/>
      <w:lvlJc w:val="left"/>
      <w:pPr>
        <w:ind w:left="720" w:hanging="360"/>
      </w:pPr>
      <w:rPr>
        <w:rFonts w:ascii="Times New Roman Полужирный" w:hAnsi="Times New Roman Полужирный"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69831EF0"/>
    <w:multiLevelType w:val="hybridMultilevel"/>
    <w:tmpl w:val="0C4C1F68"/>
    <w:lvl w:ilvl="0" w:tplc="861418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1" w15:restartNumberingAfterBreak="0">
    <w:nsid w:val="6D5A5FD7"/>
    <w:multiLevelType w:val="hybridMultilevel"/>
    <w:tmpl w:val="0FF22844"/>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2" w15:restartNumberingAfterBreak="0">
    <w:nsid w:val="6EA462BD"/>
    <w:multiLevelType w:val="hybridMultilevel"/>
    <w:tmpl w:val="4C4C8F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15:restartNumberingAfterBreak="0">
    <w:nsid w:val="6F10010D"/>
    <w:multiLevelType w:val="hybridMultilevel"/>
    <w:tmpl w:val="E5D6E6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4" w15:restartNumberingAfterBreak="0">
    <w:nsid w:val="751E5BB1"/>
    <w:multiLevelType w:val="hybridMultilevel"/>
    <w:tmpl w:val="E362B51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5" w15:restartNumberingAfterBreak="0">
    <w:nsid w:val="775258E9"/>
    <w:multiLevelType w:val="hybridMultilevel"/>
    <w:tmpl w:val="2AA8E6F2"/>
    <w:lvl w:ilvl="0" w:tplc="4AA4F840">
      <w:numFmt w:val="bullet"/>
      <w:lvlText w:val="–"/>
      <w:lvlJc w:val="left"/>
      <w:pPr>
        <w:ind w:left="360" w:hanging="360"/>
      </w:pPr>
      <w:rPr>
        <w:rFonts w:ascii="Modern No. 20" w:hAnsi="Modern No. 20"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6" w15:restartNumberingAfterBreak="0">
    <w:nsid w:val="77C91DD7"/>
    <w:multiLevelType w:val="hybridMultilevel"/>
    <w:tmpl w:val="CE9E4182"/>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7" w15:restartNumberingAfterBreak="0">
    <w:nsid w:val="78B4546D"/>
    <w:multiLevelType w:val="hybridMultilevel"/>
    <w:tmpl w:val="019ACB48"/>
    <w:lvl w:ilvl="0" w:tplc="861418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79405F62"/>
    <w:multiLevelType w:val="hybridMultilevel"/>
    <w:tmpl w:val="E4B21484"/>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9" w15:restartNumberingAfterBreak="0">
    <w:nsid w:val="7EC80C24"/>
    <w:multiLevelType w:val="hybridMultilevel"/>
    <w:tmpl w:val="D7127458"/>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66"/>
  </w:num>
  <w:num w:numId="2">
    <w:abstractNumId w:val="12"/>
  </w:num>
  <w:num w:numId="3">
    <w:abstractNumId w:val="24"/>
  </w:num>
  <w:num w:numId="4">
    <w:abstractNumId w:val="52"/>
  </w:num>
  <w:num w:numId="5">
    <w:abstractNumId w:val="45"/>
  </w:num>
  <w:num w:numId="6">
    <w:abstractNumId w:val="55"/>
  </w:num>
  <w:num w:numId="7">
    <w:abstractNumId w:val="19"/>
  </w:num>
  <w:num w:numId="8">
    <w:abstractNumId w:val="37"/>
  </w:num>
  <w:num w:numId="9">
    <w:abstractNumId w:val="10"/>
  </w:num>
  <w:num w:numId="10">
    <w:abstractNumId w:val="61"/>
  </w:num>
  <w:num w:numId="11">
    <w:abstractNumId w:val="18"/>
  </w:num>
  <w:num w:numId="12">
    <w:abstractNumId w:val="20"/>
  </w:num>
  <w:num w:numId="13">
    <w:abstractNumId w:val="50"/>
  </w:num>
  <w:num w:numId="14">
    <w:abstractNumId w:val="42"/>
  </w:num>
  <w:num w:numId="15">
    <w:abstractNumId w:val="36"/>
  </w:num>
  <w:num w:numId="16">
    <w:abstractNumId w:val="6"/>
  </w:num>
  <w:num w:numId="17">
    <w:abstractNumId w:val="48"/>
  </w:num>
  <w:num w:numId="18">
    <w:abstractNumId w:val="34"/>
  </w:num>
  <w:num w:numId="19">
    <w:abstractNumId w:val="65"/>
  </w:num>
  <w:num w:numId="20">
    <w:abstractNumId w:val="2"/>
  </w:num>
  <w:num w:numId="21">
    <w:abstractNumId w:val="43"/>
  </w:num>
  <w:num w:numId="22">
    <w:abstractNumId w:val="7"/>
  </w:num>
  <w:num w:numId="23">
    <w:abstractNumId w:val="47"/>
  </w:num>
  <w:num w:numId="24">
    <w:abstractNumId w:val="13"/>
  </w:num>
  <w:num w:numId="25">
    <w:abstractNumId w:val="0"/>
  </w:num>
  <w:num w:numId="26">
    <w:abstractNumId w:val="31"/>
  </w:num>
  <w:num w:numId="27">
    <w:abstractNumId w:val="44"/>
  </w:num>
  <w:num w:numId="28">
    <w:abstractNumId w:val="5"/>
  </w:num>
  <w:num w:numId="29">
    <w:abstractNumId w:val="46"/>
  </w:num>
  <w:num w:numId="30">
    <w:abstractNumId w:val="64"/>
  </w:num>
  <w:num w:numId="31">
    <w:abstractNumId w:val="25"/>
  </w:num>
  <w:num w:numId="32">
    <w:abstractNumId w:val="35"/>
  </w:num>
  <w:num w:numId="33">
    <w:abstractNumId w:val="1"/>
  </w:num>
  <w:num w:numId="34">
    <w:abstractNumId w:val="29"/>
  </w:num>
  <w:num w:numId="35">
    <w:abstractNumId w:val="53"/>
  </w:num>
  <w:num w:numId="36">
    <w:abstractNumId w:val="62"/>
  </w:num>
  <w:num w:numId="37">
    <w:abstractNumId w:val="41"/>
  </w:num>
  <w:num w:numId="38">
    <w:abstractNumId w:val="69"/>
  </w:num>
  <w:num w:numId="39">
    <w:abstractNumId w:val="30"/>
  </w:num>
  <w:num w:numId="40">
    <w:abstractNumId w:val="11"/>
  </w:num>
  <w:num w:numId="41">
    <w:abstractNumId w:val="3"/>
  </w:num>
  <w:num w:numId="42">
    <w:abstractNumId w:val="68"/>
  </w:num>
  <w:num w:numId="43">
    <w:abstractNumId w:val="14"/>
  </w:num>
  <w:num w:numId="44">
    <w:abstractNumId w:val="16"/>
  </w:num>
  <w:num w:numId="45">
    <w:abstractNumId w:val="21"/>
  </w:num>
  <w:num w:numId="46">
    <w:abstractNumId w:val="67"/>
  </w:num>
  <w:num w:numId="47">
    <w:abstractNumId w:val="56"/>
  </w:num>
  <w:num w:numId="48">
    <w:abstractNumId w:val="60"/>
  </w:num>
  <w:num w:numId="49">
    <w:abstractNumId w:val="9"/>
  </w:num>
  <w:num w:numId="50">
    <w:abstractNumId w:val="63"/>
  </w:num>
  <w:num w:numId="51">
    <w:abstractNumId w:val="15"/>
  </w:num>
  <w:num w:numId="52">
    <w:abstractNumId w:val="54"/>
  </w:num>
  <w:num w:numId="53">
    <w:abstractNumId w:val="32"/>
  </w:num>
  <w:num w:numId="54">
    <w:abstractNumId w:val="4"/>
  </w:num>
  <w:num w:numId="55">
    <w:abstractNumId w:val="23"/>
  </w:num>
  <w:num w:numId="56">
    <w:abstractNumId w:val="38"/>
  </w:num>
  <w:num w:numId="57">
    <w:abstractNumId w:val="49"/>
  </w:num>
  <w:num w:numId="58">
    <w:abstractNumId w:val="51"/>
  </w:num>
  <w:num w:numId="59">
    <w:abstractNumId w:val="40"/>
  </w:num>
  <w:num w:numId="60">
    <w:abstractNumId w:val="22"/>
  </w:num>
  <w:num w:numId="61">
    <w:abstractNumId w:val="39"/>
  </w:num>
  <w:num w:numId="62">
    <w:abstractNumId w:val="27"/>
  </w:num>
  <w:num w:numId="63">
    <w:abstractNumId w:val="17"/>
  </w:num>
  <w:num w:numId="64">
    <w:abstractNumId w:val="26"/>
  </w:num>
  <w:num w:numId="65">
    <w:abstractNumId w:val="33"/>
  </w:num>
  <w:num w:numId="66">
    <w:abstractNumId w:val="58"/>
  </w:num>
  <w:num w:numId="67">
    <w:abstractNumId w:val="28"/>
  </w:num>
  <w:num w:numId="68">
    <w:abstractNumId w:val="8"/>
  </w:num>
  <w:num w:numId="69">
    <w:abstractNumId w:val="59"/>
  </w:num>
  <w:num w:numId="70">
    <w:abstractNumId w:val="57"/>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2217F"/>
    <w:rsid w:val="00000026"/>
    <w:rsid w:val="00001625"/>
    <w:rsid w:val="0000394E"/>
    <w:rsid w:val="00004A33"/>
    <w:rsid w:val="000079C3"/>
    <w:rsid w:val="00007F70"/>
    <w:rsid w:val="000112BC"/>
    <w:rsid w:val="00011EE3"/>
    <w:rsid w:val="00012459"/>
    <w:rsid w:val="000156CF"/>
    <w:rsid w:val="000168FB"/>
    <w:rsid w:val="00016A45"/>
    <w:rsid w:val="000179F8"/>
    <w:rsid w:val="00020549"/>
    <w:rsid w:val="00021F15"/>
    <w:rsid w:val="000274BC"/>
    <w:rsid w:val="000310CB"/>
    <w:rsid w:val="00031365"/>
    <w:rsid w:val="00031D61"/>
    <w:rsid w:val="000327A5"/>
    <w:rsid w:val="0003742D"/>
    <w:rsid w:val="00042069"/>
    <w:rsid w:val="00044050"/>
    <w:rsid w:val="00046EB5"/>
    <w:rsid w:val="000476D0"/>
    <w:rsid w:val="00050F64"/>
    <w:rsid w:val="000541C5"/>
    <w:rsid w:val="00064407"/>
    <w:rsid w:val="000706DE"/>
    <w:rsid w:val="0007128F"/>
    <w:rsid w:val="000723C7"/>
    <w:rsid w:val="00073260"/>
    <w:rsid w:val="00083B9B"/>
    <w:rsid w:val="0008627A"/>
    <w:rsid w:val="0008639E"/>
    <w:rsid w:val="0008772C"/>
    <w:rsid w:val="00087B5D"/>
    <w:rsid w:val="00087CF5"/>
    <w:rsid w:val="00087F35"/>
    <w:rsid w:val="000931EB"/>
    <w:rsid w:val="000936BD"/>
    <w:rsid w:val="00094AA7"/>
    <w:rsid w:val="00095B39"/>
    <w:rsid w:val="00095EB2"/>
    <w:rsid w:val="00095EBD"/>
    <w:rsid w:val="00095EC1"/>
    <w:rsid w:val="000A0EFF"/>
    <w:rsid w:val="000A13D5"/>
    <w:rsid w:val="000A17AF"/>
    <w:rsid w:val="000A17B0"/>
    <w:rsid w:val="000A19C6"/>
    <w:rsid w:val="000A3529"/>
    <w:rsid w:val="000A41FA"/>
    <w:rsid w:val="000A4B35"/>
    <w:rsid w:val="000A54E1"/>
    <w:rsid w:val="000A6952"/>
    <w:rsid w:val="000A796E"/>
    <w:rsid w:val="000B06F4"/>
    <w:rsid w:val="000B0861"/>
    <w:rsid w:val="000B4F66"/>
    <w:rsid w:val="000B5B5D"/>
    <w:rsid w:val="000B6521"/>
    <w:rsid w:val="000B7F1D"/>
    <w:rsid w:val="000C035C"/>
    <w:rsid w:val="000C3AB8"/>
    <w:rsid w:val="000C5DE0"/>
    <w:rsid w:val="000C70CE"/>
    <w:rsid w:val="000D0A51"/>
    <w:rsid w:val="000D4649"/>
    <w:rsid w:val="000D4BBF"/>
    <w:rsid w:val="000D4FB5"/>
    <w:rsid w:val="000D6D2B"/>
    <w:rsid w:val="000D717C"/>
    <w:rsid w:val="000E2D3D"/>
    <w:rsid w:val="000E2D5E"/>
    <w:rsid w:val="000E5DF0"/>
    <w:rsid w:val="000E6700"/>
    <w:rsid w:val="000E6DD2"/>
    <w:rsid w:val="000E6DE9"/>
    <w:rsid w:val="000F16AD"/>
    <w:rsid w:val="000F19BA"/>
    <w:rsid w:val="000F2F61"/>
    <w:rsid w:val="000F311D"/>
    <w:rsid w:val="000F33E9"/>
    <w:rsid w:val="000F419D"/>
    <w:rsid w:val="000F4ACA"/>
    <w:rsid w:val="000F5587"/>
    <w:rsid w:val="000F6CCE"/>
    <w:rsid w:val="00100F1D"/>
    <w:rsid w:val="0010264D"/>
    <w:rsid w:val="001029C2"/>
    <w:rsid w:val="00111068"/>
    <w:rsid w:val="001115BD"/>
    <w:rsid w:val="00112797"/>
    <w:rsid w:val="0011295E"/>
    <w:rsid w:val="001150D6"/>
    <w:rsid w:val="00115C97"/>
    <w:rsid w:val="001170A8"/>
    <w:rsid w:val="00117316"/>
    <w:rsid w:val="00117DB9"/>
    <w:rsid w:val="001243C5"/>
    <w:rsid w:val="001244C3"/>
    <w:rsid w:val="001248E3"/>
    <w:rsid w:val="00127525"/>
    <w:rsid w:val="0013186F"/>
    <w:rsid w:val="00132B46"/>
    <w:rsid w:val="0013480B"/>
    <w:rsid w:val="00134858"/>
    <w:rsid w:val="00135CE3"/>
    <w:rsid w:val="00137094"/>
    <w:rsid w:val="00137F0D"/>
    <w:rsid w:val="00144EE1"/>
    <w:rsid w:val="00145C42"/>
    <w:rsid w:val="00151DC8"/>
    <w:rsid w:val="00152D91"/>
    <w:rsid w:val="0015398E"/>
    <w:rsid w:val="0015417E"/>
    <w:rsid w:val="00155BB4"/>
    <w:rsid w:val="001604E7"/>
    <w:rsid w:val="0016297B"/>
    <w:rsid w:val="00163473"/>
    <w:rsid w:val="00164F90"/>
    <w:rsid w:val="00165700"/>
    <w:rsid w:val="00166868"/>
    <w:rsid w:val="001718B9"/>
    <w:rsid w:val="00171FB9"/>
    <w:rsid w:val="00173CD4"/>
    <w:rsid w:val="00173DEB"/>
    <w:rsid w:val="0017551F"/>
    <w:rsid w:val="001773A8"/>
    <w:rsid w:val="00177C13"/>
    <w:rsid w:val="00180071"/>
    <w:rsid w:val="00180406"/>
    <w:rsid w:val="00181183"/>
    <w:rsid w:val="00182357"/>
    <w:rsid w:val="00183342"/>
    <w:rsid w:val="00183C6D"/>
    <w:rsid w:val="00183D21"/>
    <w:rsid w:val="0018446A"/>
    <w:rsid w:val="00187560"/>
    <w:rsid w:val="001944D3"/>
    <w:rsid w:val="0019484C"/>
    <w:rsid w:val="00196996"/>
    <w:rsid w:val="00196F0C"/>
    <w:rsid w:val="001972FE"/>
    <w:rsid w:val="00197F9A"/>
    <w:rsid w:val="001A053A"/>
    <w:rsid w:val="001A38DD"/>
    <w:rsid w:val="001A5DA5"/>
    <w:rsid w:val="001A6B4D"/>
    <w:rsid w:val="001A6C97"/>
    <w:rsid w:val="001A723D"/>
    <w:rsid w:val="001A7521"/>
    <w:rsid w:val="001B0D19"/>
    <w:rsid w:val="001C3496"/>
    <w:rsid w:val="001C3659"/>
    <w:rsid w:val="001C67CE"/>
    <w:rsid w:val="001C78B8"/>
    <w:rsid w:val="001D1808"/>
    <w:rsid w:val="001D5278"/>
    <w:rsid w:val="001D600C"/>
    <w:rsid w:val="001E21C8"/>
    <w:rsid w:val="001F3287"/>
    <w:rsid w:val="001F38D5"/>
    <w:rsid w:val="001F3CDB"/>
    <w:rsid w:val="001F47BF"/>
    <w:rsid w:val="001F4AB8"/>
    <w:rsid w:val="001F7412"/>
    <w:rsid w:val="002003DB"/>
    <w:rsid w:val="002005BD"/>
    <w:rsid w:val="00200AFE"/>
    <w:rsid w:val="00200BCC"/>
    <w:rsid w:val="00200F08"/>
    <w:rsid w:val="00201089"/>
    <w:rsid w:val="00203FF6"/>
    <w:rsid w:val="0020413C"/>
    <w:rsid w:val="0020601B"/>
    <w:rsid w:val="00207F28"/>
    <w:rsid w:val="00212BCD"/>
    <w:rsid w:val="00214055"/>
    <w:rsid w:val="00217CBC"/>
    <w:rsid w:val="002221E1"/>
    <w:rsid w:val="00223530"/>
    <w:rsid w:val="00223558"/>
    <w:rsid w:val="00234C60"/>
    <w:rsid w:val="00235942"/>
    <w:rsid w:val="00235CC4"/>
    <w:rsid w:val="002415E0"/>
    <w:rsid w:val="00245495"/>
    <w:rsid w:val="00245609"/>
    <w:rsid w:val="00246043"/>
    <w:rsid w:val="0024748B"/>
    <w:rsid w:val="0024760B"/>
    <w:rsid w:val="00247667"/>
    <w:rsid w:val="00250BEC"/>
    <w:rsid w:val="002513D8"/>
    <w:rsid w:val="00252C9A"/>
    <w:rsid w:val="0025322E"/>
    <w:rsid w:val="00253B49"/>
    <w:rsid w:val="00255000"/>
    <w:rsid w:val="0025505C"/>
    <w:rsid w:val="0025528D"/>
    <w:rsid w:val="00256299"/>
    <w:rsid w:val="002562F3"/>
    <w:rsid w:val="002608A2"/>
    <w:rsid w:val="0026104A"/>
    <w:rsid w:val="00261A98"/>
    <w:rsid w:val="00261E70"/>
    <w:rsid w:val="002634CE"/>
    <w:rsid w:val="00266C12"/>
    <w:rsid w:val="00270B26"/>
    <w:rsid w:val="002750BA"/>
    <w:rsid w:val="00280ABA"/>
    <w:rsid w:val="00283C55"/>
    <w:rsid w:val="00284117"/>
    <w:rsid w:val="00284E57"/>
    <w:rsid w:val="00286938"/>
    <w:rsid w:val="00286EA2"/>
    <w:rsid w:val="002879BA"/>
    <w:rsid w:val="00290409"/>
    <w:rsid w:val="00290CA1"/>
    <w:rsid w:val="002911B6"/>
    <w:rsid w:val="00291E7B"/>
    <w:rsid w:val="002945C8"/>
    <w:rsid w:val="002A19FA"/>
    <w:rsid w:val="002A1DFE"/>
    <w:rsid w:val="002A3E36"/>
    <w:rsid w:val="002A400A"/>
    <w:rsid w:val="002A538D"/>
    <w:rsid w:val="002B1F26"/>
    <w:rsid w:val="002B2074"/>
    <w:rsid w:val="002B23EF"/>
    <w:rsid w:val="002B2B96"/>
    <w:rsid w:val="002C2D9F"/>
    <w:rsid w:val="002C3739"/>
    <w:rsid w:val="002C4395"/>
    <w:rsid w:val="002C4B17"/>
    <w:rsid w:val="002C75C7"/>
    <w:rsid w:val="002C7FBE"/>
    <w:rsid w:val="002D0503"/>
    <w:rsid w:val="002D49B6"/>
    <w:rsid w:val="002D5B07"/>
    <w:rsid w:val="002E5A9A"/>
    <w:rsid w:val="002E64F6"/>
    <w:rsid w:val="002E6F96"/>
    <w:rsid w:val="002E752C"/>
    <w:rsid w:val="002F03DF"/>
    <w:rsid w:val="002F1408"/>
    <w:rsid w:val="002F1D7E"/>
    <w:rsid w:val="002F3129"/>
    <w:rsid w:val="002F4836"/>
    <w:rsid w:val="002F52D9"/>
    <w:rsid w:val="002F72AB"/>
    <w:rsid w:val="002F7377"/>
    <w:rsid w:val="002F7A42"/>
    <w:rsid w:val="0030015F"/>
    <w:rsid w:val="0030202C"/>
    <w:rsid w:val="00303406"/>
    <w:rsid w:val="003044EA"/>
    <w:rsid w:val="0030728C"/>
    <w:rsid w:val="0031061A"/>
    <w:rsid w:val="003109DD"/>
    <w:rsid w:val="00310E7E"/>
    <w:rsid w:val="00312533"/>
    <w:rsid w:val="003140E8"/>
    <w:rsid w:val="00314663"/>
    <w:rsid w:val="003172EE"/>
    <w:rsid w:val="00322A16"/>
    <w:rsid w:val="0032315D"/>
    <w:rsid w:val="00324B82"/>
    <w:rsid w:val="00326B77"/>
    <w:rsid w:val="003271B8"/>
    <w:rsid w:val="00331CF3"/>
    <w:rsid w:val="00332233"/>
    <w:rsid w:val="00332A71"/>
    <w:rsid w:val="00333224"/>
    <w:rsid w:val="0033349B"/>
    <w:rsid w:val="00333DE9"/>
    <w:rsid w:val="0033569E"/>
    <w:rsid w:val="003369AE"/>
    <w:rsid w:val="003406EA"/>
    <w:rsid w:val="00340F33"/>
    <w:rsid w:val="00343675"/>
    <w:rsid w:val="00343F5D"/>
    <w:rsid w:val="003457BD"/>
    <w:rsid w:val="00346B11"/>
    <w:rsid w:val="00347551"/>
    <w:rsid w:val="003520FD"/>
    <w:rsid w:val="0035287C"/>
    <w:rsid w:val="00356292"/>
    <w:rsid w:val="00356A68"/>
    <w:rsid w:val="0036060A"/>
    <w:rsid w:val="00360769"/>
    <w:rsid w:val="0036387B"/>
    <w:rsid w:val="003649A3"/>
    <w:rsid w:val="003664B6"/>
    <w:rsid w:val="0037136C"/>
    <w:rsid w:val="00372DD2"/>
    <w:rsid w:val="0037624A"/>
    <w:rsid w:val="00376544"/>
    <w:rsid w:val="00376830"/>
    <w:rsid w:val="00376F88"/>
    <w:rsid w:val="00377AAF"/>
    <w:rsid w:val="00381F0B"/>
    <w:rsid w:val="00387733"/>
    <w:rsid w:val="00392EEE"/>
    <w:rsid w:val="00395A9E"/>
    <w:rsid w:val="003964D8"/>
    <w:rsid w:val="0039674D"/>
    <w:rsid w:val="003A0480"/>
    <w:rsid w:val="003A29F9"/>
    <w:rsid w:val="003A4C71"/>
    <w:rsid w:val="003A54FB"/>
    <w:rsid w:val="003A61FF"/>
    <w:rsid w:val="003A651B"/>
    <w:rsid w:val="003B060B"/>
    <w:rsid w:val="003B3A39"/>
    <w:rsid w:val="003B4577"/>
    <w:rsid w:val="003B46DB"/>
    <w:rsid w:val="003B62BD"/>
    <w:rsid w:val="003B6459"/>
    <w:rsid w:val="003B7149"/>
    <w:rsid w:val="003B7C0D"/>
    <w:rsid w:val="003C31A0"/>
    <w:rsid w:val="003C481F"/>
    <w:rsid w:val="003C50D0"/>
    <w:rsid w:val="003C6088"/>
    <w:rsid w:val="003D2587"/>
    <w:rsid w:val="003D4152"/>
    <w:rsid w:val="003D54CB"/>
    <w:rsid w:val="003E3944"/>
    <w:rsid w:val="003E53A2"/>
    <w:rsid w:val="003E5A36"/>
    <w:rsid w:val="003E656A"/>
    <w:rsid w:val="003E679E"/>
    <w:rsid w:val="003E7D10"/>
    <w:rsid w:val="003F1CF4"/>
    <w:rsid w:val="003F2DBF"/>
    <w:rsid w:val="003F41C8"/>
    <w:rsid w:val="003F46FC"/>
    <w:rsid w:val="003F4C78"/>
    <w:rsid w:val="003F6821"/>
    <w:rsid w:val="003F7CE2"/>
    <w:rsid w:val="003F7D5F"/>
    <w:rsid w:val="00400709"/>
    <w:rsid w:val="004028CF"/>
    <w:rsid w:val="0040332F"/>
    <w:rsid w:val="004079D9"/>
    <w:rsid w:val="00410A59"/>
    <w:rsid w:val="00411D99"/>
    <w:rsid w:val="00412DCD"/>
    <w:rsid w:val="00413206"/>
    <w:rsid w:val="00414112"/>
    <w:rsid w:val="004156BF"/>
    <w:rsid w:val="00417CE1"/>
    <w:rsid w:val="00420636"/>
    <w:rsid w:val="004211E4"/>
    <w:rsid w:val="00421B42"/>
    <w:rsid w:val="00421DCE"/>
    <w:rsid w:val="004229AC"/>
    <w:rsid w:val="00425D83"/>
    <w:rsid w:val="004315FB"/>
    <w:rsid w:val="00432373"/>
    <w:rsid w:val="004324E0"/>
    <w:rsid w:val="00432F99"/>
    <w:rsid w:val="004331DE"/>
    <w:rsid w:val="00433CDF"/>
    <w:rsid w:val="00434DA2"/>
    <w:rsid w:val="00437973"/>
    <w:rsid w:val="00437EDC"/>
    <w:rsid w:val="00441929"/>
    <w:rsid w:val="00441E60"/>
    <w:rsid w:val="00443FB5"/>
    <w:rsid w:val="0044451D"/>
    <w:rsid w:val="00450B1B"/>
    <w:rsid w:val="00453813"/>
    <w:rsid w:val="00453ED1"/>
    <w:rsid w:val="0045510D"/>
    <w:rsid w:val="00456D18"/>
    <w:rsid w:val="0045736F"/>
    <w:rsid w:val="0045771E"/>
    <w:rsid w:val="00457DBB"/>
    <w:rsid w:val="004603A3"/>
    <w:rsid w:val="004626BE"/>
    <w:rsid w:val="00463917"/>
    <w:rsid w:val="004663E0"/>
    <w:rsid w:val="004722A0"/>
    <w:rsid w:val="00474D1A"/>
    <w:rsid w:val="00476536"/>
    <w:rsid w:val="004806A0"/>
    <w:rsid w:val="004809D9"/>
    <w:rsid w:val="00493B6C"/>
    <w:rsid w:val="00494B4A"/>
    <w:rsid w:val="00496A0A"/>
    <w:rsid w:val="004A133F"/>
    <w:rsid w:val="004A1B5A"/>
    <w:rsid w:val="004A1F07"/>
    <w:rsid w:val="004A2029"/>
    <w:rsid w:val="004A2F2B"/>
    <w:rsid w:val="004A715C"/>
    <w:rsid w:val="004A7CA8"/>
    <w:rsid w:val="004B0E9E"/>
    <w:rsid w:val="004B1B13"/>
    <w:rsid w:val="004B2C5C"/>
    <w:rsid w:val="004B2C7D"/>
    <w:rsid w:val="004B4175"/>
    <w:rsid w:val="004B56D7"/>
    <w:rsid w:val="004B7372"/>
    <w:rsid w:val="004C0FA4"/>
    <w:rsid w:val="004C2681"/>
    <w:rsid w:val="004C2EC8"/>
    <w:rsid w:val="004C3CA8"/>
    <w:rsid w:val="004C66DC"/>
    <w:rsid w:val="004D0C83"/>
    <w:rsid w:val="004D41E5"/>
    <w:rsid w:val="004D5BBB"/>
    <w:rsid w:val="004D6CDF"/>
    <w:rsid w:val="004E036F"/>
    <w:rsid w:val="004E1592"/>
    <w:rsid w:val="004E75FB"/>
    <w:rsid w:val="004E79ED"/>
    <w:rsid w:val="004F030E"/>
    <w:rsid w:val="004F0322"/>
    <w:rsid w:val="004F12AF"/>
    <w:rsid w:val="004F19D7"/>
    <w:rsid w:val="004F2091"/>
    <w:rsid w:val="004F4197"/>
    <w:rsid w:val="004F5454"/>
    <w:rsid w:val="004F5C5E"/>
    <w:rsid w:val="004F60DA"/>
    <w:rsid w:val="00500294"/>
    <w:rsid w:val="0050156C"/>
    <w:rsid w:val="00502CE5"/>
    <w:rsid w:val="00502E27"/>
    <w:rsid w:val="00502F97"/>
    <w:rsid w:val="005038E6"/>
    <w:rsid w:val="005052BF"/>
    <w:rsid w:val="00505834"/>
    <w:rsid w:val="00506113"/>
    <w:rsid w:val="00510B97"/>
    <w:rsid w:val="005121AE"/>
    <w:rsid w:val="00513553"/>
    <w:rsid w:val="0051713F"/>
    <w:rsid w:val="005218B9"/>
    <w:rsid w:val="0052627F"/>
    <w:rsid w:val="0052763B"/>
    <w:rsid w:val="00530F9E"/>
    <w:rsid w:val="00531C43"/>
    <w:rsid w:val="00533319"/>
    <w:rsid w:val="00533582"/>
    <w:rsid w:val="00533CCC"/>
    <w:rsid w:val="00537C30"/>
    <w:rsid w:val="005438AD"/>
    <w:rsid w:val="00543932"/>
    <w:rsid w:val="005449FF"/>
    <w:rsid w:val="00550283"/>
    <w:rsid w:val="005551BB"/>
    <w:rsid w:val="0055753C"/>
    <w:rsid w:val="00562CE2"/>
    <w:rsid w:val="005643D7"/>
    <w:rsid w:val="0056478F"/>
    <w:rsid w:val="005648CA"/>
    <w:rsid w:val="00571170"/>
    <w:rsid w:val="005728A3"/>
    <w:rsid w:val="00574913"/>
    <w:rsid w:val="00574B69"/>
    <w:rsid w:val="0058000F"/>
    <w:rsid w:val="00580C66"/>
    <w:rsid w:val="00582887"/>
    <w:rsid w:val="00582B04"/>
    <w:rsid w:val="00583426"/>
    <w:rsid w:val="005852C3"/>
    <w:rsid w:val="00585658"/>
    <w:rsid w:val="005857F1"/>
    <w:rsid w:val="0058664B"/>
    <w:rsid w:val="00587FF5"/>
    <w:rsid w:val="005905EF"/>
    <w:rsid w:val="00590DCD"/>
    <w:rsid w:val="005915C9"/>
    <w:rsid w:val="00594D59"/>
    <w:rsid w:val="005A0441"/>
    <w:rsid w:val="005A07FC"/>
    <w:rsid w:val="005A0BBF"/>
    <w:rsid w:val="005A22C3"/>
    <w:rsid w:val="005A2B38"/>
    <w:rsid w:val="005A2DAC"/>
    <w:rsid w:val="005B2AC8"/>
    <w:rsid w:val="005B3C64"/>
    <w:rsid w:val="005C1DD8"/>
    <w:rsid w:val="005C3984"/>
    <w:rsid w:val="005C636E"/>
    <w:rsid w:val="005C6504"/>
    <w:rsid w:val="005C6A3A"/>
    <w:rsid w:val="005C6DE9"/>
    <w:rsid w:val="005C7265"/>
    <w:rsid w:val="005D0B9C"/>
    <w:rsid w:val="005D1CDB"/>
    <w:rsid w:val="005D45EB"/>
    <w:rsid w:val="005D6BC6"/>
    <w:rsid w:val="005D7117"/>
    <w:rsid w:val="005D75F8"/>
    <w:rsid w:val="005E1251"/>
    <w:rsid w:val="005E2A95"/>
    <w:rsid w:val="005E4149"/>
    <w:rsid w:val="005E666F"/>
    <w:rsid w:val="005E767F"/>
    <w:rsid w:val="005F13EC"/>
    <w:rsid w:val="005F254D"/>
    <w:rsid w:val="005F345E"/>
    <w:rsid w:val="005F3BA8"/>
    <w:rsid w:val="005F3C20"/>
    <w:rsid w:val="005F4CEC"/>
    <w:rsid w:val="005F59C7"/>
    <w:rsid w:val="005F647B"/>
    <w:rsid w:val="00600817"/>
    <w:rsid w:val="006009F2"/>
    <w:rsid w:val="0060207D"/>
    <w:rsid w:val="006034DE"/>
    <w:rsid w:val="006051D0"/>
    <w:rsid w:val="0061235E"/>
    <w:rsid w:val="00615954"/>
    <w:rsid w:val="00620976"/>
    <w:rsid w:val="00621A61"/>
    <w:rsid w:val="006229A4"/>
    <w:rsid w:val="00635015"/>
    <w:rsid w:val="00636315"/>
    <w:rsid w:val="00640C5A"/>
    <w:rsid w:val="0064225B"/>
    <w:rsid w:val="00650455"/>
    <w:rsid w:val="0065280E"/>
    <w:rsid w:val="00656A72"/>
    <w:rsid w:val="0066122D"/>
    <w:rsid w:val="00661BCB"/>
    <w:rsid w:val="00663DF9"/>
    <w:rsid w:val="006643D1"/>
    <w:rsid w:val="00664E77"/>
    <w:rsid w:val="00665678"/>
    <w:rsid w:val="006672FE"/>
    <w:rsid w:val="0067045C"/>
    <w:rsid w:val="006714E3"/>
    <w:rsid w:val="0067255A"/>
    <w:rsid w:val="00673ADD"/>
    <w:rsid w:val="00674FDD"/>
    <w:rsid w:val="006758CE"/>
    <w:rsid w:val="00677DF5"/>
    <w:rsid w:val="00680EE4"/>
    <w:rsid w:val="0068198B"/>
    <w:rsid w:val="00682838"/>
    <w:rsid w:val="00682D20"/>
    <w:rsid w:val="006841BF"/>
    <w:rsid w:val="00685934"/>
    <w:rsid w:val="00687F77"/>
    <w:rsid w:val="00693608"/>
    <w:rsid w:val="00693846"/>
    <w:rsid w:val="006963CA"/>
    <w:rsid w:val="00697D60"/>
    <w:rsid w:val="00697FF1"/>
    <w:rsid w:val="006A3C52"/>
    <w:rsid w:val="006A4AF7"/>
    <w:rsid w:val="006A5CE2"/>
    <w:rsid w:val="006A77F8"/>
    <w:rsid w:val="006B0501"/>
    <w:rsid w:val="006B1F6D"/>
    <w:rsid w:val="006B29DD"/>
    <w:rsid w:val="006C0106"/>
    <w:rsid w:val="006C1F0D"/>
    <w:rsid w:val="006C5629"/>
    <w:rsid w:val="006D036B"/>
    <w:rsid w:val="006D3A82"/>
    <w:rsid w:val="006D4C3D"/>
    <w:rsid w:val="006E0E83"/>
    <w:rsid w:val="006E29B8"/>
    <w:rsid w:val="006E319A"/>
    <w:rsid w:val="006E494A"/>
    <w:rsid w:val="006E5130"/>
    <w:rsid w:val="006E5564"/>
    <w:rsid w:val="006E7FF4"/>
    <w:rsid w:val="006F044C"/>
    <w:rsid w:val="006F0E0C"/>
    <w:rsid w:val="006F239E"/>
    <w:rsid w:val="006F5224"/>
    <w:rsid w:val="006F7C5D"/>
    <w:rsid w:val="00701D32"/>
    <w:rsid w:val="00701D4A"/>
    <w:rsid w:val="00704200"/>
    <w:rsid w:val="0070724D"/>
    <w:rsid w:val="0071057A"/>
    <w:rsid w:val="00710937"/>
    <w:rsid w:val="007112DA"/>
    <w:rsid w:val="007129CE"/>
    <w:rsid w:val="00713285"/>
    <w:rsid w:val="0072121D"/>
    <w:rsid w:val="007217B1"/>
    <w:rsid w:val="00722D01"/>
    <w:rsid w:val="007271F1"/>
    <w:rsid w:val="00731549"/>
    <w:rsid w:val="00732E83"/>
    <w:rsid w:val="007340DE"/>
    <w:rsid w:val="00734895"/>
    <w:rsid w:val="007348E7"/>
    <w:rsid w:val="007349C7"/>
    <w:rsid w:val="0074040E"/>
    <w:rsid w:val="007408DC"/>
    <w:rsid w:val="00741526"/>
    <w:rsid w:val="0074288A"/>
    <w:rsid w:val="00743120"/>
    <w:rsid w:val="007438FA"/>
    <w:rsid w:val="00743D3D"/>
    <w:rsid w:val="00744976"/>
    <w:rsid w:val="00744FD5"/>
    <w:rsid w:val="007452B6"/>
    <w:rsid w:val="00751C36"/>
    <w:rsid w:val="007533BF"/>
    <w:rsid w:val="0075494A"/>
    <w:rsid w:val="00754BF2"/>
    <w:rsid w:val="00760E74"/>
    <w:rsid w:val="00761C8A"/>
    <w:rsid w:val="00762398"/>
    <w:rsid w:val="00762720"/>
    <w:rsid w:val="007642E7"/>
    <w:rsid w:val="0076514F"/>
    <w:rsid w:val="00765B73"/>
    <w:rsid w:val="007661E7"/>
    <w:rsid w:val="0077014D"/>
    <w:rsid w:val="00770235"/>
    <w:rsid w:val="00770390"/>
    <w:rsid w:val="0077153E"/>
    <w:rsid w:val="007742E1"/>
    <w:rsid w:val="00774C93"/>
    <w:rsid w:val="00774CB0"/>
    <w:rsid w:val="0077518C"/>
    <w:rsid w:val="00776D8C"/>
    <w:rsid w:val="00781491"/>
    <w:rsid w:val="00782EFC"/>
    <w:rsid w:val="00783A45"/>
    <w:rsid w:val="00784B56"/>
    <w:rsid w:val="00785307"/>
    <w:rsid w:val="007863C1"/>
    <w:rsid w:val="007900D3"/>
    <w:rsid w:val="0079575E"/>
    <w:rsid w:val="007A1BB6"/>
    <w:rsid w:val="007A233F"/>
    <w:rsid w:val="007A374B"/>
    <w:rsid w:val="007A5964"/>
    <w:rsid w:val="007A6E4C"/>
    <w:rsid w:val="007B0B1F"/>
    <w:rsid w:val="007B0D1E"/>
    <w:rsid w:val="007B143B"/>
    <w:rsid w:val="007B344B"/>
    <w:rsid w:val="007B4E02"/>
    <w:rsid w:val="007B5CC1"/>
    <w:rsid w:val="007B619A"/>
    <w:rsid w:val="007B65C6"/>
    <w:rsid w:val="007B6DA2"/>
    <w:rsid w:val="007B7911"/>
    <w:rsid w:val="007C63D0"/>
    <w:rsid w:val="007D050C"/>
    <w:rsid w:val="007D0C4C"/>
    <w:rsid w:val="007D0D8C"/>
    <w:rsid w:val="007D2E71"/>
    <w:rsid w:val="007D3978"/>
    <w:rsid w:val="007D468E"/>
    <w:rsid w:val="007D4E5D"/>
    <w:rsid w:val="007D55B9"/>
    <w:rsid w:val="007D61D3"/>
    <w:rsid w:val="007E00E1"/>
    <w:rsid w:val="007E1D81"/>
    <w:rsid w:val="007E1F34"/>
    <w:rsid w:val="007E2ACA"/>
    <w:rsid w:val="007E3D13"/>
    <w:rsid w:val="007E5D87"/>
    <w:rsid w:val="007E5F5B"/>
    <w:rsid w:val="007E6629"/>
    <w:rsid w:val="007F1FD0"/>
    <w:rsid w:val="007F21CD"/>
    <w:rsid w:val="007F325D"/>
    <w:rsid w:val="008018C7"/>
    <w:rsid w:val="00802293"/>
    <w:rsid w:val="00802A37"/>
    <w:rsid w:val="00802CEB"/>
    <w:rsid w:val="0081083E"/>
    <w:rsid w:val="00811910"/>
    <w:rsid w:val="00815CB5"/>
    <w:rsid w:val="0081775B"/>
    <w:rsid w:val="00820155"/>
    <w:rsid w:val="00821923"/>
    <w:rsid w:val="0082217F"/>
    <w:rsid w:val="008221DB"/>
    <w:rsid w:val="00824A07"/>
    <w:rsid w:val="008276F3"/>
    <w:rsid w:val="0083014A"/>
    <w:rsid w:val="008307EB"/>
    <w:rsid w:val="008310A1"/>
    <w:rsid w:val="0083183C"/>
    <w:rsid w:val="008336C6"/>
    <w:rsid w:val="00835074"/>
    <w:rsid w:val="0083567F"/>
    <w:rsid w:val="00837A1E"/>
    <w:rsid w:val="008403E2"/>
    <w:rsid w:val="008404A4"/>
    <w:rsid w:val="00840590"/>
    <w:rsid w:val="008412F2"/>
    <w:rsid w:val="00851896"/>
    <w:rsid w:val="0085428A"/>
    <w:rsid w:val="00857232"/>
    <w:rsid w:val="0086178E"/>
    <w:rsid w:val="00862031"/>
    <w:rsid w:val="00864CEE"/>
    <w:rsid w:val="00866E9A"/>
    <w:rsid w:val="0086709B"/>
    <w:rsid w:val="00870AA2"/>
    <w:rsid w:val="008714EF"/>
    <w:rsid w:val="00871DE7"/>
    <w:rsid w:val="008729B7"/>
    <w:rsid w:val="008739EF"/>
    <w:rsid w:val="008741A2"/>
    <w:rsid w:val="00876204"/>
    <w:rsid w:val="00883D79"/>
    <w:rsid w:val="00884560"/>
    <w:rsid w:val="008855EA"/>
    <w:rsid w:val="00886294"/>
    <w:rsid w:val="008868C5"/>
    <w:rsid w:val="00887AD5"/>
    <w:rsid w:val="00890538"/>
    <w:rsid w:val="00892CA5"/>
    <w:rsid w:val="008932E1"/>
    <w:rsid w:val="008937D8"/>
    <w:rsid w:val="00894E1C"/>
    <w:rsid w:val="00896BB3"/>
    <w:rsid w:val="00896E73"/>
    <w:rsid w:val="008A0E73"/>
    <w:rsid w:val="008A14EA"/>
    <w:rsid w:val="008A1F52"/>
    <w:rsid w:val="008A298A"/>
    <w:rsid w:val="008A3434"/>
    <w:rsid w:val="008A492C"/>
    <w:rsid w:val="008A5787"/>
    <w:rsid w:val="008A6342"/>
    <w:rsid w:val="008A6859"/>
    <w:rsid w:val="008B2ECC"/>
    <w:rsid w:val="008B56D2"/>
    <w:rsid w:val="008B7222"/>
    <w:rsid w:val="008C383E"/>
    <w:rsid w:val="008C3C0E"/>
    <w:rsid w:val="008C41D7"/>
    <w:rsid w:val="008C4E46"/>
    <w:rsid w:val="008C5B94"/>
    <w:rsid w:val="008C6645"/>
    <w:rsid w:val="008C6800"/>
    <w:rsid w:val="008D00EF"/>
    <w:rsid w:val="008D1E52"/>
    <w:rsid w:val="008E19E9"/>
    <w:rsid w:val="008E20B4"/>
    <w:rsid w:val="008E329E"/>
    <w:rsid w:val="008E444A"/>
    <w:rsid w:val="008E712C"/>
    <w:rsid w:val="008E74A4"/>
    <w:rsid w:val="008E7C9D"/>
    <w:rsid w:val="008F225F"/>
    <w:rsid w:val="008F4F1D"/>
    <w:rsid w:val="008F578C"/>
    <w:rsid w:val="0090012C"/>
    <w:rsid w:val="00901CFE"/>
    <w:rsid w:val="009020F4"/>
    <w:rsid w:val="00902BA0"/>
    <w:rsid w:val="00903316"/>
    <w:rsid w:val="00905686"/>
    <w:rsid w:val="00905C01"/>
    <w:rsid w:val="00905C15"/>
    <w:rsid w:val="0090672D"/>
    <w:rsid w:val="00906981"/>
    <w:rsid w:val="0090783F"/>
    <w:rsid w:val="0091257D"/>
    <w:rsid w:val="00914FB8"/>
    <w:rsid w:val="009166B7"/>
    <w:rsid w:val="00917222"/>
    <w:rsid w:val="0091776B"/>
    <w:rsid w:val="0092062D"/>
    <w:rsid w:val="00920A28"/>
    <w:rsid w:val="00922C70"/>
    <w:rsid w:val="00924566"/>
    <w:rsid w:val="00924E5C"/>
    <w:rsid w:val="009250A7"/>
    <w:rsid w:val="00925C1B"/>
    <w:rsid w:val="00926E7B"/>
    <w:rsid w:val="00927A58"/>
    <w:rsid w:val="00930F70"/>
    <w:rsid w:val="009312E7"/>
    <w:rsid w:val="009314A7"/>
    <w:rsid w:val="009324F2"/>
    <w:rsid w:val="00933A88"/>
    <w:rsid w:val="00934A19"/>
    <w:rsid w:val="009355B2"/>
    <w:rsid w:val="009356AB"/>
    <w:rsid w:val="0094121B"/>
    <w:rsid w:val="00943133"/>
    <w:rsid w:val="009433CC"/>
    <w:rsid w:val="009436C7"/>
    <w:rsid w:val="00943A3D"/>
    <w:rsid w:val="00946EA9"/>
    <w:rsid w:val="00951420"/>
    <w:rsid w:val="00951D9B"/>
    <w:rsid w:val="009559C1"/>
    <w:rsid w:val="0095653B"/>
    <w:rsid w:val="00956668"/>
    <w:rsid w:val="00957653"/>
    <w:rsid w:val="0096063B"/>
    <w:rsid w:val="00962853"/>
    <w:rsid w:val="00962AFE"/>
    <w:rsid w:val="009644CA"/>
    <w:rsid w:val="00985111"/>
    <w:rsid w:val="00985130"/>
    <w:rsid w:val="009851E9"/>
    <w:rsid w:val="00986EEC"/>
    <w:rsid w:val="00987700"/>
    <w:rsid w:val="00987E61"/>
    <w:rsid w:val="00990BCD"/>
    <w:rsid w:val="00992948"/>
    <w:rsid w:val="00992BFF"/>
    <w:rsid w:val="009A1DFB"/>
    <w:rsid w:val="009A3B92"/>
    <w:rsid w:val="009A4D9F"/>
    <w:rsid w:val="009B6A77"/>
    <w:rsid w:val="009B7136"/>
    <w:rsid w:val="009C121E"/>
    <w:rsid w:val="009C2C4C"/>
    <w:rsid w:val="009C301A"/>
    <w:rsid w:val="009C5749"/>
    <w:rsid w:val="009C5AF6"/>
    <w:rsid w:val="009C70A4"/>
    <w:rsid w:val="009D089F"/>
    <w:rsid w:val="009D137C"/>
    <w:rsid w:val="009D14C8"/>
    <w:rsid w:val="009D709B"/>
    <w:rsid w:val="009E02EA"/>
    <w:rsid w:val="009E1B9B"/>
    <w:rsid w:val="009E2B46"/>
    <w:rsid w:val="009E44E8"/>
    <w:rsid w:val="009E4ABF"/>
    <w:rsid w:val="009E57EA"/>
    <w:rsid w:val="009E70BF"/>
    <w:rsid w:val="009F0636"/>
    <w:rsid w:val="009F648C"/>
    <w:rsid w:val="009F6E86"/>
    <w:rsid w:val="009F6FDA"/>
    <w:rsid w:val="009F7BDD"/>
    <w:rsid w:val="00A00375"/>
    <w:rsid w:val="00A0182A"/>
    <w:rsid w:val="00A055DC"/>
    <w:rsid w:val="00A06CD6"/>
    <w:rsid w:val="00A100A9"/>
    <w:rsid w:val="00A10B16"/>
    <w:rsid w:val="00A10FBD"/>
    <w:rsid w:val="00A12848"/>
    <w:rsid w:val="00A12CBE"/>
    <w:rsid w:val="00A13953"/>
    <w:rsid w:val="00A1397D"/>
    <w:rsid w:val="00A13C7D"/>
    <w:rsid w:val="00A159D3"/>
    <w:rsid w:val="00A15F6F"/>
    <w:rsid w:val="00A20347"/>
    <w:rsid w:val="00A20BD5"/>
    <w:rsid w:val="00A21086"/>
    <w:rsid w:val="00A21972"/>
    <w:rsid w:val="00A21A63"/>
    <w:rsid w:val="00A23EC6"/>
    <w:rsid w:val="00A322C6"/>
    <w:rsid w:val="00A324EB"/>
    <w:rsid w:val="00A33D52"/>
    <w:rsid w:val="00A3570A"/>
    <w:rsid w:val="00A37E46"/>
    <w:rsid w:val="00A407EC"/>
    <w:rsid w:val="00A40A48"/>
    <w:rsid w:val="00A40D3D"/>
    <w:rsid w:val="00A43059"/>
    <w:rsid w:val="00A4758D"/>
    <w:rsid w:val="00A547C9"/>
    <w:rsid w:val="00A54E6F"/>
    <w:rsid w:val="00A55A51"/>
    <w:rsid w:val="00A63431"/>
    <w:rsid w:val="00A63E1B"/>
    <w:rsid w:val="00A6653D"/>
    <w:rsid w:val="00A67018"/>
    <w:rsid w:val="00A679AA"/>
    <w:rsid w:val="00A71768"/>
    <w:rsid w:val="00A73A61"/>
    <w:rsid w:val="00A77FF8"/>
    <w:rsid w:val="00A80294"/>
    <w:rsid w:val="00A82C00"/>
    <w:rsid w:val="00A83225"/>
    <w:rsid w:val="00A858FE"/>
    <w:rsid w:val="00A86993"/>
    <w:rsid w:val="00A87054"/>
    <w:rsid w:val="00A92CA3"/>
    <w:rsid w:val="00A92DA2"/>
    <w:rsid w:val="00A92F78"/>
    <w:rsid w:val="00A936C2"/>
    <w:rsid w:val="00A93CEC"/>
    <w:rsid w:val="00A9483F"/>
    <w:rsid w:val="00A94AF6"/>
    <w:rsid w:val="00A9500D"/>
    <w:rsid w:val="00AA0619"/>
    <w:rsid w:val="00AA1B0E"/>
    <w:rsid w:val="00AA1B7A"/>
    <w:rsid w:val="00AA30B8"/>
    <w:rsid w:val="00AA538C"/>
    <w:rsid w:val="00AA5BD1"/>
    <w:rsid w:val="00AA6DDA"/>
    <w:rsid w:val="00AA7F68"/>
    <w:rsid w:val="00AB1C3A"/>
    <w:rsid w:val="00AB2A36"/>
    <w:rsid w:val="00AB3372"/>
    <w:rsid w:val="00AB3793"/>
    <w:rsid w:val="00AB6F52"/>
    <w:rsid w:val="00AC4744"/>
    <w:rsid w:val="00AC4AB1"/>
    <w:rsid w:val="00AC5225"/>
    <w:rsid w:val="00AC58B5"/>
    <w:rsid w:val="00AC5E01"/>
    <w:rsid w:val="00AC6973"/>
    <w:rsid w:val="00AC76A6"/>
    <w:rsid w:val="00AD1AEA"/>
    <w:rsid w:val="00AD2355"/>
    <w:rsid w:val="00AD240C"/>
    <w:rsid w:val="00AD32F1"/>
    <w:rsid w:val="00AD5FC7"/>
    <w:rsid w:val="00AE4631"/>
    <w:rsid w:val="00AE57D4"/>
    <w:rsid w:val="00AE62DC"/>
    <w:rsid w:val="00AE6F05"/>
    <w:rsid w:val="00AF28AC"/>
    <w:rsid w:val="00AF2BD9"/>
    <w:rsid w:val="00AF4093"/>
    <w:rsid w:val="00B00B22"/>
    <w:rsid w:val="00B00D17"/>
    <w:rsid w:val="00B01238"/>
    <w:rsid w:val="00B04261"/>
    <w:rsid w:val="00B049BF"/>
    <w:rsid w:val="00B064B3"/>
    <w:rsid w:val="00B0786A"/>
    <w:rsid w:val="00B07A59"/>
    <w:rsid w:val="00B15148"/>
    <w:rsid w:val="00B15F86"/>
    <w:rsid w:val="00B16B06"/>
    <w:rsid w:val="00B20A56"/>
    <w:rsid w:val="00B21841"/>
    <w:rsid w:val="00B238F5"/>
    <w:rsid w:val="00B25BC4"/>
    <w:rsid w:val="00B3408F"/>
    <w:rsid w:val="00B4086B"/>
    <w:rsid w:val="00B421C2"/>
    <w:rsid w:val="00B432BF"/>
    <w:rsid w:val="00B4535B"/>
    <w:rsid w:val="00B45847"/>
    <w:rsid w:val="00B47A03"/>
    <w:rsid w:val="00B51BD7"/>
    <w:rsid w:val="00B51D21"/>
    <w:rsid w:val="00B52B46"/>
    <w:rsid w:val="00B53098"/>
    <w:rsid w:val="00B5381C"/>
    <w:rsid w:val="00B54813"/>
    <w:rsid w:val="00B54E2F"/>
    <w:rsid w:val="00B54F5A"/>
    <w:rsid w:val="00B56936"/>
    <w:rsid w:val="00B5795F"/>
    <w:rsid w:val="00B57BBA"/>
    <w:rsid w:val="00B63286"/>
    <w:rsid w:val="00B64DAC"/>
    <w:rsid w:val="00B663FB"/>
    <w:rsid w:val="00B66728"/>
    <w:rsid w:val="00B66F76"/>
    <w:rsid w:val="00B7348D"/>
    <w:rsid w:val="00B7450D"/>
    <w:rsid w:val="00B7554D"/>
    <w:rsid w:val="00B75A33"/>
    <w:rsid w:val="00B773DA"/>
    <w:rsid w:val="00B77C27"/>
    <w:rsid w:val="00B80B70"/>
    <w:rsid w:val="00B82FA8"/>
    <w:rsid w:val="00B83151"/>
    <w:rsid w:val="00B84FBE"/>
    <w:rsid w:val="00B85DF9"/>
    <w:rsid w:val="00B87079"/>
    <w:rsid w:val="00B908BE"/>
    <w:rsid w:val="00B908E8"/>
    <w:rsid w:val="00B9105F"/>
    <w:rsid w:val="00B91A9B"/>
    <w:rsid w:val="00B9362D"/>
    <w:rsid w:val="00B96FD2"/>
    <w:rsid w:val="00B97A66"/>
    <w:rsid w:val="00BA16FD"/>
    <w:rsid w:val="00BA3E55"/>
    <w:rsid w:val="00BA3F73"/>
    <w:rsid w:val="00BB00CA"/>
    <w:rsid w:val="00BB40E8"/>
    <w:rsid w:val="00BB7365"/>
    <w:rsid w:val="00BC02B0"/>
    <w:rsid w:val="00BC07BC"/>
    <w:rsid w:val="00BC1BE2"/>
    <w:rsid w:val="00BC3058"/>
    <w:rsid w:val="00BC3A86"/>
    <w:rsid w:val="00BC42BE"/>
    <w:rsid w:val="00BC44DA"/>
    <w:rsid w:val="00BC51F6"/>
    <w:rsid w:val="00BC7A2E"/>
    <w:rsid w:val="00BD1C92"/>
    <w:rsid w:val="00BD2F1F"/>
    <w:rsid w:val="00BD6B93"/>
    <w:rsid w:val="00BD744C"/>
    <w:rsid w:val="00BE0D13"/>
    <w:rsid w:val="00BE1B13"/>
    <w:rsid w:val="00BE320C"/>
    <w:rsid w:val="00BE6C8F"/>
    <w:rsid w:val="00BE7955"/>
    <w:rsid w:val="00BF07DC"/>
    <w:rsid w:val="00BF20DB"/>
    <w:rsid w:val="00BF2E82"/>
    <w:rsid w:val="00BF3705"/>
    <w:rsid w:val="00BF7FA9"/>
    <w:rsid w:val="00C02D01"/>
    <w:rsid w:val="00C03480"/>
    <w:rsid w:val="00C0458D"/>
    <w:rsid w:val="00C059C0"/>
    <w:rsid w:val="00C05D7D"/>
    <w:rsid w:val="00C079B1"/>
    <w:rsid w:val="00C10568"/>
    <w:rsid w:val="00C10DF0"/>
    <w:rsid w:val="00C11CA7"/>
    <w:rsid w:val="00C12101"/>
    <w:rsid w:val="00C121E6"/>
    <w:rsid w:val="00C162D4"/>
    <w:rsid w:val="00C16969"/>
    <w:rsid w:val="00C17D5E"/>
    <w:rsid w:val="00C21ADD"/>
    <w:rsid w:val="00C21EA0"/>
    <w:rsid w:val="00C22785"/>
    <w:rsid w:val="00C24CE6"/>
    <w:rsid w:val="00C2613C"/>
    <w:rsid w:val="00C328C9"/>
    <w:rsid w:val="00C341D6"/>
    <w:rsid w:val="00C344E9"/>
    <w:rsid w:val="00C34CCE"/>
    <w:rsid w:val="00C35B20"/>
    <w:rsid w:val="00C36BD4"/>
    <w:rsid w:val="00C40043"/>
    <w:rsid w:val="00C429EA"/>
    <w:rsid w:val="00C431B0"/>
    <w:rsid w:val="00C455CE"/>
    <w:rsid w:val="00C4573C"/>
    <w:rsid w:val="00C460EE"/>
    <w:rsid w:val="00C471C3"/>
    <w:rsid w:val="00C500FE"/>
    <w:rsid w:val="00C540DC"/>
    <w:rsid w:val="00C55112"/>
    <w:rsid w:val="00C60F8F"/>
    <w:rsid w:val="00C632F2"/>
    <w:rsid w:val="00C63897"/>
    <w:rsid w:val="00C64571"/>
    <w:rsid w:val="00C7085A"/>
    <w:rsid w:val="00C70861"/>
    <w:rsid w:val="00C712C3"/>
    <w:rsid w:val="00C71341"/>
    <w:rsid w:val="00C71F9F"/>
    <w:rsid w:val="00C7352F"/>
    <w:rsid w:val="00C743DA"/>
    <w:rsid w:val="00C7536E"/>
    <w:rsid w:val="00C75825"/>
    <w:rsid w:val="00C809CD"/>
    <w:rsid w:val="00C81E65"/>
    <w:rsid w:val="00C82665"/>
    <w:rsid w:val="00C836D3"/>
    <w:rsid w:val="00C83797"/>
    <w:rsid w:val="00C85040"/>
    <w:rsid w:val="00C87179"/>
    <w:rsid w:val="00C878C8"/>
    <w:rsid w:val="00C92680"/>
    <w:rsid w:val="00C95532"/>
    <w:rsid w:val="00C970F1"/>
    <w:rsid w:val="00CA1252"/>
    <w:rsid w:val="00CA2C06"/>
    <w:rsid w:val="00CA4094"/>
    <w:rsid w:val="00CA4F5C"/>
    <w:rsid w:val="00CA551B"/>
    <w:rsid w:val="00CA7760"/>
    <w:rsid w:val="00CB0738"/>
    <w:rsid w:val="00CB2490"/>
    <w:rsid w:val="00CB2771"/>
    <w:rsid w:val="00CB3886"/>
    <w:rsid w:val="00CB4004"/>
    <w:rsid w:val="00CB41D9"/>
    <w:rsid w:val="00CB449D"/>
    <w:rsid w:val="00CB56F2"/>
    <w:rsid w:val="00CB5F72"/>
    <w:rsid w:val="00CB6EDE"/>
    <w:rsid w:val="00CB6F71"/>
    <w:rsid w:val="00CB70AF"/>
    <w:rsid w:val="00CB71D8"/>
    <w:rsid w:val="00CC02F7"/>
    <w:rsid w:val="00CC0E54"/>
    <w:rsid w:val="00CC325B"/>
    <w:rsid w:val="00CC67EB"/>
    <w:rsid w:val="00CC74BA"/>
    <w:rsid w:val="00CC7BD0"/>
    <w:rsid w:val="00CD0013"/>
    <w:rsid w:val="00CD0BB0"/>
    <w:rsid w:val="00CD2973"/>
    <w:rsid w:val="00CD4574"/>
    <w:rsid w:val="00CD5318"/>
    <w:rsid w:val="00CD7BAB"/>
    <w:rsid w:val="00CE7D23"/>
    <w:rsid w:val="00CF71C2"/>
    <w:rsid w:val="00CF721E"/>
    <w:rsid w:val="00D005AA"/>
    <w:rsid w:val="00D02F07"/>
    <w:rsid w:val="00D03070"/>
    <w:rsid w:val="00D0680D"/>
    <w:rsid w:val="00D1179D"/>
    <w:rsid w:val="00D132AD"/>
    <w:rsid w:val="00D14A9C"/>
    <w:rsid w:val="00D16112"/>
    <w:rsid w:val="00D170EC"/>
    <w:rsid w:val="00D21459"/>
    <w:rsid w:val="00D22FB5"/>
    <w:rsid w:val="00D234A7"/>
    <w:rsid w:val="00D2422F"/>
    <w:rsid w:val="00D262DC"/>
    <w:rsid w:val="00D26616"/>
    <w:rsid w:val="00D31281"/>
    <w:rsid w:val="00D3146B"/>
    <w:rsid w:val="00D32104"/>
    <w:rsid w:val="00D32F37"/>
    <w:rsid w:val="00D3466D"/>
    <w:rsid w:val="00D34A9C"/>
    <w:rsid w:val="00D34AB2"/>
    <w:rsid w:val="00D34BAC"/>
    <w:rsid w:val="00D36405"/>
    <w:rsid w:val="00D3710C"/>
    <w:rsid w:val="00D3763E"/>
    <w:rsid w:val="00D37EAF"/>
    <w:rsid w:val="00D40883"/>
    <w:rsid w:val="00D40AE9"/>
    <w:rsid w:val="00D411FA"/>
    <w:rsid w:val="00D413E8"/>
    <w:rsid w:val="00D42432"/>
    <w:rsid w:val="00D43D26"/>
    <w:rsid w:val="00D54A74"/>
    <w:rsid w:val="00D54E3D"/>
    <w:rsid w:val="00D63987"/>
    <w:rsid w:val="00D66892"/>
    <w:rsid w:val="00D67E36"/>
    <w:rsid w:val="00D717A2"/>
    <w:rsid w:val="00D742DE"/>
    <w:rsid w:val="00D7498C"/>
    <w:rsid w:val="00D778FA"/>
    <w:rsid w:val="00D77A1B"/>
    <w:rsid w:val="00D820D4"/>
    <w:rsid w:val="00D825F9"/>
    <w:rsid w:val="00D84816"/>
    <w:rsid w:val="00D86513"/>
    <w:rsid w:val="00D86789"/>
    <w:rsid w:val="00D902F4"/>
    <w:rsid w:val="00D91ADA"/>
    <w:rsid w:val="00D93919"/>
    <w:rsid w:val="00D947D9"/>
    <w:rsid w:val="00D94E86"/>
    <w:rsid w:val="00D95182"/>
    <w:rsid w:val="00D968E4"/>
    <w:rsid w:val="00DA0089"/>
    <w:rsid w:val="00DA06B9"/>
    <w:rsid w:val="00DA06FC"/>
    <w:rsid w:val="00DA2D6C"/>
    <w:rsid w:val="00DA7D58"/>
    <w:rsid w:val="00DB7055"/>
    <w:rsid w:val="00DB7ADD"/>
    <w:rsid w:val="00DC029E"/>
    <w:rsid w:val="00DC04A7"/>
    <w:rsid w:val="00DC1794"/>
    <w:rsid w:val="00DC33AA"/>
    <w:rsid w:val="00DC428B"/>
    <w:rsid w:val="00DC6D32"/>
    <w:rsid w:val="00DD00E4"/>
    <w:rsid w:val="00DD047D"/>
    <w:rsid w:val="00DD0B43"/>
    <w:rsid w:val="00DD0E74"/>
    <w:rsid w:val="00DD1A5E"/>
    <w:rsid w:val="00DD4416"/>
    <w:rsid w:val="00DE04A8"/>
    <w:rsid w:val="00DE1FCA"/>
    <w:rsid w:val="00DE286A"/>
    <w:rsid w:val="00DE3ACE"/>
    <w:rsid w:val="00DE3D24"/>
    <w:rsid w:val="00DE69B6"/>
    <w:rsid w:val="00DE70BD"/>
    <w:rsid w:val="00DE7355"/>
    <w:rsid w:val="00DE7ABE"/>
    <w:rsid w:val="00DF064B"/>
    <w:rsid w:val="00DF0A07"/>
    <w:rsid w:val="00DF1EFC"/>
    <w:rsid w:val="00DF5A57"/>
    <w:rsid w:val="00E0094A"/>
    <w:rsid w:val="00E03DEE"/>
    <w:rsid w:val="00E045A0"/>
    <w:rsid w:val="00E04831"/>
    <w:rsid w:val="00E06B29"/>
    <w:rsid w:val="00E06E2E"/>
    <w:rsid w:val="00E07865"/>
    <w:rsid w:val="00E10A30"/>
    <w:rsid w:val="00E10B85"/>
    <w:rsid w:val="00E11C84"/>
    <w:rsid w:val="00E122C8"/>
    <w:rsid w:val="00E12976"/>
    <w:rsid w:val="00E1299F"/>
    <w:rsid w:val="00E129BC"/>
    <w:rsid w:val="00E16FE4"/>
    <w:rsid w:val="00E17CBC"/>
    <w:rsid w:val="00E17F05"/>
    <w:rsid w:val="00E20F56"/>
    <w:rsid w:val="00E22BB1"/>
    <w:rsid w:val="00E2393C"/>
    <w:rsid w:val="00E23A5A"/>
    <w:rsid w:val="00E25660"/>
    <w:rsid w:val="00E26637"/>
    <w:rsid w:val="00E322F4"/>
    <w:rsid w:val="00E35630"/>
    <w:rsid w:val="00E35BDB"/>
    <w:rsid w:val="00E370AF"/>
    <w:rsid w:val="00E40A99"/>
    <w:rsid w:val="00E40C10"/>
    <w:rsid w:val="00E41C93"/>
    <w:rsid w:val="00E426F9"/>
    <w:rsid w:val="00E45C3E"/>
    <w:rsid w:val="00E464D0"/>
    <w:rsid w:val="00E517B1"/>
    <w:rsid w:val="00E52B01"/>
    <w:rsid w:val="00E53F23"/>
    <w:rsid w:val="00E54992"/>
    <w:rsid w:val="00E5751D"/>
    <w:rsid w:val="00E5788D"/>
    <w:rsid w:val="00E57C3A"/>
    <w:rsid w:val="00E6032F"/>
    <w:rsid w:val="00E61076"/>
    <w:rsid w:val="00E611A4"/>
    <w:rsid w:val="00E62D19"/>
    <w:rsid w:val="00E6379F"/>
    <w:rsid w:val="00E6728E"/>
    <w:rsid w:val="00E71284"/>
    <w:rsid w:val="00E7244F"/>
    <w:rsid w:val="00E73878"/>
    <w:rsid w:val="00E738DD"/>
    <w:rsid w:val="00E7530E"/>
    <w:rsid w:val="00E7577F"/>
    <w:rsid w:val="00E759C8"/>
    <w:rsid w:val="00E765B1"/>
    <w:rsid w:val="00E810A5"/>
    <w:rsid w:val="00E82BD5"/>
    <w:rsid w:val="00E87B13"/>
    <w:rsid w:val="00E91799"/>
    <w:rsid w:val="00E969F8"/>
    <w:rsid w:val="00EA4330"/>
    <w:rsid w:val="00EA565E"/>
    <w:rsid w:val="00EA5841"/>
    <w:rsid w:val="00EA5B86"/>
    <w:rsid w:val="00EA6E1D"/>
    <w:rsid w:val="00EB0134"/>
    <w:rsid w:val="00EB4BFC"/>
    <w:rsid w:val="00EB4DFB"/>
    <w:rsid w:val="00EB5BB1"/>
    <w:rsid w:val="00EB7056"/>
    <w:rsid w:val="00EC1C3E"/>
    <w:rsid w:val="00EC55B4"/>
    <w:rsid w:val="00EC5E35"/>
    <w:rsid w:val="00EC7722"/>
    <w:rsid w:val="00ED0093"/>
    <w:rsid w:val="00ED0B47"/>
    <w:rsid w:val="00ED1943"/>
    <w:rsid w:val="00ED2880"/>
    <w:rsid w:val="00ED446F"/>
    <w:rsid w:val="00ED6170"/>
    <w:rsid w:val="00ED65F1"/>
    <w:rsid w:val="00ED77F3"/>
    <w:rsid w:val="00EE0DFF"/>
    <w:rsid w:val="00EE36FA"/>
    <w:rsid w:val="00EE625F"/>
    <w:rsid w:val="00EF00AF"/>
    <w:rsid w:val="00EF06F2"/>
    <w:rsid w:val="00EF167F"/>
    <w:rsid w:val="00EF5E14"/>
    <w:rsid w:val="00EF6F08"/>
    <w:rsid w:val="00F00D1F"/>
    <w:rsid w:val="00F03753"/>
    <w:rsid w:val="00F04473"/>
    <w:rsid w:val="00F0598F"/>
    <w:rsid w:val="00F05B0E"/>
    <w:rsid w:val="00F06054"/>
    <w:rsid w:val="00F063EF"/>
    <w:rsid w:val="00F067CE"/>
    <w:rsid w:val="00F10B34"/>
    <w:rsid w:val="00F1150F"/>
    <w:rsid w:val="00F12457"/>
    <w:rsid w:val="00F1278D"/>
    <w:rsid w:val="00F12CC6"/>
    <w:rsid w:val="00F130C0"/>
    <w:rsid w:val="00F138BF"/>
    <w:rsid w:val="00F15236"/>
    <w:rsid w:val="00F15C32"/>
    <w:rsid w:val="00F1687F"/>
    <w:rsid w:val="00F1799E"/>
    <w:rsid w:val="00F23093"/>
    <w:rsid w:val="00F2378D"/>
    <w:rsid w:val="00F245D0"/>
    <w:rsid w:val="00F300E5"/>
    <w:rsid w:val="00F30F50"/>
    <w:rsid w:val="00F31A64"/>
    <w:rsid w:val="00F323B7"/>
    <w:rsid w:val="00F350C0"/>
    <w:rsid w:val="00F36869"/>
    <w:rsid w:val="00F36E61"/>
    <w:rsid w:val="00F40FD5"/>
    <w:rsid w:val="00F42B0D"/>
    <w:rsid w:val="00F44812"/>
    <w:rsid w:val="00F44ED6"/>
    <w:rsid w:val="00F50044"/>
    <w:rsid w:val="00F509BC"/>
    <w:rsid w:val="00F51D4D"/>
    <w:rsid w:val="00F53FDC"/>
    <w:rsid w:val="00F54598"/>
    <w:rsid w:val="00F54615"/>
    <w:rsid w:val="00F554A2"/>
    <w:rsid w:val="00F56026"/>
    <w:rsid w:val="00F62DD3"/>
    <w:rsid w:val="00F63E6B"/>
    <w:rsid w:val="00F649D8"/>
    <w:rsid w:val="00F64E28"/>
    <w:rsid w:val="00F666EC"/>
    <w:rsid w:val="00F70A68"/>
    <w:rsid w:val="00F716DB"/>
    <w:rsid w:val="00F7330E"/>
    <w:rsid w:val="00F735C1"/>
    <w:rsid w:val="00F77D1D"/>
    <w:rsid w:val="00F8021B"/>
    <w:rsid w:val="00F80407"/>
    <w:rsid w:val="00F80C94"/>
    <w:rsid w:val="00F83166"/>
    <w:rsid w:val="00F83659"/>
    <w:rsid w:val="00F837D2"/>
    <w:rsid w:val="00F83EC0"/>
    <w:rsid w:val="00F855F8"/>
    <w:rsid w:val="00F876CD"/>
    <w:rsid w:val="00F87CCB"/>
    <w:rsid w:val="00F87E67"/>
    <w:rsid w:val="00F92178"/>
    <w:rsid w:val="00F94072"/>
    <w:rsid w:val="00F94F60"/>
    <w:rsid w:val="00F9569D"/>
    <w:rsid w:val="00FA46BE"/>
    <w:rsid w:val="00FA67F6"/>
    <w:rsid w:val="00FA77B1"/>
    <w:rsid w:val="00FB073E"/>
    <w:rsid w:val="00FB2082"/>
    <w:rsid w:val="00FB3109"/>
    <w:rsid w:val="00FB371B"/>
    <w:rsid w:val="00FB50A0"/>
    <w:rsid w:val="00FB5B43"/>
    <w:rsid w:val="00FB6AE5"/>
    <w:rsid w:val="00FC1BE0"/>
    <w:rsid w:val="00FC1F56"/>
    <w:rsid w:val="00FC6123"/>
    <w:rsid w:val="00FD01E7"/>
    <w:rsid w:val="00FD0E3A"/>
    <w:rsid w:val="00FD1E98"/>
    <w:rsid w:val="00FD2187"/>
    <w:rsid w:val="00FD4F1B"/>
    <w:rsid w:val="00FD541B"/>
    <w:rsid w:val="00FE152A"/>
    <w:rsid w:val="00FE1961"/>
    <w:rsid w:val="00FE21B6"/>
    <w:rsid w:val="00FE5BA7"/>
    <w:rsid w:val="00FE617C"/>
    <w:rsid w:val="00FE71C4"/>
    <w:rsid w:val="00FE7458"/>
    <w:rsid w:val="00FE76A5"/>
    <w:rsid w:val="00FE7A29"/>
    <w:rsid w:val="00FE7E5F"/>
    <w:rsid w:val="00FF0072"/>
    <w:rsid w:val="00FF37BD"/>
    <w:rsid w:val="00FF37F1"/>
    <w:rsid w:val="00FF5FA8"/>
    <w:rsid w:val="00FF61BD"/>
    <w:rsid w:val="00FF6739"/>
    <w:rsid w:val="00FF6D6C"/>
    <w:rsid w:val="00FF737A"/>
    <w:rsid w:val="00FF782E"/>
    <w:rsid w:val="00FF7B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1225DF"/>
  <w15:docId w15:val="{42D08F7D-C0C4-4DC9-B57B-3C77BF097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3FDC"/>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WW8Num4z3">
    <w:name w:val="WW8Num4z3"/>
    <w:rsid w:val="00BB7365"/>
    <w:rPr>
      <w:rFonts w:ascii="Symbol" w:hAnsi="Symbol" w:cs="Symbol" w:hint="default"/>
    </w:rPr>
  </w:style>
  <w:style w:type="character" w:customStyle="1" w:styleId="dots">
    <w:name w:val="dots"/>
    <w:basedOn w:val="a0"/>
    <w:rsid w:val="002F1D7E"/>
  </w:style>
  <w:style w:type="character" w:customStyle="1" w:styleId="tabsname">
    <w:name w:val="tabs__name"/>
    <w:basedOn w:val="a0"/>
    <w:rsid w:val="002F1D7E"/>
  </w:style>
  <w:style w:type="paragraph" w:customStyle="1" w:styleId="book-aboutannotation">
    <w:name w:val="book-about__annotation"/>
    <w:basedOn w:val="a"/>
    <w:rsid w:val="002F1D7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utton-orangebuy">
    <w:name w:val="button-orange__buy"/>
    <w:basedOn w:val="a0"/>
    <w:rsid w:val="002F1D7E"/>
  </w:style>
  <w:style w:type="character" w:customStyle="1" w:styleId="button-orangeprice">
    <w:name w:val="button-orange__price"/>
    <w:basedOn w:val="a0"/>
    <w:rsid w:val="002F1D7E"/>
  </w:style>
  <w:style w:type="character" w:customStyle="1" w:styleId="cookieheadertext">
    <w:name w:val="cookie_header_text"/>
    <w:basedOn w:val="a0"/>
    <w:rsid w:val="002F1D7E"/>
  </w:style>
  <w:style w:type="character" w:styleId="affffff5">
    <w:name w:val="Unresolved Mention"/>
    <w:basedOn w:val="a0"/>
    <w:uiPriority w:val="99"/>
    <w:semiHidden/>
    <w:unhideWhenUsed/>
    <w:rsid w:val="00F138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3545">
      <w:bodyDiv w:val="1"/>
      <w:marLeft w:val="0"/>
      <w:marRight w:val="0"/>
      <w:marTop w:val="0"/>
      <w:marBottom w:val="0"/>
      <w:divBdr>
        <w:top w:val="none" w:sz="0" w:space="0" w:color="auto"/>
        <w:left w:val="none" w:sz="0" w:space="0" w:color="auto"/>
        <w:bottom w:val="none" w:sz="0" w:space="0" w:color="auto"/>
        <w:right w:val="none" w:sz="0" w:space="0" w:color="auto"/>
      </w:divBdr>
      <w:divsChild>
        <w:div w:id="1462764792">
          <w:marLeft w:val="0"/>
          <w:marRight w:val="0"/>
          <w:marTop w:val="0"/>
          <w:marBottom w:val="127"/>
          <w:divBdr>
            <w:top w:val="single" w:sz="2" w:space="0" w:color="E5E7EB"/>
            <w:left w:val="single" w:sz="2" w:space="0" w:color="E5E7EB"/>
            <w:bottom w:val="single" w:sz="2" w:space="0" w:color="E5E7EB"/>
            <w:right w:val="single" w:sz="2" w:space="0" w:color="E5E7EB"/>
          </w:divBdr>
          <w:divsChild>
            <w:div w:id="34795025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07773703">
          <w:marLeft w:val="0"/>
          <w:marRight w:val="0"/>
          <w:marTop w:val="0"/>
          <w:marBottom w:val="127"/>
          <w:divBdr>
            <w:top w:val="single" w:sz="2" w:space="0" w:color="E5E7EB"/>
            <w:left w:val="single" w:sz="2" w:space="0" w:color="E5E7EB"/>
            <w:bottom w:val="single" w:sz="2" w:space="0" w:color="E5E7EB"/>
            <w:right w:val="single" w:sz="2" w:space="0" w:color="E5E7EB"/>
          </w:divBdr>
          <w:divsChild>
            <w:div w:id="480927689">
              <w:marLeft w:val="0"/>
              <w:marRight w:val="0"/>
              <w:marTop w:val="0"/>
              <w:marBottom w:val="0"/>
              <w:divBdr>
                <w:top w:val="single" w:sz="2" w:space="0" w:color="E5E7EB"/>
                <w:left w:val="single" w:sz="2" w:space="0" w:color="E5E7EB"/>
                <w:bottom w:val="single" w:sz="2" w:space="0" w:color="E5E7EB"/>
                <w:right w:val="single" w:sz="2" w:space="0" w:color="E5E7EB"/>
              </w:divBdr>
            </w:div>
            <w:div w:id="107350716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44349749">
          <w:marLeft w:val="0"/>
          <w:marRight w:val="0"/>
          <w:marTop w:val="0"/>
          <w:marBottom w:val="127"/>
          <w:divBdr>
            <w:top w:val="single" w:sz="2" w:space="0" w:color="E5E7EB"/>
            <w:left w:val="single" w:sz="2" w:space="0" w:color="E5E7EB"/>
            <w:bottom w:val="single" w:sz="2" w:space="0" w:color="E5E7EB"/>
            <w:right w:val="single" w:sz="2" w:space="0" w:color="E5E7EB"/>
          </w:divBdr>
          <w:divsChild>
            <w:div w:id="1844780307">
              <w:marLeft w:val="0"/>
              <w:marRight w:val="0"/>
              <w:marTop w:val="0"/>
              <w:marBottom w:val="0"/>
              <w:divBdr>
                <w:top w:val="single" w:sz="2" w:space="0" w:color="E5E7EB"/>
                <w:left w:val="single" w:sz="2" w:space="0" w:color="E5E7EB"/>
                <w:bottom w:val="single" w:sz="2" w:space="0" w:color="E5E7EB"/>
                <w:right w:val="single" w:sz="2" w:space="0" w:color="E5E7EB"/>
              </w:divBdr>
            </w:div>
            <w:div w:id="180888977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42362563">
          <w:marLeft w:val="0"/>
          <w:marRight w:val="0"/>
          <w:marTop w:val="0"/>
          <w:marBottom w:val="0"/>
          <w:divBdr>
            <w:top w:val="single" w:sz="2" w:space="0" w:color="E5E7EB"/>
            <w:left w:val="single" w:sz="2" w:space="0" w:color="E5E7EB"/>
            <w:bottom w:val="single" w:sz="2" w:space="0" w:color="E5E7EB"/>
            <w:right w:val="single" w:sz="2" w:space="0" w:color="E5E7EB"/>
          </w:divBdr>
          <w:divsChild>
            <w:div w:id="1019745483">
              <w:marLeft w:val="0"/>
              <w:marRight w:val="0"/>
              <w:marTop w:val="0"/>
              <w:marBottom w:val="0"/>
              <w:divBdr>
                <w:top w:val="single" w:sz="2" w:space="0" w:color="E5E7EB"/>
                <w:left w:val="single" w:sz="2" w:space="0" w:color="E5E7EB"/>
                <w:bottom w:val="single" w:sz="2" w:space="0" w:color="E5E7EB"/>
                <w:right w:val="single" w:sz="2" w:space="0" w:color="E5E7EB"/>
              </w:divBdr>
            </w:div>
            <w:div w:id="79274807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58399032">
      <w:bodyDiv w:val="1"/>
      <w:marLeft w:val="0"/>
      <w:marRight w:val="0"/>
      <w:marTop w:val="0"/>
      <w:marBottom w:val="0"/>
      <w:divBdr>
        <w:top w:val="none" w:sz="0" w:space="0" w:color="auto"/>
        <w:left w:val="none" w:sz="0" w:space="0" w:color="auto"/>
        <w:bottom w:val="none" w:sz="0" w:space="0" w:color="auto"/>
        <w:right w:val="none" w:sz="0" w:space="0" w:color="auto"/>
      </w:divBdr>
      <w:divsChild>
        <w:div w:id="480662236">
          <w:marLeft w:val="0"/>
          <w:marRight w:val="0"/>
          <w:marTop w:val="0"/>
          <w:marBottom w:val="0"/>
          <w:divBdr>
            <w:top w:val="single" w:sz="2" w:space="0" w:color="E5E7EB"/>
            <w:left w:val="single" w:sz="2" w:space="0" w:color="E5E7EB"/>
            <w:bottom w:val="single" w:sz="2" w:space="0" w:color="E5E7EB"/>
            <w:right w:val="single" w:sz="2" w:space="0" w:color="E5E7EB"/>
          </w:divBdr>
          <w:divsChild>
            <w:div w:id="75367408">
              <w:marLeft w:val="0"/>
              <w:marRight w:val="0"/>
              <w:marTop w:val="0"/>
              <w:marBottom w:val="0"/>
              <w:divBdr>
                <w:top w:val="none" w:sz="0" w:space="0" w:color="auto"/>
                <w:left w:val="single" w:sz="2" w:space="0" w:color="E5E7EB"/>
                <w:bottom w:val="single" w:sz="2" w:space="31" w:color="E5E7EB"/>
                <w:right w:val="single" w:sz="2" w:space="0" w:color="E5E7EB"/>
              </w:divBdr>
              <w:divsChild>
                <w:div w:id="520361545">
                  <w:marLeft w:val="235"/>
                  <w:marRight w:val="235"/>
                  <w:marTop w:val="0"/>
                  <w:marBottom w:val="0"/>
                  <w:divBdr>
                    <w:top w:val="single" w:sz="2" w:space="0" w:color="E5E7EB"/>
                    <w:left w:val="single" w:sz="2" w:space="0" w:color="E5E7EB"/>
                    <w:bottom w:val="single" w:sz="2" w:space="0" w:color="E5E7EB"/>
                    <w:right w:val="single" w:sz="2" w:space="0" w:color="E5E7EB"/>
                  </w:divBdr>
                  <w:divsChild>
                    <w:div w:id="1190145261">
                      <w:marLeft w:val="0"/>
                      <w:marRight w:val="0"/>
                      <w:marTop w:val="0"/>
                      <w:marBottom w:val="0"/>
                      <w:divBdr>
                        <w:top w:val="single" w:sz="2" w:space="0" w:color="E5E7EB"/>
                        <w:left w:val="single" w:sz="2" w:space="0" w:color="E5E7EB"/>
                        <w:bottom w:val="single" w:sz="2" w:space="0" w:color="E5E7EB"/>
                        <w:right w:val="single" w:sz="2" w:space="0" w:color="E5E7EB"/>
                      </w:divBdr>
                      <w:divsChild>
                        <w:div w:id="1728606689">
                          <w:marLeft w:val="0"/>
                          <w:marRight w:val="0"/>
                          <w:marTop w:val="0"/>
                          <w:marBottom w:val="0"/>
                          <w:divBdr>
                            <w:top w:val="none" w:sz="0" w:space="0" w:color="auto"/>
                            <w:left w:val="none" w:sz="0" w:space="0" w:color="auto"/>
                            <w:bottom w:val="none" w:sz="0" w:space="0" w:color="auto"/>
                            <w:right w:val="none" w:sz="0" w:space="0" w:color="auto"/>
                          </w:divBdr>
                          <w:divsChild>
                            <w:div w:id="1270771390">
                              <w:marLeft w:val="0"/>
                              <w:marRight w:val="0"/>
                              <w:marTop w:val="0"/>
                              <w:marBottom w:val="0"/>
                              <w:divBdr>
                                <w:top w:val="single" w:sz="2" w:space="17" w:color="E5E7EB"/>
                                <w:left w:val="single" w:sz="2" w:space="20" w:color="E5E7EB"/>
                                <w:bottom w:val="single" w:sz="2" w:space="16" w:color="E5E7EB"/>
                                <w:right w:val="single" w:sz="2" w:space="18" w:color="E5E7EB"/>
                              </w:divBdr>
                              <w:divsChild>
                                <w:div w:id="31658848">
                                  <w:marLeft w:val="0"/>
                                  <w:marRight w:val="0"/>
                                  <w:marTop w:val="0"/>
                                  <w:marBottom w:val="0"/>
                                  <w:divBdr>
                                    <w:top w:val="single" w:sz="2" w:space="0" w:color="E5E7EB"/>
                                    <w:left w:val="single" w:sz="2" w:space="0" w:color="E5E7EB"/>
                                    <w:bottom w:val="single" w:sz="2" w:space="0" w:color="E5E7EB"/>
                                    <w:right w:val="single" w:sz="2" w:space="0" w:color="E5E7EB"/>
                                  </w:divBdr>
                                  <w:divsChild>
                                    <w:div w:id="262423533">
                                      <w:marLeft w:val="0"/>
                                      <w:marRight w:val="0"/>
                                      <w:marTop w:val="0"/>
                                      <w:marBottom w:val="0"/>
                                      <w:divBdr>
                                        <w:top w:val="single" w:sz="2" w:space="0" w:color="E5E7EB"/>
                                        <w:left w:val="single" w:sz="2" w:space="0" w:color="E5E7EB"/>
                                        <w:bottom w:val="single" w:sz="2" w:space="0" w:color="E5E7EB"/>
                                        <w:right w:val="single" w:sz="2" w:space="0" w:color="E5E7EB"/>
                                      </w:divBdr>
                                      <w:divsChild>
                                        <w:div w:id="1466772710">
                                          <w:marLeft w:val="0"/>
                                          <w:marRight w:val="0"/>
                                          <w:marTop w:val="0"/>
                                          <w:marBottom w:val="0"/>
                                          <w:divBdr>
                                            <w:top w:val="single" w:sz="2" w:space="0" w:color="E5E7EB"/>
                                            <w:left w:val="single" w:sz="2" w:space="0" w:color="E5E7EB"/>
                                            <w:bottom w:val="single" w:sz="2" w:space="0" w:color="E5E7EB"/>
                                            <w:right w:val="single" w:sz="2" w:space="0" w:color="E5E7EB"/>
                                          </w:divBdr>
                                          <w:divsChild>
                                            <w:div w:id="66272136">
                                              <w:marLeft w:val="0"/>
                                              <w:marRight w:val="0"/>
                                              <w:marTop w:val="0"/>
                                              <w:marBottom w:val="127"/>
                                              <w:divBdr>
                                                <w:top w:val="single" w:sz="2" w:space="0" w:color="E5E7EB"/>
                                                <w:left w:val="single" w:sz="2" w:space="0" w:color="E5E7EB"/>
                                                <w:bottom w:val="single" w:sz="2" w:space="0" w:color="E5E7EB"/>
                                                <w:right w:val="single" w:sz="2" w:space="0" w:color="E5E7EB"/>
                                              </w:divBdr>
                                              <w:divsChild>
                                                <w:div w:id="7709011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10107775">
                                              <w:marLeft w:val="0"/>
                                              <w:marRight w:val="0"/>
                                              <w:marTop w:val="0"/>
                                              <w:marBottom w:val="127"/>
                                              <w:divBdr>
                                                <w:top w:val="single" w:sz="2" w:space="0" w:color="E5E7EB"/>
                                                <w:left w:val="single" w:sz="2" w:space="0" w:color="E5E7EB"/>
                                                <w:bottom w:val="single" w:sz="2" w:space="0" w:color="E5E7EB"/>
                                                <w:right w:val="single" w:sz="2" w:space="0" w:color="E5E7EB"/>
                                              </w:divBdr>
                                              <w:divsChild>
                                                <w:div w:id="1815022473">
                                                  <w:marLeft w:val="0"/>
                                                  <w:marRight w:val="0"/>
                                                  <w:marTop w:val="0"/>
                                                  <w:marBottom w:val="0"/>
                                                  <w:divBdr>
                                                    <w:top w:val="single" w:sz="2" w:space="0" w:color="E5E7EB"/>
                                                    <w:left w:val="single" w:sz="2" w:space="0" w:color="E5E7EB"/>
                                                    <w:bottom w:val="single" w:sz="2" w:space="0" w:color="E5E7EB"/>
                                                    <w:right w:val="single" w:sz="2" w:space="0" w:color="E5E7EB"/>
                                                  </w:divBdr>
                                                </w:div>
                                                <w:div w:id="62508497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811673025">
                                              <w:marLeft w:val="0"/>
                                              <w:marRight w:val="0"/>
                                              <w:marTop w:val="0"/>
                                              <w:marBottom w:val="127"/>
                                              <w:divBdr>
                                                <w:top w:val="single" w:sz="2" w:space="0" w:color="E5E7EB"/>
                                                <w:left w:val="single" w:sz="2" w:space="0" w:color="E5E7EB"/>
                                                <w:bottom w:val="single" w:sz="2" w:space="0" w:color="E5E7EB"/>
                                                <w:right w:val="single" w:sz="2" w:space="0" w:color="E5E7EB"/>
                                              </w:divBdr>
                                              <w:divsChild>
                                                <w:div w:id="1418138896">
                                                  <w:marLeft w:val="0"/>
                                                  <w:marRight w:val="0"/>
                                                  <w:marTop w:val="0"/>
                                                  <w:marBottom w:val="0"/>
                                                  <w:divBdr>
                                                    <w:top w:val="single" w:sz="2" w:space="0" w:color="E5E7EB"/>
                                                    <w:left w:val="single" w:sz="2" w:space="0" w:color="E5E7EB"/>
                                                    <w:bottom w:val="single" w:sz="2" w:space="0" w:color="E5E7EB"/>
                                                    <w:right w:val="single" w:sz="2" w:space="0" w:color="E5E7EB"/>
                                                  </w:divBdr>
                                                </w:div>
                                                <w:div w:id="33503857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97681962">
                                              <w:marLeft w:val="0"/>
                                              <w:marRight w:val="0"/>
                                              <w:marTop w:val="0"/>
                                              <w:marBottom w:val="127"/>
                                              <w:divBdr>
                                                <w:top w:val="single" w:sz="2" w:space="0" w:color="E5E7EB"/>
                                                <w:left w:val="single" w:sz="2" w:space="0" w:color="E5E7EB"/>
                                                <w:bottom w:val="single" w:sz="2" w:space="0" w:color="E5E7EB"/>
                                                <w:right w:val="single" w:sz="2" w:space="0" w:color="E5E7EB"/>
                                              </w:divBdr>
                                              <w:divsChild>
                                                <w:div w:id="2010209006">
                                                  <w:marLeft w:val="0"/>
                                                  <w:marRight w:val="0"/>
                                                  <w:marTop w:val="0"/>
                                                  <w:marBottom w:val="0"/>
                                                  <w:divBdr>
                                                    <w:top w:val="single" w:sz="2" w:space="0" w:color="E5E7EB"/>
                                                    <w:left w:val="single" w:sz="2" w:space="0" w:color="E5E7EB"/>
                                                    <w:bottom w:val="single" w:sz="2" w:space="0" w:color="E5E7EB"/>
                                                    <w:right w:val="single" w:sz="2" w:space="0" w:color="E5E7EB"/>
                                                  </w:divBdr>
                                                </w:div>
                                                <w:div w:id="2977328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36336377">
                                              <w:marLeft w:val="0"/>
                                              <w:marRight w:val="0"/>
                                              <w:marTop w:val="0"/>
                                              <w:marBottom w:val="0"/>
                                              <w:divBdr>
                                                <w:top w:val="single" w:sz="2" w:space="0" w:color="E5E7EB"/>
                                                <w:left w:val="single" w:sz="2" w:space="0" w:color="E5E7EB"/>
                                                <w:bottom w:val="single" w:sz="2" w:space="0" w:color="E5E7EB"/>
                                                <w:right w:val="single" w:sz="2" w:space="0" w:color="E5E7EB"/>
                                              </w:divBdr>
                                              <w:divsChild>
                                                <w:div w:id="689766858">
                                                  <w:marLeft w:val="0"/>
                                                  <w:marRight w:val="0"/>
                                                  <w:marTop w:val="0"/>
                                                  <w:marBottom w:val="0"/>
                                                  <w:divBdr>
                                                    <w:top w:val="single" w:sz="2" w:space="0" w:color="E5E7EB"/>
                                                    <w:left w:val="single" w:sz="2" w:space="0" w:color="E5E7EB"/>
                                                    <w:bottom w:val="single" w:sz="2" w:space="0" w:color="E5E7EB"/>
                                                    <w:right w:val="single" w:sz="2" w:space="0" w:color="E5E7EB"/>
                                                  </w:divBdr>
                                                </w:div>
                                                <w:div w:id="61193589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 w:id="164058384">
                              <w:marLeft w:val="0"/>
                              <w:marRight w:val="0"/>
                              <w:marTop w:val="0"/>
                              <w:marBottom w:val="0"/>
                              <w:divBdr>
                                <w:top w:val="single" w:sz="2" w:space="16" w:color="E5E7EB"/>
                                <w:left w:val="single" w:sz="2" w:space="20" w:color="E5E7EB"/>
                                <w:bottom w:val="single" w:sz="2" w:space="0" w:color="E5E7EB"/>
                                <w:right w:val="single" w:sz="2" w:space="20" w:color="E5E7EB"/>
                              </w:divBdr>
                              <w:divsChild>
                                <w:div w:id="93069840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536428598">
                          <w:marLeft w:val="0"/>
                          <w:marRight w:val="0"/>
                          <w:marTop w:val="0"/>
                          <w:marBottom w:val="0"/>
                          <w:divBdr>
                            <w:top w:val="single" w:sz="2" w:space="0" w:color="E5E7EB"/>
                            <w:left w:val="single" w:sz="2" w:space="0" w:color="E5E7EB"/>
                            <w:bottom w:val="single" w:sz="2" w:space="0" w:color="E5E7EB"/>
                            <w:right w:val="single" w:sz="2" w:space="0" w:color="E5E7EB"/>
                          </w:divBdr>
                          <w:divsChild>
                            <w:div w:id="505753429">
                              <w:marLeft w:val="0"/>
                              <w:marRight w:val="0"/>
                              <w:marTop w:val="0"/>
                              <w:marBottom w:val="0"/>
                              <w:divBdr>
                                <w:top w:val="none" w:sz="0" w:space="0" w:color="auto"/>
                                <w:left w:val="none" w:sz="0" w:space="0" w:color="auto"/>
                                <w:bottom w:val="none" w:sz="0" w:space="0" w:color="auto"/>
                                <w:right w:val="none" w:sz="0" w:space="0" w:color="auto"/>
                              </w:divBdr>
                              <w:divsChild>
                                <w:div w:id="865287623">
                                  <w:marLeft w:val="0"/>
                                  <w:marRight w:val="0"/>
                                  <w:marTop w:val="0"/>
                                  <w:marBottom w:val="0"/>
                                  <w:divBdr>
                                    <w:top w:val="single" w:sz="2" w:space="0" w:color="E5E7EB"/>
                                    <w:left w:val="single" w:sz="2" w:space="0" w:color="E5E7EB"/>
                                    <w:bottom w:val="single" w:sz="2" w:space="0" w:color="E5E7EB"/>
                                    <w:right w:val="single" w:sz="2" w:space="0" w:color="E5E7EB"/>
                                  </w:divBdr>
                                  <w:divsChild>
                                    <w:div w:id="1565290197">
                                      <w:marLeft w:val="0"/>
                                      <w:marRight w:val="0"/>
                                      <w:marTop w:val="0"/>
                                      <w:marBottom w:val="0"/>
                                      <w:divBdr>
                                        <w:top w:val="single" w:sz="2" w:space="0" w:color="E5E7EB"/>
                                        <w:left w:val="single" w:sz="2" w:space="0" w:color="E5E7EB"/>
                                        <w:bottom w:val="single" w:sz="2" w:space="0" w:color="E5E7EB"/>
                                        <w:right w:val="single" w:sz="2" w:space="0" w:color="E5E7EB"/>
                                      </w:divBdr>
                                    </w:div>
                                    <w:div w:id="557401903">
                                      <w:marLeft w:val="0"/>
                                      <w:marRight w:val="0"/>
                                      <w:marTop w:val="196"/>
                                      <w:marBottom w:val="0"/>
                                      <w:divBdr>
                                        <w:top w:val="single" w:sz="2" w:space="0" w:color="E5E7EB"/>
                                        <w:left w:val="single" w:sz="2" w:space="0" w:color="E5E7EB"/>
                                        <w:bottom w:val="single" w:sz="2" w:space="0" w:color="E5E7EB"/>
                                        <w:right w:val="single" w:sz="2" w:space="0" w:color="E5E7EB"/>
                                      </w:divBdr>
                                      <w:divsChild>
                                        <w:div w:id="750277675">
                                          <w:marLeft w:val="0"/>
                                          <w:marRight w:val="0"/>
                                          <w:marTop w:val="0"/>
                                          <w:marBottom w:val="0"/>
                                          <w:divBdr>
                                            <w:top w:val="single" w:sz="2" w:space="0" w:color="E5E7EB"/>
                                            <w:left w:val="single" w:sz="2" w:space="0" w:color="E5E7EB"/>
                                            <w:bottom w:val="single" w:sz="2" w:space="0" w:color="E5E7EB"/>
                                            <w:right w:val="single" w:sz="2" w:space="0" w:color="E5E7EB"/>
                                          </w:divBdr>
                                          <w:divsChild>
                                            <w:div w:id="43792330">
                                              <w:marLeft w:val="0"/>
                                              <w:marRight w:val="98"/>
                                              <w:marTop w:val="0"/>
                                              <w:marBottom w:val="0"/>
                                              <w:divBdr>
                                                <w:top w:val="single" w:sz="2" w:space="0" w:color="E5E7EB"/>
                                                <w:left w:val="single" w:sz="2" w:space="0" w:color="E5E7EB"/>
                                                <w:bottom w:val="single" w:sz="2" w:space="0" w:color="E5E7EB"/>
                                                <w:right w:val="single" w:sz="2" w:space="0" w:color="E5E7EB"/>
                                              </w:divBdr>
                                            </w:div>
                                            <w:div w:id="12900427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847064258">
                                          <w:marLeft w:val="0"/>
                                          <w:marRight w:val="0"/>
                                          <w:marTop w:val="196"/>
                                          <w:marBottom w:val="0"/>
                                          <w:divBdr>
                                            <w:top w:val="single" w:sz="2" w:space="0" w:color="E5E7EB"/>
                                            <w:left w:val="single" w:sz="2" w:space="0" w:color="E5E7EB"/>
                                            <w:bottom w:val="single" w:sz="2" w:space="0" w:color="E5E7EB"/>
                                            <w:right w:val="single" w:sz="2" w:space="0" w:color="E5E7EB"/>
                                          </w:divBdr>
                                          <w:divsChild>
                                            <w:div w:id="286813967">
                                              <w:marLeft w:val="0"/>
                                              <w:marRight w:val="98"/>
                                              <w:marTop w:val="0"/>
                                              <w:marBottom w:val="0"/>
                                              <w:divBdr>
                                                <w:top w:val="single" w:sz="2" w:space="0" w:color="E5E7EB"/>
                                                <w:left w:val="single" w:sz="2" w:space="0" w:color="E5E7EB"/>
                                                <w:bottom w:val="single" w:sz="2" w:space="0" w:color="E5E7EB"/>
                                                <w:right w:val="single" w:sz="2" w:space="0" w:color="E5E7EB"/>
                                              </w:divBdr>
                                            </w:div>
                                            <w:div w:id="120575193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778869279">
                                      <w:marLeft w:val="0"/>
                                      <w:marRight w:val="0"/>
                                      <w:marTop w:val="264"/>
                                      <w:marBottom w:val="186"/>
                                      <w:divBdr>
                                        <w:top w:val="single" w:sz="2" w:space="0" w:color="E5E7EB"/>
                                        <w:left w:val="single" w:sz="2" w:space="0" w:color="E5E7EB"/>
                                        <w:bottom w:val="single" w:sz="2" w:space="0" w:color="E5E7EB"/>
                                        <w:right w:val="single" w:sz="2" w:space="0" w:color="E5E7EB"/>
                                      </w:divBdr>
                                    </w:div>
                                    <w:div w:id="494033564">
                                      <w:marLeft w:val="0"/>
                                      <w:marRight w:val="0"/>
                                      <w:marTop w:val="0"/>
                                      <w:marBottom w:val="0"/>
                                      <w:divBdr>
                                        <w:top w:val="single" w:sz="2" w:space="0" w:color="E5E7EB"/>
                                        <w:left w:val="single" w:sz="2" w:space="0" w:color="E5E7EB"/>
                                        <w:bottom w:val="single" w:sz="2" w:space="0" w:color="E5E7EB"/>
                                        <w:right w:val="single" w:sz="2" w:space="0" w:color="E5E7EB"/>
                                      </w:divBdr>
                                    </w:div>
                                    <w:div w:id="334964877">
                                      <w:marLeft w:val="0"/>
                                      <w:marRight w:val="0"/>
                                      <w:marTop w:val="196"/>
                                      <w:marBottom w:val="0"/>
                                      <w:divBdr>
                                        <w:top w:val="single" w:sz="2" w:space="9" w:color="E5E7EB"/>
                                        <w:left w:val="single" w:sz="2" w:space="5" w:color="E5E7EB"/>
                                        <w:bottom w:val="single" w:sz="2" w:space="3" w:color="E5E7EB"/>
                                        <w:right w:val="single" w:sz="2" w:space="5" w:color="E5E7EB"/>
                                      </w:divBdr>
                                      <w:divsChild>
                                        <w:div w:id="721444407">
                                          <w:marLeft w:val="0"/>
                                          <w:marRight w:val="0"/>
                                          <w:marTop w:val="0"/>
                                          <w:marBottom w:val="0"/>
                                          <w:divBdr>
                                            <w:top w:val="single" w:sz="2" w:space="0" w:color="E5E7EB"/>
                                            <w:left w:val="single" w:sz="2" w:space="0" w:color="E5E7EB"/>
                                            <w:bottom w:val="single" w:sz="2" w:space="0" w:color="E5E7EB"/>
                                            <w:right w:val="single" w:sz="2" w:space="0" w:color="E5E7EB"/>
                                          </w:divBdr>
                                          <w:divsChild>
                                            <w:div w:id="1769887452">
                                              <w:marLeft w:val="0"/>
                                              <w:marRight w:val="0"/>
                                              <w:marTop w:val="0"/>
                                              <w:marBottom w:val="0"/>
                                              <w:divBdr>
                                                <w:top w:val="single" w:sz="2" w:space="0" w:color="E5E7EB"/>
                                                <w:left w:val="single" w:sz="2" w:space="0" w:color="E5E7EB"/>
                                                <w:bottom w:val="single" w:sz="2" w:space="0" w:color="E5E7EB"/>
                                                <w:right w:val="single" w:sz="2" w:space="0" w:color="E5E7EB"/>
                                              </w:divBdr>
                                              <w:divsChild>
                                                <w:div w:id="1165785502">
                                                  <w:marLeft w:val="0"/>
                                                  <w:marRight w:val="98"/>
                                                  <w:marTop w:val="0"/>
                                                  <w:marBottom w:val="0"/>
                                                  <w:divBdr>
                                                    <w:top w:val="single" w:sz="2" w:space="0" w:color="E5E7EB"/>
                                                    <w:left w:val="single" w:sz="2" w:space="0" w:color="E5E7EB"/>
                                                    <w:bottom w:val="single" w:sz="2" w:space="0" w:color="E5E7EB"/>
                                                    <w:right w:val="single" w:sz="2" w:space="0" w:color="E5E7EB"/>
                                                  </w:divBdr>
                                                </w:div>
                                                <w:div w:id="133044723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11415073">
                                              <w:marLeft w:val="333"/>
                                              <w:marRight w:val="0"/>
                                              <w:marTop w:val="49"/>
                                              <w:marBottom w:val="0"/>
                                              <w:divBdr>
                                                <w:top w:val="single" w:sz="2" w:space="0" w:color="E5E7EB"/>
                                                <w:left w:val="single" w:sz="2" w:space="0" w:color="E5E7EB"/>
                                                <w:bottom w:val="single" w:sz="2" w:space="0" w:color="E5E7EB"/>
                                                <w:right w:val="single" w:sz="2" w:space="0" w:color="E5E7EB"/>
                                              </w:divBdr>
                                            </w:div>
                                            <w:div w:id="1434590434">
                                              <w:marLeft w:val="333"/>
                                              <w:marRight w:val="0"/>
                                              <w:marTop w:val="147"/>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1600941469">
                              <w:marLeft w:val="0"/>
                              <w:marRight w:val="0"/>
                              <w:marTop w:val="0"/>
                              <w:marBottom w:val="0"/>
                              <w:divBdr>
                                <w:top w:val="single" w:sz="2" w:space="20" w:color="E5E7EB"/>
                                <w:left w:val="single" w:sz="2" w:space="20" w:color="E5E7EB"/>
                                <w:bottom w:val="single" w:sz="2" w:space="20" w:color="E5E7EB"/>
                                <w:right w:val="single" w:sz="2" w:space="20" w:color="E5E7EB"/>
                              </w:divBdr>
                              <w:divsChild>
                                <w:div w:id="1702395777">
                                  <w:marLeft w:val="0"/>
                                  <w:marRight w:val="0"/>
                                  <w:marTop w:val="0"/>
                                  <w:marBottom w:val="167"/>
                                  <w:divBdr>
                                    <w:top w:val="single" w:sz="2" w:space="0" w:color="E5E7EB"/>
                                    <w:left w:val="single" w:sz="2" w:space="0" w:color="E5E7EB"/>
                                    <w:bottom w:val="single" w:sz="2" w:space="0" w:color="E5E7EB"/>
                                    <w:right w:val="single" w:sz="2" w:space="0" w:color="E5E7EB"/>
                                  </w:divBdr>
                                </w:div>
                                <w:div w:id="585113551">
                                  <w:marLeft w:val="0"/>
                                  <w:marRight w:val="0"/>
                                  <w:marTop w:val="0"/>
                                  <w:marBottom w:val="108"/>
                                  <w:divBdr>
                                    <w:top w:val="single" w:sz="2" w:space="0" w:color="E5E7EB"/>
                                    <w:left w:val="single" w:sz="2" w:space="0" w:color="E5E7EB"/>
                                    <w:bottom w:val="single" w:sz="2" w:space="0" w:color="E5E7EB"/>
                                    <w:right w:val="single" w:sz="2" w:space="0" w:color="E5E7EB"/>
                                  </w:divBdr>
                                </w:div>
                                <w:div w:id="178064432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50802426">
          <w:marLeft w:val="0"/>
          <w:marRight w:val="0"/>
          <w:marTop w:val="0"/>
          <w:marBottom w:val="0"/>
          <w:divBdr>
            <w:top w:val="single" w:sz="2" w:space="8" w:color="E5E7EB"/>
            <w:left w:val="single" w:sz="2" w:space="8" w:color="E5E7EB"/>
            <w:bottom w:val="single" w:sz="2" w:space="8" w:color="E5E7EB"/>
            <w:right w:val="single" w:sz="2" w:space="8" w:color="E5E7EB"/>
          </w:divBdr>
          <w:divsChild>
            <w:div w:id="1825854773">
              <w:marLeft w:val="0"/>
              <w:marRight w:val="0"/>
              <w:marTop w:val="0"/>
              <w:marBottom w:val="0"/>
              <w:divBdr>
                <w:top w:val="single" w:sz="2" w:space="0" w:color="E5E7EB"/>
                <w:left w:val="single" w:sz="2" w:space="0" w:color="E5E7EB"/>
                <w:bottom w:val="single" w:sz="2" w:space="0" w:color="E5E7EB"/>
                <w:right w:val="single" w:sz="2" w:space="0" w:color="E5E7EB"/>
              </w:divBdr>
            </w:div>
            <w:div w:id="1738556327">
              <w:marLeft w:val="0"/>
              <w:marRight w:val="0"/>
              <w:marTop w:val="157"/>
              <w:marBottom w:val="157"/>
              <w:divBdr>
                <w:top w:val="single" w:sz="2" w:space="0" w:color="E5E7EB"/>
                <w:left w:val="single" w:sz="2" w:space="0" w:color="E5E7EB"/>
                <w:bottom w:val="single" w:sz="2" w:space="0" w:color="E5E7EB"/>
                <w:right w:val="single" w:sz="2" w:space="0" w:color="E5E7EB"/>
              </w:divBdr>
            </w:div>
          </w:divsChild>
        </w:div>
        <w:div w:id="2008245573">
          <w:marLeft w:val="0"/>
          <w:marRight w:val="0"/>
          <w:marTop w:val="0"/>
          <w:marBottom w:val="0"/>
          <w:divBdr>
            <w:top w:val="single" w:sz="4" w:space="24" w:color="F28C00"/>
            <w:left w:val="single" w:sz="2" w:space="0" w:color="E5E7EB"/>
            <w:bottom w:val="single" w:sz="2" w:space="24" w:color="E5E7EB"/>
            <w:right w:val="single" w:sz="2" w:space="0" w:color="E5E7EB"/>
          </w:divBdr>
          <w:divsChild>
            <w:div w:id="544829581">
              <w:marLeft w:val="235"/>
              <w:marRight w:val="235"/>
              <w:marTop w:val="0"/>
              <w:marBottom w:val="0"/>
              <w:divBdr>
                <w:top w:val="single" w:sz="2" w:space="0" w:color="E5E7EB"/>
                <w:left w:val="single" w:sz="2" w:space="0" w:color="E5E7EB"/>
                <w:bottom w:val="single" w:sz="2" w:space="8" w:color="E5E7EB"/>
                <w:right w:val="single" w:sz="2" w:space="0" w:color="E5E7EB"/>
              </w:divBdr>
              <w:divsChild>
                <w:div w:id="118377499">
                  <w:marLeft w:val="0"/>
                  <w:marRight w:val="0"/>
                  <w:marTop w:val="0"/>
                  <w:marBottom w:val="0"/>
                  <w:divBdr>
                    <w:top w:val="single" w:sz="2" w:space="0" w:color="E5E7EB"/>
                    <w:left w:val="single" w:sz="2" w:space="0" w:color="E5E7EB"/>
                    <w:bottom w:val="single" w:sz="2" w:space="24" w:color="E5E7EB"/>
                    <w:right w:val="single" w:sz="2" w:space="0" w:color="E5E7EB"/>
                  </w:divBdr>
                  <w:divsChild>
                    <w:div w:id="1654791877">
                      <w:marLeft w:val="0"/>
                      <w:marRight w:val="0"/>
                      <w:marTop w:val="0"/>
                      <w:marBottom w:val="0"/>
                      <w:divBdr>
                        <w:top w:val="single" w:sz="2" w:space="0" w:color="E5E7EB"/>
                        <w:left w:val="single" w:sz="2" w:space="0" w:color="E5E7EB"/>
                        <w:bottom w:val="single" w:sz="2" w:space="0" w:color="E5E7EB"/>
                        <w:right w:val="single" w:sz="2" w:space="0" w:color="E5E7EB"/>
                      </w:divBdr>
                      <w:divsChild>
                        <w:div w:id="1757440328">
                          <w:marLeft w:val="0"/>
                          <w:marRight w:val="470"/>
                          <w:marTop w:val="157"/>
                          <w:marBottom w:val="235"/>
                          <w:divBdr>
                            <w:top w:val="single" w:sz="2" w:space="0" w:color="E5E7EB"/>
                            <w:left w:val="single" w:sz="2" w:space="0" w:color="E5E7EB"/>
                            <w:bottom w:val="single" w:sz="2" w:space="0" w:color="E5E7EB"/>
                            <w:right w:val="single" w:sz="2" w:space="0" w:color="E5E7EB"/>
                          </w:divBdr>
                        </w:div>
                        <w:div w:id="1082780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17593513">
                      <w:marLeft w:val="0"/>
                      <w:marRight w:val="0"/>
                      <w:marTop w:val="0"/>
                      <w:marBottom w:val="0"/>
                      <w:divBdr>
                        <w:top w:val="single" w:sz="2" w:space="0" w:color="E5E7EB"/>
                        <w:left w:val="single" w:sz="2" w:space="0" w:color="E5E7EB"/>
                        <w:bottom w:val="single" w:sz="2" w:space="0" w:color="E5E7EB"/>
                        <w:right w:val="single" w:sz="2" w:space="0" w:color="E5E7EB"/>
                      </w:divBdr>
                      <w:divsChild>
                        <w:div w:id="235016634">
                          <w:marLeft w:val="0"/>
                          <w:marRight w:val="0"/>
                          <w:marTop w:val="0"/>
                          <w:marBottom w:val="392"/>
                          <w:divBdr>
                            <w:top w:val="single" w:sz="2" w:space="0" w:color="E5E7EB"/>
                            <w:left w:val="single" w:sz="2" w:space="0" w:color="E5E7EB"/>
                            <w:bottom w:val="single" w:sz="2" w:space="0" w:color="E5E7EB"/>
                            <w:right w:val="single" w:sz="2" w:space="0" w:color="E5E7EB"/>
                          </w:divBdr>
                          <w:divsChild>
                            <w:div w:id="1885632375">
                              <w:marLeft w:val="0"/>
                              <w:marRight w:val="0"/>
                              <w:marTop w:val="0"/>
                              <w:marBottom w:val="157"/>
                              <w:divBdr>
                                <w:top w:val="single" w:sz="2" w:space="0" w:color="E5E7EB"/>
                                <w:left w:val="single" w:sz="2" w:space="0" w:color="E5E7EB"/>
                                <w:bottom w:val="single" w:sz="2" w:space="0" w:color="E5E7EB"/>
                                <w:right w:val="single" w:sz="2" w:space="0" w:color="E5E7EB"/>
                              </w:divBdr>
                            </w:div>
                            <w:div w:id="2079353347">
                              <w:marLeft w:val="0"/>
                              <w:marRight w:val="157"/>
                              <w:marTop w:val="0"/>
                              <w:marBottom w:val="0"/>
                              <w:divBdr>
                                <w:top w:val="single" w:sz="2" w:space="0" w:color="E5E7EB"/>
                                <w:left w:val="single" w:sz="2" w:space="0" w:color="E5E7EB"/>
                                <w:bottom w:val="single" w:sz="2" w:space="0" w:color="E5E7EB"/>
                                <w:right w:val="single" w:sz="2" w:space="0" w:color="E5E7EB"/>
                              </w:divBdr>
                              <w:divsChild>
                                <w:div w:id="95960412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726375093">
                          <w:marLeft w:val="0"/>
                          <w:marRight w:val="0"/>
                          <w:marTop w:val="0"/>
                          <w:marBottom w:val="392"/>
                          <w:divBdr>
                            <w:top w:val="single" w:sz="2" w:space="0" w:color="E5E7EB"/>
                            <w:left w:val="single" w:sz="2" w:space="0" w:color="E5E7EB"/>
                            <w:bottom w:val="single" w:sz="2" w:space="0" w:color="E5E7EB"/>
                            <w:right w:val="single" w:sz="2" w:space="0" w:color="E5E7EB"/>
                          </w:divBdr>
                          <w:divsChild>
                            <w:div w:id="252057639">
                              <w:marLeft w:val="0"/>
                              <w:marRight w:val="0"/>
                              <w:marTop w:val="0"/>
                              <w:marBottom w:val="157"/>
                              <w:divBdr>
                                <w:top w:val="single" w:sz="2" w:space="0" w:color="E5E7EB"/>
                                <w:left w:val="single" w:sz="2" w:space="0" w:color="E5E7EB"/>
                                <w:bottom w:val="single" w:sz="2" w:space="0" w:color="E5E7EB"/>
                                <w:right w:val="single" w:sz="2" w:space="0" w:color="E5E7EB"/>
                              </w:divBdr>
                            </w:div>
                            <w:div w:id="928656173">
                              <w:marLeft w:val="0"/>
                              <w:marRight w:val="0"/>
                              <w:marTop w:val="0"/>
                              <w:marBottom w:val="0"/>
                              <w:divBdr>
                                <w:top w:val="single" w:sz="2" w:space="0" w:color="E5E7EB"/>
                                <w:left w:val="single" w:sz="2" w:space="0" w:color="E5E7EB"/>
                                <w:bottom w:val="single" w:sz="2" w:space="0" w:color="E5E7EB"/>
                                <w:right w:val="single" w:sz="2" w:space="0" w:color="E5E7EB"/>
                              </w:divBdr>
                              <w:divsChild>
                                <w:div w:id="460731273">
                                  <w:marLeft w:val="0"/>
                                  <w:marRight w:val="0"/>
                                  <w:marTop w:val="0"/>
                                  <w:marBottom w:val="157"/>
                                  <w:divBdr>
                                    <w:top w:val="single" w:sz="2" w:space="0" w:color="E5E7EB"/>
                                    <w:left w:val="single" w:sz="2" w:space="0" w:color="E5E7EB"/>
                                    <w:bottom w:val="single" w:sz="2" w:space="0" w:color="E5E7EB"/>
                                    <w:right w:val="single" w:sz="2" w:space="0" w:color="E5E7EB"/>
                                  </w:divBdr>
                                </w:div>
                                <w:div w:id="592511704">
                                  <w:marLeft w:val="0"/>
                                  <w:marRight w:val="0"/>
                                  <w:marTop w:val="0"/>
                                  <w:marBottom w:val="157"/>
                                  <w:divBdr>
                                    <w:top w:val="single" w:sz="2" w:space="0" w:color="E5E7EB"/>
                                    <w:left w:val="single" w:sz="2" w:space="0" w:color="E5E7EB"/>
                                    <w:bottom w:val="single" w:sz="2" w:space="0" w:color="E5E7EB"/>
                                    <w:right w:val="single" w:sz="2" w:space="0" w:color="E5E7EB"/>
                                  </w:divBdr>
                                </w:div>
                                <w:div w:id="409812914">
                                  <w:marLeft w:val="0"/>
                                  <w:marRight w:val="0"/>
                                  <w:marTop w:val="0"/>
                                  <w:marBottom w:val="157"/>
                                  <w:divBdr>
                                    <w:top w:val="single" w:sz="2" w:space="0" w:color="E5E7EB"/>
                                    <w:left w:val="single" w:sz="2" w:space="0" w:color="E5E7EB"/>
                                    <w:bottom w:val="single" w:sz="2" w:space="0" w:color="E5E7EB"/>
                                    <w:right w:val="single" w:sz="2" w:space="0" w:color="E5E7EB"/>
                                  </w:divBdr>
                                </w:div>
                              </w:divsChild>
                            </w:div>
                          </w:divsChild>
                        </w:div>
                        <w:div w:id="1465736949">
                          <w:marLeft w:val="235"/>
                          <w:marRight w:val="0"/>
                          <w:marTop w:val="0"/>
                          <w:marBottom w:val="392"/>
                          <w:divBdr>
                            <w:top w:val="single" w:sz="2" w:space="0" w:color="E5E7EB"/>
                            <w:left w:val="single" w:sz="2" w:space="0" w:color="E5E7EB"/>
                            <w:bottom w:val="single" w:sz="2" w:space="0" w:color="E5E7EB"/>
                            <w:right w:val="single" w:sz="2" w:space="0" w:color="E5E7EB"/>
                          </w:divBdr>
                          <w:divsChild>
                            <w:div w:id="494802708">
                              <w:marLeft w:val="0"/>
                              <w:marRight w:val="0"/>
                              <w:marTop w:val="0"/>
                              <w:marBottom w:val="157"/>
                              <w:divBdr>
                                <w:top w:val="single" w:sz="2" w:space="0" w:color="E5E7EB"/>
                                <w:left w:val="single" w:sz="2" w:space="0" w:color="E5E7EB"/>
                                <w:bottom w:val="single" w:sz="2" w:space="0" w:color="E5E7EB"/>
                                <w:right w:val="single" w:sz="2" w:space="0" w:color="E5E7EB"/>
                              </w:divBdr>
                            </w:div>
                          </w:divsChild>
                        </w:div>
                      </w:divsChild>
                    </w:div>
                  </w:divsChild>
                </w:div>
                <w:div w:id="447239805">
                  <w:marLeft w:val="0"/>
                  <w:marRight w:val="0"/>
                  <w:marTop w:val="0"/>
                  <w:marBottom w:val="0"/>
                  <w:divBdr>
                    <w:top w:val="single" w:sz="4" w:space="8" w:color="B2B2B2"/>
                    <w:left w:val="single" w:sz="2" w:space="0" w:color="E5E7EB"/>
                    <w:bottom w:val="single" w:sz="2" w:space="0" w:color="E5E7EB"/>
                    <w:right w:val="single" w:sz="2" w:space="0" w:color="E5E7EB"/>
                  </w:divBdr>
                  <w:divsChild>
                    <w:div w:id="1292437800">
                      <w:marLeft w:val="0"/>
                      <w:marRight w:val="0"/>
                      <w:marTop w:val="0"/>
                      <w:marBottom w:val="0"/>
                      <w:divBdr>
                        <w:top w:val="single" w:sz="2" w:space="0" w:color="E5E7EB"/>
                        <w:left w:val="single" w:sz="2" w:space="0" w:color="E5E7EB"/>
                        <w:bottom w:val="single" w:sz="2" w:space="0" w:color="E5E7EB"/>
                        <w:right w:val="single" w:sz="2" w:space="0" w:color="E5E7EB"/>
                      </w:divBdr>
                    </w:div>
                    <w:div w:id="725832937">
                      <w:marLeft w:val="0"/>
                      <w:marRight w:val="0"/>
                      <w:marTop w:val="0"/>
                      <w:marBottom w:val="0"/>
                      <w:divBdr>
                        <w:top w:val="single" w:sz="2" w:space="0" w:color="E5E7EB"/>
                        <w:left w:val="single" w:sz="2" w:space="0" w:color="E5E7EB"/>
                        <w:bottom w:val="single" w:sz="2" w:space="0" w:color="E5E7EB"/>
                        <w:right w:val="single" w:sz="2" w:space="0" w:color="E5E7EB"/>
                      </w:divBdr>
                      <w:divsChild>
                        <w:div w:id="103508419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71877559">
      <w:bodyDiv w:val="1"/>
      <w:marLeft w:val="0"/>
      <w:marRight w:val="0"/>
      <w:marTop w:val="0"/>
      <w:marBottom w:val="0"/>
      <w:divBdr>
        <w:top w:val="none" w:sz="0" w:space="0" w:color="auto"/>
        <w:left w:val="none" w:sz="0" w:space="0" w:color="auto"/>
        <w:bottom w:val="none" w:sz="0" w:space="0" w:color="auto"/>
        <w:right w:val="none" w:sz="0" w:space="0" w:color="auto"/>
      </w:divBdr>
    </w:div>
    <w:div w:id="764955834">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111165484">
      <w:bodyDiv w:val="1"/>
      <w:marLeft w:val="0"/>
      <w:marRight w:val="0"/>
      <w:marTop w:val="0"/>
      <w:marBottom w:val="0"/>
      <w:divBdr>
        <w:top w:val="none" w:sz="0" w:space="0" w:color="auto"/>
        <w:left w:val="none" w:sz="0" w:space="0" w:color="auto"/>
        <w:bottom w:val="none" w:sz="0" w:space="0" w:color="auto"/>
        <w:right w:val="none" w:sz="0" w:space="0" w:color="auto"/>
      </w:divBdr>
    </w:div>
    <w:div w:id="1174340230">
      <w:bodyDiv w:val="1"/>
      <w:marLeft w:val="0"/>
      <w:marRight w:val="0"/>
      <w:marTop w:val="0"/>
      <w:marBottom w:val="0"/>
      <w:divBdr>
        <w:top w:val="none" w:sz="0" w:space="0" w:color="auto"/>
        <w:left w:val="none" w:sz="0" w:space="0" w:color="auto"/>
        <w:bottom w:val="none" w:sz="0" w:space="0" w:color="auto"/>
        <w:right w:val="none" w:sz="0" w:space="0" w:color="auto"/>
      </w:divBdr>
      <w:divsChild>
        <w:div w:id="1149321560">
          <w:marLeft w:val="0"/>
          <w:marRight w:val="0"/>
          <w:marTop w:val="0"/>
          <w:marBottom w:val="127"/>
          <w:divBdr>
            <w:top w:val="single" w:sz="2" w:space="0" w:color="E5E7EB"/>
            <w:left w:val="single" w:sz="2" w:space="0" w:color="E5E7EB"/>
            <w:bottom w:val="single" w:sz="2" w:space="0" w:color="E5E7EB"/>
            <w:right w:val="single" w:sz="2" w:space="0" w:color="E5E7EB"/>
          </w:divBdr>
          <w:divsChild>
            <w:div w:id="71015084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32298322">
          <w:marLeft w:val="0"/>
          <w:marRight w:val="0"/>
          <w:marTop w:val="0"/>
          <w:marBottom w:val="127"/>
          <w:divBdr>
            <w:top w:val="single" w:sz="2" w:space="0" w:color="E5E7EB"/>
            <w:left w:val="single" w:sz="2" w:space="0" w:color="E5E7EB"/>
            <w:bottom w:val="single" w:sz="2" w:space="0" w:color="E5E7EB"/>
            <w:right w:val="single" w:sz="2" w:space="0" w:color="E5E7EB"/>
          </w:divBdr>
          <w:divsChild>
            <w:div w:id="1987469089">
              <w:marLeft w:val="0"/>
              <w:marRight w:val="0"/>
              <w:marTop w:val="0"/>
              <w:marBottom w:val="0"/>
              <w:divBdr>
                <w:top w:val="single" w:sz="2" w:space="0" w:color="E5E7EB"/>
                <w:left w:val="single" w:sz="2" w:space="0" w:color="E5E7EB"/>
                <w:bottom w:val="single" w:sz="2" w:space="0" w:color="E5E7EB"/>
                <w:right w:val="single" w:sz="2" w:space="0" w:color="E5E7EB"/>
              </w:divBdr>
            </w:div>
            <w:div w:id="50987554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896015949">
          <w:marLeft w:val="0"/>
          <w:marRight w:val="0"/>
          <w:marTop w:val="0"/>
          <w:marBottom w:val="127"/>
          <w:divBdr>
            <w:top w:val="single" w:sz="2" w:space="0" w:color="E5E7EB"/>
            <w:left w:val="single" w:sz="2" w:space="0" w:color="E5E7EB"/>
            <w:bottom w:val="single" w:sz="2" w:space="0" w:color="E5E7EB"/>
            <w:right w:val="single" w:sz="2" w:space="0" w:color="E5E7EB"/>
          </w:divBdr>
          <w:divsChild>
            <w:div w:id="1430656670">
              <w:marLeft w:val="0"/>
              <w:marRight w:val="0"/>
              <w:marTop w:val="0"/>
              <w:marBottom w:val="0"/>
              <w:divBdr>
                <w:top w:val="single" w:sz="2" w:space="0" w:color="E5E7EB"/>
                <w:left w:val="single" w:sz="2" w:space="0" w:color="E5E7EB"/>
                <w:bottom w:val="single" w:sz="2" w:space="0" w:color="E5E7EB"/>
                <w:right w:val="single" w:sz="2" w:space="0" w:color="E5E7EB"/>
              </w:divBdr>
            </w:div>
            <w:div w:id="94747079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06560786">
          <w:marLeft w:val="0"/>
          <w:marRight w:val="0"/>
          <w:marTop w:val="0"/>
          <w:marBottom w:val="127"/>
          <w:divBdr>
            <w:top w:val="single" w:sz="2" w:space="0" w:color="E5E7EB"/>
            <w:left w:val="single" w:sz="2" w:space="0" w:color="E5E7EB"/>
            <w:bottom w:val="single" w:sz="2" w:space="0" w:color="E5E7EB"/>
            <w:right w:val="single" w:sz="2" w:space="0" w:color="E5E7EB"/>
          </w:divBdr>
          <w:divsChild>
            <w:div w:id="72513500">
              <w:marLeft w:val="0"/>
              <w:marRight w:val="0"/>
              <w:marTop w:val="0"/>
              <w:marBottom w:val="0"/>
              <w:divBdr>
                <w:top w:val="single" w:sz="2" w:space="0" w:color="E5E7EB"/>
                <w:left w:val="single" w:sz="2" w:space="0" w:color="E5E7EB"/>
                <w:bottom w:val="single" w:sz="2" w:space="0" w:color="E5E7EB"/>
                <w:right w:val="single" w:sz="2" w:space="0" w:color="E5E7EB"/>
              </w:divBdr>
            </w:div>
            <w:div w:id="180697031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29827069">
          <w:marLeft w:val="0"/>
          <w:marRight w:val="0"/>
          <w:marTop w:val="0"/>
          <w:marBottom w:val="0"/>
          <w:divBdr>
            <w:top w:val="single" w:sz="2" w:space="0" w:color="E5E7EB"/>
            <w:left w:val="single" w:sz="2" w:space="0" w:color="E5E7EB"/>
            <w:bottom w:val="single" w:sz="2" w:space="0" w:color="E5E7EB"/>
            <w:right w:val="single" w:sz="2" w:space="0" w:color="E5E7EB"/>
          </w:divBdr>
          <w:divsChild>
            <w:div w:id="900406311">
              <w:marLeft w:val="0"/>
              <w:marRight w:val="0"/>
              <w:marTop w:val="0"/>
              <w:marBottom w:val="0"/>
              <w:divBdr>
                <w:top w:val="single" w:sz="2" w:space="0" w:color="E5E7EB"/>
                <w:left w:val="single" w:sz="2" w:space="0" w:color="E5E7EB"/>
                <w:bottom w:val="single" w:sz="2" w:space="0" w:color="E5E7EB"/>
                <w:right w:val="single" w:sz="2" w:space="0" w:color="E5E7EB"/>
              </w:divBdr>
            </w:div>
            <w:div w:id="1199616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195652223">
      <w:bodyDiv w:val="1"/>
      <w:marLeft w:val="0"/>
      <w:marRight w:val="0"/>
      <w:marTop w:val="0"/>
      <w:marBottom w:val="0"/>
      <w:divBdr>
        <w:top w:val="none" w:sz="0" w:space="0" w:color="auto"/>
        <w:left w:val="none" w:sz="0" w:space="0" w:color="auto"/>
        <w:bottom w:val="none" w:sz="0" w:space="0" w:color="auto"/>
        <w:right w:val="none" w:sz="0" w:space="0" w:color="auto"/>
      </w:divBdr>
      <w:divsChild>
        <w:div w:id="1348093931">
          <w:marLeft w:val="0"/>
          <w:marRight w:val="0"/>
          <w:marTop w:val="0"/>
          <w:marBottom w:val="127"/>
          <w:divBdr>
            <w:top w:val="single" w:sz="2" w:space="0" w:color="E5E7EB"/>
            <w:left w:val="single" w:sz="2" w:space="0" w:color="E5E7EB"/>
            <w:bottom w:val="single" w:sz="2" w:space="0" w:color="E5E7EB"/>
            <w:right w:val="single" w:sz="2" w:space="0" w:color="E5E7EB"/>
          </w:divBdr>
          <w:divsChild>
            <w:div w:id="1348827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38885270">
          <w:marLeft w:val="0"/>
          <w:marRight w:val="0"/>
          <w:marTop w:val="0"/>
          <w:marBottom w:val="127"/>
          <w:divBdr>
            <w:top w:val="single" w:sz="2" w:space="0" w:color="E5E7EB"/>
            <w:left w:val="single" w:sz="2" w:space="0" w:color="E5E7EB"/>
            <w:bottom w:val="single" w:sz="2" w:space="0" w:color="E5E7EB"/>
            <w:right w:val="single" w:sz="2" w:space="0" w:color="E5E7EB"/>
          </w:divBdr>
          <w:divsChild>
            <w:div w:id="270942173">
              <w:marLeft w:val="0"/>
              <w:marRight w:val="0"/>
              <w:marTop w:val="0"/>
              <w:marBottom w:val="0"/>
              <w:divBdr>
                <w:top w:val="single" w:sz="2" w:space="0" w:color="E5E7EB"/>
                <w:left w:val="single" w:sz="2" w:space="0" w:color="E5E7EB"/>
                <w:bottom w:val="single" w:sz="2" w:space="0" w:color="E5E7EB"/>
                <w:right w:val="single" w:sz="2" w:space="0" w:color="E5E7EB"/>
              </w:divBdr>
            </w:div>
            <w:div w:id="21470507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74738213">
          <w:marLeft w:val="0"/>
          <w:marRight w:val="0"/>
          <w:marTop w:val="0"/>
          <w:marBottom w:val="127"/>
          <w:divBdr>
            <w:top w:val="single" w:sz="2" w:space="0" w:color="E5E7EB"/>
            <w:left w:val="single" w:sz="2" w:space="0" w:color="E5E7EB"/>
            <w:bottom w:val="single" w:sz="2" w:space="0" w:color="E5E7EB"/>
            <w:right w:val="single" w:sz="2" w:space="0" w:color="E5E7EB"/>
          </w:divBdr>
          <w:divsChild>
            <w:div w:id="864559629">
              <w:marLeft w:val="0"/>
              <w:marRight w:val="0"/>
              <w:marTop w:val="0"/>
              <w:marBottom w:val="0"/>
              <w:divBdr>
                <w:top w:val="single" w:sz="2" w:space="0" w:color="E5E7EB"/>
                <w:left w:val="single" w:sz="2" w:space="0" w:color="E5E7EB"/>
                <w:bottom w:val="single" w:sz="2" w:space="0" w:color="E5E7EB"/>
                <w:right w:val="single" w:sz="2" w:space="0" w:color="E5E7EB"/>
              </w:divBdr>
            </w:div>
            <w:div w:id="188502036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53281392">
          <w:marLeft w:val="0"/>
          <w:marRight w:val="0"/>
          <w:marTop w:val="0"/>
          <w:marBottom w:val="127"/>
          <w:divBdr>
            <w:top w:val="single" w:sz="2" w:space="0" w:color="E5E7EB"/>
            <w:left w:val="single" w:sz="2" w:space="0" w:color="E5E7EB"/>
            <w:bottom w:val="single" w:sz="2" w:space="0" w:color="E5E7EB"/>
            <w:right w:val="single" w:sz="2" w:space="0" w:color="E5E7EB"/>
          </w:divBdr>
          <w:divsChild>
            <w:div w:id="1086608436">
              <w:marLeft w:val="0"/>
              <w:marRight w:val="0"/>
              <w:marTop w:val="0"/>
              <w:marBottom w:val="0"/>
              <w:divBdr>
                <w:top w:val="single" w:sz="2" w:space="0" w:color="E5E7EB"/>
                <w:left w:val="single" w:sz="2" w:space="0" w:color="E5E7EB"/>
                <w:bottom w:val="single" w:sz="2" w:space="0" w:color="E5E7EB"/>
                <w:right w:val="single" w:sz="2" w:space="0" w:color="E5E7EB"/>
              </w:divBdr>
            </w:div>
            <w:div w:id="169661595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99617094">
          <w:marLeft w:val="0"/>
          <w:marRight w:val="0"/>
          <w:marTop w:val="0"/>
          <w:marBottom w:val="0"/>
          <w:divBdr>
            <w:top w:val="single" w:sz="2" w:space="0" w:color="E5E7EB"/>
            <w:left w:val="single" w:sz="2" w:space="0" w:color="E5E7EB"/>
            <w:bottom w:val="single" w:sz="2" w:space="0" w:color="E5E7EB"/>
            <w:right w:val="single" w:sz="2" w:space="0" w:color="E5E7EB"/>
          </w:divBdr>
          <w:divsChild>
            <w:div w:id="354111662">
              <w:marLeft w:val="0"/>
              <w:marRight w:val="0"/>
              <w:marTop w:val="0"/>
              <w:marBottom w:val="0"/>
              <w:divBdr>
                <w:top w:val="single" w:sz="2" w:space="0" w:color="E5E7EB"/>
                <w:left w:val="single" w:sz="2" w:space="0" w:color="E5E7EB"/>
                <w:bottom w:val="single" w:sz="2" w:space="0" w:color="E5E7EB"/>
                <w:right w:val="single" w:sz="2" w:space="0" w:color="E5E7EB"/>
              </w:divBdr>
            </w:div>
            <w:div w:id="88725814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779914075">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1189433">
      <w:bodyDiv w:val="1"/>
      <w:marLeft w:val="0"/>
      <w:marRight w:val="0"/>
      <w:marTop w:val="0"/>
      <w:marBottom w:val="0"/>
      <w:divBdr>
        <w:top w:val="none" w:sz="0" w:space="0" w:color="auto"/>
        <w:left w:val="none" w:sz="0" w:space="0" w:color="auto"/>
        <w:bottom w:val="none" w:sz="0" w:space="0" w:color="auto"/>
        <w:right w:val="none" w:sz="0" w:space="0" w:color="auto"/>
      </w:divBdr>
      <w:divsChild>
        <w:div w:id="1788620452">
          <w:marLeft w:val="0"/>
          <w:marRight w:val="0"/>
          <w:marTop w:val="0"/>
          <w:marBottom w:val="127"/>
          <w:divBdr>
            <w:top w:val="single" w:sz="2" w:space="0" w:color="E5E7EB"/>
            <w:left w:val="single" w:sz="2" w:space="0" w:color="E5E7EB"/>
            <w:bottom w:val="single" w:sz="2" w:space="0" w:color="E5E7EB"/>
            <w:right w:val="single" w:sz="2" w:space="0" w:color="E5E7EB"/>
          </w:divBdr>
          <w:divsChild>
            <w:div w:id="9883737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894320211">
          <w:marLeft w:val="0"/>
          <w:marRight w:val="0"/>
          <w:marTop w:val="0"/>
          <w:marBottom w:val="127"/>
          <w:divBdr>
            <w:top w:val="single" w:sz="2" w:space="0" w:color="E5E7EB"/>
            <w:left w:val="single" w:sz="2" w:space="0" w:color="E5E7EB"/>
            <w:bottom w:val="single" w:sz="2" w:space="0" w:color="E5E7EB"/>
            <w:right w:val="single" w:sz="2" w:space="0" w:color="E5E7EB"/>
          </w:divBdr>
          <w:divsChild>
            <w:div w:id="1793210180">
              <w:marLeft w:val="0"/>
              <w:marRight w:val="0"/>
              <w:marTop w:val="0"/>
              <w:marBottom w:val="0"/>
              <w:divBdr>
                <w:top w:val="single" w:sz="2" w:space="0" w:color="E5E7EB"/>
                <w:left w:val="single" w:sz="2" w:space="0" w:color="E5E7EB"/>
                <w:bottom w:val="single" w:sz="2" w:space="0" w:color="E5E7EB"/>
                <w:right w:val="single" w:sz="2" w:space="0" w:color="E5E7EB"/>
              </w:divBdr>
            </w:div>
            <w:div w:id="92310247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05451394">
          <w:marLeft w:val="0"/>
          <w:marRight w:val="0"/>
          <w:marTop w:val="0"/>
          <w:marBottom w:val="127"/>
          <w:divBdr>
            <w:top w:val="single" w:sz="2" w:space="0" w:color="E5E7EB"/>
            <w:left w:val="single" w:sz="2" w:space="0" w:color="E5E7EB"/>
            <w:bottom w:val="single" w:sz="2" w:space="0" w:color="E5E7EB"/>
            <w:right w:val="single" w:sz="2" w:space="0" w:color="E5E7EB"/>
          </w:divBdr>
          <w:divsChild>
            <w:div w:id="233200247">
              <w:marLeft w:val="0"/>
              <w:marRight w:val="0"/>
              <w:marTop w:val="0"/>
              <w:marBottom w:val="0"/>
              <w:divBdr>
                <w:top w:val="single" w:sz="2" w:space="0" w:color="E5E7EB"/>
                <w:left w:val="single" w:sz="2" w:space="0" w:color="E5E7EB"/>
                <w:bottom w:val="single" w:sz="2" w:space="0" w:color="E5E7EB"/>
                <w:right w:val="single" w:sz="2" w:space="0" w:color="E5E7EB"/>
              </w:divBdr>
            </w:div>
            <w:div w:id="90421711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32286771">
          <w:marLeft w:val="0"/>
          <w:marRight w:val="0"/>
          <w:marTop w:val="0"/>
          <w:marBottom w:val="127"/>
          <w:divBdr>
            <w:top w:val="single" w:sz="2" w:space="0" w:color="E5E7EB"/>
            <w:left w:val="single" w:sz="2" w:space="0" w:color="E5E7EB"/>
            <w:bottom w:val="single" w:sz="2" w:space="0" w:color="E5E7EB"/>
            <w:right w:val="single" w:sz="2" w:space="0" w:color="E5E7EB"/>
          </w:divBdr>
          <w:divsChild>
            <w:div w:id="206532732">
              <w:marLeft w:val="0"/>
              <w:marRight w:val="0"/>
              <w:marTop w:val="0"/>
              <w:marBottom w:val="0"/>
              <w:divBdr>
                <w:top w:val="single" w:sz="2" w:space="0" w:color="E5E7EB"/>
                <w:left w:val="single" w:sz="2" w:space="0" w:color="E5E7EB"/>
                <w:bottom w:val="single" w:sz="2" w:space="0" w:color="E5E7EB"/>
                <w:right w:val="single" w:sz="2" w:space="0" w:color="E5E7EB"/>
              </w:divBdr>
            </w:div>
            <w:div w:id="15583928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89562474">
          <w:marLeft w:val="0"/>
          <w:marRight w:val="0"/>
          <w:marTop w:val="0"/>
          <w:marBottom w:val="0"/>
          <w:divBdr>
            <w:top w:val="single" w:sz="2" w:space="0" w:color="E5E7EB"/>
            <w:left w:val="single" w:sz="2" w:space="0" w:color="E5E7EB"/>
            <w:bottom w:val="single" w:sz="2" w:space="0" w:color="E5E7EB"/>
            <w:right w:val="single" w:sz="2" w:space="0" w:color="E5E7EB"/>
          </w:divBdr>
          <w:divsChild>
            <w:div w:id="719210407">
              <w:marLeft w:val="0"/>
              <w:marRight w:val="0"/>
              <w:marTop w:val="0"/>
              <w:marBottom w:val="0"/>
              <w:divBdr>
                <w:top w:val="single" w:sz="2" w:space="0" w:color="E5E7EB"/>
                <w:left w:val="single" w:sz="2" w:space="0" w:color="E5E7EB"/>
                <w:bottom w:val="single" w:sz="2" w:space="0" w:color="E5E7EB"/>
                <w:right w:val="single" w:sz="2" w:space="0" w:color="E5E7EB"/>
              </w:divBdr>
            </w:div>
            <w:div w:id="15589786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profspo.ru/books/92360" TargetMode="External"/><Relationship Id="rId21" Type="http://schemas.openxmlformats.org/officeDocument/2006/relationships/hyperlink" Target="https://docs.cntd.ru/document/1200092600" TargetMode="External"/><Relationship Id="rId42" Type="http://schemas.openxmlformats.org/officeDocument/2006/relationships/hyperlink" Target="https://meganorm.ru/Data/13/1317.pdf" TargetMode="External"/><Relationship Id="rId63" Type="http://schemas.openxmlformats.org/officeDocument/2006/relationships/hyperlink" Target="https://meganorm.ru/Index2/1/4293747/4293747667.htm" TargetMode="External"/><Relationship Id="rId84" Type="http://schemas.openxmlformats.org/officeDocument/2006/relationships/hyperlink" Target="https://meganorm.ru/Data2/1/4293742/4293742760.pdf" TargetMode="External"/><Relationship Id="rId16" Type="http://schemas.openxmlformats.org/officeDocument/2006/relationships/hyperlink" Target="https://vizart.pro/upload/files/gost_r_21.101-2020.pdf" TargetMode="External"/><Relationship Id="rId107" Type="http://schemas.openxmlformats.org/officeDocument/2006/relationships/header" Target="header6.xml"/><Relationship Id="rId11" Type="http://schemas.openxmlformats.org/officeDocument/2006/relationships/hyperlink" Target="https://urait.ru/bcode/515571" TargetMode="External"/><Relationship Id="rId32" Type="http://schemas.openxmlformats.org/officeDocument/2006/relationships/hyperlink" Target="http://www.iprbookshop.ru/93389.html" TargetMode="External"/><Relationship Id="rId37" Type="http://schemas.openxmlformats.org/officeDocument/2006/relationships/hyperlink" Target="https://docs.cntd.ru/document/499014035" TargetMode="External"/><Relationship Id="rId53" Type="http://schemas.openxmlformats.org/officeDocument/2006/relationships/hyperlink" Target="https://meganorm.ru/Data2/1/4293719/4293719755.htm" TargetMode="External"/><Relationship Id="rId58" Type="http://schemas.openxmlformats.org/officeDocument/2006/relationships/hyperlink" Target="https://meganorm.ru/Data2/1/4293782/4293782355.htm" TargetMode="External"/><Relationship Id="rId74" Type="http://schemas.openxmlformats.org/officeDocument/2006/relationships/hyperlink" Target="https://meganorm.ru/Data2/1/4293799/4293799306.pdf" TargetMode="External"/><Relationship Id="rId79" Type="http://schemas.openxmlformats.org/officeDocument/2006/relationships/hyperlink" Target="https://docs.cntd.ru/document/554398914" TargetMode="External"/><Relationship Id="rId102" Type="http://schemas.openxmlformats.org/officeDocument/2006/relationships/hyperlink" Target="https://urait.ru/bcode/495243" TargetMode="External"/><Relationship Id="rId123" Type="http://schemas.openxmlformats.org/officeDocument/2006/relationships/hyperlink" Target="http://www.iprbookshop.ru/94331.html" TargetMode="External"/><Relationship Id="rId128" Type="http://schemas.openxmlformats.org/officeDocument/2006/relationships/hyperlink" Target="https://meganorm.ru/Data2/1/4294848/4294848070.htm" TargetMode="External"/><Relationship Id="rId5" Type="http://schemas.openxmlformats.org/officeDocument/2006/relationships/webSettings" Target="webSettings.xml"/><Relationship Id="rId90" Type="http://schemas.openxmlformats.org/officeDocument/2006/relationships/hyperlink" Target="https://meganorm.ru/Data2/1/4293720/4293720391.htm" TargetMode="External"/><Relationship Id="rId95" Type="http://schemas.openxmlformats.org/officeDocument/2006/relationships/hyperlink" Target="https://meganorm.ru/Index2/1/4293845/4293845625.htm" TargetMode="External"/><Relationship Id="rId22" Type="http://schemas.openxmlformats.org/officeDocument/2006/relationships/hyperlink" Target="https://docs.cntd.ru/document/573659358" TargetMode="External"/><Relationship Id="rId27" Type="http://schemas.openxmlformats.org/officeDocument/2006/relationships/hyperlink" Target="https://www.academia-moscow.ru/reader/?id=474843" TargetMode="External"/><Relationship Id="rId43" Type="http://schemas.openxmlformats.org/officeDocument/2006/relationships/hyperlink" Target="https://docs.cntd.ru/document/565257812" TargetMode="External"/><Relationship Id="rId48" Type="http://schemas.openxmlformats.org/officeDocument/2006/relationships/hyperlink" Target="https://docs.cntd.ru/document/420307038" TargetMode="External"/><Relationship Id="rId64" Type="http://schemas.openxmlformats.org/officeDocument/2006/relationships/hyperlink" Target="https://docs.cntd.ru/document/456072352" TargetMode="External"/><Relationship Id="rId69" Type="http://schemas.openxmlformats.org/officeDocument/2006/relationships/hyperlink" Target="https://docs.cntd.ru/document/456042686" TargetMode="External"/><Relationship Id="rId113" Type="http://schemas.openxmlformats.org/officeDocument/2006/relationships/hyperlink" Target="https://docs.cntd.ru/document/456029018" TargetMode="External"/><Relationship Id="rId118" Type="http://schemas.openxmlformats.org/officeDocument/2006/relationships/header" Target="header7.xml"/><Relationship Id="rId134" Type="http://schemas.openxmlformats.org/officeDocument/2006/relationships/hyperlink" Target="http://www.iprbookshop.ru/73312.html" TargetMode="External"/><Relationship Id="rId80" Type="http://schemas.openxmlformats.org/officeDocument/2006/relationships/hyperlink" Target="https://meganorm.ru/Index/73/73899.htm" TargetMode="External"/><Relationship Id="rId85" Type="http://schemas.openxmlformats.org/officeDocument/2006/relationships/hyperlink" Target="https://docs.cntd.ru/document/456000067" TargetMode="External"/><Relationship Id="rId12" Type="http://schemas.openxmlformats.org/officeDocument/2006/relationships/hyperlink" Target="https://urait.ru/bcode/542046" TargetMode="External"/><Relationship Id="rId17" Type="http://schemas.openxmlformats.org/officeDocument/2006/relationships/hyperlink" Target="https://docs.cntd.ru/document/1200135164" TargetMode="External"/><Relationship Id="rId33" Type="http://schemas.openxmlformats.org/officeDocument/2006/relationships/hyperlink" Target="http://www.iprbookshop.ru/94331.html" TargetMode="External"/><Relationship Id="rId38" Type="http://schemas.openxmlformats.org/officeDocument/2006/relationships/hyperlink" Target="https://docs.cntd.ru/document/902282460" TargetMode="External"/><Relationship Id="rId59" Type="http://schemas.openxmlformats.org/officeDocument/2006/relationships/hyperlink" Target="https://meganorm.ru/Data1/45/45007/index.htm" TargetMode="External"/><Relationship Id="rId103" Type="http://schemas.openxmlformats.org/officeDocument/2006/relationships/hyperlink" Target="https://www.consultant.ru/document/cons_doc_LAW_34683/" TargetMode="External"/><Relationship Id="rId108" Type="http://schemas.openxmlformats.org/officeDocument/2006/relationships/hyperlink" Target="https://www.minstroyrf.gov.ru/docs/223889/" TargetMode="External"/><Relationship Id="rId124" Type="http://schemas.openxmlformats.org/officeDocument/2006/relationships/hyperlink" Target="https://new.znanium.com/catalog/product/483251" TargetMode="External"/><Relationship Id="rId129" Type="http://schemas.openxmlformats.org/officeDocument/2006/relationships/hyperlink" Target="https://meganorm.ru/Data2/1/4293795/4293795634.htm" TargetMode="External"/><Relationship Id="rId54" Type="http://schemas.openxmlformats.org/officeDocument/2006/relationships/hyperlink" Target="https://docs.cntd.ru/document/565930254" TargetMode="External"/><Relationship Id="rId70" Type="http://schemas.openxmlformats.org/officeDocument/2006/relationships/hyperlink" Target="https://meganorm.ru/Data2/1/4293747/4293747752.htm" TargetMode="External"/><Relationship Id="rId75" Type="http://schemas.openxmlformats.org/officeDocument/2006/relationships/hyperlink" Target="https://meganorm.ru/Data2/1/4293811/4293811490.htm" TargetMode="External"/><Relationship Id="rId91" Type="http://schemas.openxmlformats.org/officeDocument/2006/relationships/hyperlink" Target="https://docs.cntd.ru/document/456033910" TargetMode="External"/><Relationship Id="rId96" Type="http://schemas.openxmlformats.org/officeDocument/2006/relationships/hyperlink" Target="http://www.iprbookshop.ru/73312.html"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eader" Target="header3.xml"/><Relationship Id="rId28" Type="http://schemas.openxmlformats.org/officeDocument/2006/relationships/hyperlink" Target="http://www.iprbookshop.ru/80896.html" TargetMode="External"/><Relationship Id="rId49" Type="http://schemas.openxmlformats.org/officeDocument/2006/relationships/hyperlink" Target="https://meganorm.ru/Data/607/60768.pdf" TargetMode="External"/><Relationship Id="rId114" Type="http://schemas.openxmlformats.org/officeDocument/2006/relationships/hyperlink" Target="https://normativ.kontur.ru/document?moduleId=1&amp;documentId=66281" TargetMode="External"/><Relationship Id="rId119" Type="http://schemas.openxmlformats.org/officeDocument/2006/relationships/header" Target="header8.xml"/><Relationship Id="rId44" Type="http://schemas.openxmlformats.org/officeDocument/2006/relationships/hyperlink" Target="https://meganorm.ru/Index2/1/4293720/4293720404.htm" TargetMode="External"/><Relationship Id="rId60" Type="http://schemas.openxmlformats.org/officeDocument/2006/relationships/hyperlink" Target="https://docs.cntd.ru/document/550560501" TargetMode="External"/><Relationship Id="rId65" Type="http://schemas.openxmlformats.org/officeDocument/2006/relationships/hyperlink" Target="https://meganorm.ru/Index2/1/4293747/4293747631.htm" TargetMode="External"/><Relationship Id="rId81" Type="http://schemas.openxmlformats.org/officeDocument/2006/relationships/hyperlink" Target="https://docs.cntd.ru/document/456082047" TargetMode="External"/><Relationship Id="rId86" Type="http://schemas.openxmlformats.org/officeDocument/2006/relationships/hyperlink" Target="https://meganorm.ru/Data2/1/4293782/4293782487.htm" TargetMode="External"/><Relationship Id="rId130" Type="http://schemas.openxmlformats.org/officeDocument/2006/relationships/hyperlink" Target="https://meganorm.ru/Index2/1/4293747/4293747667.htm" TargetMode="External"/><Relationship Id="rId135" Type="http://schemas.openxmlformats.org/officeDocument/2006/relationships/header" Target="header9.xml"/><Relationship Id="rId13" Type="http://schemas.openxmlformats.org/officeDocument/2006/relationships/hyperlink" Target="https://urait.ru/bcode/555682" TargetMode="External"/><Relationship Id="rId18" Type="http://schemas.openxmlformats.org/officeDocument/2006/relationships/hyperlink" Target="https://docs.cntd.ru/document/728193558" TargetMode="External"/><Relationship Id="rId39" Type="http://schemas.openxmlformats.org/officeDocument/2006/relationships/hyperlink" Target="https://meganorm.ru/Data/510/51007.pdf" TargetMode="External"/><Relationship Id="rId109" Type="http://schemas.openxmlformats.org/officeDocument/2006/relationships/hyperlink" Target="https://znanium.com/catalog/document?id=415590" TargetMode="External"/><Relationship Id="rId34" Type="http://schemas.openxmlformats.org/officeDocument/2006/relationships/hyperlink" Target="https://ispolnitelnaya.ru/normativdocs/GOST/&#1043;&#1054;&#1057;&#1058;%20&#1056;%2051872-2019.pdf" TargetMode="External"/><Relationship Id="rId50" Type="http://schemas.openxmlformats.org/officeDocument/2006/relationships/hyperlink" Target="file:///C:\Users\home\Downloads\&#1087;&#1088;&#1080;&#1082;&#1072;&#1079;&#1086;&#1084;%20&#1092;&#1077;&#1076;&#1077;&#1088;&#1072;&#1083;&#1100;&#1085;&#1086;&#1075;&#1086;%20&#1072;&#1075;&#1077;&#1085;&#1090;&#1089;&#1090;&#1074;&#1072;%20&#1087;&#1086;%20&#1090;&#1077;&#1093;&#1085;&#1080;&#1095;&#1077;&#1089;&#1082;&#1086;&#1084;&#1091;%20&#1088;&#1077;&#1075;&#1091;&#1083;&#1080;&#1088;&#1086;&#1074;&#1072;&#1085;&#1080;&#1102;%20&#1080;%20&#1084;&#1077;&#1090;&#1088;&#1086;&#1083;&#1086;&#1075;&#1080;&#1080;%20&#1086;&#1090;%2010%20&#1076;&#1077;&#1082;&#1072;&#1073;&#1088;&#1103;%202009%20&#1075;.%20&#8470;682-&#1089;&#1090;" TargetMode="External"/><Relationship Id="rId55" Type="http://schemas.openxmlformats.org/officeDocument/2006/relationships/hyperlink" Target="https://meganorm.ru/Data2/1/4294848/4294848070.htm" TargetMode="External"/><Relationship Id="rId76" Type="http://schemas.openxmlformats.org/officeDocument/2006/relationships/hyperlink" Target="https://e-ecolog.ru/docs/mx93Ys8P2mkogZYebHIx7" TargetMode="External"/><Relationship Id="rId97" Type="http://schemas.openxmlformats.org/officeDocument/2006/relationships/hyperlink" Target="http://www.iprbookshop.ru/75568.html" TargetMode="External"/><Relationship Id="rId104" Type="http://schemas.openxmlformats.org/officeDocument/2006/relationships/hyperlink" Target="https://docs.cntd.ru/document/573731271" TargetMode="External"/><Relationship Id="rId120" Type="http://schemas.openxmlformats.org/officeDocument/2006/relationships/hyperlink" Target="https://www.book.ru/book/930016" TargetMode="External"/><Relationship Id="rId125" Type="http://schemas.openxmlformats.org/officeDocument/2006/relationships/hyperlink" Target="https://meganorm.ru/Data/344/34404.pdf" TargetMode="External"/><Relationship Id="rId7" Type="http://schemas.openxmlformats.org/officeDocument/2006/relationships/endnotes" Target="endnotes.xml"/><Relationship Id="rId71" Type="http://schemas.openxmlformats.org/officeDocument/2006/relationships/hyperlink" Target="https://docs.cntd.ru/document/564542898" TargetMode="External"/><Relationship Id="rId92" Type="http://schemas.openxmlformats.org/officeDocument/2006/relationships/hyperlink" Target="https://meganorm.ru/Data2/1/4293748/4293748507.htm" TargetMode="External"/><Relationship Id="rId2" Type="http://schemas.openxmlformats.org/officeDocument/2006/relationships/numbering" Target="numbering.xml"/><Relationship Id="rId29" Type="http://schemas.openxmlformats.org/officeDocument/2006/relationships/hyperlink" Target="https://www.academia-moscow.ru/reader/?id=486762" TargetMode="External"/><Relationship Id="rId24" Type="http://schemas.openxmlformats.org/officeDocument/2006/relationships/header" Target="header4.xml"/><Relationship Id="rId40" Type="http://schemas.openxmlformats.org/officeDocument/2006/relationships/hyperlink" Target="https://docs.cntd.ru/document/1200192168" TargetMode="External"/><Relationship Id="rId45" Type="http://schemas.openxmlformats.org/officeDocument/2006/relationships/hyperlink" Target="https://docs.cntd.ru/document/565928441" TargetMode="External"/><Relationship Id="rId66" Type="http://schemas.openxmlformats.org/officeDocument/2006/relationships/hyperlink" Target="https://meganorm.ru/Data2/1/4293811/4293811498.htm" TargetMode="External"/><Relationship Id="rId87" Type="http://schemas.openxmlformats.org/officeDocument/2006/relationships/hyperlink" Target="https://docs.cntd.ru/document/456082048" TargetMode="External"/><Relationship Id="rId110" Type="http://schemas.openxmlformats.org/officeDocument/2006/relationships/hyperlink" Target="URL:https://" TargetMode="External"/><Relationship Id="rId115" Type="http://schemas.openxmlformats.org/officeDocument/2006/relationships/hyperlink" Target="https://docs.cntd.ru/document/1200000435" TargetMode="External"/><Relationship Id="rId131" Type="http://schemas.openxmlformats.org/officeDocument/2006/relationships/hyperlink" Target="https://meganorm.ru/Index2/1/4293722/4293722445.htm" TargetMode="External"/><Relationship Id="rId136" Type="http://schemas.openxmlformats.org/officeDocument/2006/relationships/fontTable" Target="fontTable.xml"/><Relationship Id="rId61" Type="http://schemas.openxmlformats.org/officeDocument/2006/relationships/hyperlink" Target="https://docs.cntd.ru/document/573741205" TargetMode="External"/><Relationship Id="rId82" Type="http://schemas.openxmlformats.org/officeDocument/2006/relationships/hyperlink" Target="https://meganorm.ru/Index2/1/4293744/4293744725.htm" TargetMode="External"/><Relationship Id="rId19" Type="http://schemas.openxmlformats.org/officeDocument/2006/relationships/hyperlink" Target="https://docs.cntd.ru/document/1200097510" TargetMode="External"/><Relationship Id="rId14" Type="http://schemas.openxmlformats.org/officeDocument/2006/relationships/hyperlink" Target="https://urait.ru/bcode/539223" TargetMode="External"/><Relationship Id="rId30" Type="http://schemas.openxmlformats.org/officeDocument/2006/relationships/hyperlink" Target="http://www.iprbookshop.ru/101806.html" TargetMode="External"/><Relationship Id="rId35" Type="http://schemas.openxmlformats.org/officeDocument/2006/relationships/hyperlink" Target="https://meganorm.ru/Data/344/34404.pdf" TargetMode="External"/><Relationship Id="rId56" Type="http://schemas.openxmlformats.org/officeDocument/2006/relationships/hyperlink" Target="https://docs.cntd.ru/document/550965769" TargetMode="External"/><Relationship Id="rId77" Type="http://schemas.openxmlformats.org/officeDocument/2006/relationships/hyperlink" Target="https://docs.cntd.ru/document/456039744" TargetMode="External"/><Relationship Id="rId100" Type="http://schemas.openxmlformats.org/officeDocument/2006/relationships/hyperlink" Target="https://urait.ru/bcode/495237" TargetMode="External"/><Relationship Id="rId105" Type="http://schemas.openxmlformats.org/officeDocument/2006/relationships/hyperlink" Target="https://srosvo.ru/wp-content/uploads/2022/07/SP-48.13330.2019.-Svod-pravil.-Organizatsiya-stroitelstva.-SN.pdf" TargetMode="External"/><Relationship Id="rId126" Type="http://schemas.openxmlformats.org/officeDocument/2006/relationships/hyperlink" Target="https://meganorm.ru/Data2/1/4294853/4294853168.htm" TargetMode="External"/><Relationship Id="rId8" Type="http://schemas.openxmlformats.org/officeDocument/2006/relationships/header" Target="header1.xml"/><Relationship Id="rId51" Type="http://schemas.openxmlformats.org/officeDocument/2006/relationships/hyperlink" Target="https://meganorm.ru/Data2/1/4293816/4293816852.htm" TargetMode="External"/><Relationship Id="rId72" Type="http://schemas.openxmlformats.org/officeDocument/2006/relationships/hyperlink" Target="https://meganorm.ru/Index2/1/4293722/4293722445.htm" TargetMode="External"/><Relationship Id="rId93" Type="http://schemas.openxmlformats.org/officeDocument/2006/relationships/hyperlink" Target="https://meganorm.ru/Data2/1/4294846/4294846439.htm" TargetMode="External"/><Relationship Id="rId98" Type="http://schemas.openxmlformats.org/officeDocument/2006/relationships/hyperlink" Target="https://znanium.com/catalog/product/1167707" TargetMode="External"/><Relationship Id="rId121" Type="http://schemas.openxmlformats.org/officeDocument/2006/relationships/hyperlink" Target="http://www.iprbookshop.ru/101806.html" TargetMode="External"/><Relationship Id="rId3" Type="http://schemas.openxmlformats.org/officeDocument/2006/relationships/styles" Target="styles.xml"/><Relationship Id="rId25" Type="http://schemas.openxmlformats.org/officeDocument/2006/relationships/hyperlink" Target="https://www.book.ru/book/930016" TargetMode="External"/><Relationship Id="rId46" Type="http://schemas.openxmlformats.org/officeDocument/2006/relationships/hyperlink" Target="https://meganorm.ru/Index/73/73899.htm" TargetMode="External"/><Relationship Id="rId67" Type="http://schemas.openxmlformats.org/officeDocument/2006/relationships/hyperlink" Target="https://meganorm.ru/Data2/1/4294813/4294813059.pdf" TargetMode="External"/><Relationship Id="rId116" Type="http://schemas.openxmlformats.org/officeDocument/2006/relationships/hyperlink" Target="https://znanium.com/catalog/document?id=328776" TargetMode="External"/><Relationship Id="rId137" Type="http://schemas.openxmlformats.org/officeDocument/2006/relationships/theme" Target="theme/theme1.xml"/><Relationship Id="rId20" Type="http://schemas.openxmlformats.org/officeDocument/2006/relationships/hyperlink" Target="URL:https://docs.cntd.ru/document/456082588" TargetMode="External"/><Relationship Id="rId41" Type="http://schemas.openxmlformats.org/officeDocument/2006/relationships/hyperlink" Target="https://docs.cntd.ru/document/1200192168" TargetMode="External"/><Relationship Id="rId62" Type="http://schemas.openxmlformats.org/officeDocument/2006/relationships/hyperlink" Target="http://sniprf.ru/sp17-13330-2017" TargetMode="External"/><Relationship Id="rId83" Type="http://schemas.openxmlformats.org/officeDocument/2006/relationships/hyperlink" Target="https://docs.cntd.ru/document/555600755" TargetMode="External"/><Relationship Id="rId88" Type="http://schemas.openxmlformats.org/officeDocument/2006/relationships/hyperlink" Target="https://meganorm.ru/Data2/1/4293744/4293744724.htm" TargetMode="External"/><Relationship Id="rId111" Type="http://schemas.openxmlformats.org/officeDocument/2006/relationships/hyperlink" Target="https://meganorm.ru/Data2/1/4293799/4293799306.pdf" TargetMode="External"/><Relationship Id="rId132" Type="http://schemas.openxmlformats.org/officeDocument/2006/relationships/hyperlink" Target="https://meganorm.ru/Data2/1/4293782/4293782487.htm" TargetMode="External"/><Relationship Id="rId15" Type="http://schemas.openxmlformats.org/officeDocument/2006/relationships/hyperlink" Target="https://urait.ru/bcode/557627" TargetMode="External"/><Relationship Id="rId36" Type="http://schemas.openxmlformats.org/officeDocument/2006/relationships/hyperlink" Target="https://meganorm.ru/Data2/1/4294853/4294853168.htm" TargetMode="External"/><Relationship Id="rId57" Type="http://schemas.openxmlformats.org/officeDocument/2006/relationships/hyperlink" Target="https://docs.cntd.ru/document/499023239" TargetMode="External"/><Relationship Id="rId106" Type="http://schemas.openxmlformats.org/officeDocument/2006/relationships/header" Target="header5.xml"/><Relationship Id="rId127" Type="http://schemas.openxmlformats.org/officeDocument/2006/relationships/hyperlink" Target="https://meganorm.ru/Data/13/1317.pdf" TargetMode="External"/><Relationship Id="rId10" Type="http://schemas.openxmlformats.org/officeDocument/2006/relationships/footer" Target="footer1.xml"/><Relationship Id="rId31" Type="http://schemas.openxmlformats.org/officeDocument/2006/relationships/hyperlink" Target="http://www.iprbookshop.ru/93423.html" TargetMode="External"/><Relationship Id="rId52" Type="http://schemas.openxmlformats.org/officeDocument/2006/relationships/hyperlink" Target="https://docs.cntd.ru/document/565930263" TargetMode="External"/><Relationship Id="rId73" Type="http://schemas.openxmlformats.org/officeDocument/2006/relationships/hyperlink" Target="https://docs.cntd.ru/document/499075128" TargetMode="External"/><Relationship Id="rId78" Type="http://schemas.openxmlformats.org/officeDocument/2006/relationships/hyperlink" Target="https://meganorm.ru/Index2/1/4293748/4293748499.htm" TargetMode="External"/><Relationship Id="rId94" Type="http://schemas.openxmlformats.org/officeDocument/2006/relationships/hyperlink" Target="https://meganorm.ru/Data1/49/49282/index.htm" TargetMode="External"/><Relationship Id="rId99" Type="http://schemas.openxmlformats.org/officeDocument/2006/relationships/hyperlink" Target="https://urait.ru/bcode/492767" TargetMode="External"/><Relationship Id="rId101" Type="http://schemas.openxmlformats.org/officeDocument/2006/relationships/hyperlink" Target="https://urait.ru/bcode/495238" TargetMode="External"/><Relationship Id="rId122" Type="http://schemas.openxmlformats.org/officeDocument/2006/relationships/hyperlink" Target="http://www.iprbookshop.ru/93389.html" TargetMode="External"/><Relationship Id="rId4" Type="http://schemas.openxmlformats.org/officeDocument/2006/relationships/settings" Target="settings.xml"/><Relationship Id="rId9" Type="http://schemas.openxmlformats.org/officeDocument/2006/relationships/header" Target="header2.xml"/><Relationship Id="rId26" Type="http://schemas.openxmlformats.org/officeDocument/2006/relationships/hyperlink" Target="https://book.ru/book/936235" TargetMode="External"/><Relationship Id="rId47" Type="http://schemas.openxmlformats.org/officeDocument/2006/relationships/hyperlink" Target="https://docs.cntd.ru/document/552128125" TargetMode="External"/><Relationship Id="rId68" Type="http://schemas.openxmlformats.org/officeDocument/2006/relationships/hyperlink" Target="https://docs.cntd.ru/document/456074908" TargetMode="External"/><Relationship Id="rId89" Type="http://schemas.openxmlformats.org/officeDocument/2006/relationships/hyperlink" Target="https://docs.cntd.ru/document/565256582" TargetMode="External"/><Relationship Id="rId112" Type="http://schemas.openxmlformats.org/officeDocument/2006/relationships/hyperlink" Target="https://fkr-spb.ru/sites/default/files/docs/Podriadchikam/Ingener" TargetMode="External"/><Relationship Id="rId133" Type="http://schemas.openxmlformats.org/officeDocument/2006/relationships/hyperlink" Target="https://meganorm.ru/Data2/1/4293744/4293744724.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A735E-E793-45BA-972C-6663CD658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146</Pages>
  <Words>52588</Words>
  <Characters>299753</Characters>
  <Application>Microsoft Office Word</Application>
  <DocSecurity>0</DocSecurity>
  <Lines>2497</Lines>
  <Paragraphs>703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351638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Центр содержания и оценки качества СПО</cp:lastModifiedBy>
  <cp:revision>65</cp:revision>
  <cp:lastPrinted>2023-04-28T08:44:00Z</cp:lastPrinted>
  <dcterms:created xsi:type="dcterms:W3CDTF">2024-11-14T16:31:00Z</dcterms:created>
  <dcterms:modified xsi:type="dcterms:W3CDTF">2024-11-26T14:03:00Z</dcterms:modified>
</cp:coreProperties>
</file>